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08" w:rsidRPr="005A0E08" w:rsidRDefault="00EF3208" w:rsidP="00EF3208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F3208" w:rsidRPr="005A0E08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к приказу министерства </w:t>
      </w:r>
    </w:p>
    <w:p w:rsidR="00EF3208" w:rsidRPr="005A0E08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EF3208" w:rsidRPr="005A0E08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от </w:t>
      </w:r>
      <w:r w:rsidR="00506096">
        <w:rPr>
          <w:rFonts w:ascii="Times New Roman" w:hAnsi="Times New Roman" w:cs="Times New Roman"/>
          <w:sz w:val="28"/>
          <w:szCs w:val="28"/>
        </w:rPr>
        <w:t xml:space="preserve"> 26.10.2020  </w:t>
      </w:r>
      <w:r w:rsidRPr="005A0E08">
        <w:rPr>
          <w:rFonts w:ascii="Times New Roman" w:hAnsi="Times New Roman" w:cs="Times New Roman"/>
          <w:sz w:val="28"/>
          <w:szCs w:val="28"/>
        </w:rPr>
        <w:t xml:space="preserve">№ </w:t>
      </w:r>
      <w:r w:rsidR="00506096">
        <w:rPr>
          <w:rFonts w:ascii="Times New Roman" w:hAnsi="Times New Roman" w:cs="Times New Roman"/>
          <w:sz w:val="28"/>
          <w:szCs w:val="28"/>
        </w:rPr>
        <w:t xml:space="preserve"> 1503</w:t>
      </w:r>
      <w:r w:rsidRPr="005A0E08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EF3208" w:rsidRPr="005A0E08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F3208" w:rsidRPr="005A0E08" w:rsidRDefault="00F0514F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«</w:t>
      </w:r>
      <w:r w:rsidR="00EF3208" w:rsidRPr="005A0E08">
        <w:rPr>
          <w:rFonts w:ascii="Times New Roman" w:hAnsi="Times New Roman" w:cs="Times New Roman"/>
          <w:sz w:val="28"/>
          <w:szCs w:val="28"/>
        </w:rPr>
        <w:t>Приложение</w:t>
      </w:r>
    </w:p>
    <w:p w:rsidR="00EF3208" w:rsidRPr="005A0E08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F3208" w:rsidRPr="005A0E08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УТВЕРЖДЕНЫ</w:t>
      </w:r>
    </w:p>
    <w:p w:rsidR="00EF3208" w:rsidRPr="005A0E08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</w:p>
    <w:p w:rsidR="00EF3208" w:rsidRPr="005A0E08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EF3208" w:rsidRPr="005A0E08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развития Краснодарского края от 8 июля 2016 г. № 844</w:t>
      </w:r>
    </w:p>
    <w:p w:rsidR="00EF3208" w:rsidRPr="005A0E08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(в редакции пр</w:t>
      </w:r>
      <w:bookmarkStart w:id="0" w:name="_GoBack"/>
      <w:bookmarkEnd w:id="0"/>
      <w:r w:rsidRPr="005A0E08">
        <w:rPr>
          <w:rFonts w:ascii="Times New Roman" w:hAnsi="Times New Roman" w:cs="Times New Roman"/>
          <w:sz w:val="28"/>
          <w:szCs w:val="28"/>
        </w:rPr>
        <w:t xml:space="preserve">иказа </w:t>
      </w:r>
    </w:p>
    <w:p w:rsidR="00F63E3F" w:rsidRPr="005A0E08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министерства труда</w:t>
      </w:r>
    </w:p>
    <w:p w:rsidR="00EF3208" w:rsidRPr="005A0E08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и</w:t>
      </w:r>
      <w:r w:rsidR="00F63E3F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</w:p>
    <w:p w:rsidR="00EF3208" w:rsidRPr="005A0E08" w:rsidRDefault="00EF3208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EF3208" w:rsidRPr="005A0E08" w:rsidRDefault="00506096" w:rsidP="00EF3208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26.10.2020  </w:t>
      </w:r>
      <w:r w:rsidRPr="005A0E0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1503</w:t>
      </w:r>
      <w:proofErr w:type="gramStart"/>
      <w:r w:rsidRPr="005A0E08">
        <w:rPr>
          <w:rFonts w:ascii="Times New Roman" w:hAnsi="Times New Roman" w:cs="Times New Roman"/>
          <w:sz w:val="28"/>
          <w:szCs w:val="28"/>
        </w:rPr>
        <w:t xml:space="preserve">  </w:t>
      </w:r>
      <w:r w:rsidR="00EF3208" w:rsidRPr="005A0E08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EF3208" w:rsidRPr="005A0E0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25151B" w:rsidRPr="005A0E08" w:rsidRDefault="0025151B" w:rsidP="00EC55B8">
      <w:pPr>
        <w:jc w:val="lef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07555" w:rsidRPr="005A0E08" w:rsidRDefault="00507555" w:rsidP="00EC55B8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>НОРМАТИВНЫЕ ЗАТРАТЫ</w:t>
      </w:r>
      <w:r w:rsidR="00E71095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F3EE9" w:rsidRPr="005A0E08" w:rsidRDefault="00E71095" w:rsidP="00EC55B8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на обеспечение функций министерства труда и социального </w:t>
      </w:r>
    </w:p>
    <w:p w:rsidR="00FD56E6" w:rsidRPr="005A0E08" w:rsidRDefault="00E71095" w:rsidP="00EC55B8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развития Краснодарского края,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управлений социальной </w:t>
      </w:r>
    </w:p>
    <w:p w:rsidR="00FD56E6" w:rsidRPr="005A0E08" w:rsidRDefault="00E71095" w:rsidP="00EC55B8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защиты населения министерства труда и социального </w:t>
      </w:r>
    </w:p>
    <w:p w:rsidR="00FD56E6" w:rsidRPr="005A0E08" w:rsidRDefault="00E71095" w:rsidP="00EC55B8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в муниципальных </w:t>
      </w:r>
    </w:p>
    <w:p w:rsidR="00FD56E6" w:rsidRPr="005A0E08" w:rsidRDefault="00E71095" w:rsidP="00EC55B8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образованиях,</w:t>
      </w:r>
      <w:r w:rsidR="00E34EEC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государственных казенных учреждений, </w:t>
      </w:r>
    </w:p>
    <w:p w:rsidR="00FD56E6" w:rsidRPr="005A0E08" w:rsidRDefault="00E71095" w:rsidP="00EC55B8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r w:rsidR="00E34EEC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министерству труда и социального </w:t>
      </w:r>
    </w:p>
    <w:p w:rsidR="00E71095" w:rsidRPr="005A0E08" w:rsidRDefault="00E71095" w:rsidP="00EC55B8">
      <w:pPr>
        <w:ind w:left="851" w:right="709"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развития Краснодарского края</w:t>
      </w:r>
    </w:p>
    <w:p w:rsidR="00E71095" w:rsidRPr="005A0E08" w:rsidRDefault="00E71095" w:rsidP="00EC55B8">
      <w:pPr>
        <w:rPr>
          <w:rFonts w:ascii="Times New Roman" w:hAnsi="Times New Roman" w:cs="Times New Roman"/>
          <w:sz w:val="28"/>
          <w:szCs w:val="28"/>
        </w:rPr>
      </w:pPr>
    </w:p>
    <w:p w:rsidR="00E71095" w:rsidRPr="005A0E08" w:rsidRDefault="00507555" w:rsidP="00EC55B8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Нормативные затраты на обеспечение функций министерства труда и с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>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домственных министерству труда и социального развития Краснодарского края</w:t>
      </w:r>
      <w:r w:rsidR="0084729F" w:rsidRPr="005A0E08">
        <w:rPr>
          <w:rFonts w:ascii="Times New Roman" w:hAnsi="Times New Roman" w:cs="Times New Roman"/>
          <w:sz w:val="28"/>
          <w:szCs w:val="28"/>
        </w:rPr>
        <w:t xml:space="preserve"> (далее – нормативные затраты)</w:t>
      </w:r>
      <w:r w:rsidR="001F087C" w:rsidRPr="005A0E08">
        <w:rPr>
          <w:rFonts w:ascii="Times New Roman" w:hAnsi="Times New Roman" w:cs="Times New Roman"/>
          <w:sz w:val="28"/>
          <w:szCs w:val="28"/>
        </w:rPr>
        <w:t>,</w:t>
      </w:r>
      <w:r w:rsidRPr="005A0E08">
        <w:rPr>
          <w:rFonts w:ascii="Times New Roman" w:hAnsi="Times New Roman" w:cs="Times New Roman"/>
          <w:sz w:val="28"/>
          <w:szCs w:val="28"/>
        </w:rPr>
        <w:t xml:space="preserve"> устанавливают </w:t>
      </w:r>
      <w:r w:rsidR="00E71095" w:rsidRPr="005A0E08">
        <w:rPr>
          <w:rFonts w:ascii="Times New Roman" w:hAnsi="Times New Roman" w:cs="Times New Roman"/>
          <w:sz w:val="28"/>
          <w:szCs w:val="28"/>
        </w:rPr>
        <w:t>нормативны</w:t>
      </w:r>
      <w:r w:rsidR="007160AD" w:rsidRPr="005A0E08">
        <w:rPr>
          <w:rFonts w:ascii="Times New Roman" w:hAnsi="Times New Roman" w:cs="Times New Roman"/>
          <w:sz w:val="28"/>
          <w:szCs w:val="28"/>
        </w:rPr>
        <w:t>е</w:t>
      </w:r>
      <w:r w:rsidR="00E71095" w:rsidRPr="005A0E08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7160AD" w:rsidRPr="005A0E08">
        <w:rPr>
          <w:rFonts w:ascii="Times New Roman" w:hAnsi="Times New Roman" w:cs="Times New Roman"/>
          <w:sz w:val="28"/>
          <w:szCs w:val="28"/>
        </w:rPr>
        <w:t>ы</w:t>
      </w:r>
      <w:r w:rsidR="00E71095" w:rsidRPr="005A0E08">
        <w:rPr>
          <w:rFonts w:ascii="Times New Roman" w:hAnsi="Times New Roman" w:cs="Times New Roman"/>
          <w:sz w:val="28"/>
          <w:szCs w:val="28"/>
        </w:rPr>
        <w:t xml:space="preserve"> на обе</w:t>
      </w:r>
      <w:r w:rsidR="00E71095" w:rsidRPr="005A0E08">
        <w:rPr>
          <w:rFonts w:ascii="Times New Roman" w:hAnsi="Times New Roman" w:cs="Times New Roman"/>
          <w:sz w:val="28"/>
          <w:szCs w:val="28"/>
        </w:rPr>
        <w:t>с</w:t>
      </w:r>
      <w:r w:rsidR="00E71095" w:rsidRPr="005A0E08">
        <w:rPr>
          <w:rFonts w:ascii="Times New Roman" w:hAnsi="Times New Roman" w:cs="Times New Roman"/>
          <w:sz w:val="28"/>
          <w:szCs w:val="28"/>
        </w:rPr>
        <w:t>печение функций министерства труда и социального развития Краснодарского края, управлений социальной защиты населения министерства труда и соц</w:t>
      </w:r>
      <w:r w:rsidR="00E71095" w:rsidRPr="005A0E08">
        <w:rPr>
          <w:rFonts w:ascii="Times New Roman" w:hAnsi="Times New Roman" w:cs="Times New Roman"/>
          <w:sz w:val="28"/>
          <w:szCs w:val="28"/>
        </w:rPr>
        <w:t>и</w:t>
      </w:r>
      <w:r w:rsidR="00E71095" w:rsidRPr="005A0E08">
        <w:rPr>
          <w:rFonts w:ascii="Times New Roman" w:hAnsi="Times New Roman" w:cs="Times New Roman"/>
          <w:sz w:val="28"/>
          <w:szCs w:val="28"/>
        </w:rPr>
        <w:t>ального развития Краснодарского края в муниципальных образованиях, гос</w:t>
      </w:r>
      <w:r w:rsidR="00E71095" w:rsidRPr="005A0E08">
        <w:rPr>
          <w:rFonts w:ascii="Times New Roman" w:hAnsi="Times New Roman" w:cs="Times New Roman"/>
          <w:sz w:val="28"/>
          <w:szCs w:val="28"/>
        </w:rPr>
        <w:t>у</w:t>
      </w:r>
      <w:r w:rsidR="00E71095" w:rsidRPr="005A0E08">
        <w:rPr>
          <w:rFonts w:ascii="Times New Roman" w:hAnsi="Times New Roman" w:cs="Times New Roman"/>
          <w:sz w:val="28"/>
          <w:szCs w:val="28"/>
        </w:rPr>
        <w:t>дарственных казенных учреждений, подведомственных министерству труда и социального развития Краснодарского края (далее соответственно –</w:t>
      </w:r>
      <w:r w:rsidR="005642C7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8C0F9D" w:rsidRPr="005A0E08">
        <w:rPr>
          <w:rFonts w:ascii="Times New Roman" w:hAnsi="Times New Roman" w:cs="Times New Roman"/>
          <w:sz w:val="28"/>
          <w:szCs w:val="28"/>
        </w:rPr>
        <w:t>м</w:t>
      </w:r>
      <w:r w:rsidR="00E71095" w:rsidRPr="005A0E08">
        <w:rPr>
          <w:rFonts w:ascii="Times New Roman" w:hAnsi="Times New Roman" w:cs="Times New Roman"/>
          <w:sz w:val="28"/>
          <w:szCs w:val="28"/>
        </w:rPr>
        <w:t>инисте</w:t>
      </w:r>
      <w:r w:rsidR="00E71095" w:rsidRPr="005A0E08">
        <w:rPr>
          <w:rFonts w:ascii="Times New Roman" w:hAnsi="Times New Roman" w:cs="Times New Roman"/>
          <w:sz w:val="28"/>
          <w:szCs w:val="28"/>
        </w:rPr>
        <w:t>р</w:t>
      </w:r>
      <w:r w:rsidR="00E71095" w:rsidRPr="005A0E08">
        <w:rPr>
          <w:rFonts w:ascii="Times New Roman" w:hAnsi="Times New Roman" w:cs="Times New Roman"/>
          <w:sz w:val="28"/>
          <w:szCs w:val="28"/>
        </w:rPr>
        <w:t xml:space="preserve">ство, </w:t>
      </w:r>
      <w:r w:rsidR="008C0F9D" w:rsidRPr="005A0E08">
        <w:rPr>
          <w:rFonts w:ascii="Times New Roman" w:hAnsi="Times New Roman" w:cs="Times New Roman"/>
          <w:sz w:val="28"/>
          <w:szCs w:val="28"/>
        </w:rPr>
        <w:t>у</w:t>
      </w:r>
      <w:r w:rsidR="00E71095" w:rsidRPr="005A0E08">
        <w:rPr>
          <w:rFonts w:ascii="Times New Roman" w:hAnsi="Times New Roman" w:cs="Times New Roman"/>
          <w:sz w:val="28"/>
          <w:szCs w:val="28"/>
        </w:rPr>
        <w:t xml:space="preserve">правления, </w:t>
      </w:r>
      <w:r w:rsidR="008C0F9D" w:rsidRPr="005A0E08">
        <w:rPr>
          <w:rFonts w:ascii="Times New Roman" w:hAnsi="Times New Roman" w:cs="Times New Roman"/>
          <w:sz w:val="28"/>
          <w:szCs w:val="28"/>
        </w:rPr>
        <w:t>у</w:t>
      </w:r>
      <w:r w:rsidR="00E71095" w:rsidRPr="005A0E08">
        <w:rPr>
          <w:rFonts w:ascii="Times New Roman" w:hAnsi="Times New Roman" w:cs="Times New Roman"/>
          <w:sz w:val="28"/>
          <w:szCs w:val="28"/>
        </w:rPr>
        <w:t>чреждения).</w:t>
      </w:r>
    </w:p>
    <w:p w:rsidR="003075AF" w:rsidRPr="005A0E08" w:rsidRDefault="003075AF" w:rsidP="00EC55B8">
      <w:pPr>
        <w:outlineLvl w:val="1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Фактическое количество товаров, работ, услуг может отличаться от н</w:t>
      </w:r>
      <w:r w:rsidRPr="005A0E08">
        <w:rPr>
          <w:rFonts w:ascii="Times New Roman" w:hAnsi="Times New Roman" w:cs="Times New Roman"/>
          <w:sz w:val="28"/>
          <w:szCs w:val="28"/>
        </w:rPr>
        <w:t>и</w:t>
      </w:r>
      <w:r w:rsidRPr="005A0E08">
        <w:rPr>
          <w:rFonts w:ascii="Times New Roman" w:hAnsi="Times New Roman" w:cs="Times New Roman"/>
          <w:sz w:val="28"/>
          <w:szCs w:val="28"/>
        </w:rPr>
        <w:t xml:space="preserve">жеуказанных в зависимости от </w:t>
      </w:r>
      <w:r w:rsidR="00DC23E8" w:rsidRPr="005A0E08">
        <w:rPr>
          <w:rFonts w:ascii="Times New Roman" w:hAnsi="Times New Roman" w:cs="Times New Roman"/>
          <w:sz w:val="28"/>
          <w:szCs w:val="28"/>
        </w:rPr>
        <w:t>целей и (или)</w:t>
      </w:r>
      <w:r w:rsidRPr="005A0E08">
        <w:rPr>
          <w:rFonts w:ascii="Times New Roman" w:hAnsi="Times New Roman" w:cs="Times New Roman"/>
          <w:sz w:val="28"/>
          <w:szCs w:val="28"/>
        </w:rPr>
        <w:t xml:space="preserve"> задач. При этом закупка ос</w:t>
      </w:r>
      <w:r w:rsidRPr="005A0E08">
        <w:rPr>
          <w:rFonts w:ascii="Times New Roman" w:hAnsi="Times New Roman" w:cs="Times New Roman"/>
          <w:sz w:val="28"/>
          <w:szCs w:val="28"/>
        </w:rPr>
        <w:t>у</w:t>
      </w:r>
      <w:r w:rsidRPr="005A0E08">
        <w:rPr>
          <w:rFonts w:ascii="Times New Roman" w:hAnsi="Times New Roman" w:cs="Times New Roman"/>
          <w:sz w:val="28"/>
          <w:szCs w:val="28"/>
        </w:rPr>
        <w:t>ществляется в пределах доведенных лимитов бюджетных обязательств по соо</w:t>
      </w:r>
      <w:r w:rsidRPr="005A0E08">
        <w:rPr>
          <w:rFonts w:ascii="Times New Roman" w:hAnsi="Times New Roman" w:cs="Times New Roman"/>
          <w:sz w:val="28"/>
          <w:szCs w:val="28"/>
        </w:rPr>
        <w:t>т</w:t>
      </w:r>
      <w:r w:rsidRPr="005A0E08">
        <w:rPr>
          <w:rFonts w:ascii="Times New Roman" w:hAnsi="Times New Roman" w:cs="Times New Roman"/>
          <w:sz w:val="28"/>
          <w:szCs w:val="28"/>
        </w:rPr>
        <w:t>ветствующему коду классификации расходов бюджетов, и их цена определяе</w:t>
      </w:r>
      <w:r w:rsidRPr="005A0E08">
        <w:rPr>
          <w:rFonts w:ascii="Times New Roman" w:hAnsi="Times New Roman" w:cs="Times New Roman"/>
          <w:sz w:val="28"/>
          <w:szCs w:val="28"/>
        </w:rPr>
        <w:t>т</w:t>
      </w:r>
      <w:r w:rsidRPr="005A0E08">
        <w:rPr>
          <w:rFonts w:ascii="Times New Roman" w:hAnsi="Times New Roman" w:cs="Times New Roman"/>
          <w:sz w:val="28"/>
          <w:szCs w:val="28"/>
        </w:rPr>
        <w:t>ся методом сопоставимых рыночных цен (анализа рынка).</w:t>
      </w:r>
    </w:p>
    <w:p w:rsidR="0071014A" w:rsidRPr="005A0E08" w:rsidRDefault="003075AF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lastRenderedPageBreak/>
        <w:t>Периодичность приобретения товаров, работ, услуг определяется макс</w:t>
      </w:r>
      <w:r w:rsidRPr="005A0E08">
        <w:rPr>
          <w:rFonts w:ascii="Times New Roman" w:hAnsi="Times New Roman" w:cs="Times New Roman"/>
          <w:sz w:val="28"/>
          <w:szCs w:val="28"/>
        </w:rPr>
        <w:t>и</w:t>
      </w:r>
      <w:r w:rsidRPr="005A0E08">
        <w:rPr>
          <w:rFonts w:ascii="Times New Roman" w:hAnsi="Times New Roman" w:cs="Times New Roman"/>
          <w:sz w:val="28"/>
          <w:szCs w:val="28"/>
        </w:rPr>
        <w:t>мальным сроком полезного использования в соответствии с нормативными правовыми актами Российской Федерации.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F2DA4" w:rsidRPr="005A0E08" w:rsidRDefault="001F2DA4" w:rsidP="00EC55B8">
      <w:pPr>
        <w:ind w:left="851" w:right="85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5151B" w:rsidRPr="005A0E08">
        <w:rPr>
          <w:rFonts w:ascii="Times New Roman" w:hAnsi="Times New Roman" w:cs="Times New Roman"/>
          <w:b/>
          <w:sz w:val="28"/>
          <w:szCs w:val="28"/>
        </w:rPr>
        <w:t>Затраты на информационно-коммуникационные</w:t>
      </w:r>
    </w:p>
    <w:p w:rsidR="0025151B" w:rsidRPr="005A0E08" w:rsidRDefault="0025151B" w:rsidP="00EC55B8">
      <w:pPr>
        <w:ind w:left="851" w:right="85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технологии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Затраты на информационно-коммуникационные технологии </w:t>
      </w: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икт </w:t>
      </w:r>
      <w:r w:rsidRPr="005A0E08">
        <w:rPr>
          <w:rFonts w:ascii="Times New Roman" w:hAnsi="Times New Roman" w:cs="Times New Roman"/>
          <w:sz w:val="28"/>
          <w:szCs w:val="28"/>
        </w:rPr>
        <w:t xml:space="preserve">(далее – ИКТ) включают в себя: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усв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затраты на услуги связи;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аит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затраты на аренду информационно-технического оборудования;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си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затраты на содержание имущества;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пр </w:t>
      </w:r>
      <w:r w:rsidRPr="005A0E08">
        <w:rPr>
          <w:rFonts w:ascii="Times New Roman" w:hAnsi="Times New Roman" w:cs="Times New Roman"/>
          <w:sz w:val="28"/>
          <w:szCs w:val="28"/>
        </w:rPr>
        <w:t>– затраты на приобретение прочих работ и услуг, не относящиеся к з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 xml:space="preserve">тратам на услуги связи, аренду и содержание имущества;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ос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затраты на приобретение основных средств;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мз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затраты на приобретение материальных запасов в сфере ИКТ.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1.</w:t>
      </w:r>
      <w:r w:rsidR="001F2DA4" w:rsidRPr="005A0E08">
        <w:rPr>
          <w:rFonts w:ascii="Times New Roman" w:hAnsi="Times New Roman" w:cs="Times New Roman"/>
          <w:b/>
          <w:sz w:val="28"/>
          <w:szCs w:val="28"/>
        </w:rPr>
        <w:t>1.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Затраты на услуги связи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услуги связи З</w:t>
      </w:r>
      <w:r w:rsidRPr="005A0E08">
        <w:rPr>
          <w:rFonts w:ascii="Times New Roman" w:hAnsi="Times New Roman" w:cs="Times New Roman"/>
          <w:sz w:val="23"/>
          <w:szCs w:val="23"/>
        </w:rPr>
        <w:t xml:space="preserve">усв </w:t>
      </w:r>
      <w:r w:rsidRPr="005A0E08">
        <w:rPr>
          <w:rFonts w:ascii="Times New Roman" w:hAnsi="Times New Roman" w:cs="Times New Roman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аб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затраты на абонентскую плату;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пов </w:t>
      </w:r>
      <w:r w:rsidRPr="005A0E08">
        <w:rPr>
          <w:rFonts w:ascii="Times New Roman" w:hAnsi="Times New Roman" w:cs="Times New Roman"/>
          <w:sz w:val="28"/>
          <w:szCs w:val="28"/>
        </w:rPr>
        <w:t>– затраты на повременную оплату местных, междугородних и ме</w:t>
      </w:r>
      <w:r w:rsidRPr="005A0E08">
        <w:rPr>
          <w:rFonts w:ascii="Times New Roman" w:hAnsi="Times New Roman" w:cs="Times New Roman"/>
          <w:sz w:val="28"/>
          <w:szCs w:val="28"/>
        </w:rPr>
        <w:t>ж</w:t>
      </w:r>
      <w:r w:rsidRPr="005A0E08">
        <w:rPr>
          <w:rFonts w:ascii="Times New Roman" w:hAnsi="Times New Roman" w:cs="Times New Roman"/>
          <w:sz w:val="28"/>
          <w:szCs w:val="28"/>
        </w:rPr>
        <w:t xml:space="preserve">дународных телефонных соединений;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сот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затраты на оплату услуг подвижной связи;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т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затраты на оплату услуг телеграфной связи;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ип </w:t>
      </w:r>
      <w:r w:rsidRPr="005A0E08">
        <w:rPr>
          <w:rFonts w:ascii="Times New Roman" w:hAnsi="Times New Roman" w:cs="Times New Roman"/>
          <w:sz w:val="28"/>
          <w:szCs w:val="28"/>
        </w:rPr>
        <w:t>– затраты на передачу данных с использованием информаци</w:t>
      </w:r>
      <w:r w:rsidR="000A5221" w:rsidRPr="005A0E08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 (далее – сеть «Интернет»</w:t>
      </w:r>
      <w:r w:rsidRPr="005A0E08">
        <w:rPr>
          <w:rFonts w:ascii="Times New Roman" w:hAnsi="Times New Roman" w:cs="Times New Roman"/>
          <w:sz w:val="28"/>
          <w:szCs w:val="28"/>
        </w:rPr>
        <w:t xml:space="preserve">) и услуги интернет-провайдеров для планшетных компьютеров;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и </w:t>
      </w:r>
      <w:r w:rsidR="000A5221" w:rsidRPr="005A0E08">
        <w:rPr>
          <w:rFonts w:ascii="Times New Roman" w:hAnsi="Times New Roman" w:cs="Times New Roman"/>
          <w:sz w:val="28"/>
          <w:szCs w:val="28"/>
        </w:rPr>
        <w:t>– затраты на сеть «Интернет»</w:t>
      </w:r>
      <w:r w:rsidRPr="005A0E08">
        <w:rPr>
          <w:rFonts w:ascii="Times New Roman" w:hAnsi="Times New Roman" w:cs="Times New Roman"/>
          <w:sz w:val="28"/>
          <w:szCs w:val="28"/>
        </w:rPr>
        <w:t xml:space="preserve"> и услуги интернет-провайдеров;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эс </w:t>
      </w:r>
      <w:r w:rsidRPr="005A0E08">
        <w:rPr>
          <w:rFonts w:ascii="Times New Roman" w:hAnsi="Times New Roman" w:cs="Times New Roman"/>
          <w:sz w:val="28"/>
          <w:szCs w:val="28"/>
        </w:rPr>
        <w:t>– затраты на электросвязь, относящуюся к связи специального назн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 xml:space="preserve">чения, используемую на краевом уровне;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цп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затраты на оплату услуг по предоставлению цифровых потоков для коммутируемых телефонных соединений;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Cambria Math" w:hAnsi="Cambria Math" w:cs="Cambria Math"/>
          <w:sz w:val="28"/>
          <w:szCs w:val="28"/>
        </w:rPr>
        <w:t>З</w:t>
      </w:r>
      <w:r w:rsidRPr="005A0E08">
        <w:rPr>
          <w:rFonts w:ascii="Cambria Math" w:hAnsi="Cambria Math" w:cs="Cambria Math"/>
          <w:sz w:val="20"/>
          <w:szCs w:val="20"/>
        </w:rPr>
        <w:t xml:space="preserve">пр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затраты на оплату иных услуг в сфере информационно-коммуникационных технологий.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1.1.</w:t>
      </w:r>
      <w:r w:rsidR="001F2DA4" w:rsidRPr="005A0E08">
        <w:rPr>
          <w:rFonts w:ascii="Times New Roman" w:hAnsi="Times New Roman" w:cs="Times New Roman"/>
          <w:b/>
          <w:sz w:val="28"/>
          <w:szCs w:val="28"/>
        </w:rPr>
        <w:t>1.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Затраты на абонентскую плату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абонентскую плату З</w:t>
      </w:r>
      <w:r w:rsidRPr="005A0E08">
        <w:rPr>
          <w:rFonts w:ascii="Times New Roman" w:hAnsi="Times New Roman" w:cs="Times New Roman"/>
          <w:sz w:val="20"/>
          <w:szCs w:val="20"/>
        </w:rPr>
        <w:t>аб</w:t>
      </w:r>
      <w:r w:rsidRPr="005A0E08">
        <w:rPr>
          <w:rFonts w:ascii="Times New Roman" w:hAnsi="Times New Roman" w:cs="Times New Roman"/>
          <w:sz w:val="28"/>
          <w:szCs w:val="28"/>
        </w:rPr>
        <w:t xml:space="preserve"> определяются по формуле: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</w:t>
      </w:r>
      <w:r w:rsidRPr="005A0E08">
        <w:rPr>
          <w:rFonts w:ascii="Times New Roman" w:hAnsi="Times New Roman" w:cs="Times New Roman"/>
          <w:sz w:val="20"/>
          <w:szCs w:val="20"/>
        </w:rPr>
        <w:t xml:space="preserve">аб </w:t>
      </w:r>
      <w:r w:rsidRPr="005A0E08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аб</m:t>
            </m:r>
          </m:e>
        </m:nary>
      </m:oMath>
      <w:r w:rsidRPr="005A0E08">
        <w:rPr>
          <w:rFonts w:ascii="Times New Roman" w:hAnsi="Times New Roman" w:cs="Times New Roman"/>
          <w:sz w:val="20"/>
          <w:szCs w:val="20"/>
        </w:rPr>
        <w:t xml:space="preserve">  </w:t>
      </w:r>
      <w:r w:rsidR="00886944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H</w:t>
      </w:r>
      <w:r w:rsidRPr="005A0E08">
        <w:rPr>
          <w:rFonts w:ascii="Times New Roman" w:hAnsi="Times New Roman" w:cs="Times New Roman"/>
          <w:sz w:val="20"/>
          <w:szCs w:val="20"/>
        </w:rPr>
        <w:t xml:space="preserve">iаб  </w:t>
      </w:r>
      <w:r w:rsidR="00886944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N</w:t>
      </w:r>
      <w:r w:rsidRPr="005A0E08">
        <w:rPr>
          <w:rFonts w:ascii="Times New Roman" w:hAnsi="Times New Roman" w:cs="Times New Roman"/>
          <w:sz w:val="20"/>
          <w:szCs w:val="20"/>
        </w:rPr>
        <w:t>iаб</w:t>
      </w:r>
      <w:r w:rsidRPr="005A0E08">
        <w:rPr>
          <w:rFonts w:ascii="Times New Roman" w:hAnsi="Times New Roman" w:cs="Times New Roman"/>
          <w:sz w:val="28"/>
          <w:szCs w:val="28"/>
        </w:rPr>
        <w:t>, где:</w:t>
      </w:r>
    </w:p>
    <w:p w:rsidR="00145EAD" w:rsidRPr="005A0E08" w:rsidRDefault="00145EAD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0"/>
          <w:szCs w:val="20"/>
        </w:rPr>
        <w:t xml:space="preserve">iаб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количество абонентских номеров пользовательского (оконечного) оборудования, подключенного к сети местной телефонной связи, используемых </w:t>
      </w:r>
      <w:r w:rsidRPr="005A0E08">
        <w:rPr>
          <w:rFonts w:ascii="Times New Roman" w:hAnsi="Times New Roman" w:cs="Times New Roman"/>
          <w:sz w:val="28"/>
          <w:szCs w:val="28"/>
        </w:rPr>
        <w:lastRenderedPageBreak/>
        <w:t xml:space="preserve">для передачи голосовой информации (далее </w:t>
      </w:r>
      <w:r w:rsidR="00860C74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 xml:space="preserve">абонентский номер для передачи голосовой информации), с i-й абонентской платой;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H</w:t>
      </w:r>
      <w:r w:rsidRPr="005A0E08">
        <w:rPr>
          <w:rFonts w:ascii="Times New Roman" w:hAnsi="Times New Roman" w:cs="Times New Roman"/>
          <w:sz w:val="20"/>
          <w:szCs w:val="20"/>
        </w:rPr>
        <w:t xml:space="preserve">iаб </w:t>
      </w:r>
      <w:r w:rsidRPr="005A0E08">
        <w:rPr>
          <w:rFonts w:ascii="Times New Roman" w:hAnsi="Times New Roman" w:cs="Times New Roman"/>
          <w:sz w:val="28"/>
          <w:szCs w:val="28"/>
        </w:rPr>
        <w:t>– ежемесячная i-я абонентская плата в расчете на 1 абонентский н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 xml:space="preserve">мер для передачи голосовой информации;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N</w:t>
      </w:r>
      <w:r w:rsidRPr="005A0E08">
        <w:rPr>
          <w:rFonts w:ascii="Times New Roman" w:hAnsi="Times New Roman" w:cs="Times New Roman"/>
          <w:sz w:val="20"/>
          <w:szCs w:val="20"/>
        </w:rPr>
        <w:t xml:space="preserve">iаб </w:t>
      </w:r>
      <w:r w:rsidRPr="005A0E08">
        <w:rPr>
          <w:rFonts w:ascii="Times New Roman" w:hAnsi="Times New Roman" w:cs="Times New Roman"/>
          <w:sz w:val="28"/>
          <w:szCs w:val="28"/>
        </w:rPr>
        <w:t>– количество месяцев предоставления услуги с i-й абонентской пл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="00D960BD" w:rsidRPr="005A0E08">
        <w:rPr>
          <w:rFonts w:ascii="Times New Roman" w:hAnsi="Times New Roman" w:cs="Times New Roman"/>
          <w:sz w:val="28"/>
          <w:szCs w:val="28"/>
        </w:rPr>
        <w:t>той;</w:t>
      </w:r>
    </w:p>
    <w:p w:rsidR="00D960BD" w:rsidRPr="005A0E08" w:rsidRDefault="00D960BD" w:rsidP="00EC55B8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в пределах н</w:t>
      </w:r>
      <w:r w:rsidR="00F4010B" w:rsidRPr="005A0E08">
        <w:rPr>
          <w:sz w:val="28"/>
          <w:szCs w:val="28"/>
        </w:rPr>
        <w:t>ормативов, указанных в таблице</w:t>
      </w:r>
      <w:r w:rsidRPr="005A0E08">
        <w:rPr>
          <w:sz w:val="28"/>
          <w:szCs w:val="28"/>
        </w:rPr>
        <w:t xml:space="preserve"> 1.</w:t>
      </w:r>
    </w:p>
    <w:p w:rsidR="00102C03" w:rsidRPr="005A0E08" w:rsidRDefault="00102C03" w:rsidP="00EC55B8">
      <w:pPr>
        <w:ind w:firstLine="709"/>
        <w:rPr>
          <w:sz w:val="28"/>
          <w:szCs w:val="28"/>
        </w:rPr>
      </w:pPr>
    </w:p>
    <w:p w:rsidR="00D960BD" w:rsidRPr="005A0E08" w:rsidRDefault="00D960BD" w:rsidP="00EC55B8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1</w:t>
      </w:r>
    </w:p>
    <w:p w:rsidR="00D960BD" w:rsidRPr="005A0E08" w:rsidRDefault="00D960BD" w:rsidP="00EC55B8">
      <w:pPr>
        <w:ind w:left="851" w:right="709" w:firstLine="0"/>
        <w:jc w:val="right"/>
        <w:outlineLvl w:val="2"/>
        <w:rPr>
          <w:sz w:val="28"/>
          <w:szCs w:val="28"/>
        </w:rPr>
      </w:pPr>
    </w:p>
    <w:p w:rsidR="00CA6783" w:rsidRPr="005A0E08" w:rsidRDefault="00CA6783" w:rsidP="00F4010B">
      <w:pPr>
        <w:ind w:firstLine="568"/>
        <w:jc w:val="center"/>
        <w:rPr>
          <w:b/>
          <w:sz w:val="28"/>
          <w:szCs w:val="28"/>
        </w:rPr>
      </w:pPr>
      <w:bookmarkStart w:id="1" w:name="sub_22011"/>
      <w:r w:rsidRPr="005A0E08">
        <w:rPr>
          <w:b/>
          <w:sz w:val="28"/>
          <w:szCs w:val="28"/>
        </w:rPr>
        <w:t>НОРМАТИВЫ</w:t>
      </w:r>
    </w:p>
    <w:p w:rsidR="00F4010B" w:rsidRPr="005A0E08" w:rsidRDefault="00D960BD" w:rsidP="00F4010B">
      <w:pPr>
        <w:ind w:firstLine="568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обеспечения (потребления) и стоимости услуг</w:t>
      </w:r>
    </w:p>
    <w:p w:rsidR="00CA6783" w:rsidRPr="005A0E08" w:rsidRDefault="00D960BD" w:rsidP="00F4010B">
      <w:pPr>
        <w:ind w:firstLine="568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абонентской платы за использование местной</w:t>
      </w:r>
    </w:p>
    <w:p w:rsidR="00D960BD" w:rsidRPr="005A0E08" w:rsidRDefault="00D960BD" w:rsidP="00F4010B">
      <w:pPr>
        <w:ind w:firstLine="568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телефонной</w:t>
      </w:r>
      <w:r w:rsidR="00BF5EE7" w:rsidRPr="005A0E08">
        <w:rPr>
          <w:b/>
          <w:sz w:val="28"/>
          <w:szCs w:val="28"/>
        </w:rPr>
        <w:t xml:space="preserve"> </w:t>
      </w:r>
      <w:r w:rsidRPr="005A0E08">
        <w:rPr>
          <w:b/>
          <w:sz w:val="28"/>
          <w:szCs w:val="28"/>
        </w:rPr>
        <w:t>связи для передачи голосовой информации:</w:t>
      </w:r>
    </w:p>
    <w:p w:rsidR="00D960BD" w:rsidRPr="005A0E08" w:rsidRDefault="00D960BD" w:rsidP="00EC55B8">
      <w:pPr>
        <w:ind w:firstLine="568"/>
        <w:rPr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722"/>
        <w:gridCol w:w="1389"/>
        <w:gridCol w:w="3147"/>
      </w:tblGrid>
      <w:tr w:rsidR="00F4010B" w:rsidRPr="005A0E08" w:rsidTr="009E753A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0B" w:rsidRPr="005A0E08" w:rsidRDefault="00F4010B" w:rsidP="00EC55B8">
            <w:pPr>
              <w:ind w:firstLine="0"/>
              <w:jc w:val="center"/>
            </w:pPr>
            <w:r w:rsidRPr="005A0E08">
              <w:t>Наименование групп должностей работников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0B" w:rsidRPr="005A0E08" w:rsidRDefault="00F4010B" w:rsidP="009E753A">
            <w:pPr>
              <w:ind w:firstLine="0"/>
              <w:jc w:val="center"/>
            </w:pPr>
            <w:r w:rsidRPr="005A0E08">
              <w:t>Норматив количества абонентских номеров пользовательского (оконечного) оборуд</w:t>
            </w:r>
            <w:r w:rsidRPr="005A0E08">
              <w:t>о</w:t>
            </w:r>
            <w:r w:rsidRPr="005A0E08">
              <w:t>вания на 1 работника соответствующей должности в год, ед. (не более)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0B" w:rsidRPr="005A0E08" w:rsidRDefault="00F4010B" w:rsidP="00EC55B8">
            <w:pPr>
              <w:ind w:firstLine="0"/>
              <w:jc w:val="center"/>
            </w:pPr>
            <w:r w:rsidRPr="005A0E08">
              <w:t>Колич</w:t>
            </w:r>
            <w:r w:rsidRPr="005A0E08">
              <w:t>е</w:t>
            </w:r>
            <w:r w:rsidRPr="005A0E08">
              <w:t>ство мес</w:t>
            </w:r>
            <w:r w:rsidRPr="005A0E08">
              <w:t>я</w:t>
            </w:r>
            <w:r w:rsidRPr="005A0E08">
              <w:t>цев оказ</w:t>
            </w:r>
            <w:r w:rsidRPr="005A0E08">
              <w:t>а</w:t>
            </w:r>
            <w:r w:rsidRPr="005A0E08">
              <w:t>ния услуг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10B" w:rsidRPr="005A0E08" w:rsidRDefault="00F4010B" w:rsidP="00CA6783">
            <w:pPr>
              <w:ind w:firstLine="0"/>
              <w:jc w:val="center"/>
            </w:pPr>
            <w:r w:rsidRPr="005A0E08">
              <w:t>Стоимость абонентской платы в расчете на 1 аб</w:t>
            </w:r>
            <w:r w:rsidRPr="005A0E08">
              <w:t>о</w:t>
            </w:r>
            <w:r w:rsidRPr="005A0E08">
              <w:t>нентский номер для перед</w:t>
            </w:r>
            <w:r w:rsidRPr="005A0E08">
              <w:t>а</w:t>
            </w:r>
            <w:r w:rsidRPr="005A0E08">
              <w:t>чи</w:t>
            </w:r>
            <w:r w:rsidR="00CA6783" w:rsidRPr="005A0E08">
              <w:t xml:space="preserve"> </w:t>
            </w:r>
            <w:r w:rsidRPr="005A0E08">
              <w:t>голосовой информации в месяц*</w:t>
            </w:r>
            <w:r w:rsidR="006A0482" w:rsidRPr="005A0E08">
              <w:t xml:space="preserve"> (не более)</w:t>
            </w:r>
            <w:r w:rsidRPr="005A0E08">
              <w:t>, руб.</w:t>
            </w:r>
          </w:p>
        </w:tc>
      </w:tr>
    </w:tbl>
    <w:p w:rsidR="00D960BD" w:rsidRPr="005A0E08" w:rsidRDefault="00D960BD" w:rsidP="00EC55B8">
      <w:pPr>
        <w:ind w:firstLine="568"/>
        <w:rPr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722"/>
        <w:gridCol w:w="1389"/>
        <w:gridCol w:w="3147"/>
      </w:tblGrid>
      <w:tr w:rsidR="00F4010B" w:rsidRPr="005A0E08" w:rsidTr="009E753A">
        <w:trPr>
          <w:trHeight w:val="136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1"/>
          <w:p w:rsidR="00F4010B" w:rsidRPr="005A0E08" w:rsidRDefault="00F4010B" w:rsidP="00EC55B8">
            <w:pPr>
              <w:ind w:firstLine="0"/>
              <w:jc w:val="center"/>
            </w:pPr>
            <w:r w:rsidRPr="005A0E08"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0B" w:rsidRPr="005A0E08" w:rsidRDefault="00F4010B" w:rsidP="00EC55B8">
            <w:pPr>
              <w:ind w:firstLine="0"/>
              <w:jc w:val="center"/>
            </w:pPr>
            <w:r w:rsidRPr="005A0E08"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0B" w:rsidRPr="005A0E08" w:rsidRDefault="00F4010B" w:rsidP="00EC55B8">
            <w:pPr>
              <w:ind w:left="34" w:firstLine="0"/>
              <w:jc w:val="center"/>
            </w:pPr>
            <w:r w:rsidRPr="005A0E08">
              <w:t>3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010B" w:rsidRPr="005A0E08" w:rsidRDefault="00F4010B" w:rsidP="00EC55B8">
            <w:pPr>
              <w:ind w:firstLine="34"/>
              <w:jc w:val="center"/>
            </w:pPr>
            <w:r w:rsidRPr="005A0E08">
              <w:t>4</w:t>
            </w:r>
          </w:p>
        </w:tc>
      </w:tr>
      <w:tr w:rsidR="00F4010B" w:rsidRPr="005A0E08" w:rsidTr="00B22D7B">
        <w:trPr>
          <w:trHeight w:val="627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0B" w:rsidRPr="005A0E08" w:rsidRDefault="00F4010B" w:rsidP="00E85CD0">
            <w:pPr>
              <w:ind w:firstLine="0"/>
              <w:jc w:val="left"/>
            </w:pPr>
            <w:r w:rsidRPr="005A0E08">
              <w:t>Все категории должностей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0B" w:rsidRPr="005A0E08" w:rsidRDefault="00F4010B" w:rsidP="00EC55B8">
            <w:pPr>
              <w:ind w:firstLine="0"/>
              <w:jc w:val="center"/>
            </w:pPr>
            <w:r w:rsidRPr="005A0E08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0B" w:rsidRPr="005A0E08" w:rsidRDefault="00F4010B" w:rsidP="00EC55B8">
            <w:pPr>
              <w:ind w:firstLine="0"/>
              <w:jc w:val="center"/>
            </w:pPr>
            <w:r w:rsidRPr="005A0E08">
              <w:t>12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10B" w:rsidRPr="005A0E08" w:rsidRDefault="00F4010B" w:rsidP="00EC55B8">
            <w:pPr>
              <w:ind w:left="34" w:firstLine="0"/>
              <w:jc w:val="center"/>
            </w:pPr>
            <w:r w:rsidRPr="005A0E08">
              <w:t>509,00</w:t>
            </w:r>
          </w:p>
        </w:tc>
      </w:tr>
    </w:tbl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960BD" w:rsidRPr="005A0E08" w:rsidRDefault="00D960BD" w:rsidP="00EC55B8">
      <w:pPr>
        <w:ind w:firstLine="567"/>
        <w:rPr>
          <w:sz w:val="28"/>
          <w:szCs w:val="28"/>
        </w:rPr>
      </w:pPr>
      <w:r w:rsidRPr="005A0E08">
        <w:rPr>
          <w:sz w:val="28"/>
          <w:szCs w:val="28"/>
        </w:rPr>
        <w:t>* Тарифы на услуги электросвязи, а также услуги технологически нера</w:t>
      </w:r>
      <w:r w:rsidRPr="005A0E08">
        <w:rPr>
          <w:sz w:val="28"/>
          <w:szCs w:val="28"/>
        </w:rPr>
        <w:t>з</w:t>
      </w:r>
      <w:r w:rsidRPr="005A0E08">
        <w:rPr>
          <w:sz w:val="28"/>
          <w:szCs w:val="28"/>
        </w:rPr>
        <w:t>рывно связанные с оказываемыми услугами электросвязи и направленные на повышение их потребительской ценности утверждаются приказами Федерал</w:t>
      </w:r>
      <w:r w:rsidRPr="005A0E08">
        <w:rPr>
          <w:sz w:val="28"/>
          <w:szCs w:val="28"/>
        </w:rPr>
        <w:t>ь</w:t>
      </w:r>
      <w:r w:rsidRPr="005A0E08">
        <w:rPr>
          <w:sz w:val="28"/>
          <w:szCs w:val="28"/>
        </w:rPr>
        <w:t>ной антимонопольной службы Российской Федерации.</w:t>
      </w:r>
    </w:p>
    <w:p w:rsidR="00D960BD" w:rsidRPr="005A0E08" w:rsidRDefault="00D960BD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D56E6" w:rsidRPr="005A0E08" w:rsidRDefault="001F2DA4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1.</w:t>
      </w:r>
      <w:r w:rsidR="0025151B" w:rsidRPr="005A0E08">
        <w:rPr>
          <w:rFonts w:ascii="Times New Roman" w:hAnsi="Times New Roman" w:cs="Times New Roman"/>
          <w:b/>
          <w:sz w:val="28"/>
          <w:szCs w:val="28"/>
        </w:rPr>
        <w:t xml:space="preserve">1.2. Затраты на повременную оплату местных, </w:t>
      </w:r>
    </w:p>
    <w:p w:rsidR="0025151B" w:rsidRPr="005A0E08" w:rsidRDefault="0025151B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междугородних и международных телефонных соединений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повременную оплату местных телефонных соединений З</w:t>
      </w:r>
      <w:r w:rsidRPr="005A0E08">
        <w:rPr>
          <w:rFonts w:ascii="Times New Roman" w:hAnsi="Times New Roman" w:cs="Times New Roman"/>
          <w:sz w:val="20"/>
          <w:szCs w:val="20"/>
        </w:rPr>
        <w:t xml:space="preserve">пов </w:t>
      </w:r>
      <w:r w:rsidRPr="005A0E08">
        <w:rPr>
          <w:rFonts w:ascii="Times New Roman" w:hAnsi="Times New Roman" w:cs="Times New Roman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</w:t>
      </w:r>
      <w:r w:rsidRPr="005A0E08">
        <w:rPr>
          <w:rFonts w:ascii="Times New Roman" w:hAnsi="Times New Roman" w:cs="Times New Roman"/>
          <w:sz w:val="20"/>
          <w:szCs w:val="20"/>
        </w:rPr>
        <w:t xml:space="preserve">пов </w:t>
      </w:r>
      <w:r w:rsidRPr="005A0E08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g=1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g</m:t>
            </m:r>
            <w:proofErr w:type="gramStart"/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м</m:t>
            </m:r>
            <w:proofErr w:type="gramEnd"/>
          </m:e>
        </m:nary>
      </m:oMath>
      <w:r w:rsidRPr="005A0E08">
        <w:rPr>
          <w:rFonts w:ascii="Times New Roman" w:hAnsi="Times New Roman" w:cs="Times New Roman"/>
          <w:sz w:val="20"/>
          <w:szCs w:val="20"/>
        </w:rPr>
        <w:t xml:space="preserve">  </w:t>
      </w:r>
      <w:r w:rsidR="00886944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S</w:t>
      </w:r>
      <w:r w:rsidRPr="005A0E08">
        <w:rPr>
          <w:rFonts w:ascii="Times New Roman" w:hAnsi="Times New Roman" w:cs="Times New Roman"/>
          <w:sz w:val="20"/>
          <w:szCs w:val="20"/>
        </w:rPr>
        <w:t xml:space="preserve">gм  </w:t>
      </w:r>
      <w:r w:rsidR="00886944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P</w:t>
      </w:r>
      <w:r w:rsidRPr="005A0E08">
        <w:rPr>
          <w:rFonts w:ascii="Times New Roman" w:hAnsi="Times New Roman" w:cs="Times New Roman"/>
          <w:sz w:val="20"/>
          <w:szCs w:val="20"/>
        </w:rPr>
        <w:t xml:space="preserve">gм  </w:t>
      </w:r>
      <w:r w:rsidR="00886944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N</w:t>
      </w:r>
      <w:r w:rsidRPr="005A0E08">
        <w:rPr>
          <w:rFonts w:ascii="Times New Roman" w:hAnsi="Times New Roman" w:cs="Times New Roman"/>
          <w:sz w:val="20"/>
          <w:szCs w:val="20"/>
        </w:rPr>
        <w:t xml:space="preserve">gм  </w:t>
      </w:r>
      <w:r w:rsidRPr="005A0E08">
        <w:rPr>
          <w:rFonts w:ascii="Times New Roman" w:hAnsi="Times New Roman" w:cs="Times New Roman"/>
          <w:sz w:val="28"/>
          <w:szCs w:val="28"/>
        </w:rPr>
        <w:t xml:space="preserve">+ 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iмг</m:t>
            </m:r>
          </m:e>
        </m:nary>
      </m:oMath>
      <w:r w:rsidRPr="005A0E08">
        <w:rPr>
          <w:rFonts w:ascii="Times New Roman" w:hAnsi="Times New Roman" w:cs="Times New Roman"/>
          <w:sz w:val="20"/>
          <w:szCs w:val="20"/>
        </w:rPr>
        <w:t xml:space="preserve">  </w:t>
      </w:r>
      <w:r w:rsidR="00886944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S</w:t>
      </w:r>
      <w:r w:rsidRPr="005A0E08">
        <w:rPr>
          <w:rFonts w:ascii="Times New Roman" w:hAnsi="Times New Roman" w:cs="Times New Roman"/>
          <w:sz w:val="20"/>
          <w:szCs w:val="20"/>
        </w:rPr>
        <w:t xml:space="preserve">iмг  </w:t>
      </w:r>
      <w:r w:rsidR="00886944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P</w:t>
      </w:r>
      <w:r w:rsidRPr="005A0E08">
        <w:rPr>
          <w:rFonts w:ascii="Times New Roman" w:hAnsi="Times New Roman" w:cs="Times New Roman"/>
          <w:sz w:val="20"/>
          <w:szCs w:val="20"/>
        </w:rPr>
        <w:t xml:space="preserve">iмг  </w:t>
      </w:r>
      <w:r w:rsidR="00886944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N</w:t>
      </w:r>
      <w:r w:rsidRPr="005A0E08">
        <w:rPr>
          <w:rFonts w:ascii="Times New Roman" w:hAnsi="Times New Roman" w:cs="Times New Roman"/>
          <w:sz w:val="20"/>
          <w:szCs w:val="20"/>
        </w:rPr>
        <w:t xml:space="preserve">iмг  </w:t>
      </w:r>
      <w:r w:rsidRPr="005A0E08">
        <w:rPr>
          <w:rFonts w:ascii="Times New Roman" w:hAnsi="Times New Roman" w:cs="Times New Roman"/>
          <w:sz w:val="28"/>
          <w:szCs w:val="28"/>
        </w:rPr>
        <w:t>+</w:t>
      </w:r>
    </w:p>
    <w:p w:rsidR="0025151B" w:rsidRPr="005A0E08" w:rsidRDefault="0025151B" w:rsidP="00EC55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0"/>
          <w:szCs w:val="20"/>
        </w:rPr>
        <w:t xml:space="preserve">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j=1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jмн</m:t>
            </m:r>
          </m:e>
        </m:nary>
      </m:oMath>
      <w:r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2B1903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886944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A0E08">
        <w:rPr>
          <w:rFonts w:ascii="Times New Roman" w:hAnsi="Times New Roman" w:cs="Times New Roman"/>
          <w:sz w:val="28"/>
          <w:szCs w:val="28"/>
        </w:rPr>
        <w:t>S</w:t>
      </w:r>
      <w:r w:rsidRPr="005A0E08">
        <w:rPr>
          <w:rFonts w:ascii="Times New Roman" w:hAnsi="Times New Roman" w:cs="Times New Roman"/>
          <w:sz w:val="20"/>
          <w:szCs w:val="20"/>
        </w:rPr>
        <w:t>j</w:t>
      </w:r>
      <w:proofErr w:type="gramEnd"/>
      <w:r w:rsidRPr="005A0E08">
        <w:rPr>
          <w:rFonts w:ascii="Times New Roman" w:hAnsi="Times New Roman" w:cs="Times New Roman"/>
          <w:sz w:val="20"/>
          <w:szCs w:val="20"/>
        </w:rPr>
        <w:t xml:space="preserve">мн  </w:t>
      </w:r>
      <w:r w:rsidR="00886944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P</w:t>
      </w:r>
      <w:r w:rsidRPr="005A0E08">
        <w:rPr>
          <w:rFonts w:ascii="Times New Roman" w:hAnsi="Times New Roman" w:cs="Times New Roman"/>
          <w:sz w:val="20"/>
          <w:szCs w:val="20"/>
        </w:rPr>
        <w:t xml:space="preserve">jмн  </w:t>
      </w:r>
      <w:r w:rsidR="00886944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N</w:t>
      </w:r>
      <w:r w:rsidRPr="005A0E08">
        <w:rPr>
          <w:rFonts w:ascii="Times New Roman" w:hAnsi="Times New Roman" w:cs="Times New Roman"/>
          <w:sz w:val="20"/>
          <w:szCs w:val="20"/>
        </w:rPr>
        <w:t>jмн</w:t>
      </w:r>
      <w:r w:rsidRPr="005A0E08">
        <w:rPr>
          <w:rFonts w:ascii="Times New Roman" w:hAnsi="Times New Roman" w:cs="Times New Roman"/>
          <w:sz w:val="28"/>
          <w:szCs w:val="28"/>
        </w:rPr>
        <w:t>, где:</w:t>
      </w:r>
    </w:p>
    <w:p w:rsidR="0025151B" w:rsidRPr="005A0E08" w:rsidRDefault="0025151B" w:rsidP="00EC55B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0"/>
          <w:szCs w:val="20"/>
        </w:rPr>
        <w:t>gм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количество абонентских номеров для передачи голосовой информ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 xml:space="preserve">ции, используемых для местных телефонных соединений, с g-м тарифом;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S</w:t>
      </w:r>
      <w:r w:rsidRPr="005A0E08">
        <w:rPr>
          <w:rFonts w:ascii="Times New Roman" w:hAnsi="Times New Roman" w:cs="Times New Roman"/>
          <w:sz w:val="20"/>
          <w:szCs w:val="20"/>
        </w:rPr>
        <w:t>gм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продолжительность местных телефонных соединений в месяц в ра</w:t>
      </w:r>
      <w:r w:rsidRPr="005A0E08">
        <w:rPr>
          <w:rFonts w:ascii="Times New Roman" w:hAnsi="Times New Roman" w:cs="Times New Roman"/>
          <w:sz w:val="28"/>
          <w:szCs w:val="28"/>
        </w:rPr>
        <w:t>с</w:t>
      </w:r>
      <w:r w:rsidRPr="005A0E08">
        <w:rPr>
          <w:rFonts w:ascii="Times New Roman" w:hAnsi="Times New Roman" w:cs="Times New Roman"/>
          <w:sz w:val="28"/>
          <w:szCs w:val="28"/>
        </w:rPr>
        <w:t>чете на 1 абонентский номер для передачи голосовой информации по g-му т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 xml:space="preserve">рифу;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gм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 xml:space="preserve">цена минуты разговора при местных телефонных соединениях по </w:t>
      </w:r>
      <w:r w:rsidR="005A3EB1" w:rsidRPr="005A0E08">
        <w:rPr>
          <w:rFonts w:ascii="Times New Roman" w:hAnsi="Times New Roman" w:cs="Times New Roman"/>
          <w:sz w:val="28"/>
          <w:szCs w:val="28"/>
        </w:rPr>
        <w:t xml:space="preserve">    </w:t>
      </w:r>
      <w:r w:rsidR="0084729F" w:rsidRPr="005A0E0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A0E08">
        <w:rPr>
          <w:rFonts w:ascii="Times New Roman" w:hAnsi="Times New Roman" w:cs="Times New Roman"/>
          <w:sz w:val="28"/>
          <w:szCs w:val="28"/>
        </w:rPr>
        <w:t xml:space="preserve">g-му тарифу;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N</w:t>
      </w:r>
      <w:r w:rsidRPr="005A0E08">
        <w:rPr>
          <w:rFonts w:ascii="Times New Roman" w:hAnsi="Times New Roman" w:cs="Times New Roman"/>
          <w:sz w:val="20"/>
          <w:szCs w:val="20"/>
        </w:rPr>
        <w:t>gм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 xml:space="preserve">количество месяцев предоставления услуги местной телефонной связи по g-му тарифу;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0"/>
          <w:szCs w:val="20"/>
        </w:rPr>
        <w:t>iмг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количество абонентских номеров для передачи голосовой инфо</w:t>
      </w:r>
      <w:r w:rsidRPr="005A0E08">
        <w:rPr>
          <w:rFonts w:ascii="Times New Roman" w:hAnsi="Times New Roman" w:cs="Times New Roman"/>
          <w:sz w:val="28"/>
          <w:szCs w:val="28"/>
        </w:rPr>
        <w:t>р</w:t>
      </w:r>
      <w:r w:rsidRPr="005A0E08">
        <w:rPr>
          <w:rFonts w:ascii="Times New Roman" w:hAnsi="Times New Roman" w:cs="Times New Roman"/>
          <w:sz w:val="28"/>
          <w:szCs w:val="28"/>
        </w:rPr>
        <w:t>мации, используемых для междугородних телефонных соединений, с i-м тар</w:t>
      </w:r>
      <w:r w:rsidRPr="005A0E08">
        <w:rPr>
          <w:rFonts w:ascii="Times New Roman" w:hAnsi="Times New Roman" w:cs="Times New Roman"/>
          <w:sz w:val="28"/>
          <w:szCs w:val="28"/>
        </w:rPr>
        <w:t>и</w:t>
      </w:r>
      <w:r w:rsidRPr="005A0E08">
        <w:rPr>
          <w:rFonts w:ascii="Times New Roman" w:hAnsi="Times New Roman" w:cs="Times New Roman"/>
          <w:sz w:val="28"/>
          <w:szCs w:val="28"/>
        </w:rPr>
        <w:t xml:space="preserve">фом;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S</w:t>
      </w:r>
      <w:r w:rsidRPr="005A0E08">
        <w:rPr>
          <w:rFonts w:ascii="Times New Roman" w:hAnsi="Times New Roman" w:cs="Times New Roman"/>
          <w:sz w:val="20"/>
          <w:szCs w:val="20"/>
        </w:rPr>
        <w:t>iмг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продолжительность междугородних телефонных соединений в м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сяц в расчете на 1 абонентский телефонный номер для передачи голосовой и</w:t>
      </w:r>
      <w:r w:rsidRPr="005A0E08">
        <w:rPr>
          <w:rFonts w:ascii="Times New Roman" w:hAnsi="Times New Roman" w:cs="Times New Roman"/>
          <w:sz w:val="28"/>
          <w:szCs w:val="28"/>
        </w:rPr>
        <w:t>н</w:t>
      </w:r>
      <w:r w:rsidRPr="005A0E08">
        <w:rPr>
          <w:rFonts w:ascii="Times New Roman" w:hAnsi="Times New Roman" w:cs="Times New Roman"/>
          <w:sz w:val="28"/>
          <w:szCs w:val="28"/>
        </w:rPr>
        <w:t xml:space="preserve">формации по i-му тарифу;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P</w:t>
      </w:r>
      <w:r w:rsidRPr="005A0E08">
        <w:rPr>
          <w:rFonts w:ascii="Times New Roman" w:hAnsi="Times New Roman" w:cs="Times New Roman"/>
          <w:sz w:val="20"/>
          <w:szCs w:val="20"/>
        </w:rPr>
        <w:t>iмг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цена минуты разговора при междугородних телефонных соединен</w:t>
      </w:r>
      <w:r w:rsidRPr="005A0E08">
        <w:rPr>
          <w:rFonts w:ascii="Times New Roman" w:hAnsi="Times New Roman" w:cs="Times New Roman"/>
          <w:sz w:val="28"/>
          <w:szCs w:val="28"/>
        </w:rPr>
        <w:t>и</w:t>
      </w:r>
      <w:r w:rsidRPr="005A0E08">
        <w:rPr>
          <w:rFonts w:ascii="Times New Roman" w:hAnsi="Times New Roman" w:cs="Times New Roman"/>
          <w:sz w:val="28"/>
          <w:szCs w:val="28"/>
        </w:rPr>
        <w:t xml:space="preserve">ях по i-му тарифу;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N</w:t>
      </w:r>
      <w:r w:rsidRPr="005A0E08">
        <w:rPr>
          <w:rFonts w:ascii="Times New Roman" w:hAnsi="Times New Roman" w:cs="Times New Roman"/>
          <w:sz w:val="20"/>
          <w:szCs w:val="20"/>
        </w:rPr>
        <w:t>iмг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количество месяцев предоставления услуги междугородней тел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 xml:space="preserve">фонной связи по i-му тарифу;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0"/>
          <w:szCs w:val="20"/>
        </w:rPr>
        <w:t>jмн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количество абонентских номеров для передачи голосовой инфо</w:t>
      </w:r>
      <w:r w:rsidRPr="005A0E08">
        <w:rPr>
          <w:rFonts w:ascii="Times New Roman" w:hAnsi="Times New Roman" w:cs="Times New Roman"/>
          <w:sz w:val="28"/>
          <w:szCs w:val="28"/>
        </w:rPr>
        <w:t>р</w:t>
      </w:r>
      <w:r w:rsidRPr="005A0E08">
        <w:rPr>
          <w:rFonts w:ascii="Times New Roman" w:hAnsi="Times New Roman" w:cs="Times New Roman"/>
          <w:sz w:val="28"/>
          <w:szCs w:val="28"/>
        </w:rPr>
        <w:t>мации, используемых для международных телефонных соединений, с j-м тар</w:t>
      </w:r>
      <w:r w:rsidRPr="005A0E08">
        <w:rPr>
          <w:rFonts w:ascii="Times New Roman" w:hAnsi="Times New Roman" w:cs="Times New Roman"/>
          <w:sz w:val="28"/>
          <w:szCs w:val="28"/>
        </w:rPr>
        <w:t>и</w:t>
      </w:r>
      <w:r w:rsidRPr="005A0E08">
        <w:rPr>
          <w:rFonts w:ascii="Times New Roman" w:hAnsi="Times New Roman" w:cs="Times New Roman"/>
          <w:sz w:val="28"/>
          <w:szCs w:val="28"/>
        </w:rPr>
        <w:t xml:space="preserve">фом;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S</w:t>
      </w:r>
      <w:r w:rsidRPr="005A0E08">
        <w:rPr>
          <w:rFonts w:ascii="Times New Roman" w:hAnsi="Times New Roman" w:cs="Times New Roman"/>
          <w:sz w:val="20"/>
          <w:szCs w:val="20"/>
        </w:rPr>
        <w:t>jмн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продолжительность международных телефонных соединений в м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сяц в расчете на 1 абонентский номер для передачи голосовой информации по</w:t>
      </w:r>
      <w:r w:rsidR="00F06290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B22D7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A0E08">
        <w:rPr>
          <w:rFonts w:ascii="Times New Roman" w:hAnsi="Times New Roman" w:cs="Times New Roman"/>
          <w:sz w:val="28"/>
          <w:szCs w:val="28"/>
        </w:rPr>
        <w:t xml:space="preserve">j-му тарифу;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P</w:t>
      </w:r>
      <w:r w:rsidRPr="005A0E08">
        <w:rPr>
          <w:rFonts w:ascii="Times New Roman" w:hAnsi="Times New Roman" w:cs="Times New Roman"/>
          <w:sz w:val="20"/>
          <w:szCs w:val="20"/>
        </w:rPr>
        <w:t>jмн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цена минуты разговора при международных телефонных соедин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 xml:space="preserve">ниях по j-му тарифу;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N</w:t>
      </w:r>
      <w:r w:rsidRPr="005A0E08">
        <w:rPr>
          <w:rFonts w:ascii="Times New Roman" w:hAnsi="Times New Roman" w:cs="Times New Roman"/>
          <w:sz w:val="20"/>
          <w:szCs w:val="20"/>
        </w:rPr>
        <w:t>jмн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количество месяцев предоставления услуги международной тел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фонной связи по j-му тариф</w:t>
      </w:r>
      <w:r w:rsidR="00E63685" w:rsidRPr="005A0E08">
        <w:rPr>
          <w:rFonts w:ascii="Times New Roman" w:hAnsi="Times New Roman" w:cs="Times New Roman"/>
          <w:sz w:val="28"/>
          <w:szCs w:val="28"/>
        </w:rPr>
        <w:t>у;</w:t>
      </w:r>
    </w:p>
    <w:p w:rsidR="0025151B" w:rsidRPr="005A0E08" w:rsidRDefault="00D960BD" w:rsidP="00EC55B8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в пределах н</w:t>
      </w:r>
      <w:r w:rsidR="00F4010B" w:rsidRPr="005A0E08">
        <w:rPr>
          <w:sz w:val="28"/>
          <w:szCs w:val="28"/>
        </w:rPr>
        <w:t>ормативов, указанных в таблице</w:t>
      </w:r>
      <w:r w:rsidRPr="005A0E08">
        <w:rPr>
          <w:sz w:val="28"/>
          <w:szCs w:val="28"/>
        </w:rPr>
        <w:t xml:space="preserve"> 2.</w:t>
      </w:r>
    </w:p>
    <w:p w:rsidR="009E753A" w:rsidRPr="005A0E08" w:rsidRDefault="009E753A" w:rsidP="00EC55B8">
      <w:pPr>
        <w:ind w:firstLine="709"/>
        <w:rPr>
          <w:sz w:val="20"/>
          <w:szCs w:val="20"/>
        </w:rPr>
      </w:pPr>
    </w:p>
    <w:p w:rsidR="00D960BD" w:rsidRPr="005A0E08" w:rsidRDefault="009D5F6E" w:rsidP="00EC55B8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 xml:space="preserve">Таблица </w:t>
      </w:r>
      <w:r w:rsidR="00D960BD" w:rsidRPr="005A0E08">
        <w:rPr>
          <w:sz w:val="28"/>
          <w:szCs w:val="28"/>
        </w:rPr>
        <w:t>2</w:t>
      </w:r>
    </w:p>
    <w:p w:rsidR="00D960BD" w:rsidRPr="005A0E08" w:rsidRDefault="00D960BD" w:rsidP="00EC55B8">
      <w:pPr>
        <w:ind w:firstLine="709"/>
        <w:rPr>
          <w:sz w:val="28"/>
          <w:szCs w:val="28"/>
        </w:rPr>
      </w:pPr>
    </w:p>
    <w:p w:rsidR="003145CA" w:rsidRPr="005A0E08" w:rsidRDefault="003145CA" w:rsidP="003145CA">
      <w:pPr>
        <w:ind w:left="720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НОРМАТИВЫ</w:t>
      </w:r>
    </w:p>
    <w:p w:rsidR="003145CA" w:rsidRPr="005A0E08" w:rsidRDefault="003145CA" w:rsidP="003145C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 функций министерства,</w:t>
      </w:r>
    </w:p>
    <w:p w:rsidR="003145CA" w:rsidRPr="005A0E08" w:rsidRDefault="003145CA" w:rsidP="003145CA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управлений, учреждений, применяемые при расчете</w:t>
      </w:r>
    </w:p>
    <w:p w:rsidR="003145CA" w:rsidRPr="005A0E08" w:rsidRDefault="003145CA" w:rsidP="003145CA">
      <w:pPr>
        <w:ind w:left="720" w:firstLine="0"/>
        <w:jc w:val="center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нормативных затрат на оплату услу</w:t>
      </w:r>
      <w:r w:rsidRPr="005A0E08">
        <w:rPr>
          <w:b/>
          <w:sz w:val="28"/>
          <w:szCs w:val="28"/>
        </w:rPr>
        <w:t xml:space="preserve">г повременной </w:t>
      </w:r>
    </w:p>
    <w:p w:rsidR="003145CA" w:rsidRPr="005A0E08" w:rsidRDefault="003145CA" w:rsidP="003145CA">
      <w:pPr>
        <w:ind w:left="720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оплаты местных, междугородних и международных</w:t>
      </w:r>
    </w:p>
    <w:p w:rsidR="003145CA" w:rsidRPr="005A0E08" w:rsidRDefault="003145CA" w:rsidP="003145CA">
      <w:pPr>
        <w:ind w:left="720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 телефонных соединений</w:t>
      </w:r>
    </w:p>
    <w:p w:rsidR="00D960BD" w:rsidRPr="005A0E08" w:rsidRDefault="00D960BD" w:rsidP="00EC55B8">
      <w:pPr>
        <w:rPr>
          <w:sz w:val="2"/>
          <w:szCs w:val="2"/>
        </w:rPr>
      </w:pPr>
    </w:p>
    <w:p w:rsidR="00D960BD" w:rsidRPr="005A0E08" w:rsidRDefault="00D960BD" w:rsidP="00EC55B8">
      <w:pPr>
        <w:ind w:firstLine="567"/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1134"/>
        <w:gridCol w:w="3118"/>
      </w:tblGrid>
      <w:tr w:rsidR="0077007B" w:rsidRPr="005A0E08" w:rsidTr="009E753A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07B" w:rsidRPr="005A0E08" w:rsidRDefault="0077007B" w:rsidP="0077007B">
            <w:pPr>
              <w:ind w:firstLine="0"/>
              <w:jc w:val="center"/>
            </w:pPr>
            <w:r w:rsidRPr="005A0E08">
              <w:t>Наименование групп должностей работн</w:t>
            </w:r>
            <w:r w:rsidRPr="005A0E08">
              <w:t>и</w:t>
            </w:r>
            <w:r w:rsidRPr="005A0E08">
              <w:t>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07B" w:rsidRPr="005A0E08" w:rsidRDefault="0077007B" w:rsidP="00CA6783">
            <w:pPr>
              <w:ind w:firstLine="0"/>
              <w:jc w:val="center"/>
            </w:pPr>
            <w:r w:rsidRPr="005A0E08">
              <w:t>Продолжительность местных, междугоро</w:t>
            </w:r>
            <w:r w:rsidRPr="005A0E08">
              <w:t>д</w:t>
            </w:r>
            <w:r w:rsidRPr="005A0E08">
              <w:t>них и международных телефонных соединений телефонных соединений на 1 абонентский номер в месяц, мин. (не более)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07B" w:rsidRPr="005A0E08" w:rsidRDefault="0077007B" w:rsidP="0077007B">
            <w:pPr>
              <w:ind w:firstLine="0"/>
              <w:jc w:val="center"/>
            </w:pPr>
            <w:r w:rsidRPr="005A0E08">
              <w:t>Колич</w:t>
            </w:r>
            <w:r w:rsidRPr="005A0E08">
              <w:t>е</w:t>
            </w:r>
            <w:r w:rsidRPr="005A0E08">
              <w:t>ство м</w:t>
            </w:r>
            <w:r w:rsidRPr="005A0E08">
              <w:t>е</w:t>
            </w:r>
            <w:r w:rsidRPr="005A0E08">
              <w:t>сяцев оказания услуг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007B" w:rsidRPr="005A0E08" w:rsidRDefault="0077007B" w:rsidP="0077007B">
            <w:pPr>
              <w:ind w:firstLine="0"/>
              <w:jc w:val="center"/>
            </w:pPr>
            <w:r w:rsidRPr="005A0E08">
              <w:t>Стоимость</w:t>
            </w:r>
          </w:p>
          <w:p w:rsidR="006A0482" w:rsidRPr="005A0E08" w:rsidRDefault="0077007B" w:rsidP="0077007B">
            <w:pPr>
              <w:ind w:firstLine="0"/>
              <w:jc w:val="center"/>
            </w:pPr>
            <w:r w:rsidRPr="005A0E08">
              <w:t>минуты разговора при местных, междугородних и международных телефо</w:t>
            </w:r>
            <w:r w:rsidRPr="005A0E08">
              <w:t>н</w:t>
            </w:r>
            <w:r w:rsidRPr="005A0E08">
              <w:t>ных соединениях в месяц**</w:t>
            </w:r>
            <w:r w:rsidR="006A0482" w:rsidRPr="005A0E08">
              <w:t xml:space="preserve"> </w:t>
            </w:r>
          </w:p>
          <w:p w:rsidR="0077007B" w:rsidRPr="005A0E08" w:rsidRDefault="006A0482" w:rsidP="0077007B">
            <w:pPr>
              <w:ind w:firstLine="0"/>
              <w:jc w:val="center"/>
            </w:pPr>
            <w:r w:rsidRPr="005A0E08">
              <w:t>(не более)</w:t>
            </w:r>
            <w:r w:rsidR="0077007B" w:rsidRPr="005A0E08">
              <w:t>, руб.</w:t>
            </w:r>
          </w:p>
        </w:tc>
      </w:tr>
      <w:tr w:rsidR="0077007B" w:rsidRPr="005A0E08" w:rsidTr="009E753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07B" w:rsidRPr="005A0E08" w:rsidRDefault="0077007B" w:rsidP="0077007B">
            <w:pPr>
              <w:ind w:firstLine="0"/>
              <w:jc w:val="center"/>
            </w:pPr>
            <w:r w:rsidRPr="005A0E0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07B" w:rsidRPr="005A0E08" w:rsidRDefault="0077007B" w:rsidP="0077007B">
            <w:pPr>
              <w:ind w:firstLine="0"/>
              <w:jc w:val="center"/>
            </w:pPr>
            <w:r w:rsidRPr="005A0E08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07B" w:rsidRPr="005A0E08" w:rsidRDefault="0077007B" w:rsidP="0077007B">
            <w:pPr>
              <w:ind w:firstLine="0"/>
              <w:jc w:val="center"/>
            </w:pPr>
            <w:r w:rsidRPr="005A0E08"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07B" w:rsidRPr="005A0E08" w:rsidRDefault="0077007B" w:rsidP="0077007B">
            <w:pPr>
              <w:ind w:firstLine="0"/>
              <w:jc w:val="center"/>
            </w:pPr>
            <w:r w:rsidRPr="005A0E08">
              <w:t>4</w:t>
            </w:r>
          </w:p>
        </w:tc>
      </w:tr>
      <w:tr w:rsidR="0077007B" w:rsidRPr="005A0E08" w:rsidTr="00B22D7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07B" w:rsidRPr="005A0E08" w:rsidRDefault="0077007B" w:rsidP="00CA6783">
            <w:pPr>
              <w:ind w:firstLine="0"/>
              <w:jc w:val="left"/>
            </w:pPr>
            <w:r w:rsidRPr="005A0E08">
              <w:t>Все категории дол</w:t>
            </w:r>
            <w:r w:rsidRPr="005A0E08">
              <w:t>ж</w:t>
            </w:r>
            <w:r w:rsidRPr="005A0E08">
              <w:t>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7B" w:rsidRPr="005A0E08" w:rsidRDefault="0077007B" w:rsidP="0077007B">
            <w:pPr>
              <w:ind w:firstLine="0"/>
              <w:jc w:val="center"/>
            </w:pPr>
            <w:r w:rsidRPr="005A0E08"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7B" w:rsidRPr="005A0E08" w:rsidRDefault="0077007B" w:rsidP="0077007B">
            <w:pPr>
              <w:ind w:firstLine="0"/>
              <w:jc w:val="center"/>
            </w:pPr>
            <w:r w:rsidRPr="005A0E08"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7B" w:rsidRPr="005A0E08" w:rsidRDefault="0077007B" w:rsidP="0077007B">
            <w:pPr>
              <w:ind w:firstLine="0"/>
              <w:jc w:val="center"/>
            </w:pPr>
            <w:r w:rsidRPr="005A0E08">
              <w:t>14,00</w:t>
            </w:r>
          </w:p>
        </w:tc>
      </w:tr>
      <w:tr w:rsidR="0077007B" w:rsidRPr="005A0E08" w:rsidTr="00B22D7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07B" w:rsidRPr="005A0E08" w:rsidRDefault="0077007B" w:rsidP="00CA6783">
            <w:pPr>
              <w:ind w:firstLine="0"/>
              <w:jc w:val="left"/>
            </w:pPr>
            <w:r w:rsidRPr="005A0E08">
              <w:t>Должности сотрудн</w:t>
            </w:r>
            <w:r w:rsidRPr="005A0E08">
              <w:t>и</w:t>
            </w:r>
            <w:r w:rsidRPr="005A0E08">
              <w:t xml:space="preserve">ков, подключенных к </w:t>
            </w:r>
            <w:r w:rsidRPr="005A0E08">
              <w:lastRenderedPageBreak/>
              <w:t>виртуальной автом</w:t>
            </w:r>
            <w:r w:rsidRPr="005A0E08">
              <w:t>а</w:t>
            </w:r>
            <w:r w:rsidRPr="005A0E08">
              <w:t>тической телефонной станции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7B" w:rsidRPr="005A0E08" w:rsidRDefault="0077007B" w:rsidP="0005715C">
            <w:pPr>
              <w:ind w:firstLine="0"/>
              <w:jc w:val="center"/>
            </w:pPr>
            <w:r w:rsidRPr="005A0E08">
              <w:lastRenderedPageBreak/>
              <w:t>в зависимости от сл</w:t>
            </w:r>
            <w:r w:rsidRPr="005A0E08">
              <w:t>у</w:t>
            </w:r>
            <w:r w:rsidRPr="005A0E08">
              <w:t>жебной необходимости*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7B" w:rsidRPr="005A0E08" w:rsidRDefault="0077007B" w:rsidP="0077007B">
            <w:pPr>
              <w:ind w:firstLine="0"/>
              <w:jc w:val="center"/>
            </w:pPr>
            <w:r w:rsidRPr="005A0E08"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07B" w:rsidRPr="005A0E08" w:rsidRDefault="0077007B" w:rsidP="0077007B">
            <w:pPr>
              <w:ind w:firstLine="0"/>
              <w:jc w:val="center"/>
            </w:pPr>
            <w:r w:rsidRPr="005A0E08">
              <w:t>3,00</w:t>
            </w:r>
          </w:p>
        </w:tc>
      </w:tr>
    </w:tbl>
    <w:p w:rsidR="0077007B" w:rsidRPr="005A0E08" w:rsidRDefault="0077007B" w:rsidP="0077007B">
      <w:pPr>
        <w:rPr>
          <w:rFonts w:ascii="Times New Roman" w:eastAsia="Calibri" w:hAnsi="Times New Roman" w:cs="Times New Roman"/>
          <w:sz w:val="28"/>
          <w:szCs w:val="28"/>
        </w:rPr>
      </w:pPr>
      <w:r w:rsidRPr="005A0E08">
        <w:rPr>
          <w:sz w:val="28"/>
          <w:szCs w:val="28"/>
        </w:rPr>
        <w:lastRenderedPageBreak/>
        <w:t>* Для номера в коде 8 800 (</w:t>
      </w:r>
      <w:r w:rsidRPr="005A0E08">
        <w:rPr>
          <w:rFonts w:ascii="Times New Roman" w:eastAsia="Calibri" w:hAnsi="Times New Roman" w:cs="Times New Roman"/>
          <w:sz w:val="28"/>
          <w:szCs w:val="28"/>
        </w:rPr>
        <w:t>в пределах доведенных лимитов бюджетных обязательств на очередной финансовый год).</w:t>
      </w:r>
    </w:p>
    <w:p w:rsidR="0077007B" w:rsidRPr="005A0E08" w:rsidRDefault="0077007B" w:rsidP="0077007B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** Тарифы на услуги электросвязи, а также услуги технологически нера</w:t>
      </w:r>
      <w:r w:rsidRPr="005A0E08">
        <w:rPr>
          <w:sz w:val="28"/>
          <w:szCs w:val="28"/>
        </w:rPr>
        <w:t>з</w:t>
      </w:r>
      <w:r w:rsidRPr="005A0E08">
        <w:rPr>
          <w:sz w:val="28"/>
          <w:szCs w:val="28"/>
        </w:rPr>
        <w:t>рывно связанные с оказываемыми услугами электросвязи и направленные на повышение их потребительской ценности утверждаются приказами Федерал</w:t>
      </w:r>
      <w:r w:rsidRPr="005A0E08">
        <w:rPr>
          <w:sz w:val="28"/>
          <w:szCs w:val="28"/>
        </w:rPr>
        <w:t>ь</w:t>
      </w:r>
      <w:r w:rsidRPr="005A0E08">
        <w:rPr>
          <w:sz w:val="28"/>
          <w:szCs w:val="28"/>
        </w:rPr>
        <w:t>ной антимонопольно</w:t>
      </w:r>
      <w:r w:rsidR="00B22D7B">
        <w:rPr>
          <w:sz w:val="28"/>
          <w:szCs w:val="28"/>
        </w:rPr>
        <w:t>й службы Российской Федерации.</w:t>
      </w:r>
    </w:p>
    <w:p w:rsidR="003514AE" w:rsidRPr="005A0E08" w:rsidRDefault="003514AE" w:rsidP="0077007B">
      <w:pPr>
        <w:ind w:firstLine="709"/>
        <w:rPr>
          <w:sz w:val="28"/>
          <w:szCs w:val="28"/>
        </w:rPr>
      </w:pPr>
    </w:p>
    <w:p w:rsidR="0025151B" w:rsidRPr="005A0E08" w:rsidRDefault="001F2DA4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1.</w:t>
      </w:r>
      <w:r w:rsidR="0025151B" w:rsidRPr="005A0E08">
        <w:rPr>
          <w:rFonts w:ascii="Times New Roman" w:hAnsi="Times New Roman" w:cs="Times New Roman"/>
          <w:b/>
          <w:sz w:val="28"/>
          <w:szCs w:val="28"/>
        </w:rPr>
        <w:t>1.3. Затраты на оплату услуг подвижной связи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оплату услуг подвижной связи З</w:t>
      </w:r>
      <w:r w:rsidRPr="005A0E08">
        <w:rPr>
          <w:rFonts w:ascii="Times New Roman" w:hAnsi="Times New Roman" w:cs="Times New Roman"/>
          <w:sz w:val="20"/>
          <w:szCs w:val="20"/>
        </w:rPr>
        <w:t xml:space="preserve">сот </w:t>
      </w:r>
      <w:r w:rsidRPr="005A0E08">
        <w:rPr>
          <w:rFonts w:ascii="Times New Roman" w:hAnsi="Times New Roman" w:cs="Times New Roman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</w:t>
      </w:r>
      <w:r w:rsidRPr="005A0E08">
        <w:rPr>
          <w:rFonts w:ascii="Times New Roman" w:hAnsi="Times New Roman" w:cs="Times New Roman"/>
          <w:sz w:val="20"/>
          <w:szCs w:val="20"/>
        </w:rPr>
        <w:t xml:space="preserve">сот </w:t>
      </w:r>
      <w:r w:rsidRPr="005A0E08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сот</m:t>
            </m:r>
          </m:e>
        </m:nary>
      </m:oMath>
      <w:r w:rsidRPr="005A0E08">
        <w:rPr>
          <w:rFonts w:ascii="Times New Roman" w:hAnsi="Times New Roman" w:cs="Times New Roman"/>
          <w:sz w:val="20"/>
          <w:szCs w:val="20"/>
        </w:rPr>
        <w:t xml:space="preserve">  </w:t>
      </w:r>
      <w:r w:rsidR="00C04BDD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Р</w:t>
      </w:r>
      <w:r w:rsidRPr="005A0E08">
        <w:rPr>
          <w:rFonts w:ascii="Times New Roman" w:hAnsi="Times New Roman" w:cs="Times New Roman"/>
          <w:sz w:val="20"/>
          <w:szCs w:val="20"/>
        </w:rPr>
        <w:t xml:space="preserve">iсот  </w:t>
      </w:r>
      <w:r w:rsidR="00C04BDD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N</w:t>
      </w:r>
      <w:r w:rsidRPr="005A0E08">
        <w:rPr>
          <w:rFonts w:ascii="Times New Roman" w:hAnsi="Times New Roman" w:cs="Times New Roman"/>
          <w:sz w:val="20"/>
          <w:szCs w:val="20"/>
        </w:rPr>
        <w:t>iсот</w:t>
      </w:r>
      <w:r w:rsidRPr="005A0E08">
        <w:rPr>
          <w:rFonts w:ascii="Times New Roman" w:hAnsi="Times New Roman" w:cs="Times New Roman"/>
          <w:sz w:val="28"/>
          <w:szCs w:val="28"/>
        </w:rPr>
        <w:t>, где:</w:t>
      </w:r>
    </w:p>
    <w:p w:rsidR="0025151B" w:rsidRPr="005A0E08" w:rsidRDefault="0025151B" w:rsidP="00EC55B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0"/>
          <w:szCs w:val="20"/>
        </w:rPr>
        <w:t>iсот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количество абонентских номеров пользовательского (оконечного) оборудования, подключенного к сети подвижной связи (далее</w:t>
      </w:r>
      <w:r w:rsidR="00860C74" w:rsidRPr="005A0E08">
        <w:rPr>
          <w:rFonts w:ascii="Times New Roman" w:hAnsi="Times New Roman" w:cs="Times New Roman"/>
          <w:sz w:val="28"/>
          <w:szCs w:val="28"/>
        </w:rPr>
        <w:t xml:space="preserve"> – </w:t>
      </w:r>
      <w:r w:rsidRPr="005A0E08">
        <w:rPr>
          <w:rFonts w:ascii="Times New Roman" w:hAnsi="Times New Roman" w:cs="Times New Roman"/>
          <w:sz w:val="28"/>
          <w:szCs w:val="28"/>
        </w:rPr>
        <w:t>номер абонен</w:t>
      </w:r>
      <w:r w:rsidRPr="005A0E08">
        <w:rPr>
          <w:rFonts w:ascii="Times New Roman" w:hAnsi="Times New Roman" w:cs="Times New Roman"/>
          <w:sz w:val="28"/>
          <w:szCs w:val="28"/>
        </w:rPr>
        <w:t>т</w:t>
      </w:r>
      <w:r w:rsidRPr="005A0E08">
        <w:rPr>
          <w:rFonts w:ascii="Times New Roman" w:hAnsi="Times New Roman" w:cs="Times New Roman"/>
          <w:sz w:val="28"/>
          <w:szCs w:val="28"/>
        </w:rPr>
        <w:t xml:space="preserve">ской станции), по i-й должности, определяемое в соответствии </w:t>
      </w:r>
      <w:r w:rsidR="00860C74" w:rsidRPr="005A0E08">
        <w:rPr>
          <w:rFonts w:ascii="Times New Roman" w:hAnsi="Times New Roman" w:cs="Times New Roman"/>
          <w:sz w:val="28"/>
          <w:szCs w:val="28"/>
        </w:rPr>
        <w:t>с нормативными затратами</w:t>
      </w:r>
      <w:r w:rsidRPr="005A0E0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Р</w:t>
      </w:r>
      <w:r w:rsidRPr="005A0E08">
        <w:rPr>
          <w:rFonts w:ascii="Times New Roman" w:hAnsi="Times New Roman" w:cs="Times New Roman"/>
          <w:sz w:val="20"/>
          <w:szCs w:val="20"/>
        </w:rPr>
        <w:t>iсот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цена услуги подвижной связи в расчете на 1 номер сотовой аб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 xml:space="preserve">нентской станции i-й должности, определяемая в соответствии с </w:t>
      </w:r>
      <w:r w:rsidR="00860C74" w:rsidRPr="005A0E08">
        <w:rPr>
          <w:rFonts w:ascii="Times New Roman" w:hAnsi="Times New Roman" w:cs="Times New Roman"/>
          <w:sz w:val="28"/>
          <w:szCs w:val="28"/>
        </w:rPr>
        <w:t>нормативными затратами</w:t>
      </w:r>
      <w:r w:rsidRPr="005A0E0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N</w:t>
      </w:r>
      <w:r w:rsidRPr="005A0E08">
        <w:rPr>
          <w:rFonts w:ascii="Times New Roman" w:hAnsi="Times New Roman" w:cs="Times New Roman"/>
          <w:sz w:val="20"/>
          <w:szCs w:val="20"/>
        </w:rPr>
        <w:t>iсот</w:t>
      </w:r>
      <w:r w:rsidR="00012F05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012F05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количество месяцев предоставления услуги п</w:t>
      </w:r>
      <w:r w:rsidR="00E63685" w:rsidRPr="005A0E08">
        <w:rPr>
          <w:rFonts w:ascii="Times New Roman" w:hAnsi="Times New Roman" w:cs="Times New Roman"/>
          <w:sz w:val="28"/>
          <w:szCs w:val="28"/>
        </w:rPr>
        <w:t>одвижной связи по i-й должности;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685" w:rsidRPr="005A0E08" w:rsidRDefault="00E63685" w:rsidP="00EC55B8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в пределах н</w:t>
      </w:r>
      <w:r w:rsidR="00F4010B" w:rsidRPr="005A0E08">
        <w:rPr>
          <w:sz w:val="28"/>
          <w:szCs w:val="28"/>
        </w:rPr>
        <w:t>ормативов, указанных в таблице</w:t>
      </w:r>
      <w:r w:rsidRPr="005A0E08">
        <w:rPr>
          <w:sz w:val="28"/>
          <w:szCs w:val="28"/>
        </w:rPr>
        <w:t xml:space="preserve"> 3.</w:t>
      </w:r>
    </w:p>
    <w:p w:rsidR="00102C03" w:rsidRPr="005A0E08" w:rsidRDefault="00102C03" w:rsidP="00EC55B8">
      <w:pPr>
        <w:ind w:firstLine="709"/>
        <w:rPr>
          <w:sz w:val="16"/>
          <w:szCs w:val="16"/>
        </w:rPr>
      </w:pPr>
    </w:p>
    <w:p w:rsidR="00E63685" w:rsidRPr="005A0E08" w:rsidRDefault="00E63685" w:rsidP="00EC55B8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</w:t>
      </w:r>
      <w:r w:rsidR="009D5F6E" w:rsidRPr="005A0E08">
        <w:rPr>
          <w:sz w:val="28"/>
          <w:szCs w:val="28"/>
        </w:rPr>
        <w:t xml:space="preserve">блица </w:t>
      </w:r>
      <w:r w:rsidRPr="005A0E08">
        <w:rPr>
          <w:sz w:val="28"/>
          <w:szCs w:val="28"/>
        </w:rPr>
        <w:t>3</w:t>
      </w:r>
    </w:p>
    <w:p w:rsidR="00751F6B" w:rsidRPr="005A0E08" w:rsidRDefault="00751F6B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A6783" w:rsidRPr="005A0E08" w:rsidRDefault="00CA6783" w:rsidP="00EC55B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E012BC" w:rsidRPr="005A0E08" w:rsidRDefault="00CA6783" w:rsidP="00EC55B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E63685" w:rsidRPr="005A0E08">
        <w:rPr>
          <w:rFonts w:ascii="Times New Roman" w:hAnsi="Times New Roman" w:cs="Times New Roman"/>
          <w:b/>
          <w:sz w:val="28"/>
          <w:szCs w:val="28"/>
        </w:rPr>
        <w:t xml:space="preserve"> функций министерства,</w:t>
      </w:r>
    </w:p>
    <w:p w:rsidR="00E012BC" w:rsidRPr="005A0E08" w:rsidRDefault="00E63685" w:rsidP="00EC55B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управлений, учреждений, применяемые при расчете</w:t>
      </w:r>
    </w:p>
    <w:p w:rsidR="00E012BC" w:rsidRPr="005A0E08" w:rsidRDefault="00E63685" w:rsidP="00EC55B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нормативных затрат на приобретение средств подвижной</w:t>
      </w:r>
    </w:p>
    <w:p w:rsidR="00E63685" w:rsidRPr="005A0E08" w:rsidRDefault="00E63685" w:rsidP="00EC55B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связи и оплату услуг подвижной связи</w:t>
      </w:r>
    </w:p>
    <w:p w:rsidR="00E63685" w:rsidRPr="005A0E08" w:rsidRDefault="00E63685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978"/>
        <w:gridCol w:w="1702"/>
        <w:gridCol w:w="1844"/>
        <w:gridCol w:w="1588"/>
        <w:gridCol w:w="850"/>
      </w:tblGrid>
      <w:tr w:rsidR="00E63685" w:rsidRPr="005A0E08" w:rsidTr="000A5221">
        <w:trPr>
          <w:trHeight w:val="1383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Должности, категории должностей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Количество средств </w:t>
            </w:r>
          </w:p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подвижной связи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</w:t>
            </w:r>
          </w:p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средств </w:t>
            </w:r>
          </w:p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подвижной связи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Ежемеся</w:t>
            </w:r>
            <w:r w:rsidRPr="005A0E08">
              <w:rPr>
                <w:rFonts w:ascii="Times New Roman" w:hAnsi="Times New Roman" w:cs="Times New Roman"/>
              </w:rPr>
              <w:t>ч</w:t>
            </w:r>
            <w:r w:rsidRPr="005A0E08">
              <w:rPr>
                <w:rFonts w:ascii="Times New Roman" w:hAnsi="Times New Roman" w:cs="Times New Roman"/>
              </w:rPr>
              <w:t>ные расходы</w:t>
            </w:r>
          </w:p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на услуги </w:t>
            </w:r>
          </w:p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связи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Срок эк</w:t>
            </w:r>
            <w:r w:rsidRPr="005A0E08">
              <w:rPr>
                <w:rFonts w:ascii="Times New Roman" w:hAnsi="Times New Roman" w:cs="Times New Roman"/>
              </w:rPr>
              <w:t>с</w:t>
            </w:r>
            <w:r w:rsidRPr="005A0E08">
              <w:rPr>
                <w:rFonts w:ascii="Times New Roman" w:hAnsi="Times New Roman" w:cs="Times New Roman"/>
              </w:rPr>
              <w:t>плу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тации</w:t>
            </w:r>
          </w:p>
        </w:tc>
      </w:tr>
    </w:tbl>
    <w:p w:rsidR="00E63685" w:rsidRPr="005A0E08" w:rsidRDefault="00E63685" w:rsidP="00EC55B8">
      <w:pPr>
        <w:jc w:val="center"/>
        <w:rPr>
          <w:rFonts w:ascii="Times New Roman" w:hAnsi="Times New Roman" w:cs="Times New Roman"/>
          <w:sz w:val="2"/>
          <w:szCs w:val="2"/>
        </w:rPr>
      </w:pPr>
    </w:p>
    <w:p w:rsidR="00E63685" w:rsidRPr="005A0E08" w:rsidRDefault="00E63685" w:rsidP="00EC55B8">
      <w:pPr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978"/>
        <w:gridCol w:w="1702"/>
        <w:gridCol w:w="1844"/>
        <w:gridCol w:w="1588"/>
        <w:gridCol w:w="850"/>
      </w:tblGrid>
      <w:tr w:rsidR="00E63685" w:rsidRPr="005A0E08" w:rsidTr="0084729F">
        <w:trPr>
          <w:tblHeader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</w:tr>
      <w:tr w:rsidR="00E63685" w:rsidRPr="005A0E08" w:rsidTr="003A5890">
        <w:trPr>
          <w:trHeight w:val="449"/>
        </w:trPr>
        <w:tc>
          <w:tcPr>
            <w:tcW w:w="952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9531"/>
              </w:tabs>
              <w:ind w:left="-79" w:right="-108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bCs/>
              </w:rPr>
              <w:t>Министерство</w:t>
            </w:r>
          </w:p>
        </w:tc>
      </w:tr>
      <w:tr w:rsidR="00E63685" w:rsidRPr="005A0E08" w:rsidTr="000A5221">
        <w:trPr>
          <w:trHeight w:val="2234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C55B8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left"/>
            </w:pPr>
            <w:r w:rsidRPr="005A0E08">
              <w:rPr>
                <w:rFonts w:ascii="Times New Roman" w:hAnsi="Times New Roman" w:cs="Times New Roman"/>
              </w:rPr>
              <w:t>Руководитель или зам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ститель руководителя структурного подраздел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ния, относящиеся к вы</w:t>
            </w:r>
            <w:r w:rsidRPr="005A0E08">
              <w:rPr>
                <w:rFonts w:ascii="Times New Roman" w:hAnsi="Times New Roman" w:cs="Times New Roman"/>
              </w:rPr>
              <w:t>с</w:t>
            </w:r>
            <w:r w:rsidRPr="005A0E08">
              <w:rPr>
                <w:rFonts w:ascii="Times New Roman" w:hAnsi="Times New Roman" w:cs="Times New Roman"/>
              </w:rPr>
              <w:t>шей и главной группе должностей граж</w:t>
            </w:r>
            <w:r w:rsidR="00355E4D" w:rsidRPr="005A0E08">
              <w:rPr>
                <w:rFonts w:ascii="Times New Roman" w:hAnsi="Times New Roman" w:cs="Times New Roman"/>
              </w:rPr>
              <w:t xml:space="preserve">данской службы категории </w:t>
            </w:r>
            <w:r w:rsidR="00D37FDE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рук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="00355E4D" w:rsidRPr="005A0E08">
              <w:rPr>
                <w:rFonts w:ascii="Times New Roman" w:hAnsi="Times New Roman" w:cs="Times New Roman"/>
              </w:rPr>
              <w:t>водители</w:t>
            </w:r>
            <w:r w:rsidR="00D37FDE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A0E0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единицы в расчете на гражданского служащего, замещающего должность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15 000,00 руб. за 1 единицу в расчете на гражданского служащего, з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мещающего должность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  <w:tab w:val="left" w:pos="8222"/>
                <w:tab w:val="left" w:pos="8364"/>
                <w:tab w:val="left" w:pos="8505"/>
              </w:tabs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2 500,00 руб. в расчете на гражданск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го служащ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го, замещ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ющего должность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1026"/>
                <w:tab w:val="left" w:pos="7797"/>
                <w:tab w:val="left" w:pos="8222"/>
                <w:tab w:val="left" w:pos="8364"/>
                <w:tab w:val="left" w:pos="8505"/>
              </w:tabs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 лет</w:t>
            </w:r>
          </w:p>
        </w:tc>
      </w:tr>
      <w:tr w:rsidR="00E63685" w:rsidRPr="005A0E08" w:rsidTr="003A5890">
        <w:trPr>
          <w:trHeight w:val="356"/>
        </w:trPr>
        <w:tc>
          <w:tcPr>
            <w:tcW w:w="952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Управления</w:t>
            </w:r>
          </w:p>
        </w:tc>
      </w:tr>
      <w:tr w:rsidR="00E63685" w:rsidRPr="005A0E08" w:rsidTr="000A5221">
        <w:trPr>
          <w:trHeight w:val="1656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C55B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right="-37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Руководитель управления*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единицы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10 000,00 руб.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108"/>
              <w:jc w:val="left"/>
            </w:pPr>
            <w:r w:rsidRPr="005A0E08">
              <w:rPr>
                <w:rFonts w:ascii="Times New Roman" w:hAnsi="Times New Roman" w:cs="Times New Roman"/>
              </w:rPr>
              <w:t>за 1 единицу</w:t>
            </w:r>
          </w:p>
          <w:p w:rsidR="00E63685" w:rsidRPr="005A0E08" w:rsidRDefault="00E63685" w:rsidP="00E85CD0">
            <w:pPr>
              <w:jc w:val="left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1 000,00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 лет</w:t>
            </w:r>
          </w:p>
        </w:tc>
      </w:tr>
      <w:tr w:rsidR="00E63685" w:rsidRPr="005A0E08" w:rsidTr="003A5890">
        <w:trPr>
          <w:trHeight w:val="396"/>
        </w:trPr>
        <w:tc>
          <w:tcPr>
            <w:tcW w:w="952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3685" w:rsidRPr="005A0E08" w:rsidRDefault="00E63685" w:rsidP="00EC55B8">
            <w:pPr>
              <w:pStyle w:val="aff9"/>
              <w:tabs>
                <w:tab w:val="left" w:pos="9423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Учреждения</w:t>
            </w:r>
          </w:p>
        </w:tc>
      </w:tr>
      <w:tr w:rsidR="00E63685" w:rsidRPr="005A0E08" w:rsidTr="000A5221">
        <w:trPr>
          <w:trHeight w:val="597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C55B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37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единицы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5 000,00 руб.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500,00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 лет</w:t>
            </w:r>
          </w:p>
        </w:tc>
      </w:tr>
      <w:tr w:rsidR="00E63685" w:rsidRPr="005A0E08" w:rsidTr="000A5221">
        <w:trPr>
          <w:trHeight w:val="948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C55B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37"/>
              <w:jc w:val="left"/>
            </w:pPr>
            <w:r w:rsidRPr="005A0E08">
              <w:rPr>
                <w:rFonts w:ascii="Times New Roman" w:hAnsi="Times New Roman" w:cs="Times New Roman"/>
              </w:rPr>
              <w:t>Специалист по социал</w:t>
            </w:r>
            <w:r w:rsidRPr="005A0E08">
              <w:rPr>
                <w:rFonts w:ascii="Times New Roman" w:hAnsi="Times New Roman" w:cs="Times New Roman"/>
              </w:rPr>
              <w:t>ь</w:t>
            </w:r>
            <w:r w:rsidRPr="005A0E08">
              <w:rPr>
                <w:rFonts w:ascii="Times New Roman" w:hAnsi="Times New Roman" w:cs="Times New Roman"/>
              </w:rPr>
              <w:t>ной работе отделения м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бильной помощи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единицы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3 000,00 руб.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300,00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 лет</w:t>
            </w:r>
          </w:p>
        </w:tc>
      </w:tr>
      <w:tr w:rsidR="00E63685" w:rsidRPr="005A0E08" w:rsidTr="000A5221">
        <w:trPr>
          <w:trHeight w:val="855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C55B8">
            <w:pPr>
              <w:pStyle w:val="aff9"/>
              <w:tabs>
                <w:tab w:val="left" w:pos="7797"/>
              </w:tabs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37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Специалист </w:t>
            </w:r>
            <w:r w:rsidR="004D7A2F" w:rsidRPr="005A0E08">
              <w:rPr>
                <w:rFonts w:ascii="Times New Roman" w:hAnsi="Times New Roman" w:cs="Times New Roman"/>
              </w:rPr>
              <w:t>государстве</w:t>
            </w:r>
            <w:r w:rsidR="004D7A2F" w:rsidRPr="005A0E08">
              <w:rPr>
                <w:rFonts w:ascii="Times New Roman" w:hAnsi="Times New Roman" w:cs="Times New Roman"/>
              </w:rPr>
              <w:t>н</w:t>
            </w:r>
            <w:r w:rsidR="004D7A2F" w:rsidRPr="005A0E08">
              <w:rPr>
                <w:rFonts w:ascii="Times New Roman" w:hAnsi="Times New Roman" w:cs="Times New Roman"/>
              </w:rPr>
              <w:t>ного казенного учрежд</w:t>
            </w:r>
            <w:r w:rsidR="004D7A2F" w:rsidRPr="005A0E08">
              <w:rPr>
                <w:rFonts w:ascii="Times New Roman" w:hAnsi="Times New Roman" w:cs="Times New Roman"/>
              </w:rPr>
              <w:t>е</w:t>
            </w:r>
            <w:r w:rsidR="004D7A2F" w:rsidRPr="005A0E08">
              <w:rPr>
                <w:rFonts w:ascii="Times New Roman" w:hAnsi="Times New Roman" w:cs="Times New Roman"/>
              </w:rPr>
              <w:t>ния Краснодарского края центра занятости насел</w:t>
            </w:r>
            <w:r w:rsidR="004D7A2F" w:rsidRPr="005A0E08">
              <w:rPr>
                <w:rFonts w:ascii="Times New Roman" w:hAnsi="Times New Roman" w:cs="Times New Roman"/>
              </w:rPr>
              <w:t>е</w:t>
            </w:r>
            <w:r w:rsidR="00E85CD0" w:rsidRPr="005A0E08">
              <w:rPr>
                <w:rFonts w:ascii="Times New Roman" w:hAnsi="Times New Roman" w:cs="Times New Roman"/>
              </w:rPr>
              <w:t xml:space="preserve">ния (далее </w:t>
            </w:r>
            <w:r w:rsidR="00E85CD0" w:rsidRPr="005A0E0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85CD0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ГКУ КК ЦЗН</w:t>
            </w:r>
            <w:r w:rsidR="004D7A2F" w:rsidRPr="005A0E08">
              <w:rPr>
                <w:rFonts w:ascii="Times New Roman" w:hAnsi="Times New Roman" w:cs="Times New Roman"/>
              </w:rPr>
              <w:t>)</w:t>
            </w:r>
            <w:r w:rsidRPr="005A0E08">
              <w:rPr>
                <w:rFonts w:ascii="Times New Roman" w:hAnsi="Times New Roman" w:cs="Times New Roman"/>
              </w:rPr>
              <w:t>, оказывающий гос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дарственные услуги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  <w:r w:rsidR="00533AFC" w:rsidRPr="005A0E08">
              <w:rPr>
                <w:rFonts w:ascii="Times New Roman" w:hAnsi="Times New Roman" w:cs="Times New Roman"/>
              </w:rPr>
              <w:t xml:space="preserve"> единицы</w:t>
            </w:r>
            <w:r w:rsidRPr="005A0E08">
              <w:rPr>
                <w:rFonts w:ascii="Times New Roman" w:hAnsi="Times New Roman" w:cs="Times New Roman"/>
              </w:rPr>
              <w:t xml:space="preserve"> на учреждение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533AFC" w:rsidP="00E85CD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  <w:r w:rsidR="00E63685" w:rsidRPr="005A0E08">
              <w:rPr>
                <w:rFonts w:ascii="Times New Roman" w:hAnsi="Times New Roman" w:cs="Times New Roman"/>
              </w:rPr>
              <w:t> 000,00 руб.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E63685" w:rsidRPr="005A0E08" w:rsidRDefault="00E63685" w:rsidP="00E85CD0">
            <w:pPr>
              <w:pStyle w:val="aff9"/>
              <w:tabs>
                <w:tab w:val="left" w:pos="7797"/>
              </w:tabs>
              <w:ind w:left="35" w:right="-25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300,00 руб.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685" w:rsidRPr="005A0E08" w:rsidRDefault="00E63685" w:rsidP="00E85CD0">
            <w:pPr>
              <w:pStyle w:val="aff9"/>
              <w:tabs>
                <w:tab w:val="left" w:pos="7797"/>
              </w:tabs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 лет</w:t>
            </w:r>
          </w:p>
        </w:tc>
      </w:tr>
    </w:tbl>
    <w:p w:rsidR="00E63685" w:rsidRPr="005A0E08" w:rsidRDefault="00E63685" w:rsidP="00EC55B8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E63685" w:rsidRPr="005A0E08" w:rsidRDefault="00E63685" w:rsidP="00EC55B8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* Категории и группы должностей в соответствии с Реестром должностей государственной гражданской службы Краснодарского края, утвержденным З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 xml:space="preserve">коном Краснодарского края от 12 марта 2007 </w:t>
      </w:r>
      <w:r w:rsidR="00E85CD0" w:rsidRPr="005A0E08">
        <w:rPr>
          <w:rFonts w:ascii="Times New Roman" w:hAnsi="Times New Roman" w:cs="Times New Roman"/>
          <w:sz w:val="28"/>
          <w:szCs w:val="28"/>
        </w:rPr>
        <w:t>г.</w:t>
      </w:r>
      <w:r w:rsidR="00355E4D" w:rsidRPr="005A0E08">
        <w:rPr>
          <w:rFonts w:ascii="Times New Roman" w:hAnsi="Times New Roman" w:cs="Times New Roman"/>
          <w:sz w:val="28"/>
          <w:szCs w:val="28"/>
        </w:rPr>
        <w:t xml:space="preserve"> № 1203-КЗ </w:t>
      </w:r>
      <w:r w:rsidR="00F0514F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 реестре должн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>стей государственной граждан</w:t>
      </w:r>
      <w:r w:rsidR="00355E4D" w:rsidRPr="005A0E08">
        <w:rPr>
          <w:rFonts w:ascii="Times New Roman" w:hAnsi="Times New Roman" w:cs="Times New Roman"/>
          <w:sz w:val="28"/>
          <w:szCs w:val="28"/>
        </w:rPr>
        <w:t>ской службы Краснодарского края</w:t>
      </w:r>
      <w:r w:rsidR="00F0514F" w:rsidRPr="005A0E08">
        <w:rPr>
          <w:rFonts w:ascii="Times New Roman" w:hAnsi="Times New Roman" w:cs="Times New Roman"/>
          <w:sz w:val="28"/>
          <w:szCs w:val="28"/>
        </w:rPr>
        <w:t>»</w:t>
      </w:r>
      <w:r w:rsidR="00355E4D" w:rsidRPr="005A0E08">
        <w:rPr>
          <w:rFonts w:ascii="Times New Roman" w:hAnsi="Times New Roman" w:cs="Times New Roman"/>
          <w:sz w:val="28"/>
          <w:szCs w:val="28"/>
        </w:rPr>
        <w:t>.</w:t>
      </w:r>
    </w:p>
    <w:p w:rsidR="00A97E2E" w:rsidRPr="005A0E08" w:rsidRDefault="00A97E2E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E54F8" w:rsidRPr="005A0E08" w:rsidRDefault="009E54F8" w:rsidP="009E54F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1.1.3.1 Затраты на оплату услуг сервиса</w:t>
      </w:r>
    </w:p>
    <w:p w:rsidR="009E54F8" w:rsidRPr="005A0E08" w:rsidRDefault="009E54F8" w:rsidP="009E54F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lang w:val="en-US"/>
        </w:rPr>
        <w:t>SMS</w:t>
      </w:r>
      <w:r w:rsidRPr="005A0E08">
        <w:rPr>
          <w:rFonts w:ascii="Times New Roman" w:hAnsi="Times New Roman" w:cs="Times New Roman"/>
          <w:b/>
          <w:sz w:val="28"/>
          <w:szCs w:val="28"/>
        </w:rPr>
        <w:t>-рассылка</w:t>
      </w:r>
    </w:p>
    <w:p w:rsidR="009E54F8" w:rsidRPr="005A0E08" w:rsidRDefault="009E54F8" w:rsidP="009E54F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4F8" w:rsidRPr="005A0E08" w:rsidRDefault="009E54F8" w:rsidP="009E54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Затраты на оплату услуг сервиса </w:t>
      </w:r>
      <w:r w:rsidRPr="005A0E08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5A0E08">
        <w:rPr>
          <w:rFonts w:ascii="Times New Roman" w:hAnsi="Times New Roman" w:cs="Times New Roman"/>
          <w:sz w:val="28"/>
          <w:szCs w:val="28"/>
        </w:rPr>
        <w:t>-рассылка З</w:t>
      </w:r>
      <w:r w:rsidRPr="005A0E08">
        <w:rPr>
          <w:rFonts w:ascii="Times New Roman" w:hAnsi="Times New Roman" w:cs="Times New Roman"/>
          <w:sz w:val="20"/>
          <w:szCs w:val="20"/>
        </w:rPr>
        <w:t xml:space="preserve">сотн </w:t>
      </w:r>
      <w:r w:rsidRPr="005A0E08">
        <w:rPr>
          <w:rFonts w:ascii="Times New Roman" w:hAnsi="Times New Roman" w:cs="Times New Roman"/>
          <w:sz w:val="28"/>
          <w:szCs w:val="28"/>
        </w:rPr>
        <w:t xml:space="preserve">определяются по формуле: </w:t>
      </w:r>
    </w:p>
    <w:p w:rsidR="009E54F8" w:rsidRPr="005A0E08" w:rsidRDefault="009E54F8" w:rsidP="009E54F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E54F8" w:rsidRPr="005A0E08" w:rsidRDefault="009E54F8" w:rsidP="009E54F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</w:t>
      </w:r>
      <w:r w:rsidRPr="005A0E08">
        <w:rPr>
          <w:rFonts w:ascii="Times New Roman" w:hAnsi="Times New Roman" w:cs="Times New Roman"/>
          <w:sz w:val="20"/>
          <w:szCs w:val="20"/>
        </w:rPr>
        <w:t xml:space="preserve">сотн </w:t>
      </w:r>
      <w:r w:rsidRPr="005A0E08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сотн</m:t>
            </m:r>
          </m:e>
        </m:nary>
      </m:oMath>
      <w:r w:rsidRPr="005A0E08">
        <w:rPr>
          <w:rFonts w:ascii="Times New Roman" w:hAnsi="Times New Roman" w:cs="Times New Roman"/>
          <w:sz w:val="20"/>
          <w:szCs w:val="20"/>
        </w:rPr>
        <w:t xml:space="preserve">  </w:t>
      </w:r>
      <w:r w:rsidRPr="005A0E08">
        <w:rPr>
          <w:rFonts w:ascii="Times New Roman" w:hAnsi="Times New Roman" w:cs="Times New Roman"/>
          <w:sz w:val="28"/>
          <w:szCs w:val="28"/>
        </w:rPr>
        <w:t>×  Р</w:t>
      </w:r>
      <w:r w:rsidRPr="005A0E08">
        <w:rPr>
          <w:rFonts w:ascii="Times New Roman" w:hAnsi="Times New Roman" w:cs="Times New Roman"/>
          <w:sz w:val="20"/>
          <w:szCs w:val="20"/>
        </w:rPr>
        <w:t xml:space="preserve">iсотн  </w:t>
      </w:r>
      <w:r w:rsidRPr="005A0E08">
        <w:rPr>
          <w:rFonts w:ascii="Times New Roman" w:hAnsi="Times New Roman" w:cs="Times New Roman"/>
          <w:sz w:val="28"/>
          <w:szCs w:val="28"/>
        </w:rPr>
        <w:t>×  N</w:t>
      </w:r>
      <w:r w:rsidRPr="005A0E08">
        <w:rPr>
          <w:rFonts w:ascii="Times New Roman" w:hAnsi="Times New Roman" w:cs="Times New Roman"/>
          <w:sz w:val="20"/>
          <w:szCs w:val="20"/>
        </w:rPr>
        <w:t xml:space="preserve">iсотн </w:t>
      </w:r>
      <w:r w:rsidRPr="005A0E08">
        <w:rPr>
          <w:rFonts w:ascii="Times New Roman" w:hAnsi="Times New Roman" w:cs="Times New Roman"/>
          <w:sz w:val="28"/>
          <w:szCs w:val="28"/>
        </w:rPr>
        <w:t xml:space="preserve">× 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iсотc</m:t>
            </m:r>
          </m:e>
        </m:nary>
      </m:oMath>
      <w:r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×  Р</w:t>
      </w:r>
      <w:r w:rsidRPr="005A0E08">
        <w:rPr>
          <w:rFonts w:ascii="Times New Roman" w:hAnsi="Times New Roman" w:cs="Times New Roman"/>
          <w:sz w:val="20"/>
          <w:szCs w:val="20"/>
        </w:rPr>
        <w:t>iсотc</w:t>
      </w:r>
      <w:r w:rsidRPr="005A0E08">
        <w:rPr>
          <w:rFonts w:ascii="Times New Roman" w:hAnsi="Times New Roman" w:cs="Times New Roman"/>
          <w:sz w:val="28"/>
          <w:szCs w:val="28"/>
        </w:rPr>
        <w:t>, где:</w:t>
      </w:r>
    </w:p>
    <w:p w:rsidR="009E54F8" w:rsidRPr="005A0E08" w:rsidRDefault="009E54F8" w:rsidP="009E54F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54F8" w:rsidRPr="005A0E08" w:rsidRDefault="009E54F8" w:rsidP="009E54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0"/>
          <w:szCs w:val="20"/>
        </w:rPr>
        <w:t xml:space="preserve">iсотн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количество предоставленных сервисных номеров для сервиса </w:t>
      </w:r>
      <w:r w:rsidRPr="005A0E08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5A0E08">
        <w:rPr>
          <w:rFonts w:ascii="Times New Roman" w:hAnsi="Times New Roman" w:cs="Times New Roman"/>
          <w:sz w:val="28"/>
          <w:szCs w:val="28"/>
        </w:rPr>
        <w:t xml:space="preserve">-рассылка, определяемое в соответствии с нормативными затратами; </w:t>
      </w:r>
    </w:p>
    <w:p w:rsidR="009E54F8" w:rsidRPr="005A0E08" w:rsidRDefault="009E54F8" w:rsidP="009E54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Р</w:t>
      </w:r>
      <w:r w:rsidRPr="005A0E08">
        <w:rPr>
          <w:rFonts w:ascii="Times New Roman" w:hAnsi="Times New Roman" w:cs="Times New Roman"/>
          <w:sz w:val="20"/>
          <w:szCs w:val="20"/>
        </w:rPr>
        <w:t xml:space="preserve">iсотн </w:t>
      </w:r>
      <w:r w:rsidRPr="005A0E08">
        <w:rPr>
          <w:rFonts w:ascii="Times New Roman" w:hAnsi="Times New Roman" w:cs="Times New Roman"/>
          <w:sz w:val="28"/>
          <w:szCs w:val="28"/>
        </w:rPr>
        <w:t>– цена ежемесячной абонентской платы в расчете на один пред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 xml:space="preserve">ставленный сервисный номер для сервиса </w:t>
      </w:r>
      <w:r w:rsidRPr="005A0E08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5A0E08">
        <w:rPr>
          <w:rFonts w:ascii="Times New Roman" w:hAnsi="Times New Roman" w:cs="Times New Roman"/>
          <w:sz w:val="28"/>
          <w:szCs w:val="28"/>
        </w:rPr>
        <w:t>-рассылка, определяемая в соо</w:t>
      </w:r>
      <w:r w:rsidRPr="005A0E08">
        <w:rPr>
          <w:rFonts w:ascii="Times New Roman" w:hAnsi="Times New Roman" w:cs="Times New Roman"/>
          <w:sz w:val="28"/>
          <w:szCs w:val="28"/>
        </w:rPr>
        <w:t>т</w:t>
      </w:r>
      <w:r w:rsidRPr="005A0E08">
        <w:rPr>
          <w:rFonts w:ascii="Times New Roman" w:hAnsi="Times New Roman" w:cs="Times New Roman"/>
          <w:sz w:val="28"/>
          <w:szCs w:val="28"/>
        </w:rPr>
        <w:lastRenderedPageBreak/>
        <w:t xml:space="preserve">ветствии с нормативными затратами; </w:t>
      </w:r>
    </w:p>
    <w:p w:rsidR="009E54F8" w:rsidRPr="005A0E08" w:rsidRDefault="009E54F8" w:rsidP="009E54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N</w:t>
      </w:r>
      <w:r w:rsidRPr="005A0E08">
        <w:rPr>
          <w:rFonts w:ascii="Times New Roman" w:hAnsi="Times New Roman" w:cs="Times New Roman"/>
          <w:sz w:val="20"/>
          <w:szCs w:val="20"/>
        </w:rPr>
        <w:t xml:space="preserve">iсотн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количество месяцев предоставления услуги; </w:t>
      </w:r>
    </w:p>
    <w:p w:rsidR="009E54F8" w:rsidRPr="005A0E08" w:rsidRDefault="009E54F8" w:rsidP="009E54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0"/>
          <w:szCs w:val="20"/>
        </w:rPr>
        <w:t xml:space="preserve">iсотс - </w:t>
      </w:r>
      <w:r w:rsidRPr="005A0E08">
        <w:rPr>
          <w:rFonts w:ascii="Times New Roman" w:hAnsi="Times New Roman" w:cs="Times New Roman"/>
          <w:sz w:val="28"/>
          <w:szCs w:val="28"/>
        </w:rPr>
        <w:t xml:space="preserve">количество сообщений с одного сервисного номера сервиса </w:t>
      </w:r>
      <w:r w:rsidRPr="005A0E08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5A0E08">
        <w:rPr>
          <w:rFonts w:ascii="Times New Roman" w:hAnsi="Times New Roman" w:cs="Times New Roman"/>
          <w:sz w:val="28"/>
          <w:szCs w:val="28"/>
        </w:rPr>
        <w:t>-рассылка, определяемое в соответствии с нормативными затратами;</w:t>
      </w:r>
    </w:p>
    <w:p w:rsidR="009E54F8" w:rsidRPr="005A0E08" w:rsidRDefault="009E54F8" w:rsidP="009E54F8">
      <w:pPr>
        <w:ind w:firstLine="709"/>
        <w:rPr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Р</w:t>
      </w:r>
      <w:r w:rsidRPr="005A0E08">
        <w:rPr>
          <w:rFonts w:ascii="Times New Roman" w:hAnsi="Times New Roman" w:cs="Times New Roman"/>
          <w:sz w:val="20"/>
          <w:szCs w:val="20"/>
        </w:rPr>
        <w:t xml:space="preserve">iсотс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цена одного </w:t>
      </w:r>
      <w:r w:rsidRPr="005A0E08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5A0E08">
        <w:rPr>
          <w:rFonts w:ascii="Times New Roman" w:hAnsi="Times New Roman" w:cs="Times New Roman"/>
          <w:sz w:val="28"/>
          <w:szCs w:val="28"/>
        </w:rPr>
        <w:t xml:space="preserve">-сообщения, отправляемого с сервисного номера для сервиса </w:t>
      </w:r>
      <w:r w:rsidRPr="005A0E08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5A0E08">
        <w:rPr>
          <w:rFonts w:ascii="Times New Roman" w:hAnsi="Times New Roman" w:cs="Times New Roman"/>
          <w:sz w:val="28"/>
          <w:szCs w:val="28"/>
        </w:rPr>
        <w:t xml:space="preserve">-рассылка </w:t>
      </w:r>
      <w:r w:rsidRPr="005A0E08">
        <w:rPr>
          <w:sz w:val="28"/>
          <w:szCs w:val="28"/>
        </w:rPr>
        <w:t>в пределах норм</w:t>
      </w:r>
      <w:r w:rsidR="00D37FDE" w:rsidRPr="005A0E08">
        <w:rPr>
          <w:sz w:val="28"/>
          <w:szCs w:val="28"/>
        </w:rPr>
        <w:t>ативов, указанных в таблице 4</w:t>
      </w:r>
      <w:r w:rsidRPr="005A0E08">
        <w:rPr>
          <w:sz w:val="28"/>
          <w:szCs w:val="28"/>
        </w:rPr>
        <w:t>.</w:t>
      </w:r>
    </w:p>
    <w:p w:rsidR="009E54F8" w:rsidRPr="005A0E08" w:rsidRDefault="009E54F8" w:rsidP="009E54F8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E54F8" w:rsidRPr="005A0E08" w:rsidRDefault="00D37FDE" w:rsidP="009E54F8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4</w:t>
      </w:r>
    </w:p>
    <w:p w:rsidR="009E54F8" w:rsidRPr="005A0E08" w:rsidRDefault="009E54F8" w:rsidP="009E54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4F8" w:rsidRPr="005A0E08" w:rsidRDefault="009E54F8" w:rsidP="009E54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284091" w:rsidRPr="005A0E08" w:rsidRDefault="009E54F8" w:rsidP="009E54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обеспечения функций министерства,</w:t>
      </w:r>
      <w:r w:rsidR="00284091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управлений, </w:t>
      </w:r>
    </w:p>
    <w:p w:rsidR="00284091" w:rsidRPr="005A0E08" w:rsidRDefault="009E54F8" w:rsidP="009E54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учреждений, применяемые при расчете</w:t>
      </w:r>
      <w:r w:rsidR="00284091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нормативных </w:t>
      </w:r>
    </w:p>
    <w:p w:rsidR="009E54F8" w:rsidRPr="005A0E08" w:rsidRDefault="009E54F8" w:rsidP="009E54F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затрат на оплату услуг  сервиса </w:t>
      </w:r>
      <w:r w:rsidRPr="005A0E08">
        <w:rPr>
          <w:rFonts w:ascii="Times New Roman" w:hAnsi="Times New Roman" w:cs="Times New Roman"/>
          <w:b/>
          <w:sz w:val="28"/>
          <w:szCs w:val="28"/>
          <w:lang w:val="en-US"/>
        </w:rPr>
        <w:t>SMS</w:t>
      </w:r>
      <w:r w:rsidRPr="005A0E08">
        <w:rPr>
          <w:rFonts w:ascii="Times New Roman" w:hAnsi="Times New Roman" w:cs="Times New Roman"/>
          <w:b/>
          <w:sz w:val="28"/>
          <w:szCs w:val="28"/>
        </w:rPr>
        <w:t>-рассылка</w:t>
      </w:r>
    </w:p>
    <w:p w:rsidR="009E54F8" w:rsidRPr="005A0E08" w:rsidRDefault="009E54F8" w:rsidP="009E54F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673"/>
        <w:gridCol w:w="1587"/>
        <w:gridCol w:w="1417"/>
        <w:gridCol w:w="1134"/>
        <w:gridCol w:w="2155"/>
      </w:tblGrid>
      <w:tr w:rsidR="009E54F8" w:rsidRPr="005A0E08" w:rsidTr="0084729F">
        <w:trPr>
          <w:jc w:val="center"/>
        </w:trPr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F8" w:rsidRPr="005A0E08" w:rsidRDefault="009E54F8" w:rsidP="00025634">
            <w:pPr>
              <w:ind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ние услуги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F8" w:rsidRPr="005A0E08" w:rsidRDefault="009E54F8" w:rsidP="00025634">
            <w:pPr>
              <w:ind w:firstLine="0"/>
              <w:jc w:val="center"/>
            </w:pPr>
            <w:r w:rsidRPr="005A0E08">
              <w:rPr>
                <w:rFonts w:ascii="Times New Roman" w:hAnsi="Times New Roman" w:cs="Times New Roman"/>
              </w:rPr>
              <w:t>Количество предоставл</w:t>
            </w:r>
            <w:r w:rsidRPr="005A0E08">
              <w:rPr>
                <w:rFonts w:ascii="Times New Roman" w:hAnsi="Times New Roman" w:cs="Times New Roman"/>
              </w:rPr>
              <w:t>я</w:t>
            </w:r>
            <w:r w:rsidRPr="005A0E08">
              <w:rPr>
                <w:rFonts w:ascii="Times New Roman" w:hAnsi="Times New Roman" w:cs="Times New Roman"/>
              </w:rPr>
              <w:t>емых серви</w:t>
            </w:r>
            <w:r w:rsidRPr="005A0E08">
              <w:rPr>
                <w:rFonts w:ascii="Times New Roman" w:hAnsi="Times New Roman" w:cs="Times New Roman"/>
              </w:rPr>
              <w:t>с</w:t>
            </w:r>
            <w:r w:rsidRPr="005A0E08">
              <w:rPr>
                <w:rFonts w:ascii="Times New Roman" w:hAnsi="Times New Roman" w:cs="Times New Roman"/>
              </w:rPr>
              <w:t xml:space="preserve">ных номеров для сервиса </w:t>
            </w:r>
            <w:r w:rsidRPr="005A0E08">
              <w:rPr>
                <w:rFonts w:ascii="Times New Roman" w:hAnsi="Times New Roman" w:cs="Times New Roman"/>
                <w:lang w:val="en-US"/>
              </w:rPr>
              <w:t>SMS</w:t>
            </w:r>
            <w:r w:rsidRPr="005A0E08">
              <w:rPr>
                <w:rFonts w:ascii="Times New Roman" w:hAnsi="Times New Roman" w:cs="Times New Roman"/>
              </w:rPr>
              <w:t>-рассылка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F8" w:rsidRPr="005A0E08" w:rsidRDefault="009E54F8" w:rsidP="00025634">
            <w:pPr>
              <w:ind w:firstLine="0"/>
              <w:jc w:val="center"/>
            </w:pPr>
            <w:r w:rsidRPr="005A0E08">
              <w:rPr>
                <w:rFonts w:ascii="Times New Roman" w:hAnsi="Times New Roman" w:cs="Times New Roman"/>
              </w:rPr>
              <w:t>Ежемесячная абонентская плата за  предоста</w:t>
            </w:r>
            <w:r w:rsidRPr="005A0E08">
              <w:rPr>
                <w:rFonts w:ascii="Times New Roman" w:hAnsi="Times New Roman" w:cs="Times New Roman"/>
              </w:rPr>
              <w:t>в</w:t>
            </w:r>
            <w:r w:rsidRPr="005A0E08">
              <w:rPr>
                <w:rFonts w:ascii="Times New Roman" w:hAnsi="Times New Roman" w:cs="Times New Roman"/>
              </w:rPr>
              <w:t>ление одного сервисного номера (не более),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4F8" w:rsidRPr="005A0E08" w:rsidRDefault="009E54F8" w:rsidP="00025634">
            <w:pPr>
              <w:ind w:firstLine="0"/>
              <w:jc w:val="center"/>
            </w:pPr>
            <w:r w:rsidRPr="005A0E08">
              <w:rPr>
                <w:rFonts w:ascii="Times New Roman" w:hAnsi="Times New Roman" w:cs="Times New Roman"/>
              </w:rPr>
              <w:t xml:space="preserve">Количество сообщений с одного сервисного номера сервиса </w:t>
            </w:r>
            <w:r w:rsidRPr="005A0E08">
              <w:rPr>
                <w:rFonts w:ascii="Times New Roman" w:hAnsi="Times New Roman" w:cs="Times New Roman"/>
                <w:lang w:val="en-US"/>
              </w:rPr>
              <w:t>SMS</w:t>
            </w:r>
            <w:r w:rsidRPr="005A0E08">
              <w:rPr>
                <w:rFonts w:ascii="Times New Roman" w:hAnsi="Times New Roman" w:cs="Times New Roman"/>
              </w:rPr>
              <w:t xml:space="preserve">-рассылка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4F8" w:rsidRPr="005A0E08" w:rsidRDefault="009E54F8" w:rsidP="000256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Колич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ство м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сяцев пред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ставл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ния услуги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4F8" w:rsidRPr="005A0E08" w:rsidRDefault="009E54F8" w:rsidP="000256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Стоимость 1 </w:t>
            </w:r>
            <w:r w:rsidRPr="005A0E08">
              <w:rPr>
                <w:rFonts w:ascii="Times New Roman" w:hAnsi="Times New Roman" w:cs="Times New Roman"/>
                <w:lang w:val="en-US"/>
              </w:rPr>
              <w:t>SMS</w:t>
            </w:r>
            <w:r w:rsidRPr="005A0E08">
              <w:rPr>
                <w:rFonts w:ascii="Times New Roman" w:hAnsi="Times New Roman" w:cs="Times New Roman"/>
              </w:rPr>
              <w:t>-сообщения. 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правляемого с сервисного ном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 xml:space="preserve">ра, для сервиса </w:t>
            </w:r>
            <w:r w:rsidRPr="005A0E08">
              <w:rPr>
                <w:rFonts w:ascii="Times New Roman" w:hAnsi="Times New Roman" w:cs="Times New Roman"/>
                <w:lang w:val="en-US"/>
              </w:rPr>
              <w:t>SMS</w:t>
            </w:r>
            <w:r w:rsidRPr="005A0E08">
              <w:rPr>
                <w:rFonts w:ascii="Times New Roman" w:hAnsi="Times New Roman" w:cs="Times New Roman"/>
              </w:rPr>
              <w:t>-рассылка (не более), руб.</w:t>
            </w:r>
          </w:p>
        </w:tc>
      </w:tr>
    </w:tbl>
    <w:p w:rsidR="009E54F8" w:rsidRPr="005A0E08" w:rsidRDefault="009E54F8" w:rsidP="009E54F8">
      <w:pPr>
        <w:pStyle w:val="affff3"/>
        <w:numPr>
          <w:ilvl w:val="0"/>
          <w:numId w:val="23"/>
        </w:numPr>
        <w:rPr>
          <w:sz w:val="2"/>
          <w:szCs w:val="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701"/>
        <w:gridCol w:w="1559"/>
        <w:gridCol w:w="1417"/>
        <w:gridCol w:w="1134"/>
        <w:gridCol w:w="2155"/>
      </w:tblGrid>
      <w:tr w:rsidR="009E54F8" w:rsidRPr="005A0E08" w:rsidTr="003A5890">
        <w:trPr>
          <w:trHeight w:val="136"/>
          <w:tblHeader/>
        </w:trPr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F8" w:rsidRPr="005A0E08" w:rsidRDefault="009E54F8" w:rsidP="00025634">
            <w:pPr>
              <w:ind w:firstLine="0"/>
              <w:jc w:val="center"/>
            </w:pPr>
            <w:r w:rsidRPr="005A0E08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F8" w:rsidRPr="005A0E08" w:rsidRDefault="009E54F8" w:rsidP="00025634">
            <w:pPr>
              <w:ind w:firstLine="0"/>
              <w:jc w:val="center"/>
            </w:pPr>
            <w:r w:rsidRPr="005A0E08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F8" w:rsidRPr="005A0E08" w:rsidRDefault="009E54F8" w:rsidP="00025634">
            <w:pPr>
              <w:ind w:firstLine="0"/>
              <w:jc w:val="center"/>
            </w:pPr>
            <w:r w:rsidRPr="005A0E08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54F8" w:rsidRPr="005A0E08" w:rsidRDefault="009E54F8" w:rsidP="00025634">
            <w:pPr>
              <w:ind w:left="34" w:firstLine="0"/>
              <w:jc w:val="center"/>
            </w:pPr>
            <w:r w:rsidRPr="005A0E08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4F8" w:rsidRPr="005A0E08" w:rsidRDefault="009E54F8" w:rsidP="00025634">
            <w:pPr>
              <w:ind w:left="34" w:firstLine="0"/>
              <w:jc w:val="center"/>
            </w:pPr>
            <w:r w:rsidRPr="005A0E08">
              <w:t>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4F8" w:rsidRPr="005A0E08" w:rsidRDefault="009E54F8" w:rsidP="00025634">
            <w:pPr>
              <w:ind w:left="34" w:firstLine="0"/>
              <w:jc w:val="center"/>
            </w:pPr>
            <w:r w:rsidRPr="005A0E08">
              <w:t>6</w:t>
            </w:r>
          </w:p>
        </w:tc>
      </w:tr>
      <w:tr w:rsidR="009E54F8" w:rsidRPr="005A0E08" w:rsidTr="003A5890"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F8" w:rsidRPr="005A0E08" w:rsidRDefault="009E54F8" w:rsidP="00025634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Оказание услуг сервиса </w:t>
            </w:r>
            <w:r w:rsidRPr="005A0E08">
              <w:rPr>
                <w:rFonts w:ascii="Times New Roman" w:hAnsi="Times New Roman" w:cs="Times New Roman"/>
                <w:lang w:val="en-US"/>
              </w:rPr>
              <w:t>SMS</w:t>
            </w:r>
            <w:r w:rsidRPr="005A0E08">
              <w:rPr>
                <w:rFonts w:ascii="Times New Roman" w:hAnsi="Times New Roman" w:cs="Times New Roman"/>
              </w:rPr>
              <w:t>-рассылка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F8" w:rsidRPr="005A0E08" w:rsidRDefault="009E54F8" w:rsidP="00025634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служебной необходимости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F8" w:rsidRPr="005A0E08" w:rsidRDefault="009E54F8" w:rsidP="00025634">
            <w:pPr>
              <w:ind w:right="-125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4F8" w:rsidRPr="005A0E08" w:rsidRDefault="009E54F8" w:rsidP="0005715C">
            <w:pPr>
              <w:ind w:right="-77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служе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ной необх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4F8" w:rsidRPr="005A0E08" w:rsidRDefault="009E54F8" w:rsidP="00025634">
            <w:pPr>
              <w:ind w:right="-70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4F8" w:rsidRPr="005A0E08" w:rsidRDefault="009E54F8" w:rsidP="000256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2,40</w:t>
            </w:r>
          </w:p>
        </w:tc>
      </w:tr>
    </w:tbl>
    <w:p w:rsidR="009E54F8" w:rsidRPr="005A0E08" w:rsidRDefault="009E54F8" w:rsidP="009E54F8">
      <w:r w:rsidRPr="005A0E08">
        <w:t xml:space="preserve">                                                                                                                                                 </w:t>
      </w:r>
    </w:p>
    <w:p w:rsidR="0025151B" w:rsidRPr="005A0E08" w:rsidRDefault="001F2DA4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1.</w:t>
      </w:r>
      <w:r w:rsidR="0025151B" w:rsidRPr="005A0E08">
        <w:rPr>
          <w:rFonts w:ascii="Times New Roman" w:hAnsi="Times New Roman" w:cs="Times New Roman"/>
          <w:b/>
          <w:sz w:val="28"/>
          <w:szCs w:val="28"/>
        </w:rPr>
        <w:t>1.4. Затраты на оплату услуг телеграфной связи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оплату услуг телеграфной связи З</w:t>
      </w:r>
      <w:r w:rsidRPr="005A0E08">
        <w:rPr>
          <w:rFonts w:ascii="Times New Roman" w:hAnsi="Times New Roman" w:cs="Times New Roman"/>
          <w:sz w:val="20"/>
          <w:szCs w:val="20"/>
        </w:rPr>
        <w:t xml:space="preserve">т </w:t>
      </w:r>
      <w:r w:rsidRPr="005A0E08">
        <w:rPr>
          <w:rFonts w:ascii="Times New Roman" w:hAnsi="Times New Roman" w:cs="Times New Roman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</w:t>
      </w:r>
      <w:r w:rsidRPr="005A0E08">
        <w:rPr>
          <w:rFonts w:ascii="Times New Roman" w:hAnsi="Times New Roman" w:cs="Times New Roman"/>
          <w:sz w:val="20"/>
          <w:szCs w:val="20"/>
        </w:rPr>
        <w:t xml:space="preserve">т </w:t>
      </w:r>
      <w:r w:rsidRPr="005A0E08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Pr="005A0E0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5A0E08">
        <w:rPr>
          <w:rFonts w:ascii="Times New Roman" w:hAnsi="Times New Roman" w:cs="Times New Roman"/>
          <w:sz w:val="20"/>
          <w:szCs w:val="20"/>
        </w:rPr>
        <w:t xml:space="preserve">лбо т  </w:t>
      </w:r>
      <w:r w:rsidR="00C04BDD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1,1, где: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V</w:t>
      </w:r>
      <w:r w:rsidRPr="005A0E08">
        <w:rPr>
          <w:rFonts w:ascii="Times New Roman" w:hAnsi="Times New Roman" w:cs="Times New Roman"/>
          <w:sz w:val="20"/>
          <w:szCs w:val="20"/>
        </w:rPr>
        <w:t>лбо т</w:t>
      </w:r>
      <w:r w:rsidR="00C52356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 xml:space="preserve">объем освоенных лимитов бюджетных обязательств отчетного финансового </w:t>
      </w:r>
      <w:r w:rsidR="005F2F8A" w:rsidRPr="005A0E08">
        <w:rPr>
          <w:rFonts w:ascii="Times New Roman" w:hAnsi="Times New Roman" w:cs="Times New Roman"/>
          <w:sz w:val="28"/>
          <w:szCs w:val="28"/>
        </w:rPr>
        <w:t xml:space="preserve">г. </w:t>
      </w:r>
      <w:r w:rsidRPr="005A0E08">
        <w:rPr>
          <w:rFonts w:ascii="Times New Roman" w:hAnsi="Times New Roman" w:cs="Times New Roman"/>
          <w:sz w:val="28"/>
          <w:szCs w:val="28"/>
        </w:rPr>
        <w:t>на заключение и оплату государственных контрактов, предм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 xml:space="preserve">том которых является предоставление услуг телеграфной связи.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37FDE" w:rsidRPr="005A0E08" w:rsidRDefault="0025151B" w:rsidP="00EC55B8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1.</w:t>
      </w:r>
      <w:r w:rsidR="00DC6154" w:rsidRPr="005A0E08">
        <w:rPr>
          <w:rFonts w:ascii="Times New Roman" w:hAnsi="Times New Roman" w:cs="Times New Roman"/>
          <w:b/>
          <w:sz w:val="28"/>
          <w:szCs w:val="28"/>
        </w:rPr>
        <w:t>1.</w:t>
      </w:r>
      <w:r w:rsidRPr="005A0E08">
        <w:rPr>
          <w:rFonts w:ascii="Times New Roman" w:hAnsi="Times New Roman" w:cs="Times New Roman"/>
          <w:b/>
          <w:sz w:val="28"/>
          <w:szCs w:val="28"/>
        </w:rPr>
        <w:t>5. Затраты на передачу данных с использованием</w:t>
      </w:r>
    </w:p>
    <w:p w:rsidR="00D37FDE" w:rsidRPr="005A0E08" w:rsidRDefault="0025151B" w:rsidP="00EC55B8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сети </w:t>
      </w:r>
      <w:r w:rsidR="00D37FDE" w:rsidRPr="005A0E08">
        <w:rPr>
          <w:rFonts w:ascii="Times New Roman" w:hAnsi="Times New Roman" w:cs="Times New Roman"/>
          <w:b/>
          <w:sz w:val="28"/>
          <w:szCs w:val="28"/>
        </w:rPr>
        <w:t>«</w:t>
      </w:r>
      <w:r w:rsidRPr="005A0E08">
        <w:rPr>
          <w:rFonts w:ascii="Times New Roman" w:hAnsi="Times New Roman" w:cs="Times New Roman"/>
          <w:b/>
          <w:sz w:val="28"/>
          <w:szCs w:val="28"/>
        </w:rPr>
        <w:t>Интернет</w:t>
      </w:r>
      <w:r w:rsidR="00D37FDE" w:rsidRPr="005A0E08">
        <w:rPr>
          <w:rFonts w:ascii="Times New Roman" w:hAnsi="Times New Roman" w:cs="Times New Roman"/>
          <w:b/>
          <w:sz w:val="28"/>
          <w:szCs w:val="28"/>
        </w:rPr>
        <w:t>»</w:t>
      </w:r>
      <w:r w:rsidR="005B0E4E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>и услуги интернет-провайдеров</w:t>
      </w:r>
    </w:p>
    <w:p w:rsidR="0025151B" w:rsidRPr="005A0E08" w:rsidRDefault="0025151B" w:rsidP="00EC55B8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для планшетных компьютеров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передач</w:t>
      </w:r>
      <w:r w:rsidR="00D37FDE" w:rsidRPr="005A0E08">
        <w:rPr>
          <w:rFonts w:ascii="Times New Roman" w:hAnsi="Times New Roman" w:cs="Times New Roman"/>
          <w:sz w:val="28"/>
          <w:szCs w:val="28"/>
        </w:rPr>
        <w:t>у данных с использованием сети «Интернет»</w:t>
      </w:r>
      <w:r w:rsidRPr="005A0E08">
        <w:rPr>
          <w:rFonts w:ascii="Times New Roman" w:hAnsi="Times New Roman" w:cs="Times New Roman"/>
          <w:sz w:val="28"/>
          <w:szCs w:val="28"/>
        </w:rPr>
        <w:t xml:space="preserve"> и услуги интернет-провайдеров для планшетных компьютеров З</w:t>
      </w:r>
      <w:r w:rsidRPr="005A0E08">
        <w:rPr>
          <w:rFonts w:ascii="Times New Roman" w:hAnsi="Times New Roman" w:cs="Times New Roman"/>
          <w:sz w:val="20"/>
          <w:szCs w:val="20"/>
        </w:rPr>
        <w:t xml:space="preserve">ип </w:t>
      </w:r>
      <w:r w:rsidRPr="005A0E08">
        <w:rPr>
          <w:rFonts w:ascii="Times New Roman" w:hAnsi="Times New Roman" w:cs="Times New Roman"/>
          <w:sz w:val="28"/>
          <w:szCs w:val="28"/>
        </w:rPr>
        <w:t>определяются по фо</w:t>
      </w:r>
      <w:r w:rsidRPr="005A0E08">
        <w:rPr>
          <w:rFonts w:ascii="Times New Roman" w:hAnsi="Times New Roman" w:cs="Times New Roman"/>
          <w:sz w:val="28"/>
          <w:szCs w:val="28"/>
        </w:rPr>
        <w:t>р</w:t>
      </w:r>
      <w:r w:rsidRPr="005A0E08">
        <w:rPr>
          <w:rFonts w:ascii="Times New Roman" w:hAnsi="Times New Roman" w:cs="Times New Roman"/>
          <w:sz w:val="28"/>
          <w:szCs w:val="28"/>
        </w:rPr>
        <w:t xml:space="preserve">муле: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</w:t>
      </w:r>
      <w:r w:rsidRPr="005A0E08">
        <w:rPr>
          <w:rFonts w:ascii="Times New Roman" w:hAnsi="Times New Roman" w:cs="Times New Roman"/>
          <w:sz w:val="20"/>
          <w:szCs w:val="20"/>
        </w:rPr>
        <w:t xml:space="preserve">ип </w:t>
      </w:r>
      <w:r w:rsidRPr="005A0E08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ип</m:t>
            </m:r>
          </m:e>
        </m:nary>
      </m:oMath>
      <w:r w:rsidRPr="005A0E08">
        <w:rPr>
          <w:rFonts w:ascii="Times New Roman" w:hAnsi="Times New Roman" w:cs="Times New Roman"/>
          <w:sz w:val="20"/>
          <w:szCs w:val="20"/>
        </w:rPr>
        <w:t xml:space="preserve">  </w:t>
      </w:r>
      <w:r w:rsidR="00C04BDD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Р</w:t>
      </w:r>
      <w:r w:rsidRPr="005A0E08">
        <w:rPr>
          <w:rFonts w:ascii="Times New Roman" w:hAnsi="Times New Roman" w:cs="Times New Roman"/>
          <w:sz w:val="20"/>
          <w:szCs w:val="20"/>
        </w:rPr>
        <w:t xml:space="preserve">iип  </w:t>
      </w:r>
      <w:r w:rsidR="00C04BDD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N</w:t>
      </w:r>
      <w:r w:rsidRPr="005A0E08">
        <w:rPr>
          <w:rFonts w:ascii="Times New Roman" w:hAnsi="Times New Roman" w:cs="Times New Roman"/>
          <w:sz w:val="20"/>
          <w:szCs w:val="20"/>
        </w:rPr>
        <w:t>iип</w:t>
      </w:r>
      <w:r w:rsidRPr="005A0E08">
        <w:rPr>
          <w:rFonts w:ascii="Times New Roman" w:hAnsi="Times New Roman" w:cs="Times New Roman"/>
          <w:sz w:val="28"/>
          <w:szCs w:val="28"/>
        </w:rPr>
        <w:t>, где: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0"/>
          <w:szCs w:val="20"/>
        </w:rPr>
        <w:t>iип</w:t>
      </w:r>
      <w:r w:rsidR="00C52356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 xml:space="preserve">количество SIM-карт по i-ой должности;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Р</w:t>
      </w:r>
      <w:r w:rsidRPr="005A0E08">
        <w:rPr>
          <w:rFonts w:ascii="Times New Roman" w:hAnsi="Times New Roman" w:cs="Times New Roman"/>
          <w:sz w:val="20"/>
          <w:szCs w:val="20"/>
        </w:rPr>
        <w:t>iип</w:t>
      </w:r>
      <w:r w:rsidR="00C52356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ежемесячная цена услуги в расчете на одну SIM-карту по i-й дол</w:t>
      </w:r>
      <w:r w:rsidRPr="005A0E08">
        <w:rPr>
          <w:rFonts w:ascii="Times New Roman" w:hAnsi="Times New Roman" w:cs="Times New Roman"/>
          <w:sz w:val="28"/>
          <w:szCs w:val="28"/>
        </w:rPr>
        <w:t>ж</w:t>
      </w:r>
      <w:r w:rsidR="00E85CD0" w:rsidRPr="005A0E08">
        <w:rPr>
          <w:rFonts w:ascii="Times New Roman" w:hAnsi="Times New Roman" w:cs="Times New Roman"/>
          <w:sz w:val="28"/>
          <w:szCs w:val="28"/>
        </w:rPr>
        <w:t xml:space="preserve">ности, </w:t>
      </w:r>
      <w:r w:rsidR="00E85CD0" w:rsidRPr="005A0E08">
        <w:rPr>
          <w:sz w:val="28"/>
          <w:szCs w:val="28"/>
        </w:rPr>
        <w:t>в пределах н</w:t>
      </w:r>
      <w:r w:rsidR="00B90BDC" w:rsidRPr="005A0E08">
        <w:rPr>
          <w:sz w:val="28"/>
          <w:szCs w:val="28"/>
        </w:rPr>
        <w:t>ормативов, указанных в таблице 5</w:t>
      </w:r>
      <w:r w:rsidR="00E85CD0" w:rsidRPr="005A0E08">
        <w:rPr>
          <w:sz w:val="28"/>
          <w:szCs w:val="28"/>
        </w:rPr>
        <w:t>;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N</w:t>
      </w:r>
      <w:r w:rsidRPr="005A0E08">
        <w:rPr>
          <w:rFonts w:ascii="Times New Roman" w:hAnsi="Times New Roman" w:cs="Times New Roman"/>
          <w:sz w:val="20"/>
          <w:szCs w:val="20"/>
        </w:rPr>
        <w:t>iип</w:t>
      </w:r>
      <w:r w:rsidR="00C52356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количество месяцев предоставления услуги п</w:t>
      </w:r>
      <w:r w:rsidR="0084729F" w:rsidRPr="005A0E08">
        <w:rPr>
          <w:rFonts w:ascii="Times New Roman" w:hAnsi="Times New Roman" w:cs="Times New Roman"/>
          <w:sz w:val="28"/>
          <w:szCs w:val="28"/>
        </w:rPr>
        <w:t>ередачи данных по i-й должности.</w:t>
      </w:r>
    </w:p>
    <w:p w:rsidR="008C4999" w:rsidRPr="005A0E08" w:rsidRDefault="008C4999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012BC" w:rsidRPr="005A0E08" w:rsidRDefault="00E012BC" w:rsidP="00EC55B8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</w:t>
      </w:r>
      <w:r w:rsidR="00D37FDE" w:rsidRPr="005A0E08">
        <w:rPr>
          <w:sz w:val="28"/>
          <w:szCs w:val="28"/>
        </w:rPr>
        <w:t>ца 5</w:t>
      </w:r>
    </w:p>
    <w:p w:rsidR="00E012BC" w:rsidRPr="005A0E08" w:rsidRDefault="00E012BC" w:rsidP="00EC55B8">
      <w:pPr>
        <w:jc w:val="right"/>
        <w:rPr>
          <w:sz w:val="28"/>
          <w:szCs w:val="28"/>
        </w:rPr>
      </w:pPr>
    </w:p>
    <w:p w:rsidR="00D54FD2" w:rsidRPr="005A0E08" w:rsidRDefault="00D54FD2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D54FD2" w:rsidRPr="005A0E08" w:rsidRDefault="00E012BC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 функций министерства, применяемые</w:t>
      </w:r>
    </w:p>
    <w:p w:rsidR="00D54FD2" w:rsidRPr="005A0E08" w:rsidRDefault="00E012BC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при расчете нормативных затрат</w:t>
      </w:r>
      <w:r w:rsidR="00D54FD2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>на оплату</w:t>
      </w:r>
    </w:p>
    <w:p w:rsidR="00E012BC" w:rsidRPr="005A0E08" w:rsidRDefault="00E012BC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услуг </w:t>
      </w:r>
      <w:r w:rsidR="00D37FDE" w:rsidRPr="005A0E08">
        <w:rPr>
          <w:rFonts w:ascii="Times New Roman" w:hAnsi="Times New Roman" w:cs="Times New Roman"/>
          <w:b/>
          <w:sz w:val="28"/>
          <w:szCs w:val="28"/>
        </w:rPr>
        <w:t>«Интернет»</w:t>
      </w:r>
    </w:p>
    <w:p w:rsidR="00E012BC" w:rsidRPr="005A0E08" w:rsidRDefault="00E012BC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3572"/>
      </w:tblGrid>
      <w:tr w:rsidR="00F4010B" w:rsidRPr="005A0E08" w:rsidTr="003A5890">
        <w:trPr>
          <w:trHeight w:val="7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Ежемесячная абонентская пл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та (не более), руб.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Количество месяцев предоста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в</w:t>
            </w:r>
            <w:r w:rsidRPr="005A0E08">
              <w:rPr>
                <w:rFonts w:ascii="Times New Roman" w:hAnsi="Times New Roman" w:cs="Times New Roman"/>
                <w:lang w:eastAsia="en-US"/>
              </w:rPr>
              <w:t>ления услуги</w:t>
            </w:r>
          </w:p>
        </w:tc>
      </w:tr>
    </w:tbl>
    <w:p w:rsidR="00E012BC" w:rsidRPr="005A0E08" w:rsidRDefault="00E012BC" w:rsidP="00EC55B8">
      <w:pPr>
        <w:ind w:left="-426" w:firstLine="0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3572"/>
      </w:tblGrid>
      <w:tr w:rsidR="00F4010B" w:rsidRPr="005A0E08" w:rsidTr="003A5890">
        <w:trPr>
          <w:trHeight w:val="2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F4010B" w:rsidRPr="005A0E08" w:rsidTr="003A5890">
        <w:trPr>
          <w:trHeight w:val="7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0B" w:rsidRPr="005A0E08" w:rsidRDefault="00F4010B" w:rsidP="00E85C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Услуги беспроводного доступа к сети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1 525,00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</w:tr>
    </w:tbl>
    <w:p w:rsidR="00712D36" w:rsidRPr="005A0E08" w:rsidRDefault="00712D36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D56E6" w:rsidRPr="005A0E08" w:rsidRDefault="001F2DA4" w:rsidP="00EC55B8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1.</w:t>
      </w:r>
      <w:r w:rsidR="00D37FDE" w:rsidRPr="005A0E08">
        <w:rPr>
          <w:rFonts w:ascii="Times New Roman" w:hAnsi="Times New Roman" w:cs="Times New Roman"/>
          <w:b/>
          <w:sz w:val="28"/>
          <w:szCs w:val="28"/>
        </w:rPr>
        <w:t>1.6. Затраты на сеть «Интернет»</w:t>
      </w:r>
      <w:r w:rsidR="0025151B" w:rsidRPr="005A0E08">
        <w:rPr>
          <w:rFonts w:ascii="Times New Roman" w:hAnsi="Times New Roman" w:cs="Times New Roman"/>
          <w:b/>
          <w:sz w:val="28"/>
          <w:szCs w:val="28"/>
        </w:rPr>
        <w:t xml:space="preserve"> и услуги </w:t>
      </w:r>
    </w:p>
    <w:p w:rsidR="0025151B" w:rsidRPr="005A0E08" w:rsidRDefault="0025151B" w:rsidP="00EC55B8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интернет-провайдеров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Затраты на сеть </w:t>
      </w:r>
      <w:r w:rsidR="00B90BDC" w:rsidRPr="005A0E08">
        <w:rPr>
          <w:rFonts w:ascii="Times New Roman" w:hAnsi="Times New Roman" w:cs="Times New Roman"/>
          <w:sz w:val="28"/>
          <w:szCs w:val="28"/>
        </w:rPr>
        <w:t>«Интернет»</w:t>
      </w:r>
      <w:r w:rsidRPr="005A0E08">
        <w:rPr>
          <w:rFonts w:ascii="Times New Roman" w:hAnsi="Times New Roman" w:cs="Times New Roman"/>
          <w:sz w:val="28"/>
          <w:szCs w:val="28"/>
        </w:rPr>
        <w:t xml:space="preserve"> и услуги интернет-провайдеров З</w:t>
      </w:r>
      <w:r w:rsidRPr="005A0E08">
        <w:rPr>
          <w:rFonts w:ascii="Times New Roman" w:hAnsi="Times New Roman" w:cs="Times New Roman"/>
          <w:sz w:val="20"/>
          <w:szCs w:val="20"/>
        </w:rPr>
        <w:t xml:space="preserve">и </w:t>
      </w:r>
      <w:r w:rsidRPr="005A0E08">
        <w:rPr>
          <w:rFonts w:ascii="Times New Roman" w:hAnsi="Times New Roman" w:cs="Times New Roman"/>
          <w:sz w:val="28"/>
          <w:szCs w:val="28"/>
        </w:rPr>
        <w:t>определ</w:t>
      </w:r>
      <w:r w:rsidRPr="005A0E08">
        <w:rPr>
          <w:rFonts w:ascii="Times New Roman" w:hAnsi="Times New Roman" w:cs="Times New Roman"/>
          <w:sz w:val="28"/>
          <w:szCs w:val="28"/>
        </w:rPr>
        <w:t>я</w:t>
      </w:r>
      <w:r w:rsidRPr="005A0E08">
        <w:rPr>
          <w:rFonts w:ascii="Times New Roman" w:hAnsi="Times New Roman" w:cs="Times New Roman"/>
          <w:sz w:val="28"/>
          <w:szCs w:val="28"/>
        </w:rPr>
        <w:t xml:space="preserve">ются по формуле: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</w:t>
      </w:r>
      <w:r w:rsidRPr="005A0E08">
        <w:rPr>
          <w:rFonts w:ascii="Times New Roman" w:hAnsi="Times New Roman" w:cs="Times New Roman"/>
          <w:sz w:val="20"/>
          <w:szCs w:val="20"/>
        </w:rPr>
        <w:t xml:space="preserve">и </w:t>
      </w:r>
      <w:r w:rsidRPr="005A0E08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</m:t>
            </m:r>
            <w:proofErr w:type="gramStart"/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и</m:t>
            </m:r>
            <w:proofErr w:type="gramEnd"/>
          </m:e>
        </m:nary>
      </m:oMath>
      <w:r w:rsidRPr="005A0E08">
        <w:rPr>
          <w:rFonts w:ascii="Times New Roman" w:hAnsi="Times New Roman" w:cs="Times New Roman"/>
          <w:sz w:val="20"/>
          <w:szCs w:val="20"/>
        </w:rPr>
        <w:t xml:space="preserve">  </w:t>
      </w:r>
      <w:r w:rsidR="00C04BDD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Р</w:t>
      </w:r>
      <w:r w:rsidRPr="005A0E08">
        <w:rPr>
          <w:rFonts w:ascii="Times New Roman" w:hAnsi="Times New Roman" w:cs="Times New Roman"/>
          <w:sz w:val="20"/>
          <w:szCs w:val="20"/>
        </w:rPr>
        <w:t xml:space="preserve">iи  </w:t>
      </w:r>
      <w:r w:rsidR="00C04BDD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N</w:t>
      </w:r>
      <w:r w:rsidRPr="005A0E08">
        <w:rPr>
          <w:rFonts w:ascii="Times New Roman" w:hAnsi="Times New Roman" w:cs="Times New Roman"/>
          <w:sz w:val="20"/>
          <w:szCs w:val="20"/>
        </w:rPr>
        <w:t>iи</w:t>
      </w:r>
      <w:r w:rsidRPr="005A0E08">
        <w:rPr>
          <w:rFonts w:ascii="Times New Roman" w:hAnsi="Times New Roman" w:cs="Times New Roman"/>
          <w:sz w:val="28"/>
          <w:szCs w:val="28"/>
        </w:rPr>
        <w:t>, где:</w:t>
      </w:r>
    </w:p>
    <w:p w:rsidR="0025151B" w:rsidRPr="005A0E08" w:rsidRDefault="0025151B" w:rsidP="00EC55B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0"/>
          <w:szCs w:val="20"/>
        </w:rPr>
        <w:t>iи</w:t>
      </w:r>
      <w:r w:rsidR="00C52356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количество ка</w:t>
      </w:r>
      <w:r w:rsidR="00B90BDC" w:rsidRPr="005A0E08">
        <w:rPr>
          <w:rFonts w:ascii="Times New Roman" w:hAnsi="Times New Roman" w:cs="Times New Roman"/>
          <w:sz w:val="28"/>
          <w:szCs w:val="28"/>
        </w:rPr>
        <w:t>налов передачи данных сети «</w:t>
      </w:r>
      <w:r w:rsidRPr="005A0E08">
        <w:rPr>
          <w:rFonts w:ascii="Times New Roman" w:hAnsi="Times New Roman" w:cs="Times New Roman"/>
          <w:sz w:val="28"/>
          <w:szCs w:val="28"/>
        </w:rPr>
        <w:t>Интернет</w:t>
      </w:r>
      <w:r w:rsidR="00B90BDC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 xml:space="preserve"> с i-й пр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 xml:space="preserve">пускной способностью;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Р</w:t>
      </w:r>
      <w:r w:rsidRPr="005A0E08">
        <w:rPr>
          <w:rFonts w:ascii="Times New Roman" w:hAnsi="Times New Roman" w:cs="Times New Roman"/>
          <w:sz w:val="20"/>
          <w:szCs w:val="20"/>
        </w:rPr>
        <w:t>iи</w:t>
      </w:r>
      <w:r w:rsidR="00C52356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месячная цена арен</w:t>
      </w:r>
      <w:r w:rsidR="00B90BDC" w:rsidRPr="005A0E08">
        <w:rPr>
          <w:rFonts w:ascii="Times New Roman" w:hAnsi="Times New Roman" w:cs="Times New Roman"/>
          <w:sz w:val="28"/>
          <w:szCs w:val="28"/>
        </w:rPr>
        <w:t>ды канала передачи данных сети «Интернет»</w:t>
      </w:r>
      <w:r w:rsidRPr="005A0E08">
        <w:rPr>
          <w:rFonts w:ascii="Times New Roman" w:hAnsi="Times New Roman" w:cs="Times New Roman"/>
          <w:sz w:val="28"/>
          <w:szCs w:val="28"/>
        </w:rPr>
        <w:t xml:space="preserve"> с i-й пропускной способностью. </w:t>
      </w:r>
      <w:r w:rsidR="00B40577" w:rsidRPr="005A0E08">
        <w:rPr>
          <w:sz w:val="28"/>
          <w:szCs w:val="28"/>
        </w:rPr>
        <w:t>в пределах н</w:t>
      </w:r>
      <w:r w:rsidR="00B90BDC" w:rsidRPr="005A0E08">
        <w:rPr>
          <w:sz w:val="28"/>
          <w:szCs w:val="28"/>
        </w:rPr>
        <w:t>ормативов, указанных в таблице 6</w:t>
      </w:r>
      <w:r w:rsidR="00B40577" w:rsidRPr="005A0E08">
        <w:rPr>
          <w:sz w:val="28"/>
          <w:szCs w:val="28"/>
        </w:rPr>
        <w:t xml:space="preserve">. </w:t>
      </w:r>
      <w:r w:rsidRPr="005A0E08">
        <w:rPr>
          <w:rFonts w:ascii="Times New Roman" w:hAnsi="Times New Roman" w:cs="Times New Roman"/>
          <w:sz w:val="28"/>
          <w:szCs w:val="28"/>
        </w:rPr>
        <w:t xml:space="preserve">Норматив цены устанавливается с учетом положений статьи 22 Федерального закона от 5 апреля 2013 </w:t>
      </w:r>
      <w:r w:rsidR="00E85CD0" w:rsidRPr="005A0E08">
        <w:rPr>
          <w:rFonts w:ascii="Times New Roman" w:hAnsi="Times New Roman" w:cs="Times New Roman"/>
          <w:sz w:val="28"/>
          <w:szCs w:val="28"/>
        </w:rPr>
        <w:t>г.</w:t>
      </w:r>
      <w:r w:rsidR="00B90BDC" w:rsidRPr="005A0E08">
        <w:rPr>
          <w:rFonts w:ascii="Times New Roman" w:hAnsi="Times New Roman" w:cs="Times New Roman"/>
          <w:sz w:val="28"/>
          <w:szCs w:val="28"/>
        </w:rPr>
        <w:t xml:space="preserve"> № 44-ФЗ «</w:t>
      </w:r>
      <w:r w:rsidRPr="005A0E0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B90BDC" w:rsidRPr="005A0E08"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5A0E0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4729F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Федеральный</w:t>
      </w:r>
      <w:r w:rsidR="0084729F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закон № 44-ФЗ); </w:t>
      </w:r>
    </w:p>
    <w:p w:rsidR="00E012BC" w:rsidRPr="005A0E08" w:rsidRDefault="0025151B" w:rsidP="00E85CD0">
      <w:pPr>
        <w:ind w:firstLine="709"/>
        <w:rPr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N</w:t>
      </w:r>
      <w:r w:rsidRPr="005A0E08">
        <w:rPr>
          <w:rFonts w:ascii="Times New Roman" w:hAnsi="Times New Roman" w:cs="Times New Roman"/>
          <w:sz w:val="20"/>
          <w:szCs w:val="20"/>
        </w:rPr>
        <w:t>iи</w:t>
      </w:r>
      <w:r w:rsidR="00C52356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 xml:space="preserve">количество месяцев аренды канала </w:t>
      </w:r>
      <w:r w:rsidR="00B90BDC" w:rsidRPr="005A0E08">
        <w:rPr>
          <w:rFonts w:ascii="Times New Roman" w:hAnsi="Times New Roman" w:cs="Times New Roman"/>
          <w:sz w:val="28"/>
          <w:szCs w:val="28"/>
        </w:rPr>
        <w:t>передачи данных сети «Инте</w:t>
      </w:r>
      <w:r w:rsidR="00B90BDC" w:rsidRPr="005A0E08">
        <w:rPr>
          <w:rFonts w:ascii="Times New Roman" w:hAnsi="Times New Roman" w:cs="Times New Roman"/>
          <w:sz w:val="28"/>
          <w:szCs w:val="28"/>
        </w:rPr>
        <w:t>р</w:t>
      </w:r>
      <w:r w:rsidR="00B90BDC" w:rsidRPr="005A0E08">
        <w:rPr>
          <w:rFonts w:ascii="Times New Roman" w:hAnsi="Times New Roman" w:cs="Times New Roman"/>
          <w:sz w:val="28"/>
          <w:szCs w:val="28"/>
        </w:rPr>
        <w:t>нет»</w:t>
      </w:r>
      <w:r w:rsidRPr="005A0E08">
        <w:rPr>
          <w:rFonts w:ascii="Times New Roman" w:hAnsi="Times New Roman" w:cs="Times New Roman"/>
          <w:sz w:val="28"/>
          <w:szCs w:val="28"/>
        </w:rPr>
        <w:t xml:space="preserve"> с i-й пропускной способностью</w:t>
      </w:r>
      <w:r w:rsidR="00B40577" w:rsidRPr="005A0E08">
        <w:rPr>
          <w:rFonts w:ascii="Times New Roman" w:hAnsi="Times New Roman" w:cs="Times New Roman"/>
          <w:sz w:val="28"/>
          <w:szCs w:val="28"/>
        </w:rPr>
        <w:t>.</w:t>
      </w:r>
      <w:r w:rsidR="00E85CD0" w:rsidRPr="005A0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C03" w:rsidRPr="005A0E08" w:rsidRDefault="00102C03" w:rsidP="00EC55B8">
      <w:pPr>
        <w:rPr>
          <w:sz w:val="28"/>
          <w:szCs w:val="28"/>
        </w:rPr>
      </w:pPr>
    </w:p>
    <w:p w:rsidR="00E012BC" w:rsidRPr="005A0E08" w:rsidRDefault="00E012BC" w:rsidP="00EC55B8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 xml:space="preserve">Таблица </w:t>
      </w:r>
      <w:r w:rsidR="00B90BDC" w:rsidRPr="005A0E08">
        <w:rPr>
          <w:sz w:val="28"/>
          <w:szCs w:val="28"/>
        </w:rPr>
        <w:t>6</w:t>
      </w:r>
    </w:p>
    <w:p w:rsidR="00E012BC" w:rsidRPr="005A0E08" w:rsidRDefault="00E012BC" w:rsidP="00EC55B8">
      <w:pPr>
        <w:jc w:val="right"/>
        <w:rPr>
          <w:sz w:val="28"/>
          <w:szCs w:val="28"/>
        </w:rPr>
      </w:pPr>
    </w:p>
    <w:p w:rsidR="00D54FD2" w:rsidRPr="005A0E08" w:rsidRDefault="00D54FD2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:rsidR="00B90BDC" w:rsidRPr="005A0E08" w:rsidRDefault="00E012BC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министерства, управлений,</w:t>
      </w:r>
    </w:p>
    <w:p w:rsidR="00B90BDC" w:rsidRPr="005A0E08" w:rsidRDefault="00E012BC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учреждений,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 при расчете нормативных</w:t>
      </w:r>
    </w:p>
    <w:p w:rsidR="00B90BDC" w:rsidRPr="005A0E08" w:rsidRDefault="00E012BC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lastRenderedPageBreak/>
        <w:t xml:space="preserve"> затрат на оплату услуг доступа к сети</w:t>
      </w:r>
    </w:p>
    <w:p w:rsidR="00E012BC" w:rsidRPr="005A0E08" w:rsidRDefault="00E012BC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="00B90BDC" w:rsidRPr="005A0E08">
        <w:rPr>
          <w:rFonts w:ascii="Times New Roman" w:hAnsi="Times New Roman" w:cs="Times New Roman"/>
          <w:b/>
          <w:sz w:val="28"/>
          <w:szCs w:val="28"/>
        </w:rPr>
        <w:t>«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Интернет</w:t>
      </w:r>
      <w:r w:rsidR="00B90BDC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»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, РМС ОГВ </w:t>
      </w:r>
    </w:p>
    <w:p w:rsidR="00E012BC" w:rsidRPr="005A0E08" w:rsidRDefault="00E012BC" w:rsidP="00EC55B8">
      <w:pPr>
        <w:ind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</w:p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4536"/>
        <w:gridCol w:w="4990"/>
      </w:tblGrid>
      <w:tr w:rsidR="00F4010B" w:rsidRPr="005A0E08" w:rsidTr="003A5890">
        <w:trPr>
          <w:trHeight w:val="5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10B" w:rsidRPr="005A0E08" w:rsidRDefault="00F4010B" w:rsidP="00EC55B8">
            <w:pPr>
              <w:ind w:firstLine="0"/>
              <w:jc w:val="center"/>
            </w:pPr>
            <w:r w:rsidRPr="005A0E08">
              <w:t>Должности, категории должностей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10B" w:rsidRPr="005A0E08" w:rsidRDefault="00F4010B" w:rsidP="00EC55B8">
            <w:pPr>
              <w:ind w:firstLine="0"/>
              <w:jc w:val="center"/>
            </w:pPr>
            <w:r w:rsidRPr="005A0E08">
              <w:t>Ежемесячные расходы на услугу</w:t>
            </w:r>
          </w:p>
          <w:p w:rsidR="00F4010B" w:rsidRPr="005A0E08" w:rsidRDefault="00F4010B" w:rsidP="00EC55B8">
            <w:pPr>
              <w:ind w:firstLine="0"/>
              <w:jc w:val="center"/>
            </w:pPr>
            <w:r w:rsidRPr="005A0E08">
              <w:t>на 1 работника (не более), руб.</w:t>
            </w:r>
          </w:p>
        </w:tc>
      </w:tr>
    </w:tbl>
    <w:p w:rsidR="00E012BC" w:rsidRPr="005A0E08" w:rsidRDefault="00E012BC" w:rsidP="00EC55B8">
      <w:pPr>
        <w:ind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Look w:val="04A0" w:firstRow="1" w:lastRow="0" w:firstColumn="1" w:lastColumn="0" w:noHBand="0" w:noVBand="1"/>
      </w:tblPr>
      <w:tblGrid>
        <w:gridCol w:w="4536"/>
        <w:gridCol w:w="4990"/>
      </w:tblGrid>
      <w:tr w:rsidR="00F4010B" w:rsidRPr="005A0E08" w:rsidTr="003A5890">
        <w:trPr>
          <w:trHeight w:val="16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10B" w:rsidRPr="005A0E08" w:rsidRDefault="00AD60D5" w:rsidP="00EC55B8">
            <w:pPr>
              <w:ind w:firstLine="0"/>
              <w:jc w:val="center"/>
            </w:pPr>
            <w:r w:rsidRPr="005A0E08">
              <w:t>1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10B" w:rsidRPr="005A0E08" w:rsidRDefault="00AD60D5" w:rsidP="00EC55B8">
            <w:pPr>
              <w:ind w:firstLine="0"/>
              <w:jc w:val="center"/>
            </w:pPr>
            <w:r w:rsidRPr="005A0E08">
              <w:t>2</w:t>
            </w:r>
          </w:p>
        </w:tc>
      </w:tr>
      <w:tr w:rsidR="00F4010B" w:rsidRPr="005A0E08" w:rsidTr="003A5890">
        <w:trPr>
          <w:trHeight w:val="42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010B" w:rsidRPr="005A0E08" w:rsidRDefault="00F4010B" w:rsidP="00E85CD0">
            <w:pPr>
              <w:ind w:firstLine="0"/>
              <w:jc w:val="left"/>
            </w:pPr>
            <w:r w:rsidRPr="005A0E08">
              <w:t>Все категории должностей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010B" w:rsidRPr="005A0E08" w:rsidRDefault="00F4010B" w:rsidP="00EC55B8">
            <w:pPr>
              <w:ind w:firstLine="0"/>
              <w:jc w:val="center"/>
            </w:pPr>
            <w:r w:rsidRPr="005A0E08">
              <w:t>865,00</w:t>
            </w:r>
          </w:p>
        </w:tc>
      </w:tr>
    </w:tbl>
    <w:p w:rsidR="00B90BDC" w:rsidRPr="005A0E08" w:rsidRDefault="001F2DA4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1.</w:t>
      </w:r>
      <w:r w:rsidR="0025151B" w:rsidRPr="005A0E08">
        <w:rPr>
          <w:rFonts w:ascii="Times New Roman" w:hAnsi="Times New Roman" w:cs="Times New Roman"/>
          <w:b/>
          <w:sz w:val="28"/>
          <w:szCs w:val="28"/>
        </w:rPr>
        <w:t>1.7. Затраты на электросвязь, относящуюся</w:t>
      </w:r>
    </w:p>
    <w:p w:rsidR="00B90BDC" w:rsidRPr="005A0E08" w:rsidRDefault="0025151B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к связи специального назначения, используемую</w:t>
      </w:r>
    </w:p>
    <w:p w:rsidR="0025151B" w:rsidRPr="005A0E08" w:rsidRDefault="0025151B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на краевом уровне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электросвязь, относящуюся к связи специального назначения, используемой на краевом уровне З</w:t>
      </w:r>
      <w:r w:rsidRPr="005A0E08">
        <w:rPr>
          <w:rFonts w:ascii="Times New Roman" w:hAnsi="Times New Roman" w:cs="Times New Roman"/>
          <w:sz w:val="20"/>
          <w:szCs w:val="20"/>
        </w:rPr>
        <w:t>эс</w:t>
      </w:r>
      <w:r w:rsidRPr="005A0E08">
        <w:rPr>
          <w:rFonts w:ascii="Times New Roman" w:hAnsi="Times New Roman" w:cs="Times New Roman"/>
          <w:sz w:val="28"/>
          <w:szCs w:val="28"/>
        </w:rPr>
        <w:t xml:space="preserve">, определяются по формуле: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</w:t>
      </w:r>
      <w:r w:rsidRPr="005A0E08">
        <w:rPr>
          <w:rFonts w:ascii="Times New Roman" w:hAnsi="Times New Roman" w:cs="Times New Roman"/>
          <w:sz w:val="20"/>
          <w:szCs w:val="20"/>
        </w:rPr>
        <w:t xml:space="preserve">эс </w:t>
      </w:r>
      <w:r w:rsidRPr="005A0E08">
        <w:rPr>
          <w:rFonts w:ascii="Times New Roman" w:hAnsi="Times New Roman" w:cs="Times New Roman"/>
          <w:sz w:val="28"/>
          <w:szCs w:val="28"/>
        </w:rPr>
        <w:t xml:space="preserve">= </w:t>
      </w:r>
      <w:proofErr w:type="gramStart"/>
      <w:r w:rsidRPr="005A0E08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5A0E08">
        <w:rPr>
          <w:rFonts w:ascii="Times New Roman" w:hAnsi="Times New Roman" w:cs="Times New Roman"/>
          <w:sz w:val="20"/>
          <w:szCs w:val="20"/>
        </w:rPr>
        <w:t xml:space="preserve">эс  </w:t>
      </w:r>
      <w:r w:rsidR="00C04BDD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Р</w:t>
      </w:r>
      <w:r w:rsidRPr="005A0E08">
        <w:rPr>
          <w:rFonts w:ascii="Times New Roman" w:hAnsi="Times New Roman" w:cs="Times New Roman"/>
          <w:sz w:val="20"/>
          <w:szCs w:val="20"/>
        </w:rPr>
        <w:t xml:space="preserve">эс  </w:t>
      </w:r>
      <w:r w:rsidR="00C04BDD" w:rsidRPr="005A0E08">
        <w:rPr>
          <w:rFonts w:ascii="Times New Roman" w:hAnsi="Times New Roman" w:cs="Times New Roman"/>
          <w:sz w:val="28"/>
          <w:szCs w:val="28"/>
        </w:rPr>
        <w:t>×</w:t>
      </w:r>
      <w:r w:rsidRPr="005A0E08">
        <w:rPr>
          <w:rFonts w:ascii="Times New Roman" w:hAnsi="Times New Roman" w:cs="Times New Roman"/>
          <w:sz w:val="28"/>
          <w:szCs w:val="28"/>
        </w:rPr>
        <w:t xml:space="preserve">  N</w:t>
      </w:r>
      <w:r w:rsidRPr="005A0E08">
        <w:rPr>
          <w:rFonts w:ascii="Times New Roman" w:hAnsi="Times New Roman" w:cs="Times New Roman"/>
          <w:sz w:val="20"/>
          <w:szCs w:val="20"/>
        </w:rPr>
        <w:t>эс</w:t>
      </w:r>
      <w:r w:rsidRPr="005A0E08">
        <w:rPr>
          <w:rFonts w:ascii="Times New Roman" w:hAnsi="Times New Roman" w:cs="Times New Roman"/>
          <w:sz w:val="28"/>
          <w:szCs w:val="28"/>
        </w:rPr>
        <w:t>, где: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0"/>
          <w:szCs w:val="20"/>
        </w:rPr>
        <w:t>эс</w:t>
      </w:r>
      <w:r w:rsidR="00C52356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 xml:space="preserve">количество телефонных номеров электросвязи, относящейся к связи специального назначения, используемой на краевом уровне;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Р</w:t>
      </w:r>
      <w:r w:rsidRPr="005A0E08">
        <w:rPr>
          <w:rFonts w:ascii="Times New Roman" w:hAnsi="Times New Roman" w:cs="Times New Roman"/>
          <w:sz w:val="20"/>
          <w:szCs w:val="20"/>
        </w:rPr>
        <w:t>эс</w:t>
      </w:r>
      <w:r w:rsidR="00C52356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>цена услуги электросвязи, относящейся к связи специального назн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>чения, используемой на краевом уровне, в расчете на 1 телефонный номер, включая ежемесячную плату за организацию соответствующего количества л</w:t>
      </w:r>
      <w:r w:rsidRPr="005A0E08">
        <w:rPr>
          <w:rFonts w:ascii="Times New Roman" w:hAnsi="Times New Roman" w:cs="Times New Roman"/>
          <w:sz w:val="28"/>
          <w:szCs w:val="28"/>
        </w:rPr>
        <w:t>и</w:t>
      </w:r>
      <w:r w:rsidRPr="005A0E08">
        <w:rPr>
          <w:rFonts w:ascii="Times New Roman" w:hAnsi="Times New Roman" w:cs="Times New Roman"/>
          <w:sz w:val="28"/>
          <w:szCs w:val="28"/>
        </w:rPr>
        <w:t xml:space="preserve">ний связи сети связи специального назначения;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N</w:t>
      </w:r>
      <w:r w:rsidRPr="005A0E08">
        <w:rPr>
          <w:rFonts w:ascii="Times New Roman" w:hAnsi="Times New Roman" w:cs="Times New Roman"/>
          <w:sz w:val="20"/>
          <w:szCs w:val="20"/>
        </w:rPr>
        <w:t>эс</w:t>
      </w:r>
      <w:r w:rsidR="00C52356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sz w:val="28"/>
          <w:szCs w:val="28"/>
        </w:rPr>
        <w:t xml:space="preserve">количество месяцев предоставления услуги. </w:t>
      </w:r>
    </w:p>
    <w:p w:rsidR="00BE7015" w:rsidRPr="005A0E08" w:rsidRDefault="00BE7015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1F2DA4" w:rsidP="002B2753">
      <w:pPr>
        <w:tabs>
          <w:tab w:val="left" w:pos="8789"/>
        </w:tabs>
        <w:ind w:left="851" w:right="85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1.</w:t>
      </w:r>
      <w:r w:rsidR="0025151B" w:rsidRPr="005A0E08">
        <w:rPr>
          <w:rFonts w:ascii="Times New Roman" w:hAnsi="Times New Roman" w:cs="Times New Roman"/>
          <w:b/>
          <w:sz w:val="28"/>
          <w:szCs w:val="28"/>
        </w:rPr>
        <w:t>1.8. Затраты на оплату услуг по предоставлению цифровых потоков для коммутируемых телефонных соединений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514AE" w:rsidRPr="005A0E08" w:rsidRDefault="003514AE" w:rsidP="00351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оплату услуг по предоставлению цифровых потоков для ко</w:t>
      </w:r>
      <w:r w:rsidRPr="005A0E08">
        <w:rPr>
          <w:rFonts w:ascii="Times New Roman" w:hAnsi="Times New Roman" w:cs="Times New Roman"/>
          <w:sz w:val="28"/>
          <w:szCs w:val="28"/>
        </w:rPr>
        <w:t>м</w:t>
      </w:r>
      <w:r w:rsidRPr="005A0E08">
        <w:rPr>
          <w:rFonts w:ascii="Times New Roman" w:hAnsi="Times New Roman" w:cs="Times New Roman"/>
          <w:sz w:val="28"/>
          <w:szCs w:val="28"/>
        </w:rPr>
        <w:t>мутируемых телефонных соединений З</w:t>
      </w:r>
      <w:r w:rsidRPr="005A0E08">
        <w:rPr>
          <w:rFonts w:ascii="Times New Roman" w:hAnsi="Times New Roman" w:cs="Times New Roman"/>
          <w:sz w:val="20"/>
          <w:szCs w:val="20"/>
        </w:rPr>
        <w:t xml:space="preserve">цп </w:t>
      </w:r>
      <w:r w:rsidRPr="005A0E08">
        <w:rPr>
          <w:rFonts w:ascii="Times New Roman" w:hAnsi="Times New Roman" w:cs="Times New Roman"/>
          <w:sz w:val="28"/>
          <w:szCs w:val="28"/>
        </w:rPr>
        <w:t xml:space="preserve">определяются по формуле: </w:t>
      </w:r>
    </w:p>
    <w:p w:rsidR="003514AE" w:rsidRPr="005A0E08" w:rsidRDefault="003514AE" w:rsidP="003514A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514AE" w:rsidRPr="005A0E08" w:rsidRDefault="003514AE" w:rsidP="003514A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</w:t>
      </w:r>
      <w:r w:rsidRPr="005A0E08">
        <w:rPr>
          <w:rFonts w:ascii="Times New Roman" w:hAnsi="Times New Roman" w:cs="Times New Roman"/>
          <w:sz w:val="20"/>
          <w:szCs w:val="20"/>
        </w:rPr>
        <w:t xml:space="preserve">цп </w:t>
      </w:r>
      <w:r w:rsidRPr="005A0E08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цп</m:t>
            </m:r>
          </m:e>
        </m:nary>
      </m:oMath>
      <w:r w:rsidRPr="005A0E08">
        <w:rPr>
          <w:rFonts w:ascii="Times New Roman" w:hAnsi="Times New Roman" w:cs="Times New Roman"/>
          <w:sz w:val="20"/>
          <w:szCs w:val="20"/>
        </w:rPr>
        <w:t xml:space="preserve">  </w:t>
      </w:r>
      <w:r w:rsidRPr="005A0E08">
        <w:rPr>
          <w:rFonts w:ascii="Times New Roman" w:hAnsi="Times New Roman" w:cs="Times New Roman"/>
          <w:sz w:val="28"/>
          <w:szCs w:val="28"/>
        </w:rPr>
        <w:t>×  Р</w:t>
      </w:r>
      <w:r w:rsidRPr="005A0E08">
        <w:rPr>
          <w:rFonts w:ascii="Times New Roman" w:hAnsi="Times New Roman" w:cs="Times New Roman"/>
          <w:sz w:val="20"/>
          <w:szCs w:val="20"/>
        </w:rPr>
        <w:t xml:space="preserve">iцп  </w:t>
      </w:r>
      <w:r w:rsidRPr="005A0E08">
        <w:rPr>
          <w:rFonts w:ascii="Times New Roman" w:hAnsi="Times New Roman" w:cs="Times New Roman"/>
          <w:sz w:val="28"/>
          <w:szCs w:val="28"/>
        </w:rPr>
        <w:t>×  N</w:t>
      </w:r>
      <w:r w:rsidRPr="005A0E08">
        <w:rPr>
          <w:rFonts w:ascii="Times New Roman" w:hAnsi="Times New Roman" w:cs="Times New Roman"/>
          <w:sz w:val="20"/>
          <w:szCs w:val="20"/>
        </w:rPr>
        <w:t>iцп</w:t>
      </w:r>
      <w:r w:rsidRPr="005A0E08">
        <w:rPr>
          <w:rFonts w:ascii="Times New Roman" w:hAnsi="Times New Roman" w:cs="Times New Roman"/>
          <w:sz w:val="28"/>
          <w:szCs w:val="28"/>
        </w:rPr>
        <w:t>, где:</w:t>
      </w:r>
    </w:p>
    <w:p w:rsidR="003514AE" w:rsidRPr="005A0E08" w:rsidRDefault="003514AE" w:rsidP="003514A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514AE" w:rsidRPr="005A0E08" w:rsidRDefault="003514AE" w:rsidP="00351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0"/>
          <w:szCs w:val="20"/>
        </w:rPr>
        <w:t xml:space="preserve">iцп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количество организованных цифровых потоков с i-й абонентской платой; </w:t>
      </w:r>
    </w:p>
    <w:p w:rsidR="003514AE" w:rsidRPr="005A0E08" w:rsidRDefault="003514AE" w:rsidP="003514A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Р</w:t>
      </w:r>
      <w:r w:rsidRPr="005A0E08">
        <w:rPr>
          <w:rFonts w:ascii="Times New Roman" w:hAnsi="Times New Roman" w:cs="Times New Roman"/>
          <w:sz w:val="20"/>
          <w:szCs w:val="20"/>
        </w:rPr>
        <w:t xml:space="preserve">iцп </w:t>
      </w:r>
      <w:r w:rsidRPr="005A0E08">
        <w:rPr>
          <w:rFonts w:ascii="Times New Roman" w:hAnsi="Times New Roman" w:cs="Times New Roman"/>
          <w:sz w:val="28"/>
          <w:szCs w:val="28"/>
        </w:rPr>
        <w:t xml:space="preserve">– ежемесячная i-я абонентская плата за цифровой поток, </w:t>
      </w:r>
      <w:r w:rsidRPr="005A0E08">
        <w:rPr>
          <w:sz w:val="28"/>
          <w:szCs w:val="28"/>
        </w:rPr>
        <w:t>в пределах нормативов, указа</w:t>
      </w:r>
      <w:r w:rsidR="00B90BDC" w:rsidRPr="005A0E08">
        <w:rPr>
          <w:sz w:val="28"/>
          <w:szCs w:val="28"/>
        </w:rPr>
        <w:t>нных в таблице 7</w:t>
      </w:r>
      <w:r w:rsidRPr="005A0E08">
        <w:rPr>
          <w:sz w:val="28"/>
          <w:szCs w:val="28"/>
        </w:rPr>
        <w:t xml:space="preserve">. </w:t>
      </w:r>
      <w:r w:rsidRPr="005A0E08">
        <w:rPr>
          <w:rFonts w:ascii="Times New Roman" w:hAnsi="Times New Roman" w:cs="Times New Roman"/>
          <w:sz w:val="28"/>
          <w:szCs w:val="28"/>
        </w:rPr>
        <w:t>Норматив устанавливается с учетом пол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 xml:space="preserve">жений статьи 22 Федерального закона № 44-ФЗ; </w:t>
      </w:r>
    </w:p>
    <w:p w:rsidR="003514AE" w:rsidRPr="005A0E08" w:rsidRDefault="003514AE" w:rsidP="003514AE">
      <w:pPr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N</w:t>
      </w:r>
      <w:r w:rsidRPr="005A0E08">
        <w:rPr>
          <w:rFonts w:ascii="Times New Roman" w:hAnsi="Times New Roman" w:cs="Times New Roman"/>
          <w:sz w:val="20"/>
          <w:szCs w:val="20"/>
        </w:rPr>
        <w:t xml:space="preserve">iцп </w:t>
      </w:r>
      <w:r w:rsidRPr="005A0E08">
        <w:rPr>
          <w:rFonts w:ascii="Times New Roman" w:hAnsi="Times New Roman" w:cs="Times New Roman"/>
          <w:sz w:val="28"/>
          <w:szCs w:val="28"/>
        </w:rPr>
        <w:t>– количество месяцев предоставления услуги с i-й абонентской пл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>той.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729F" w:rsidRPr="005A0E08" w:rsidRDefault="0084729F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729F" w:rsidRPr="005A0E08" w:rsidRDefault="0084729F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729F" w:rsidRPr="005A0E08" w:rsidRDefault="0084729F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729F" w:rsidRPr="005A0E08" w:rsidRDefault="0084729F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729F" w:rsidRPr="005A0E08" w:rsidRDefault="0084729F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729F" w:rsidRPr="005A0E08" w:rsidRDefault="0084729F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729F" w:rsidRPr="005A0E08" w:rsidRDefault="0084729F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729F" w:rsidRPr="005A0E08" w:rsidRDefault="0084729F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729F" w:rsidRPr="005A0E08" w:rsidRDefault="0084729F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729F" w:rsidRPr="005A0E08" w:rsidRDefault="0084729F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729F" w:rsidRPr="005A0E08" w:rsidRDefault="0084729F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4729F" w:rsidRPr="005A0E08" w:rsidRDefault="0084729F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3514AE" w:rsidRPr="005A0E08" w:rsidRDefault="00B90BDC" w:rsidP="003514AE">
      <w:pPr>
        <w:ind w:left="72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7</w:t>
      </w:r>
    </w:p>
    <w:p w:rsidR="003514AE" w:rsidRPr="005A0E08" w:rsidRDefault="003514AE" w:rsidP="003514AE">
      <w:pPr>
        <w:ind w:left="720" w:firstLine="0"/>
        <w:jc w:val="center"/>
        <w:rPr>
          <w:b/>
          <w:sz w:val="28"/>
          <w:szCs w:val="28"/>
        </w:rPr>
      </w:pPr>
    </w:p>
    <w:p w:rsidR="003514AE" w:rsidRPr="005A0E08" w:rsidRDefault="003514AE" w:rsidP="003514AE">
      <w:pPr>
        <w:ind w:left="720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НОРМАТИВЫ</w:t>
      </w:r>
    </w:p>
    <w:p w:rsidR="00461D10" w:rsidRPr="005A0E08" w:rsidRDefault="003514AE" w:rsidP="003514A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на обеспечение функций министерства,</w:t>
      </w:r>
      <w:r w:rsidR="00461D10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управлений, </w:t>
      </w:r>
    </w:p>
    <w:p w:rsidR="00461D10" w:rsidRPr="005A0E08" w:rsidRDefault="003514AE" w:rsidP="00461D1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учреждений, применяемые при расчете</w:t>
      </w:r>
      <w:r w:rsidR="00461D10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>нормативных затрат</w:t>
      </w:r>
    </w:p>
    <w:p w:rsidR="00461D10" w:rsidRPr="005A0E08" w:rsidRDefault="003514AE" w:rsidP="00461D1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на оплату услуг по предоставлению</w:t>
      </w:r>
      <w:r w:rsidR="00461D10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цифровых потоков</w:t>
      </w:r>
    </w:p>
    <w:p w:rsidR="003514AE" w:rsidRPr="005A0E08" w:rsidRDefault="003514AE" w:rsidP="00461D10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для коммутируемых</w:t>
      </w:r>
      <w:r w:rsidR="00461D10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телефонных соединений</w:t>
      </w:r>
    </w:p>
    <w:p w:rsidR="003514AE" w:rsidRPr="005A0E08" w:rsidRDefault="003514AE" w:rsidP="003514AE">
      <w:pPr>
        <w:ind w:left="720"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552"/>
        <w:gridCol w:w="1417"/>
        <w:gridCol w:w="3260"/>
      </w:tblGrid>
      <w:tr w:rsidR="003514AE" w:rsidRPr="005A0E08" w:rsidTr="00A97E2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AE" w:rsidRPr="005A0E08" w:rsidRDefault="003514AE" w:rsidP="00A97E2E">
            <w:pPr>
              <w:ind w:firstLine="0"/>
              <w:jc w:val="center"/>
            </w:pPr>
            <w:r w:rsidRPr="005A0E08">
              <w:t xml:space="preserve">Наименование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AE" w:rsidRPr="005A0E08" w:rsidRDefault="003514AE" w:rsidP="00A97E2E">
            <w:pPr>
              <w:ind w:firstLine="0"/>
              <w:jc w:val="center"/>
            </w:pPr>
            <w:r w:rsidRPr="005A0E08">
              <w:t>Количество (не более)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AE" w:rsidRPr="005A0E08" w:rsidRDefault="003514AE" w:rsidP="00A97E2E">
            <w:pPr>
              <w:ind w:firstLine="0"/>
              <w:jc w:val="center"/>
            </w:pPr>
            <w:r w:rsidRPr="005A0E08">
              <w:t>Количество месяцев оказания услуг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514AE" w:rsidRPr="005A0E08" w:rsidRDefault="003514AE" w:rsidP="00A97E2E">
            <w:pPr>
              <w:ind w:firstLine="0"/>
              <w:jc w:val="center"/>
            </w:pPr>
            <w:r w:rsidRPr="005A0E08">
              <w:t>Стоимость абонентской пл</w:t>
            </w:r>
            <w:r w:rsidRPr="005A0E08">
              <w:t>а</w:t>
            </w:r>
            <w:r w:rsidRPr="005A0E08">
              <w:t>ты в расчете на 1 абонен</w:t>
            </w:r>
            <w:r w:rsidRPr="005A0E08">
              <w:t>т</w:t>
            </w:r>
            <w:r w:rsidRPr="005A0E08">
              <w:t>ский номер (1 рабочее место) для передачи голосовой и</w:t>
            </w:r>
            <w:r w:rsidRPr="005A0E08">
              <w:t>н</w:t>
            </w:r>
            <w:r w:rsidRPr="005A0E08">
              <w:t>формации в месяц</w:t>
            </w:r>
            <w:r w:rsidR="000A5221" w:rsidRPr="005A0E08">
              <w:t xml:space="preserve"> (не более)</w:t>
            </w:r>
            <w:r w:rsidRPr="005A0E08">
              <w:t>, руб.</w:t>
            </w:r>
          </w:p>
        </w:tc>
      </w:tr>
      <w:tr w:rsidR="003514AE" w:rsidRPr="005A0E08" w:rsidTr="00A97E2E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AE" w:rsidRPr="005A0E08" w:rsidRDefault="003514AE" w:rsidP="00A97E2E">
            <w:pPr>
              <w:ind w:firstLine="0"/>
              <w:jc w:val="center"/>
            </w:pPr>
            <w:r w:rsidRPr="005A0E08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AE" w:rsidRPr="005A0E08" w:rsidRDefault="003514AE" w:rsidP="00A97E2E">
            <w:pPr>
              <w:ind w:firstLine="0"/>
              <w:jc w:val="center"/>
            </w:pPr>
            <w:r w:rsidRPr="005A0E08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AE" w:rsidRPr="005A0E08" w:rsidRDefault="003514AE" w:rsidP="00A97E2E">
            <w:pPr>
              <w:ind w:firstLine="0"/>
              <w:jc w:val="center"/>
            </w:pPr>
            <w:r w:rsidRPr="005A0E08"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AE" w:rsidRPr="005A0E08" w:rsidRDefault="003514AE" w:rsidP="00A97E2E">
            <w:pPr>
              <w:ind w:firstLine="0"/>
              <w:jc w:val="center"/>
            </w:pPr>
            <w:r w:rsidRPr="005A0E08">
              <w:t>4</w:t>
            </w:r>
          </w:p>
        </w:tc>
      </w:tr>
      <w:tr w:rsidR="003514AE" w:rsidRPr="005A0E08" w:rsidTr="00B22D7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AE" w:rsidRPr="005A0E08" w:rsidRDefault="003514AE" w:rsidP="00A97E2E">
            <w:pPr>
              <w:ind w:firstLine="0"/>
              <w:jc w:val="left"/>
            </w:pPr>
            <w:r w:rsidRPr="005A0E08">
              <w:t>Услуги доступа к пользованию ви</w:t>
            </w:r>
            <w:r w:rsidRPr="005A0E08">
              <w:t>р</w:t>
            </w:r>
            <w:r w:rsidRPr="005A0E08">
              <w:t>туальной автом</w:t>
            </w:r>
            <w:r w:rsidRPr="005A0E08">
              <w:t>а</w:t>
            </w:r>
            <w:r w:rsidRPr="005A0E08">
              <w:t>тической телефо</w:t>
            </w:r>
            <w:r w:rsidRPr="005A0E08">
              <w:t>н</w:t>
            </w:r>
            <w:r w:rsidRPr="005A0E08">
              <w:t>ной станцией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AE" w:rsidRPr="005A0E08" w:rsidRDefault="003514AE" w:rsidP="0005715C">
            <w:pPr>
              <w:ind w:firstLine="0"/>
              <w:jc w:val="left"/>
            </w:pPr>
            <w:r w:rsidRPr="005A0E08">
              <w:t>1 в расчете на 1 учр</w:t>
            </w:r>
            <w:r w:rsidRPr="005A0E08">
              <w:t>е</w:t>
            </w:r>
            <w:r w:rsidRPr="005A0E08">
              <w:t>ждение, структурное подразделение, фил</w:t>
            </w:r>
            <w:r w:rsidRPr="005A0E08">
              <w:t>и</w:t>
            </w:r>
            <w:r w:rsidRPr="005A0E08">
              <w:t>ал (при обосновании необходимости)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AE" w:rsidRPr="005A0E08" w:rsidRDefault="003514AE" w:rsidP="00A97E2E">
            <w:pPr>
              <w:ind w:firstLine="0"/>
              <w:jc w:val="center"/>
            </w:pPr>
            <w:r w:rsidRPr="005A0E08"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AE" w:rsidRPr="005A0E08" w:rsidRDefault="003514AE" w:rsidP="00A97E2E">
            <w:pPr>
              <w:ind w:firstLine="0"/>
              <w:jc w:val="center"/>
            </w:pPr>
            <w:r w:rsidRPr="005A0E08">
              <w:t>400,00</w:t>
            </w:r>
          </w:p>
        </w:tc>
      </w:tr>
    </w:tbl>
    <w:p w:rsidR="003145CA" w:rsidRPr="005A0E08" w:rsidRDefault="003145CA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12D36" w:rsidRPr="005A0E08" w:rsidRDefault="001F2DA4" w:rsidP="00EC55B8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1.</w:t>
      </w:r>
      <w:r w:rsidR="0025151B" w:rsidRPr="005A0E08">
        <w:rPr>
          <w:rFonts w:ascii="Times New Roman" w:hAnsi="Times New Roman" w:cs="Times New Roman"/>
          <w:b/>
          <w:sz w:val="28"/>
          <w:szCs w:val="28"/>
        </w:rPr>
        <w:t xml:space="preserve">1.9. Затраты на оплату иных услуг связи в сфере </w:t>
      </w:r>
    </w:p>
    <w:p w:rsidR="0025151B" w:rsidRPr="005A0E08" w:rsidRDefault="0025151B" w:rsidP="00EC55B8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информационно-коммуникационных технологий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оплату иных услуг связи в сфере информационно-коммуникационных технологий З</w:t>
      </w:r>
      <w:r w:rsidRPr="005A0E08">
        <w:rPr>
          <w:rFonts w:ascii="Times New Roman" w:hAnsi="Times New Roman" w:cs="Times New Roman"/>
          <w:sz w:val="20"/>
          <w:szCs w:val="20"/>
        </w:rPr>
        <w:t xml:space="preserve">пр </w:t>
      </w:r>
      <w:r w:rsidRPr="005A0E08">
        <w:rPr>
          <w:rFonts w:ascii="Times New Roman" w:hAnsi="Times New Roman" w:cs="Times New Roman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25151B" w:rsidP="00EC55B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</w:t>
      </w:r>
      <w:r w:rsidRPr="005A0E08">
        <w:rPr>
          <w:rFonts w:ascii="Times New Roman" w:hAnsi="Times New Roman" w:cs="Times New Roman"/>
          <w:sz w:val="20"/>
          <w:szCs w:val="20"/>
        </w:rPr>
        <w:t xml:space="preserve">пр </w:t>
      </w:r>
      <w:r w:rsidRPr="005A0E08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пр</m:t>
            </m:r>
          </m:e>
        </m:nary>
      </m:oMath>
      <w:r w:rsidRPr="005A0E08">
        <w:rPr>
          <w:rFonts w:ascii="Times New Roman" w:hAnsi="Times New Roman" w:cs="Times New Roman"/>
          <w:sz w:val="28"/>
          <w:szCs w:val="28"/>
        </w:rPr>
        <w:t>, где:</w:t>
      </w:r>
    </w:p>
    <w:p w:rsidR="0025151B" w:rsidRPr="005A0E08" w:rsidRDefault="0025151B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813D6" w:rsidRPr="005A0E08" w:rsidRDefault="0025151B" w:rsidP="00E85CD0">
      <w:pPr>
        <w:ind w:firstLine="709"/>
        <w:rPr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P</w:t>
      </w:r>
      <w:r w:rsidRPr="005A0E08">
        <w:rPr>
          <w:rFonts w:ascii="Times New Roman" w:hAnsi="Times New Roman" w:cs="Times New Roman"/>
          <w:sz w:val="20"/>
          <w:szCs w:val="20"/>
        </w:rPr>
        <w:t xml:space="preserve">iпр </w:t>
      </w:r>
      <w:r w:rsidR="00012F05" w:rsidRPr="005A0E08">
        <w:rPr>
          <w:rFonts w:ascii="Times New Roman" w:hAnsi="Times New Roman" w:cs="Times New Roman"/>
          <w:sz w:val="20"/>
          <w:szCs w:val="20"/>
        </w:rPr>
        <w:softHyphen/>
      </w:r>
      <w:r w:rsidRPr="005A0E08">
        <w:rPr>
          <w:rFonts w:ascii="Times New Roman" w:hAnsi="Times New Roman" w:cs="Times New Roman"/>
          <w:sz w:val="28"/>
          <w:szCs w:val="28"/>
        </w:rPr>
        <w:t xml:space="preserve"> цена по i-й иной услуге связи, определяемая по фактическим да</w:t>
      </w:r>
      <w:r w:rsidR="00A36A48" w:rsidRPr="005A0E08">
        <w:rPr>
          <w:rFonts w:ascii="Times New Roman" w:hAnsi="Times New Roman" w:cs="Times New Roman"/>
          <w:sz w:val="28"/>
          <w:szCs w:val="28"/>
        </w:rPr>
        <w:t>нным отчетного финансового года,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A36A48" w:rsidRPr="005A0E08">
        <w:rPr>
          <w:rFonts w:ascii="Times New Roman" w:hAnsi="Times New Roman" w:cs="Times New Roman"/>
          <w:sz w:val="28"/>
          <w:szCs w:val="28"/>
        </w:rPr>
        <w:t>н</w:t>
      </w:r>
      <w:r w:rsidRPr="005A0E08">
        <w:rPr>
          <w:rFonts w:ascii="Times New Roman" w:hAnsi="Times New Roman" w:cs="Times New Roman"/>
          <w:sz w:val="28"/>
          <w:szCs w:val="28"/>
        </w:rPr>
        <w:t>орматив цены устанавливается с учетом полож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ний статьи 22 Федерального закона № 44-ФЗ</w:t>
      </w:r>
      <w:r w:rsidR="00E85CD0" w:rsidRPr="005A0E08">
        <w:rPr>
          <w:rFonts w:ascii="Times New Roman" w:hAnsi="Times New Roman" w:cs="Times New Roman"/>
          <w:sz w:val="28"/>
          <w:szCs w:val="28"/>
        </w:rPr>
        <w:t xml:space="preserve">, </w:t>
      </w:r>
      <w:r w:rsidR="000813D6" w:rsidRPr="005A0E08">
        <w:rPr>
          <w:sz w:val="28"/>
          <w:szCs w:val="28"/>
        </w:rPr>
        <w:t>в пределах н</w:t>
      </w:r>
      <w:r w:rsidR="00F4010B" w:rsidRPr="005A0E08">
        <w:rPr>
          <w:sz w:val="28"/>
          <w:szCs w:val="28"/>
        </w:rPr>
        <w:t>ормативов, указа</w:t>
      </w:r>
      <w:r w:rsidR="00F4010B" w:rsidRPr="005A0E08">
        <w:rPr>
          <w:sz w:val="28"/>
          <w:szCs w:val="28"/>
        </w:rPr>
        <w:t>н</w:t>
      </w:r>
      <w:r w:rsidR="00F4010B" w:rsidRPr="005A0E08">
        <w:rPr>
          <w:sz w:val="28"/>
          <w:szCs w:val="28"/>
        </w:rPr>
        <w:t>ных в таблице</w:t>
      </w:r>
      <w:r w:rsidR="00B90BDC" w:rsidRPr="005A0E08">
        <w:rPr>
          <w:sz w:val="28"/>
          <w:szCs w:val="28"/>
        </w:rPr>
        <w:t xml:space="preserve"> 8</w:t>
      </w:r>
      <w:r w:rsidR="000813D6" w:rsidRPr="005A0E08">
        <w:rPr>
          <w:sz w:val="28"/>
          <w:szCs w:val="28"/>
        </w:rPr>
        <w:t>.</w:t>
      </w:r>
    </w:p>
    <w:p w:rsidR="00461D10" w:rsidRPr="005A0E08" w:rsidRDefault="00461D10" w:rsidP="00E85CD0">
      <w:pPr>
        <w:ind w:firstLine="709"/>
        <w:rPr>
          <w:sz w:val="28"/>
          <w:szCs w:val="28"/>
        </w:rPr>
      </w:pPr>
    </w:p>
    <w:p w:rsidR="00461D10" w:rsidRPr="005A0E08" w:rsidRDefault="00461D10" w:rsidP="00E85CD0">
      <w:pPr>
        <w:ind w:firstLine="709"/>
        <w:rPr>
          <w:sz w:val="28"/>
          <w:szCs w:val="28"/>
        </w:rPr>
      </w:pPr>
    </w:p>
    <w:p w:rsidR="00461D10" w:rsidRPr="005A0E08" w:rsidRDefault="00461D10" w:rsidP="00E85CD0">
      <w:pPr>
        <w:ind w:firstLine="709"/>
        <w:rPr>
          <w:sz w:val="28"/>
          <w:szCs w:val="28"/>
        </w:rPr>
      </w:pPr>
    </w:p>
    <w:p w:rsidR="00461D10" w:rsidRPr="005A0E08" w:rsidRDefault="00461D10" w:rsidP="00E85CD0">
      <w:pPr>
        <w:ind w:firstLine="709"/>
        <w:rPr>
          <w:sz w:val="28"/>
          <w:szCs w:val="28"/>
        </w:rPr>
      </w:pPr>
    </w:p>
    <w:p w:rsidR="00461D10" w:rsidRPr="005A0E08" w:rsidRDefault="00461D10" w:rsidP="00E85CD0">
      <w:pPr>
        <w:ind w:firstLine="709"/>
        <w:rPr>
          <w:sz w:val="28"/>
          <w:szCs w:val="28"/>
        </w:rPr>
      </w:pPr>
    </w:p>
    <w:p w:rsidR="00461D10" w:rsidRPr="005A0E08" w:rsidRDefault="00461D10" w:rsidP="00E85CD0">
      <w:pPr>
        <w:ind w:firstLine="709"/>
        <w:rPr>
          <w:sz w:val="28"/>
          <w:szCs w:val="28"/>
        </w:rPr>
      </w:pPr>
    </w:p>
    <w:p w:rsidR="00461D10" w:rsidRPr="005A0E08" w:rsidRDefault="00461D10" w:rsidP="00E85CD0">
      <w:pPr>
        <w:ind w:firstLine="709"/>
        <w:rPr>
          <w:sz w:val="28"/>
          <w:szCs w:val="28"/>
        </w:rPr>
      </w:pPr>
    </w:p>
    <w:p w:rsidR="00461D10" w:rsidRPr="005A0E08" w:rsidRDefault="00461D10" w:rsidP="00E85CD0">
      <w:pPr>
        <w:ind w:firstLine="709"/>
        <w:rPr>
          <w:sz w:val="28"/>
          <w:szCs w:val="28"/>
        </w:rPr>
      </w:pPr>
    </w:p>
    <w:p w:rsidR="00461D10" w:rsidRPr="005A0E08" w:rsidRDefault="00461D10" w:rsidP="00E85CD0">
      <w:pPr>
        <w:ind w:firstLine="709"/>
        <w:rPr>
          <w:sz w:val="28"/>
          <w:szCs w:val="28"/>
        </w:rPr>
      </w:pPr>
    </w:p>
    <w:p w:rsidR="00461D10" w:rsidRPr="005A0E08" w:rsidRDefault="00461D10" w:rsidP="00E85CD0">
      <w:pPr>
        <w:ind w:firstLine="709"/>
        <w:rPr>
          <w:sz w:val="28"/>
          <w:szCs w:val="28"/>
        </w:rPr>
      </w:pPr>
    </w:p>
    <w:p w:rsidR="00461D10" w:rsidRPr="005A0E08" w:rsidRDefault="00461D10" w:rsidP="00E85CD0">
      <w:pPr>
        <w:ind w:firstLine="709"/>
        <w:rPr>
          <w:sz w:val="28"/>
          <w:szCs w:val="28"/>
        </w:rPr>
      </w:pPr>
    </w:p>
    <w:p w:rsidR="00461D10" w:rsidRPr="005A0E08" w:rsidRDefault="00461D10" w:rsidP="00E85CD0">
      <w:pPr>
        <w:ind w:firstLine="709"/>
        <w:rPr>
          <w:sz w:val="28"/>
          <w:szCs w:val="28"/>
        </w:rPr>
      </w:pPr>
    </w:p>
    <w:p w:rsidR="00461D10" w:rsidRPr="005A0E08" w:rsidRDefault="00461D10" w:rsidP="00E85CD0">
      <w:pPr>
        <w:ind w:firstLine="709"/>
        <w:rPr>
          <w:sz w:val="28"/>
          <w:szCs w:val="28"/>
        </w:rPr>
      </w:pPr>
    </w:p>
    <w:p w:rsidR="000813D6" w:rsidRPr="005A0E08" w:rsidRDefault="000813D6" w:rsidP="00EC55B8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 xml:space="preserve">Таблица </w:t>
      </w:r>
      <w:r w:rsidR="00B90BDC" w:rsidRPr="005A0E08">
        <w:rPr>
          <w:sz w:val="28"/>
          <w:szCs w:val="28"/>
        </w:rPr>
        <w:t>8</w:t>
      </w:r>
    </w:p>
    <w:p w:rsidR="000813D6" w:rsidRPr="005A0E08" w:rsidRDefault="000813D6" w:rsidP="00EC55B8">
      <w:pPr>
        <w:jc w:val="right"/>
        <w:rPr>
          <w:sz w:val="28"/>
          <w:szCs w:val="28"/>
        </w:rPr>
      </w:pPr>
    </w:p>
    <w:p w:rsidR="00B90BDC" w:rsidRPr="005A0E08" w:rsidRDefault="00B90BDC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0813D6" w:rsidRPr="005A0E08" w:rsidRDefault="000813D6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 функций министерства,</w:t>
      </w:r>
    </w:p>
    <w:p w:rsidR="00B90BDC" w:rsidRPr="005A0E08" w:rsidRDefault="000813D6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применяемые при расчете нормативных затрат</w:t>
      </w:r>
    </w:p>
    <w:p w:rsidR="00B90BDC" w:rsidRPr="005A0E08" w:rsidRDefault="000813D6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на оплату</w:t>
      </w:r>
      <w:r w:rsidR="00B90BDC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>услуг по комплексному сопровождению</w:t>
      </w:r>
    </w:p>
    <w:p w:rsidR="000813D6" w:rsidRPr="005A0E08" w:rsidRDefault="000813D6" w:rsidP="00EC55B8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официального</w:t>
      </w:r>
      <w:r w:rsidR="00B90BDC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>Интернет-ресурса министерства</w:t>
      </w:r>
    </w:p>
    <w:p w:rsidR="000813D6" w:rsidRPr="005A0E08" w:rsidRDefault="000813D6" w:rsidP="00EC55B8">
      <w:pPr>
        <w:ind w:left="-426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3572"/>
      </w:tblGrid>
      <w:tr w:rsidR="00F4010B" w:rsidRPr="005A0E08" w:rsidTr="00461D10">
        <w:trPr>
          <w:trHeight w:val="7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Ежемесячная абонентская пл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та (не более), руб.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1F2" w:rsidRPr="005A0E08" w:rsidRDefault="00F4010B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Количество месяцев </w:t>
            </w:r>
          </w:p>
          <w:p w:rsidR="00F4010B" w:rsidRPr="005A0E08" w:rsidRDefault="00F4010B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предоставления услуги</w:t>
            </w:r>
          </w:p>
        </w:tc>
      </w:tr>
    </w:tbl>
    <w:p w:rsidR="000813D6" w:rsidRPr="005A0E08" w:rsidRDefault="000813D6" w:rsidP="00EC55B8">
      <w:pPr>
        <w:ind w:left="-426" w:firstLine="0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985"/>
        <w:gridCol w:w="3572"/>
      </w:tblGrid>
      <w:tr w:rsidR="00F4010B" w:rsidRPr="005A0E08" w:rsidTr="00461D10">
        <w:trPr>
          <w:trHeight w:val="2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0B" w:rsidRPr="005A0E08" w:rsidRDefault="00AD60D5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0B" w:rsidRPr="005A0E08" w:rsidRDefault="00AD60D5" w:rsidP="00EC55B8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0B" w:rsidRPr="005A0E08" w:rsidRDefault="00AD60D5" w:rsidP="00EC55B8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F4010B" w:rsidRPr="005A0E08" w:rsidTr="00461D10">
        <w:trPr>
          <w:trHeight w:val="74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0B" w:rsidRPr="005A0E08" w:rsidRDefault="00F4010B" w:rsidP="00E85CD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 по комплексному сопрово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ж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дению официального Интернет-ресурса министерства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33 559,00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</w:tr>
    </w:tbl>
    <w:p w:rsidR="000813D6" w:rsidRPr="005A0E08" w:rsidRDefault="000813D6" w:rsidP="00EC55B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D56E6" w:rsidRPr="005A0E08" w:rsidRDefault="001F2DA4" w:rsidP="00EC55B8">
      <w:pPr>
        <w:widowControl/>
        <w:ind w:left="851" w:right="709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0E08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74AD8" w:rsidRPr="005A0E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Затраты на аренду информационно-технического </w:t>
      </w:r>
    </w:p>
    <w:p w:rsidR="00C74AD8" w:rsidRPr="005A0E08" w:rsidRDefault="00C74AD8" w:rsidP="00EC55B8">
      <w:pPr>
        <w:widowControl/>
        <w:ind w:left="851" w:right="709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A0E08">
        <w:rPr>
          <w:rFonts w:ascii="Times New Roman" w:hAnsi="Times New Roman" w:cs="Times New Roman"/>
          <w:b/>
          <w:color w:val="000000"/>
          <w:sz w:val="28"/>
          <w:szCs w:val="28"/>
        </w:rPr>
        <w:t>оборудования</w:t>
      </w:r>
    </w:p>
    <w:p w:rsidR="00C74AD8" w:rsidRPr="005A0E08" w:rsidRDefault="00C74AD8" w:rsidP="00EC55B8">
      <w:pPr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74AD8" w:rsidRPr="005A0E08" w:rsidRDefault="00C74AD8" w:rsidP="00EC55B8">
      <w:pPr>
        <w:widowControl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A0E08">
        <w:rPr>
          <w:rFonts w:ascii="Times New Roman" w:hAnsi="Times New Roman" w:cs="Times New Roman"/>
          <w:color w:val="000000"/>
          <w:sz w:val="28"/>
          <w:szCs w:val="28"/>
        </w:rPr>
        <w:t>Затраты на аренду информационно-технического оборудования З</w:t>
      </w:r>
      <w:r w:rsidRPr="005A0E08">
        <w:rPr>
          <w:rFonts w:ascii="Times New Roman" w:hAnsi="Times New Roman" w:cs="Times New Roman"/>
          <w:color w:val="000000"/>
          <w:sz w:val="20"/>
          <w:szCs w:val="20"/>
        </w:rPr>
        <w:t xml:space="preserve">аит </w:t>
      </w:r>
      <w:r w:rsidRPr="005A0E08">
        <w:rPr>
          <w:rFonts w:ascii="Times New Roman" w:hAnsi="Times New Roman" w:cs="Times New Roman"/>
          <w:color w:val="000000"/>
          <w:sz w:val="28"/>
          <w:szCs w:val="28"/>
        </w:rPr>
        <w:t>опр</w:t>
      </w:r>
      <w:r w:rsidRPr="005A0E0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A0E08">
        <w:rPr>
          <w:rFonts w:ascii="Times New Roman" w:hAnsi="Times New Roman" w:cs="Times New Roman"/>
          <w:color w:val="000000"/>
          <w:sz w:val="28"/>
          <w:szCs w:val="28"/>
        </w:rPr>
        <w:t xml:space="preserve">деляются по формуле: </w:t>
      </w:r>
    </w:p>
    <w:p w:rsidR="0095341E" w:rsidRPr="005A0E08" w:rsidRDefault="0095341E" w:rsidP="00EC55B8">
      <w:pPr>
        <w:widowControl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74AD8" w:rsidRPr="005A0E08" w:rsidRDefault="00C74AD8" w:rsidP="00EC55B8">
      <w:pPr>
        <w:widowControl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A0E08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5A0E08">
        <w:rPr>
          <w:rFonts w:ascii="Times New Roman" w:hAnsi="Times New Roman" w:cs="Times New Roman"/>
          <w:color w:val="000000"/>
          <w:sz w:val="20"/>
          <w:szCs w:val="20"/>
        </w:rPr>
        <w:t xml:space="preserve">аит </w:t>
      </w:r>
      <w:r w:rsidRPr="005A0E08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0"/>
                <w:szCs w:val="20"/>
              </w:rPr>
              <m:t>аит</m:t>
            </m:r>
          </m:e>
        </m:nary>
      </m:oMath>
      <w:r w:rsidR="0095341E" w:rsidRPr="005A0E08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C04BDD" w:rsidRPr="005A0E08">
        <w:rPr>
          <w:rFonts w:ascii="Times New Roman" w:hAnsi="Times New Roman" w:cs="Times New Roman"/>
          <w:color w:val="000000"/>
          <w:sz w:val="28"/>
          <w:szCs w:val="28"/>
        </w:rPr>
        <w:t>×</w:t>
      </w:r>
      <w:r w:rsidR="002B39BB" w:rsidRPr="005A0E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5A0E08">
        <w:rPr>
          <w:rFonts w:ascii="Times New Roman" w:hAnsi="Times New Roman" w:cs="Times New Roman"/>
          <w:color w:val="000000"/>
          <w:sz w:val="20"/>
          <w:szCs w:val="20"/>
        </w:rPr>
        <w:t xml:space="preserve">iаит </w:t>
      </w:r>
      <w:r w:rsidR="0095341E" w:rsidRPr="005A0E0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04BDD" w:rsidRPr="005A0E08">
        <w:rPr>
          <w:rFonts w:ascii="Times New Roman" w:hAnsi="Times New Roman" w:cs="Times New Roman"/>
          <w:color w:val="000000"/>
          <w:sz w:val="28"/>
          <w:szCs w:val="28"/>
        </w:rPr>
        <w:t>×</w:t>
      </w:r>
      <w:r w:rsidR="0095341E" w:rsidRPr="005A0E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color w:val="000000"/>
          <w:sz w:val="28"/>
          <w:szCs w:val="28"/>
        </w:rPr>
        <w:t xml:space="preserve"> N</w:t>
      </w:r>
      <w:r w:rsidRPr="005A0E08">
        <w:rPr>
          <w:rFonts w:ascii="Times New Roman" w:hAnsi="Times New Roman" w:cs="Times New Roman"/>
          <w:color w:val="000000"/>
          <w:sz w:val="20"/>
          <w:szCs w:val="20"/>
        </w:rPr>
        <w:t>iаит</w:t>
      </w:r>
      <w:r w:rsidRPr="005A0E08">
        <w:rPr>
          <w:rFonts w:ascii="Times New Roman" w:hAnsi="Times New Roman" w:cs="Times New Roman"/>
          <w:color w:val="000000"/>
          <w:sz w:val="28"/>
          <w:szCs w:val="28"/>
        </w:rPr>
        <w:t>, где:</w:t>
      </w:r>
    </w:p>
    <w:p w:rsidR="0095341E" w:rsidRPr="005A0E08" w:rsidRDefault="0095341E" w:rsidP="00EC55B8">
      <w:pPr>
        <w:widowControl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74AD8" w:rsidRPr="005A0E08" w:rsidRDefault="00C74AD8" w:rsidP="00EC55B8">
      <w:pPr>
        <w:widowControl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A0E08">
        <w:rPr>
          <w:rFonts w:ascii="Times New Roman" w:hAnsi="Times New Roman" w:cs="Times New Roman"/>
          <w:color w:val="000000"/>
          <w:sz w:val="28"/>
          <w:szCs w:val="28"/>
        </w:rPr>
        <w:t>Q</w:t>
      </w:r>
      <w:r w:rsidRPr="005A0E08">
        <w:rPr>
          <w:rFonts w:ascii="Times New Roman" w:hAnsi="Times New Roman" w:cs="Times New Roman"/>
          <w:color w:val="000000"/>
          <w:sz w:val="20"/>
          <w:szCs w:val="20"/>
        </w:rPr>
        <w:t>iаит</w:t>
      </w:r>
      <w:r w:rsidR="00C52356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color w:val="000000"/>
          <w:sz w:val="28"/>
          <w:szCs w:val="28"/>
        </w:rPr>
        <w:t>количество арендуемого i-oro информационно-технического об</w:t>
      </w:r>
      <w:r w:rsidRPr="005A0E0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5A0E08">
        <w:rPr>
          <w:rFonts w:ascii="Times New Roman" w:hAnsi="Times New Roman" w:cs="Times New Roman"/>
          <w:color w:val="000000"/>
          <w:sz w:val="28"/>
          <w:szCs w:val="28"/>
        </w:rPr>
        <w:t xml:space="preserve">рудования; </w:t>
      </w:r>
    </w:p>
    <w:p w:rsidR="00C74AD8" w:rsidRPr="005A0E08" w:rsidRDefault="00C74AD8" w:rsidP="00EC55B8">
      <w:pPr>
        <w:widowControl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5A0E0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5A0E08">
        <w:rPr>
          <w:rFonts w:ascii="Times New Roman" w:hAnsi="Times New Roman" w:cs="Times New Roman"/>
          <w:color w:val="000000"/>
          <w:sz w:val="20"/>
          <w:szCs w:val="20"/>
        </w:rPr>
        <w:t>iаит</w:t>
      </w:r>
      <w:r w:rsidR="00C52356" w:rsidRPr="005A0E08">
        <w:rPr>
          <w:rFonts w:ascii="Times New Roman" w:hAnsi="Times New Roman" w:cs="Times New Roman"/>
          <w:sz w:val="20"/>
          <w:szCs w:val="20"/>
        </w:rPr>
        <w:t xml:space="preserve"> </w:t>
      </w:r>
      <w:r w:rsidR="00C52356" w:rsidRPr="005A0E08">
        <w:rPr>
          <w:rFonts w:ascii="Times New Roman" w:hAnsi="Times New Roman" w:cs="Times New Roman"/>
          <w:sz w:val="28"/>
          <w:szCs w:val="28"/>
        </w:rPr>
        <w:t xml:space="preserve">– </w:t>
      </w:r>
      <w:r w:rsidRPr="005A0E08">
        <w:rPr>
          <w:rFonts w:ascii="Times New Roman" w:hAnsi="Times New Roman" w:cs="Times New Roman"/>
          <w:color w:val="000000"/>
          <w:sz w:val="28"/>
          <w:szCs w:val="28"/>
        </w:rPr>
        <w:t>ежемесячная арендная плата за пользование i-ым информац</w:t>
      </w:r>
      <w:r w:rsidR="00A36A48" w:rsidRPr="005A0E08">
        <w:rPr>
          <w:rFonts w:ascii="Times New Roman" w:hAnsi="Times New Roman" w:cs="Times New Roman"/>
          <w:color w:val="000000"/>
          <w:sz w:val="28"/>
          <w:szCs w:val="28"/>
        </w:rPr>
        <w:t>ионно-техническим оборудованием,</w:t>
      </w:r>
      <w:r w:rsidRPr="005A0E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6A48" w:rsidRPr="005A0E0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5A0E08">
        <w:rPr>
          <w:rFonts w:ascii="Times New Roman" w:hAnsi="Times New Roman" w:cs="Times New Roman"/>
          <w:color w:val="000000"/>
          <w:sz w:val="28"/>
          <w:szCs w:val="28"/>
        </w:rPr>
        <w:t xml:space="preserve">орматив устанавливается с учетом положений статьи 22 Федерального закона № 44-ФЗ; </w:t>
      </w:r>
    </w:p>
    <w:p w:rsidR="00C74AD8" w:rsidRPr="005A0E08" w:rsidRDefault="00C74AD8" w:rsidP="00EC55B8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rFonts w:eastAsia="Times New Roman"/>
          <w:sz w:val="28"/>
          <w:szCs w:val="28"/>
        </w:rPr>
        <w:t>N</w:t>
      </w:r>
      <w:r w:rsidRPr="005A0E08">
        <w:rPr>
          <w:rFonts w:eastAsia="Times New Roman"/>
          <w:sz w:val="20"/>
          <w:szCs w:val="20"/>
        </w:rPr>
        <w:t>iаит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rFonts w:eastAsia="Times New Roman"/>
          <w:sz w:val="28"/>
          <w:szCs w:val="28"/>
        </w:rPr>
        <w:t>количество месяцев аренды i-oro информационно-технического оборудования.</w:t>
      </w:r>
    </w:p>
    <w:p w:rsidR="00C74AD8" w:rsidRPr="005A0E08" w:rsidRDefault="00C74AD8" w:rsidP="00EC55B8">
      <w:pPr>
        <w:pStyle w:val="Default"/>
        <w:ind w:firstLine="709"/>
        <w:jc w:val="center"/>
        <w:rPr>
          <w:sz w:val="28"/>
          <w:szCs w:val="28"/>
        </w:rPr>
      </w:pPr>
    </w:p>
    <w:p w:rsidR="0025151B" w:rsidRPr="005A0E08" w:rsidRDefault="001F2DA4" w:rsidP="00EC55B8">
      <w:pPr>
        <w:pStyle w:val="Default"/>
        <w:ind w:left="851" w:right="709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1.</w:t>
      </w:r>
      <w:r w:rsidR="0025151B" w:rsidRPr="005A0E08">
        <w:rPr>
          <w:b/>
          <w:sz w:val="28"/>
          <w:szCs w:val="28"/>
        </w:rPr>
        <w:t>3. Затраты на содержание имущества</w:t>
      </w:r>
    </w:p>
    <w:p w:rsidR="0025151B" w:rsidRPr="005A0E08" w:rsidRDefault="0025151B" w:rsidP="00EC55B8">
      <w:pPr>
        <w:pStyle w:val="Default"/>
        <w:ind w:firstLine="709"/>
        <w:jc w:val="both"/>
        <w:rPr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sz w:val="28"/>
          <w:szCs w:val="28"/>
        </w:rPr>
        <w:t>Затраты на содержание имущества З</w:t>
      </w:r>
      <w:r w:rsidRPr="005A0E08">
        <w:rPr>
          <w:sz w:val="20"/>
          <w:szCs w:val="20"/>
        </w:rPr>
        <w:t xml:space="preserve">си </w:t>
      </w:r>
      <w:r w:rsidRPr="005A0E08">
        <w:rPr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sz w:val="28"/>
          <w:szCs w:val="28"/>
        </w:rPr>
        <w:t>З</w:t>
      </w:r>
      <w:r w:rsidRPr="005A0E08">
        <w:rPr>
          <w:sz w:val="20"/>
          <w:szCs w:val="20"/>
        </w:rPr>
        <w:t>рвт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sz w:val="28"/>
          <w:szCs w:val="28"/>
        </w:rPr>
        <w:t xml:space="preserve">затраты на техническое обслуживание и регламентно-профилактический ремонт вычислительной техники; </w:t>
      </w:r>
    </w:p>
    <w:p w:rsidR="0025151B" w:rsidRPr="005A0E08" w:rsidRDefault="0025151B" w:rsidP="00EC55B8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sz w:val="28"/>
          <w:szCs w:val="28"/>
        </w:rPr>
        <w:lastRenderedPageBreak/>
        <w:t>З</w:t>
      </w:r>
      <w:r w:rsidRPr="005A0E08">
        <w:rPr>
          <w:sz w:val="20"/>
          <w:szCs w:val="20"/>
        </w:rPr>
        <w:t>сби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sz w:val="28"/>
          <w:szCs w:val="28"/>
        </w:rPr>
        <w:t>затраты на техническое обслуживание и регламентно-профилактический ремонт оборудования по обеспечению безопасности инфо</w:t>
      </w:r>
      <w:r w:rsidRPr="005A0E08">
        <w:rPr>
          <w:sz w:val="28"/>
          <w:szCs w:val="28"/>
        </w:rPr>
        <w:t>р</w:t>
      </w:r>
      <w:r w:rsidRPr="005A0E08">
        <w:rPr>
          <w:sz w:val="28"/>
          <w:szCs w:val="28"/>
        </w:rPr>
        <w:t xml:space="preserve">мации; </w:t>
      </w:r>
    </w:p>
    <w:p w:rsidR="0025151B" w:rsidRPr="005A0E08" w:rsidRDefault="0025151B" w:rsidP="00EC55B8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sz w:val="28"/>
          <w:szCs w:val="28"/>
        </w:rPr>
        <w:t>З</w:t>
      </w:r>
      <w:r w:rsidRPr="005A0E08">
        <w:rPr>
          <w:sz w:val="20"/>
          <w:szCs w:val="20"/>
        </w:rPr>
        <w:t>стс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sz w:val="28"/>
          <w:szCs w:val="28"/>
        </w:rPr>
        <w:t>затраты на техническое обслуживание и регламентно-профилактический ремонт системы телефонной связи (автомат</w:t>
      </w:r>
      <w:r w:rsidR="00B22D7B">
        <w:rPr>
          <w:sz w:val="28"/>
          <w:szCs w:val="28"/>
        </w:rPr>
        <w:t>изированных т</w:t>
      </w:r>
      <w:r w:rsidR="00B22D7B">
        <w:rPr>
          <w:sz w:val="28"/>
          <w:szCs w:val="28"/>
        </w:rPr>
        <w:t>е</w:t>
      </w:r>
      <w:r w:rsidR="00B22D7B">
        <w:rPr>
          <w:sz w:val="28"/>
          <w:szCs w:val="28"/>
        </w:rPr>
        <w:t>лефонных станций);</w:t>
      </w:r>
    </w:p>
    <w:p w:rsidR="0025151B" w:rsidRPr="005A0E08" w:rsidRDefault="0025151B" w:rsidP="00EC55B8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sz w:val="28"/>
          <w:szCs w:val="28"/>
        </w:rPr>
        <w:t>З</w:t>
      </w:r>
      <w:r w:rsidRPr="005A0E08">
        <w:rPr>
          <w:sz w:val="20"/>
          <w:szCs w:val="20"/>
        </w:rPr>
        <w:t>лвс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sz w:val="28"/>
          <w:szCs w:val="28"/>
        </w:rPr>
        <w:t xml:space="preserve">затраты на техническое обслуживание и регламентно-профилактический ремонт локальных вычислительных сетей; </w:t>
      </w:r>
    </w:p>
    <w:p w:rsidR="0025151B" w:rsidRPr="005A0E08" w:rsidRDefault="0025151B" w:rsidP="00EC55B8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sz w:val="28"/>
          <w:szCs w:val="28"/>
        </w:rPr>
        <w:t>З</w:t>
      </w:r>
      <w:r w:rsidRPr="005A0E08">
        <w:rPr>
          <w:sz w:val="20"/>
          <w:szCs w:val="20"/>
        </w:rPr>
        <w:t>сбп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sz w:val="28"/>
          <w:szCs w:val="28"/>
        </w:rPr>
        <w:t xml:space="preserve">затраты на техническое обслуживание и регламентно-профилактический ремонт систем бесперебойного питания; </w:t>
      </w:r>
    </w:p>
    <w:p w:rsidR="0025151B" w:rsidRPr="005A0E08" w:rsidRDefault="0025151B" w:rsidP="00EC55B8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sz w:val="28"/>
          <w:szCs w:val="28"/>
        </w:rPr>
        <w:t>З</w:t>
      </w:r>
      <w:r w:rsidRPr="005A0E08">
        <w:rPr>
          <w:sz w:val="20"/>
          <w:szCs w:val="20"/>
        </w:rPr>
        <w:t>рпм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sz w:val="28"/>
          <w:szCs w:val="28"/>
        </w:rPr>
        <w:t xml:space="preserve">затраты на техническое обслуживание и регламентно-профилактический ремонт принтеров, сканеров, многофункциональных устройств и копировальных аппаратов (оргтехники).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При определении затрат на содержание имущества применяется перечень работ по техническому обслуживанию и регламентно-профилактическому р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монту, нормативам трудозатрат на их выполнение, установленный в эксплуат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 xml:space="preserve">ционной документации или утвержденном регламенте выполнения таких работ.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85CD0" w:rsidRPr="005A0E08" w:rsidRDefault="001F2DA4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3.1. Затраты на техническое обслуживание</w:t>
      </w:r>
    </w:p>
    <w:p w:rsidR="00E85CD0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вычислительной техники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вычислительной техники З</w:t>
      </w:r>
      <w:r w:rsidRPr="005A0E08">
        <w:rPr>
          <w:color w:val="auto"/>
          <w:sz w:val="20"/>
          <w:szCs w:val="20"/>
        </w:rPr>
        <w:t xml:space="preserve">рвт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рвт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рвт</m:t>
            </m:r>
          </m:e>
        </m:nary>
      </m:oMath>
      <w:r w:rsidR="002B39BB" w:rsidRPr="005A0E08">
        <w:rPr>
          <w:color w:val="auto"/>
          <w:sz w:val="28"/>
          <w:szCs w:val="28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2B39BB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iрвт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iрвт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фактическое количество i-x рабочих станций, но не более предел</w:t>
      </w:r>
      <w:r w:rsidRPr="005A0E08">
        <w:rPr>
          <w:color w:val="auto"/>
          <w:sz w:val="28"/>
          <w:szCs w:val="28"/>
        </w:rPr>
        <w:t>ь</w:t>
      </w:r>
      <w:r w:rsidRPr="005A0E08">
        <w:rPr>
          <w:color w:val="auto"/>
          <w:sz w:val="28"/>
          <w:szCs w:val="28"/>
        </w:rPr>
        <w:t>ного количества i-х рабочих станций Q</w:t>
      </w:r>
      <w:r w:rsidRPr="005A0E08">
        <w:rPr>
          <w:color w:val="auto"/>
          <w:sz w:val="20"/>
          <w:szCs w:val="20"/>
        </w:rPr>
        <w:t>iрвт предел</w:t>
      </w:r>
      <w:r w:rsidRPr="005A0E08">
        <w:rPr>
          <w:color w:val="auto"/>
          <w:sz w:val="28"/>
          <w:szCs w:val="28"/>
        </w:rPr>
        <w:t xml:space="preserve">; </w:t>
      </w:r>
    </w:p>
    <w:p w:rsidR="00EF437C" w:rsidRPr="005A0E08" w:rsidRDefault="0025151B" w:rsidP="00EC55B8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proofErr w:type="gramStart"/>
      <w:r w:rsidRPr="005A0E08">
        <w:rPr>
          <w:color w:val="auto"/>
          <w:sz w:val="20"/>
          <w:szCs w:val="20"/>
        </w:rPr>
        <w:t>i</w:t>
      </w:r>
      <w:proofErr w:type="gramEnd"/>
      <w:r w:rsidRPr="005A0E08">
        <w:rPr>
          <w:color w:val="auto"/>
          <w:sz w:val="20"/>
          <w:szCs w:val="20"/>
        </w:rPr>
        <w:t>рвт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технического обслуживания и регламентно-профилактического ремонта в расчете на</w:t>
      </w:r>
      <w:r w:rsidR="00EF437C" w:rsidRPr="005A0E08">
        <w:rPr>
          <w:color w:val="auto"/>
          <w:sz w:val="28"/>
          <w:szCs w:val="28"/>
        </w:rPr>
        <w:t xml:space="preserve"> одну i-ю рабочую станцию в год,</w:t>
      </w:r>
      <w:r w:rsidRPr="005A0E08">
        <w:rPr>
          <w:color w:val="auto"/>
          <w:sz w:val="28"/>
          <w:szCs w:val="28"/>
        </w:rPr>
        <w:t xml:space="preserve"> </w:t>
      </w:r>
      <w:r w:rsidR="00EF437C" w:rsidRPr="005A0E08">
        <w:rPr>
          <w:sz w:val="28"/>
          <w:szCs w:val="28"/>
        </w:rPr>
        <w:t>в пределах нормативов, указанных в таблиц</w:t>
      </w:r>
      <w:r w:rsidR="00A13D76" w:rsidRPr="005A0E08">
        <w:rPr>
          <w:sz w:val="28"/>
          <w:szCs w:val="28"/>
        </w:rPr>
        <w:t>е</w:t>
      </w:r>
      <w:r w:rsidR="00B22D7B">
        <w:rPr>
          <w:sz w:val="28"/>
          <w:szCs w:val="28"/>
        </w:rPr>
        <w:t xml:space="preserve"> </w:t>
      </w:r>
      <w:r w:rsidR="00EF437C" w:rsidRPr="005A0E08">
        <w:rPr>
          <w:sz w:val="28"/>
          <w:szCs w:val="28"/>
        </w:rPr>
        <w:t xml:space="preserve"> </w:t>
      </w:r>
      <w:r w:rsidR="00B90BDC" w:rsidRPr="005A0E08">
        <w:rPr>
          <w:sz w:val="28"/>
          <w:szCs w:val="28"/>
        </w:rPr>
        <w:t>9</w:t>
      </w:r>
      <w:r w:rsidR="00A13D76" w:rsidRPr="005A0E08">
        <w:rPr>
          <w:sz w:val="28"/>
          <w:szCs w:val="28"/>
        </w:rPr>
        <w:t>.</w:t>
      </w:r>
    </w:p>
    <w:p w:rsidR="00D87DD9" w:rsidRPr="005A0E08" w:rsidRDefault="00D87DD9" w:rsidP="00D87DD9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(Q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iрвт предел</w:t>
      </w:r>
      <w:r w:rsidRPr="005A0E08">
        <w:rPr>
          <w:rFonts w:ascii="Times New Roman" w:hAnsi="Times New Roman" w:cs="Times New Roman"/>
          <w:sz w:val="28"/>
          <w:szCs w:val="28"/>
        </w:rPr>
        <w:t>) определ</w:t>
      </w:r>
      <w:r w:rsidRPr="005A0E08">
        <w:rPr>
          <w:rFonts w:ascii="Times New Roman" w:hAnsi="Times New Roman" w:cs="Times New Roman"/>
          <w:sz w:val="28"/>
          <w:szCs w:val="28"/>
        </w:rPr>
        <w:t>я</w:t>
      </w:r>
      <w:r w:rsidRPr="005A0E08">
        <w:rPr>
          <w:rFonts w:ascii="Times New Roman" w:hAnsi="Times New Roman" w:cs="Times New Roman"/>
          <w:sz w:val="28"/>
          <w:szCs w:val="28"/>
        </w:rPr>
        <w:t>ется с округлением до целого по формулам:</w:t>
      </w:r>
    </w:p>
    <w:p w:rsidR="00D87DD9" w:rsidRPr="005A0E08" w:rsidRDefault="00D87DD9" w:rsidP="00D87DD9">
      <w:pPr>
        <w:widowControl/>
        <w:ind w:firstLine="0"/>
        <w:outlineLvl w:val="0"/>
        <w:rPr>
          <w:rFonts w:ascii="Times New Roman" w:hAnsi="Times New Roman" w:cs="Times New Roman"/>
        </w:rPr>
      </w:pPr>
    </w:p>
    <w:p w:rsidR="00D87DD9" w:rsidRPr="005A0E08" w:rsidRDefault="00D87DD9" w:rsidP="00D87DD9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iрвт предел</w:t>
      </w:r>
      <w:r w:rsidRPr="005A0E08">
        <w:rPr>
          <w:rFonts w:ascii="Times New Roman" w:hAnsi="Times New Roman" w:cs="Times New Roman"/>
          <w:sz w:val="28"/>
          <w:szCs w:val="28"/>
        </w:rPr>
        <w:t xml:space="preserve"> = 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x 0,2 </w:t>
      </w:r>
      <w:r w:rsidR="00B22D7B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для</w:t>
      </w:r>
      <w:r w:rsidR="00B22D7B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закрытого контура обработки информации,</w:t>
      </w:r>
    </w:p>
    <w:p w:rsidR="00D87DD9" w:rsidRPr="005A0E08" w:rsidRDefault="00D87DD9" w:rsidP="00D87DD9">
      <w:pPr>
        <w:widowControl/>
        <w:ind w:firstLine="0"/>
        <w:rPr>
          <w:rFonts w:ascii="Times New Roman" w:hAnsi="Times New Roman" w:cs="Times New Roman"/>
        </w:rPr>
      </w:pPr>
    </w:p>
    <w:p w:rsidR="00D87DD9" w:rsidRPr="005A0E08" w:rsidRDefault="00D87DD9" w:rsidP="00D87DD9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iрвт предел</w:t>
      </w:r>
      <w:r w:rsidRPr="005A0E08">
        <w:rPr>
          <w:rFonts w:ascii="Times New Roman" w:hAnsi="Times New Roman" w:cs="Times New Roman"/>
          <w:sz w:val="28"/>
          <w:szCs w:val="28"/>
        </w:rPr>
        <w:t xml:space="preserve"> = 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x 1 </w:t>
      </w:r>
      <w:r w:rsidR="00B22D7B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для</w:t>
      </w:r>
      <w:r w:rsidR="00B22D7B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открытого контура обработки информации, где:</w:t>
      </w:r>
    </w:p>
    <w:p w:rsidR="00D87DD9" w:rsidRPr="005A0E08" w:rsidRDefault="00D87DD9" w:rsidP="00D87DD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87DD9" w:rsidRPr="005A0E08" w:rsidRDefault="00D87DD9" w:rsidP="00D87DD9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B22D7B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расчетная</w:t>
      </w:r>
      <w:r w:rsidR="00B22D7B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численность основных работников, определяемая по фо</w:t>
      </w:r>
      <w:r w:rsidRPr="005A0E08">
        <w:rPr>
          <w:rFonts w:ascii="Times New Roman" w:hAnsi="Times New Roman" w:cs="Times New Roman"/>
          <w:sz w:val="28"/>
          <w:szCs w:val="28"/>
        </w:rPr>
        <w:t>р</w:t>
      </w:r>
      <w:r w:rsidRPr="005A0E08">
        <w:rPr>
          <w:rFonts w:ascii="Times New Roman" w:hAnsi="Times New Roman" w:cs="Times New Roman"/>
          <w:sz w:val="28"/>
          <w:szCs w:val="28"/>
        </w:rPr>
        <w:t>муле;</w:t>
      </w:r>
    </w:p>
    <w:p w:rsidR="00D87DD9" w:rsidRPr="005A0E08" w:rsidRDefault="00D87DD9" w:rsidP="00D87DD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87DD9" w:rsidRPr="005A0E08" w:rsidRDefault="00D87DD9" w:rsidP="00D87DD9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= (Ч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5A0E08">
        <w:rPr>
          <w:rFonts w:ascii="Times New Roman" w:hAnsi="Times New Roman" w:cs="Times New Roman"/>
          <w:sz w:val="28"/>
          <w:szCs w:val="28"/>
        </w:rPr>
        <w:t xml:space="preserve"> + 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5A0E08">
        <w:rPr>
          <w:rFonts w:ascii="Times New Roman" w:hAnsi="Times New Roman" w:cs="Times New Roman"/>
          <w:sz w:val="28"/>
          <w:szCs w:val="28"/>
        </w:rPr>
        <w:t xml:space="preserve"> + 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5A0E08">
        <w:rPr>
          <w:rFonts w:ascii="Times New Roman" w:hAnsi="Times New Roman" w:cs="Times New Roman"/>
          <w:sz w:val="28"/>
          <w:szCs w:val="28"/>
        </w:rPr>
        <w:t>) x 1,1, где:</w:t>
      </w:r>
    </w:p>
    <w:p w:rsidR="00D87DD9" w:rsidRPr="005A0E08" w:rsidRDefault="00D87DD9" w:rsidP="00D87DD9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87DD9" w:rsidRPr="005A0E08" w:rsidRDefault="00D87DD9" w:rsidP="00D87DD9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84729F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84729F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численность государственных гражданских служащих;</w:t>
      </w:r>
    </w:p>
    <w:p w:rsidR="00D87DD9" w:rsidRPr="005A0E08" w:rsidRDefault="00D87DD9" w:rsidP="00D87DD9">
      <w:pPr>
        <w:widowControl/>
        <w:spacing w:before="240"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lastRenderedPageBreak/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84729F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84729F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численность работников, замещающих должности, не я</w:t>
      </w:r>
      <w:r w:rsidRPr="005A0E08">
        <w:rPr>
          <w:rFonts w:ascii="Times New Roman" w:hAnsi="Times New Roman" w:cs="Times New Roman"/>
          <w:sz w:val="28"/>
          <w:szCs w:val="28"/>
        </w:rPr>
        <w:t>в</w:t>
      </w:r>
      <w:r w:rsidRPr="005A0E08">
        <w:rPr>
          <w:rFonts w:ascii="Times New Roman" w:hAnsi="Times New Roman" w:cs="Times New Roman"/>
          <w:sz w:val="28"/>
          <w:szCs w:val="28"/>
        </w:rPr>
        <w:t>ляющиеся должностями государственной гражданской службы;</w:t>
      </w:r>
    </w:p>
    <w:p w:rsidR="00D87DD9" w:rsidRPr="005A0E08" w:rsidRDefault="00D87DD9" w:rsidP="00D87DD9">
      <w:pPr>
        <w:widowControl/>
        <w:spacing w:before="240"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84729F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84729F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численность работников, оплата которых осуществл</w:t>
      </w:r>
      <w:r w:rsidRPr="005A0E08">
        <w:rPr>
          <w:rFonts w:ascii="Times New Roman" w:hAnsi="Times New Roman" w:cs="Times New Roman"/>
          <w:sz w:val="28"/>
          <w:szCs w:val="28"/>
        </w:rPr>
        <w:t>я</w:t>
      </w:r>
      <w:r w:rsidRPr="005A0E08">
        <w:rPr>
          <w:rFonts w:ascii="Times New Roman" w:hAnsi="Times New Roman" w:cs="Times New Roman"/>
          <w:sz w:val="28"/>
          <w:szCs w:val="28"/>
        </w:rPr>
        <w:t>ется в рамках отраслевой системы оплаты труда;</w:t>
      </w:r>
    </w:p>
    <w:p w:rsidR="00D87DD9" w:rsidRPr="005A0E08" w:rsidRDefault="00D87DD9" w:rsidP="00D87DD9">
      <w:pPr>
        <w:widowControl/>
        <w:spacing w:before="240"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1,1 </w:t>
      </w:r>
      <w:r w:rsidR="0084729F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коэффициент, который используется на случай замещения вакантных должностей.</w:t>
      </w:r>
    </w:p>
    <w:p w:rsidR="00D87DD9" w:rsidRPr="005A0E08" w:rsidRDefault="00D87DD9" w:rsidP="0084729F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</w:t>
      </w:r>
      <w:r w:rsidRPr="005A0E08">
        <w:rPr>
          <w:rFonts w:ascii="Times New Roman" w:hAnsi="Times New Roman" w:cs="Times New Roman"/>
          <w:sz w:val="28"/>
          <w:szCs w:val="28"/>
        </w:rPr>
        <w:t>с</w:t>
      </w:r>
      <w:r w:rsidRPr="005A0E08">
        <w:rPr>
          <w:rFonts w:ascii="Times New Roman" w:hAnsi="Times New Roman" w:cs="Times New Roman"/>
          <w:sz w:val="28"/>
          <w:szCs w:val="28"/>
        </w:rPr>
        <w:t>пользуется значение предельной (штатной) численности.</w:t>
      </w:r>
    </w:p>
    <w:p w:rsidR="00D87DD9" w:rsidRPr="005A0E08" w:rsidRDefault="00D87DD9" w:rsidP="0084729F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Для вновь образованного государственного органа Краснодарского края или вновь созданного государственного казенного учреждения Краснодарского края при определении нормативных затрат применяется значение предельной (штатной) численности.</w:t>
      </w:r>
    </w:p>
    <w:p w:rsidR="00DB30B2" w:rsidRPr="005A0E08" w:rsidRDefault="00DB30B2" w:rsidP="00EC55B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813D6" w:rsidRPr="005A0E08" w:rsidRDefault="000813D6" w:rsidP="00EC55B8">
      <w:pPr>
        <w:widowControl/>
        <w:autoSpaceDE/>
        <w:autoSpaceDN/>
        <w:adjustRightInd/>
        <w:ind w:firstLine="85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B90BDC" w:rsidRPr="005A0E08">
        <w:rPr>
          <w:rFonts w:ascii="Times New Roman" w:hAnsi="Times New Roman" w:cs="Times New Roman"/>
          <w:sz w:val="28"/>
          <w:szCs w:val="28"/>
          <w:lang w:eastAsia="en-US"/>
        </w:rPr>
        <w:t>9</w:t>
      </w:r>
    </w:p>
    <w:p w:rsidR="00102C03" w:rsidRPr="005A0E08" w:rsidRDefault="00102C03" w:rsidP="00EC55B8">
      <w:pPr>
        <w:widowControl/>
        <w:autoSpaceDE/>
        <w:autoSpaceDN/>
        <w:adjustRightInd/>
        <w:ind w:firstLine="85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90BDC" w:rsidRPr="005A0E08" w:rsidRDefault="00B90BDC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B90BDC" w:rsidRPr="005A0E08" w:rsidRDefault="00B90BDC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0813D6" w:rsidRPr="005A0E08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0813D6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0813D6" w:rsidRPr="005A0E08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:rsidR="004245A0" w:rsidRPr="005A0E08" w:rsidRDefault="000813D6" w:rsidP="00F4010B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учреждений, применяемые при расчете нормативных</w:t>
      </w:r>
    </w:p>
    <w:p w:rsidR="004245A0" w:rsidRPr="005A0E08" w:rsidRDefault="000813D6" w:rsidP="00F4010B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затрат </w:t>
      </w: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на приобретение услуг</w:t>
      </w:r>
      <w:r w:rsidR="004245A0"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по техническому</w:t>
      </w:r>
    </w:p>
    <w:p w:rsidR="004245A0" w:rsidRPr="005A0E08" w:rsidRDefault="000813D6" w:rsidP="00F4010B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обслуживанию</w:t>
      </w:r>
      <w:r w:rsidR="004245A0"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и регламентно-профилактическому</w:t>
      </w:r>
    </w:p>
    <w:p w:rsidR="000813D6" w:rsidRPr="005A0E08" w:rsidRDefault="000813D6" w:rsidP="00F4010B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ремонту вычислительной техники, сетевого оборудования</w:t>
      </w:r>
    </w:p>
    <w:p w:rsidR="000813D6" w:rsidRPr="005A0E08" w:rsidRDefault="000813D6" w:rsidP="00EC55B8">
      <w:pPr>
        <w:tabs>
          <w:tab w:val="left" w:pos="1712"/>
        </w:tabs>
        <w:ind w:left="851" w:right="709" w:firstLine="0"/>
        <w:jc w:val="left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3431"/>
      </w:tblGrid>
      <w:tr w:rsidR="00F4010B" w:rsidRPr="005A0E08" w:rsidTr="00D87DD9">
        <w:trPr>
          <w:trHeight w:val="1155"/>
        </w:trPr>
        <w:tc>
          <w:tcPr>
            <w:tcW w:w="6095" w:type="dxa"/>
            <w:shd w:val="clear" w:color="auto" w:fill="auto"/>
            <w:vAlign w:val="center"/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Стоимость обслуживания (включая ремонт) одной ед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ницы в год, руб.</w:t>
            </w:r>
          </w:p>
        </w:tc>
      </w:tr>
    </w:tbl>
    <w:p w:rsidR="000813D6" w:rsidRPr="005A0E08" w:rsidRDefault="000813D6" w:rsidP="00EC55B8">
      <w:pPr>
        <w:tabs>
          <w:tab w:val="left" w:pos="1712"/>
        </w:tabs>
        <w:ind w:left="851" w:right="709" w:firstLine="0"/>
        <w:jc w:val="left"/>
        <w:outlineLvl w:val="1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3431"/>
      </w:tblGrid>
      <w:tr w:rsidR="00F4010B" w:rsidRPr="005A0E08" w:rsidTr="00D87DD9">
        <w:tc>
          <w:tcPr>
            <w:tcW w:w="6095" w:type="dxa"/>
            <w:shd w:val="clear" w:color="auto" w:fill="auto"/>
            <w:vAlign w:val="center"/>
          </w:tcPr>
          <w:p w:rsidR="00F4010B" w:rsidRPr="005A0E08" w:rsidRDefault="00AD60D5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F4010B" w:rsidRPr="005A0E08" w:rsidRDefault="00AD60D5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F4010B" w:rsidRPr="005A0E08" w:rsidTr="00D87DD9">
        <w:trPr>
          <w:trHeight w:val="1912"/>
        </w:trPr>
        <w:tc>
          <w:tcPr>
            <w:tcW w:w="6095" w:type="dxa"/>
            <w:shd w:val="clear" w:color="auto" w:fill="auto"/>
          </w:tcPr>
          <w:p w:rsidR="00F4010B" w:rsidRPr="005A0E08" w:rsidRDefault="00F4010B" w:rsidP="00B405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Техническое обслуживание и регламентно-профилактический ремонт вычислительной техники, с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тевого оборудования (системные блоки, моноблоки, м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ниторы, ноутбуки, планшетные компьютеры, серверы, коммутаторы, маршрутизаторы, модемы, источники бесперебойного питания, информационные киоски)</w:t>
            </w:r>
            <w:r w:rsidRPr="005A0E08">
              <w:t>.</w:t>
            </w:r>
          </w:p>
        </w:tc>
        <w:tc>
          <w:tcPr>
            <w:tcW w:w="3431" w:type="dxa"/>
            <w:shd w:val="clear" w:color="auto" w:fill="auto"/>
          </w:tcPr>
          <w:p w:rsidR="00F4010B" w:rsidRPr="005A0E08" w:rsidRDefault="00F4010B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60 % от балансовой стоимости устройства</w:t>
            </w:r>
          </w:p>
        </w:tc>
      </w:tr>
    </w:tbl>
    <w:p w:rsidR="000813D6" w:rsidRPr="005A0E08" w:rsidRDefault="000813D6" w:rsidP="00EC55B8">
      <w:pPr>
        <w:pStyle w:val="Default"/>
        <w:jc w:val="both"/>
        <w:rPr>
          <w:color w:val="auto"/>
          <w:sz w:val="28"/>
          <w:szCs w:val="28"/>
        </w:rPr>
      </w:pPr>
    </w:p>
    <w:p w:rsidR="00B40577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3.2. Затраты на техническое обслуживание</w:t>
      </w:r>
    </w:p>
    <w:p w:rsidR="00B40577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оборудования по обеспечению безопасности информации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оборудования по обеспечению безопасности информации З</w:t>
      </w:r>
      <w:r w:rsidRPr="005A0E08">
        <w:rPr>
          <w:color w:val="auto"/>
          <w:sz w:val="20"/>
          <w:szCs w:val="20"/>
        </w:rPr>
        <w:t xml:space="preserve">сби </w:t>
      </w:r>
      <w:r w:rsidRPr="005A0E08">
        <w:rPr>
          <w:color w:val="auto"/>
          <w:sz w:val="28"/>
          <w:szCs w:val="28"/>
        </w:rPr>
        <w:t>опред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сби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сби</m:t>
            </m:r>
          </m:e>
        </m:nary>
      </m:oMath>
      <w:r w:rsidR="002B39BB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2B39BB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iсби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iсби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количество единиц i-го оборудования по обеспечению безопасн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сти информации; </w:t>
      </w:r>
    </w:p>
    <w:p w:rsidR="0025151B" w:rsidRPr="005A0E08" w:rsidRDefault="0025151B" w:rsidP="00BF54CE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iсби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технического обслуживания и регламентно-профилактического ремонта одной </w:t>
      </w:r>
      <w:r w:rsidR="00447483" w:rsidRPr="005A0E08">
        <w:rPr>
          <w:color w:val="auto"/>
          <w:sz w:val="28"/>
          <w:szCs w:val="28"/>
        </w:rPr>
        <w:t>единицы i-го оборудования в год,</w:t>
      </w:r>
      <w:r w:rsidRPr="005A0E08">
        <w:rPr>
          <w:color w:val="auto"/>
          <w:sz w:val="28"/>
          <w:szCs w:val="28"/>
        </w:rPr>
        <w:t xml:space="preserve"> </w:t>
      </w:r>
      <w:r w:rsidR="00447483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орматив цены устанавливается с учетом положений статьи 22 Федерального закона </w:t>
      </w:r>
      <w:r w:rsidR="00B40577" w:rsidRPr="005A0E08">
        <w:rPr>
          <w:color w:val="auto"/>
          <w:sz w:val="28"/>
          <w:szCs w:val="28"/>
        </w:rPr>
        <w:t xml:space="preserve">№ 44-ФЗ, </w:t>
      </w:r>
      <w:r w:rsidR="004D26B3" w:rsidRPr="005A0E08">
        <w:rPr>
          <w:sz w:val="28"/>
          <w:szCs w:val="28"/>
        </w:rPr>
        <w:t>в пределах н</w:t>
      </w:r>
      <w:r w:rsidR="00F4010B" w:rsidRPr="005A0E08">
        <w:rPr>
          <w:sz w:val="28"/>
          <w:szCs w:val="28"/>
        </w:rPr>
        <w:t>ормативов, указанных в таблице</w:t>
      </w:r>
      <w:r w:rsidR="004D26B3" w:rsidRPr="005A0E08">
        <w:rPr>
          <w:sz w:val="28"/>
          <w:szCs w:val="28"/>
        </w:rPr>
        <w:t xml:space="preserve"> </w:t>
      </w:r>
      <w:r w:rsidR="00DF351C" w:rsidRPr="005A0E08">
        <w:rPr>
          <w:sz w:val="28"/>
          <w:szCs w:val="28"/>
        </w:rPr>
        <w:t>10</w:t>
      </w:r>
      <w:r w:rsidR="004D26B3" w:rsidRPr="005A0E08">
        <w:rPr>
          <w:sz w:val="28"/>
          <w:szCs w:val="28"/>
        </w:rPr>
        <w:t>.</w:t>
      </w:r>
    </w:p>
    <w:p w:rsidR="004D4B8A" w:rsidRPr="005A0E08" w:rsidRDefault="00DF351C" w:rsidP="004D4B8A">
      <w:pPr>
        <w:widowControl/>
        <w:autoSpaceDE/>
        <w:autoSpaceDN/>
        <w:adjustRightInd/>
        <w:ind w:firstLine="85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  <w:lang w:eastAsia="en-US"/>
        </w:rPr>
        <w:t>Таблица 10</w:t>
      </w:r>
    </w:p>
    <w:p w:rsidR="004D4B8A" w:rsidRPr="005A0E08" w:rsidRDefault="004D4B8A" w:rsidP="004D4B8A">
      <w:pPr>
        <w:pStyle w:val="Default"/>
        <w:jc w:val="both"/>
        <w:rPr>
          <w:color w:val="auto"/>
          <w:sz w:val="28"/>
          <w:szCs w:val="28"/>
        </w:rPr>
      </w:pPr>
    </w:p>
    <w:p w:rsidR="004245A0" w:rsidRPr="005A0E08" w:rsidRDefault="004245A0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DF351C" w:rsidRPr="005A0E08" w:rsidRDefault="004245A0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4D4B8A" w:rsidRPr="005A0E08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4D4B8A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4D4B8A" w:rsidRPr="005A0E08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:rsidR="00DF351C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учреждений, применяемые при расчете нормативных</w:t>
      </w:r>
    </w:p>
    <w:p w:rsidR="00DF351C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затрат </w:t>
      </w: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на приобретение услуг по техническому</w:t>
      </w:r>
    </w:p>
    <w:p w:rsidR="00DF351C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обслуживанию и регламентно-профилактическому</w:t>
      </w:r>
    </w:p>
    <w:p w:rsidR="004D4B8A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ремонту </w:t>
      </w:r>
      <w:r w:rsidRPr="005A0E08">
        <w:rPr>
          <w:b/>
          <w:sz w:val="28"/>
          <w:szCs w:val="28"/>
        </w:rPr>
        <w:t>оборудования</w:t>
      </w:r>
      <w:r w:rsidR="00DF351C" w:rsidRPr="005A0E08">
        <w:rPr>
          <w:b/>
          <w:sz w:val="28"/>
          <w:szCs w:val="28"/>
        </w:rPr>
        <w:t xml:space="preserve"> </w:t>
      </w:r>
      <w:r w:rsidRPr="005A0E08">
        <w:rPr>
          <w:b/>
          <w:sz w:val="28"/>
          <w:szCs w:val="28"/>
        </w:rPr>
        <w:t xml:space="preserve"> по обеспечению безопасности</w:t>
      </w:r>
    </w:p>
    <w:p w:rsidR="004D4B8A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3431"/>
      </w:tblGrid>
      <w:tr w:rsidR="00F4010B" w:rsidRPr="005A0E08" w:rsidTr="00D87DD9">
        <w:trPr>
          <w:trHeight w:val="1155"/>
        </w:trPr>
        <w:tc>
          <w:tcPr>
            <w:tcW w:w="6095" w:type="dxa"/>
            <w:shd w:val="clear" w:color="auto" w:fill="auto"/>
            <w:vAlign w:val="center"/>
          </w:tcPr>
          <w:p w:rsidR="00F4010B" w:rsidRPr="005A0E08" w:rsidRDefault="00F4010B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F4010B" w:rsidRPr="005A0E08" w:rsidRDefault="00F4010B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Стоимость обслуживания (включая ремонт) одной ед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ницы в год, руб.</w:t>
            </w:r>
          </w:p>
        </w:tc>
      </w:tr>
    </w:tbl>
    <w:p w:rsidR="004D4B8A" w:rsidRPr="005A0E08" w:rsidRDefault="004D4B8A" w:rsidP="004D4B8A">
      <w:pPr>
        <w:tabs>
          <w:tab w:val="left" w:pos="1712"/>
        </w:tabs>
        <w:ind w:left="851" w:right="709" w:firstLine="0"/>
        <w:jc w:val="left"/>
        <w:outlineLvl w:val="1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3431"/>
      </w:tblGrid>
      <w:tr w:rsidR="00F4010B" w:rsidRPr="005A0E08" w:rsidTr="00D87DD9">
        <w:tc>
          <w:tcPr>
            <w:tcW w:w="6095" w:type="dxa"/>
            <w:shd w:val="clear" w:color="auto" w:fill="auto"/>
            <w:vAlign w:val="center"/>
          </w:tcPr>
          <w:p w:rsidR="00F4010B" w:rsidRPr="005A0E08" w:rsidRDefault="00295262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F4010B" w:rsidRPr="005A0E08" w:rsidRDefault="00295262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F4010B" w:rsidRPr="005A0E08" w:rsidTr="00461D10">
        <w:trPr>
          <w:trHeight w:val="626"/>
        </w:trPr>
        <w:tc>
          <w:tcPr>
            <w:tcW w:w="6095" w:type="dxa"/>
            <w:shd w:val="clear" w:color="auto" w:fill="auto"/>
          </w:tcPr>
          <w:p w:rsidR="00F4010B" w:rsidRPr="005A0E08" w:rsidRDefault="00F4010B" w:rsidP="00B405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Техническое обслуживание и регламентно-профилактический ремонт оборудования обеспечения безопасности</w:t>
            </w:r>
          </w:p>
        </w:tc>
        <w:tc>
          <w:tcPr>
            <w:tcW w:w="3431" w:type="dxa"/>
            <w:shd w:val="clear" w:color="auto" w:fill="auto"/>
          </w:tcPr>
          <w:p w:rsidR="00F4010B" w:rsidRPr="005A0E08" w:rsidRDefault="00F4010B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60 % от балансовой стоимости</w:t>
            </w:r>
          </w:p>
        </w:tc>
      </w:tr>
    </w:tbl>
    <w:p w:rsidR="004D4B8A" w:rsidRPr="005A0E08" w:rsidRDefault="004D4B8A" w:rsidP="004D26B3">
      <w:pPr>
        <w:pStyle w:val="Default"/>
        <w:jc w:val="both"/>
        <w:rPr>
          <w:color w:val="auto"/>
          <w:sz w:val="28"/>
          <w:szCs w:val="28"/>
        </w:rPr>
      </w:pPr>
    </w:p>
    <w:p w:rsidR="00B40577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3.3. Затраты на техническое обслуживание</w:t>
      </w:r>
    </w:p>
    <w:p w:rsidR="00B40577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 системы</w:t>
      </w:r>
    </w:p>
    <w:p w:rsidR="00B40577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телефонной связи (автоматизированных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телефонных станций)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системы телефонной связи (автоматизированных телефонных станций) З</w:t>
      </w:r>
      <w:r w:rsidRPr="005A0E08">
        <w:rPr>
          <w:color w:val="auto"/>
          <w:sz w:val="20"/>
          <w:szCs w:val="20"/>
        </w:rPr>
        <w:t xml:space="preserve">стс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стс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стс</m:t>
            </m:r>
          </m:e>
        </m:nary>
      </m:oMath>
      <w:r w:rsidR="002B39BB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2B39BB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iстс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iстс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автоматизированных телефонных станций i-го вида; </w:t>
      </w:r>
    </w:p>
    <w:p w:rsidR="008D4F25" w:rsidRPr="005A0E08" w:rsidRDefault="0025151B" w:rsidP="00BF54CE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iстс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технического обслуживания и регламентно-профилактического ремонта 1 автоматизированной телефонной станции i-го вида в год</w:t>
      </w:r>
      <w:r w:rsidR="004D4B8A" w:rsidRPr="005A0E08">
        <w:rPr>
          <w:color w:val="auto"/>
          <w:sz w:val="28"/>
          <w:szCs w:val="28"/>
        </w:rPr>
        <w:t>,</w:t>
      </w:r>
      <w:r w:rsidRPr="005A0E08">
        <w:rPr>
          <w:color w:val="auto"/>
          <w:sz w:val="28"/>
          <w:szCs w:val="28"/>
        </w:rPr>
        <w:t xml:space="preserve"> </w:t>
      </w:r>
      <w:r w:rsidR="004D4B8A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орматив цены устанавливается с учетом положений статьи 22 Ф</w:t>
      </w:r>
      <w:r w:rsidRPr="005A0E08">
        <w:rPr>
          <w:color w:val="auto"/>
          <w:sz w:val="28"/>
          <w:szCs w:val="28"/>
        </w:rPr>
        <w:t>е</w:t>
      </w:r>
      <w:r w:rsidR="00B40577" w:rsidRPr="005A0E08">
        <w:rPr>
          <w:color w:val="auto"/>
          <w:sz w:val="28"/>
          <w:szCs w:val="28"/>
        </w:rPr>
        <w:t xml:space="preserve">дерального закона </w:t>
      </w:r>
      <w:r w:rsidR="00B22D7B">
        <w:rPr>
          <w:color w:val="auto"/>
          <w:sz w:val="28"/>
          <w:szCs w:val="28"/>
        </w:rPr>
        <w:t xml:space="preserve">                      </w:t>
      </w:r>
      <w:r w:rsidR="00B40577" w:rsidRPr="005A0E08">
        <w:rPr>
          <w:color w:val="auto"/>
          <w:sz w:val="28"/>
          <w:szCs w:val="28"/>
        </w:rPr>
        <w:t xml:space="preserve">№ 44-ФЗ, </w:t>
      </w:r>
      <w:r w:rsidR="004D26B3" w:rsidRPr="005A0E08">
        <w:rPr>
          <w:sz w:val="28"/>
          <w:szCs w:val="28"/>
        </w:rPr>
        <w:t>в пределах н</w:t>
      </w:r>
      <w:r w:rsidR="00F4010B" w:rsidRPr="005A0E08">
        <w:rPr>
          <w:sz w:val="28"/>
          <w:szCs w:val="28"/>
        </w:rPr>
        <w:t>ормативов, указанных в таблице</w:t>
      </w:r>
      <w:r w:rsidR="004D26B3" w:rsidRPr="005A0E08">
        <w:rPr>
          <w:sz w:val="28"/>
          <w:szCs w:val="28"/>
        </w:rPr>
        <w:t xml:space="preserve"> </w:t>
      </w:r>
      <w:r w:rsidR="00DF351C" w:rsidRPr="005A0E08">
        <w:rPr>
          <w:sz w:val="28"/>
          <w:szCs w:val="28"/>
        </w:rPr>
        <w:t>11</w:t>
      </w:r>
      <w:r w:rsidR="00B40577" w:rsidRPr="005A0E08">
        <w:rPr>
          <w:sz w:val="28"/>
          <w:szCs w:val="28"/>
        </w:rPr>
        <w:t>.</w:t>
      </w:r>
    </w:p>
    <w:p w:rsidR="00102C03" w:rsidRPr="005A0E08" w:rsidRDefault="00102C03" w:rsidP="00BF54CE">
      <w:pPr>
        <w:pStyle w:val="Default"/>
        <w:ind w:firstLine="709"/>
        <w:jc w:val="both"/>
        <w:rPr>
          <w:sz w:val="20"/>
          <w:szCs w:val="20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0"/>
          <w:szCs w:val="20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0"/>
          <w:szCs w:val="20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0"/>
          <w:szCs w:val="20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0"/>
          <w:szCs w:val="20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0"/>
          <w:szCs w:val="20"/>
        </w:rPr>
      </w:pPr>
    </w:p>
    <w:p w:rsidR="0084729F" w:rsidRPr="005A0E08" w:rsidRDefault="0084729F" w:rsidP="00BF54CE">
      <w:pPr>
        <w:pStyle w:val="Default"/>
        <w:ind w:firstLine="709"/>
        <w:jc w:val="both"/>
        <w:rPr>
          <w:sz w:val="20"/>
          <w:szCs w:val="20"/>
        </w:rPr>
      </w:pPr>
    </w:p>
    <w:p w:rsidR="0084729F" w:rsidRPr="005A0E08" w:rsidRDefault="0084729F" w:rsidP="00BF54CE">
      <w:pPr>
        <w:pStyle w:val="Default"/>
        <w:ind w:firstLine="709"/>
        <w:jc w:val="both"/>
        <w:rPr>
          <w:sz w:val="20"/>
          <w:szCs w:val="20"/>
        </w:rPr>
      </w:pPr>
    </w:p>
    <w:p w:rsidR="0084729F" w:rsidRPr="005A0E08" w:rsidRDefault="0084729F" w:rsidP="00BF54CE">
      <w:pPr>
        <w:pStyle w:val="Default"/>
        <w:ind w:firstLine="709"/>
        <w:jc w:val="both"/>
        <w:rPr>
          <w:sz w:val="20"/>
          <w:szCs w:val="20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0"/>
          <w:szCs w:val="20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0"/>
          <w:szCs w:val="20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0"/>
          <w:szCs w:val="20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0"/>
          <w:szCs w:val="20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0"/>
          <w:szCs w:val="20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0"/>
          <w:szCs w:val="20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0"/>
          <w:szCs w:val="20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0"/>
          <w:szCs w:val="20"/>
        </w:rPr>
      </w:pPr>
    </w:p>
    <w:p w:rsidR="004D4B8A" w:rsidRPr="005A0E08" w:rsidRDefault="00DF351C" w:rsidP="004D4B8A">
      <w:pPr>
        <w:widowControl/>
        <w:autoSpaceDE/>
        <w:autoSpaceDN/>
        <w:adjustRightInd/>
        <w:ind w:firstLine="85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  <w:lang w:eastAsia="en-US"/>
        </w:rPr>
        <w:t>Таблица 11</w:t>
      </w:r>
    </w:p>
    <w:p w:rsidR="004D26B3" w:rsidRPr="005A0E08" w:rsidRDefault="004D26B3" w:rsidP="004D26B3">
      <w:pPr>
        <w:pStyle w:val="Default"/>
        <w:jc w:val="both"/>
        <w:rPr>
          <w:b/>
          <w:color w:val="auto"/>
          <w:sz w:val="20"/>
          <w:szCs w:val="20"/>
        </w:rPr>
      </w:pPr>
    </w:p>
    <w:p w:rsidR="00DF351C" w:rsidRPr="005A0E08" w:rsidRDefault="00DF351C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DF351C" w:rsidRPr="005A0E08" w:rsidRDefault="00DF351C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обеспечения </w:t>
      </w:r>
      <w:r w:rsidR="004D4B8A" w:rsidRPr="005A0E08">
        <w:rPr>
          <w:rFonts w:ascii="Times New Roman" w:hAnsi="Times New Roman" w:cs="Times New Roman"/>
          <w:b/>
          <w:sz w:val="28"/>
          <w:szCs w:val="28"/>
        </w:rPr>
        <w:t xml:space="preserve">функций </w:t>
      </w:r>
      <w:r w:rsidR="004D4B8A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Pr="005A0E08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:rsidR="00B40577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учреждений, применяемые при расчете нормативных затрат</w:t>
      </w:r>
    </w:p>
    <w:p w:rsidR="00B40577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на приобретение услуг</w:t>
      </w:r>
      <w:r w:rsidR="00B40577"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по</w:t>
      </w:r>
      <w:r w:rsidR="00485314"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техническому обслуживанию</w:t>
      </w:r>
    </w:p>
    <w:p w:rsidR="00B40577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и регламентно-профилактическому ремонту</w:t>
      </w:r>
    </w:p>
    <w:p w:rsidR="00B40577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A0E08">
        <w:rPr>
          <w:b/>
          <w:sz w:val="28"/>
          <w:szCs w:val="28"/>
        </w:rPr>
        <w:t>системы телефонной связи (автоматизированных</w:t>
      </w:r>
    </w:p>
    <w:p w:rsidR="004D4B8A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 телефонных станций)</w:t>
      </w:r>
    </w:p>
    <w:p w:rsidR="004D4B8A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3856"/>
      </w:tblGrid>
      <w:tr w:rsidR="00F4010B" w:rsidRPr="005A0E08" w:rsidTr="00B74C93">
        <w:trPr>
          <w:trHeight w:val="854"/>
        </w:trPr>
        <w:tc>
          <w:tcPr>
            <w:tcW w:w="5670" w:type="dxa"/>
            <w:shd w:val="clear" w:color="auto" w:fill="auto"/>
            <w:vAlign w:val="center"/>
          </w:tcPr>
          <w:p w:rsidR="00F4010B" w:rsidRPr="005A0E08" w:rsidRDefault="00F4010B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3856" w:type="dxa"/>
            <w:shd w:val="clear" w:color="auto" w:fill="auto"/>
            <w:vAlign w:val="center"/>
          </w:tcPr>
          <w:p w:rsidR="00F4010B" w:rsidRPr="005A0E08" w:rsidRDefault="00F4010B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Стоимость обслуживания (вкл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ю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чая ремонт) одной единицы в год, руб.</w:t>
            </w:r>
          </w:p>
        </w:tc>
      </w:tr>
    </w:tbl>
    <w:p w:rsidR="004D4B8A" w:rsidRPr="005A0E08" w:rsidRDefault="004D4B8A" w:rsidP="004D4B8A">
      <w:pPr>
        <w:tabs>
          <w:tab w:val="left" w:pos="1712"/>
        </w:tabs>
        <w:ind w:left="851" w:right="709" w:firstLine="0"/>
        <w:jc w:val="left"/>
        <w:outlineLvl w:val="1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3856"/>
      </w:tblGrid>
      <w:tr w:rsidR="00F4010B" w:rsidRPr="005A0E08" w:rsidTr="00B74C93">
        <w:trPr>
          <w:trHeight w:val="140"/>
          <w:tblHeader/>
        </w:trPr>
        <w:tc>
          <w:tcPr>
            <w:tcW w:w="5670" w:type="dxa"/>
            <w:shd w:val="clear" w:color="auto" w:fill="auto"/>
            <w:vAlign w:val="center"/>
          </w:tcPr>
          <w:p w:rsidR="00F4010B" w:rsidRPr="005A0E08" w:rsidRDefault="00295262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856" w:type="dxa"/>
            <w:shd w:val="clear" w:color="auto" w:fill="auto"/>
            <w:vAlign w:val="center"/>
          </w:tcPr>
          <w:p w:rsidR="00F4010B" w:rsidRPr="005A0E08" w:rsidRDefault="00295262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F4010B" w:rsidRPr="005A0E08" w:rsidTr="00B74C93">
        <w:trPr>
          <w:trHeight w:val="890"/>
        </w:trPr>
        <w:tc>
          <w:tcPr>
            <w:tcW w:w="5670" w:type="dxa"/>
            <w:shd w:val="clear" w:color="auto" w:fill="auto"/>
          </w:tcPr>
          <w:p w:rsidR="00F4010B" w:rsidRPr="005A0E08" w:rsidRDefault="00F4010B" w:rsidP="00B405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Техническое обслуживание и регламентно-профилактический ремонт системы телефонной св</w:t>
            </w:r>
            <w:r w:rsidRPr="005A0E08">
              <w:rPr>
                <w:rFonts w:ascii="Times New Roman" w:hAnsi="Times New Roman" w:cs="Times New Roman"/>
                <w:lang w:eastAsia="en-US"/>
              </w:rPr>
              <w:t>я</w:t>
            </w:r>
            <w:r w:rsidRPr="005A0E08">
              <w:rPr>
                <w:rFonts w:ascii="Times New Roman" w:hAnsi="Times New Roman" w:cs="Times New Roman"/>
                <w:lang w:eastAsia="en-US"/>
              </w:rPr>
              <w:t>зи (</w:t>
            </w:r>
            <w:r w:rsidRPr="005A0E08">
              <w:t>автоматизированных телефонных станций)</w:t>
            </w:r>
          </w:p>
        </w:tc>
        <w:tc>
          <w:tcPr>
            <w:tcW w:w="3856" w:type="dxa"/>
            <w:shd w:val="clear" w:color="auto" w:fill="auto"/>
          </w:tcPr>
          <w:p w:rsidR="00F4010B" w:rsidRPr="005A0E08" w:rsidRDefault="00F4010B" w:rsidP="000A522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60 % от балансовой сто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мости устройства</w:t>
            </w:r>
          </w:p>
        </w:tc>
      </w:tr>
    </w:tbl>
    <w:p w:rsidR="004D4B8A" w:rsidRPr="005A0E08" w:rsidRDefault="004D4B8A" w:rsidP="004D26B3">
      <w:pPr>
        <w:pStyle w:val="Default"/>
        <w:jc w:val="both"/>
        <w:rPr>
          <w:color w:val="auto"/>
          <w:sz w:val="28"/>
          <w:szCs w:val="28"/>
        </w:rPr>
      </w:pPr>
    </w:p>
    <w:p w:rsidR="00B40577" w:rsidRPr="005A0E08" w:rsidRDefault="00A37D1F" w:rsidP="00EC55B8">
      <w:pPr>
        <w:pStyle w:val="Default"/>
        <w:ind w:left="851" w:right="850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3.4. Затраты на техническое обслуживание</w:t>
      </w:r>
    </w:p>
    <w:p w:rsidR="00B40577" w:rsidRPr="005A0E08" w:rsidRDefault="0025151B" w:rsidP="00EC55B8">
      <w:pPr>
        <w:pStyle w:val="Default"/>
        <w:ind w:left="851" w:right="850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</w:t>
      </w:r>
      <w:r w:rsidR="00B40577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>локальных</w:t>
      </w:r>
    </w:p>
    <w:p w:rsidR="0025151B" w:rsidRPr="005A0E08" w:rsidRDefault="0025151B" w:rsidP="00EC55B8">
      <w:pPr>
        <w:pStyle w:val="Default"/>
        <w:ind w:left="851" w:right="850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вычислительных сетей</w:t>
      </w:r>
    </w:p>
    <w:p w:rsidR="0025151B" w:rsidRPr="005A0E08" w:rsidRDefault="0025151B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локальных вычислительных сетей З</w:t>
      </w:r>
      <w:r w:rsidRPr="005A0E08">
        <w:rPr>
          <w:color w:val="auto"/>
          <w:sz w:val="20"/>
          <w:szCs w:val="20"/>
        </w:rPr>
        <w:t xml:space="preserve">лвс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лвс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лвс</m:t>
            </m:r>
          </m:e>
        </m:nary>
      </m:oMath>
      <w:r w:rsidR="002B39BB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2B39BB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iлвс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iлвс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устройств локальных вычислительных сетей i-го вида; </w:t>
      </w:r>
    </w:p>
    <w:p w:rsidR="004D26B3" w:rsidRPr="005A0E08" w:rsidRDefault="0025151B" w:rsidP="00BF54CE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iлвс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технического обслуживания и регламентно-профилактического ремонта одного устройства локальных вычислительных с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тей i-го вида в год</w:t>
      </w:r>
      <w:r w:rsidR="004D4B8A" w:rsidRPr="005A0E08">
        <w:rPr>
          <w:color w:val="auto"/>
          <w:sz w:val="28"/>
          <w:szCs w:val="28"/>
        </w:rPr>
        <w:t>, н</w:t>
      </w:r>
      <w:r w:rsidRPr="005A0E08">
        <w:rPr>
          <w:color w:val="auto"/>
          <w:sz w:val="28"/>
          <w:szCs w:val="28"/>
        </w:rPr>
        <w:t>орматив цены устанавливается с учетом положений</w:t>
      </w:r>
      <w:r w:rsidR="00DF351C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статьи</w:t>
      </w:r>
      <w:r w:rsidR="00B40577" w:rsidRPr="005A0E08">
        <w:rPr>
          <w:color w:val="auto"/>
          <w:sz w:val="28"/>
          <w:szCs w:val="28"/>
        </w:rPr>
        <w:t xml:space="preserve"> 22 Федерального закона № 44-ФЗ,</w:t>
      </w:r>
      <w:r w:rsidRPr="005A0E08">
        <w:rPr>
          <w:color w:val="auto"/>
          <w:sz w:val="28"/>
          <w:szCs w:val="28"/>
        </w:rPr>
        <w:t xml:space="preserve"> </w:t>
      </w:r>
      <w:r w:rsidR="004D26B3" w:rsidRPr="005A0E08">
        <w:rPr>
          <w:sz w:val="28"/>
          <w:szCs w:val="28"/>
        </w:rPr>
        <w:t>в пределах н</w:t>
      </w:r>
      <w:r w:rsidR="00F4010B" w:rsidRPr="005A0E08">
        <w:rPr>
          <w:sz w:val="28"/>
          <w:szCs w:val="28"/>
        </w:rPr>
        <w:t>ормативов, указанных в таблице</w:t>
      </w:r>
      <w:r w:rsidR="004D26B3" w:rsidRPr="005A0E08">
        <w:rPr>
          <w:sz w:val="28"/>
          <w:szCs w:val="28"/>
        </w:rPr>
        <w:t xml:space="preserve"> </w:t>
      </w:r>
      <w:r w:rsidR="00DF351C" w:rsidRPr="005A0E08">
        <w:rPr>
          <w:sz w:val="28"/>
          <w:szCs w:val="28"/>
        </w:rPr>
        <w:t>12</w:t>
      </w:r>
      <w:r w:rsidR="004D26B3" w:rsidRPr="005A0E08">
        <w:rPr>
          <w:sz w:val="28"/>
          <w:szCs w:val="28"/>
        </w:rPr>
        <w:t>.</w:t>
      </w:r>
    </w:p>
    <w:p w:rsidR="00102C03" w:rsidRPr="005A0E08" w:rsidRDefault="00102C03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D4B8A" w:rsidRPr="005A0E08" w:rsidRDefault="004D4B8A" w:rsidP="004D4B8A">
      <w:pPr>
        <w:widowControl/>
        <w:autoSpaceDE/>
        <w:autoSpaceDN/>
        <w:adjustRightInd/>
        <w:ind w:firstLine="85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DF351C" w:rsidRPr="005A0E08">
        <w:rPr>
          <w:rFonts w:ascii="Times New Roman" w:hAnsi="Times New Roman" w:cs="Times New Roman"/>
          <w:sz w:val="28"/>
          <w:szCs w:val="28"/>
          <w:lang w:eastAsia="en-US"/>
        </w:rPr>
        <w:t>12</w:t>
      </w:r>
    </w:p>
    <w:p w:rsidR="004D4B8A" w:rsidRPr="005A0E08" w:rsidRDefault="004D4B8A" w:rsidP="004D4B8A">
      <w:pPr>
        <w:pStyle w:val="Default"/>
        <w:jc w:val="both"/>
        <w:rPr>
          <w:color w:val="auto"/>
          <w:sz w:val="28"/>
          <w:szCs w:val="28"/>
        </w:rPr>
      </w:pPr>
    </w:p>
    <w:p w:rsidR="00DF351C" w:rsidRPr="005A0E08" w:rsidRDefault="00DF351C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DF351C" w:rsidRPr="005A0E08" w:rsidRDefault="00DF351C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4D4B8A" w:rsidRPr="005A0E08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4D4B8A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4D4B8A" w:rsidRPr="005A0E08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:rsidR="00F4010B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учреждений, применяемые при расчете нормативных затрат </w:t>
      </w:r>
    </w:p>
    <w:p w:rsidR="00F4010B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приобретение услуг по техническому обслуживанию </w:t>
      </w:r>
    </w:p>
    <w:p w:rsidR="00F4010B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 регламентно-профилактическому ремонту </w:t>
      </w:r>
      <w:r w:rsidRPr="005A0E08">
        <w:rPr>
          <w:b/>
          <w:sz w:val="28"/>
          <w:szCs w:val="28"/>
        </w:rPr>
        <w:t xml:space="preserve">локальных </w:t>
      </w:r>
    </w:p>
    <w:p w:rsidR="004D4B8A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вычислительных сетей</w:t>
      </w:r>
    </w:p>
    <w:p w:rsidR="004D4B8A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3431"/>
      </w:tblGrid>
      <w:tr w:rsidR="00F4010B" w:rsidRPr="005A0E08" w:rsidTr="00B74C93">
        <w:trPr>
          <w:trHeight w:val="1155"/>
        </w:trPr>
        <w:tc>
          <w:tcPr>
            <w:tcW w:w="6095" w:type="dxa"/>
            <w:shd w:val="clear" w:color="auto" w:fill="auto"/>
            <w:vAlign w:val="center"/>
          </w:tcPr>
          <w:p w:rsidR="00F4010B" w:rsidRPr="005A0E08" w:rsidRDefault="00F4010B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F4010B" w:rsidRPr="005A0E08" w:rsidRDefault="00F4010B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Стоимость обслуживания (включая ремонт) одной ед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ницы в год, руб.</w:t>
            </w:r>
          </w:p>
        </w:tc>
      </w:tr>
    </w:tbl>
    <w:p w:rsidR="004D4B8A" w:rsidRPr="005A0E08" w:rsidRDefault="004D4B8A" w:rsidP="004D4B8A">
      <w:pPr>
        <w:tabs>
          <w:tab w:val="left" w:pos="1712"/>
        </w:tabs>
        <w:ind w:left="851" w:right="709" w:firstLine="0"/>
        <w:jc w:val="left"/>
        <w:outlineLvl w:val="1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3431"/>
      </w:tblGrid>
      <w:tr w:rsidR="00F4010B" w:rsidRPr="005A0E08" w:rsidTr="00136973">
        <w:tc>
          <w:tcPr>
            <w:tcW w:w="6095" w:type="dxa"/>
            <w:shd w:val="clear" w:color="auto" w:fill="auto"/>
            <w:vAlign w:val="center"/>
          </w:tcPr>
          <w:p w:rsidR="00F4010B" w:rsidRPr="005A0E08" w:rsidRDefault="00295262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F4010B" w:rsidRPr="005A0E08" w:rsidRDefault="00295262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F4010B" w:rsidRPr="005A0E08" w:rsidTr="00136973">
        <w:trPr>
          <w:trHeight w:val="890"/>
        </w:trPr>
        <w:tc>
          <w:tcPr>
            <w:tcW w:w="6095" w:type="dxa"/>
            <w:shd w:val="clear" w:color="auto" w:fill="auto"/>
          </w:tcPr>
          <w:p w:rsidR="00F4010B" w:rsidRPr="005A0E08" w:rsidRDefault="00F4010B" w:rsidP="00B405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и регламентно-профилактический ремонт системы </w:t>
            </w:r>
            <w:r w:rsidRPr="005A0E08">
              <w:t>локальных вычисл</w:t>
            </w:r>
            <w:r w:rsidRPr="005A0E08">
              <w:t>и</w:t>
            </w:r>
            <w:r w:rsidRPr="005A0E08">
              <w:t>тельных сетей</w:t>
            </w:r>
          </w:p>
        </w:tc>
        <w:tc>
          <w:tcPr>
            <w:tcW w:w="3431" w:type="dxa"/>
            <w:shd w:val="clear" w:color="auto" w:fill="auto"/>
          </w:tcPr>
          <w:p w:rsidR="00F4010B" w:rsidRPr="005A0E08" w:rsidRDefault="00F4010B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60 % от балансовой стоимости</w:t>
            </w:r>
          </w:p>
        </w:tc>
      </w:tr>
    </w:tbl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F351C" w:rsidRPr="005A0E08" w:rsidRDefault="00A37D1F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3.5. Затраты на техническое обслуживание</w:t>
      </w:r>
    </w:p>
    <w:p w:rsidR="00DF351C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 систем</w:t>
      </w:r>
    </w:p>
    <w:p w:rsidR="0025151B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бесперебойного питания</w:t>
      </w:r>
    </w:p>
    <w:p w:rsidR="0025151B" w:rsidRPr="005A0E08" w:rsidRDefault="0025151B" w:rsidP="00EC55B8">
      <w:pPr>
        <w:pStyle w:val="Default"/>
        <w:ind w:right="709"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бесперебойного питания З</w:t>
      </w:r>
      <w:r w:rsidRPr="005A0E08">
        <w:rPr>
          <w:color w:val="auto"/>
          <w:sz w:val="20"/>
          <w:szCs w:val="20"/>
        </w:rPr>
        <w:t xml:space="preserve">сбп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сбп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сбп</m:t>
            </m:r>
          </m:e>
        </m:nary>
      </m:oMath>
      <w:r w:rsidR="002B39BB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2B39BB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Р</w:t>
      </w:r>
      <w:r w:rsidRPr="005A0E08">
        <w:rPr>
          <w:color w:val="auto"/>
          <w:sz w:val="20"/>
          <w:szCs w:val="20"/>
        </w:rPr>
        <w:t>iсбп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iсбп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модулей бесперебойного питания i-го вида; </w:t>
      </w:r>
    </w:p>
    <w:p w:rsidR="004D26B3" w:rsidRPr="005A0E08" w:rsidRDefault="0025151B" w:rsidP="00BF54CE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iсбп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технического обслуживания и регламентно-профилактического ремонта одного модуля беспере</w:t>
      </w:r>
      <w:r w:rsidR="00E76BBF" w:rsidRPr="005A0E08">
        <w:rPr>
          <w:color w:val="auto"/>
          <w:sz w:val="28"/>
          <w:szCs w:val="28"/>
        </w:rPr>
        <w:t>бойного питания i-го вида в год,</w:t>
      </w:r>
      <w:r w:rsidRPr="005A0E08">
        <w:rPr>
          <w:color w:val="auto"/>
          <w:sz w:val="28"/>
          <w:szCs w:val="28"/>
        </w:rPr>
        <w:t xml:space="preserve"> </w:t>
      </w:r>
      <w:r w:rsidR="00E76BBF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орматив цены устанавливается с учетом положений статьи 22 Федерал</w:t>
      </w:r>
      <w:r w:rsidRPr="005A0E08">
        <w:rPr>
          <w:color w:val="auto"/>
          <w:sz w:val="28"/>
          <w:szCs w:val="28"/>
        </w:rPr>
        <w:t>ь</w:t>
      </w:r>
      <w:r w:rsidR="00B40577" w:rsidRPr="005A0E08">
        <w:rPr>
          <w:color w:val="auto"/>
          <w:sz w:val="28"/>
          <w:szCs w:val="28"/>
        </w:rPr>
        <w:t xml:space="preserve">ного закона № 44-ФЗ, </w:t>
      </w:r>
      <w:r w:rsidR="004D26B3" w:rsidRPr="005A0E08">
        <w:rPr>
          <w:sz w:val="28"/>
          <w:szCs w:val="28"/>
        </w:rPr>
        <w:t>в пределах н</w:t>
      </w:r>
      <w:r w:rsidR="00F4010B" w:rsidRPr="005A0E08">
        <w:rPr>
          <w:sz w:val="28"/>
          <w:szCs w:val="28"/>
        </w:rPr>
        <w:t>ормативов, указанных в таблице</w:t>
      </w:r>
      <w:r w:rsidR="004D26B3" w:rsidRPr="005A0E08">
        <w:rPr>
          <w:sz w:val="28"/>
          <w:szCs w:val="28"/>
        </w:rPr>
        <w:t xml:space="preserve"> </w:t>
      </w:r>
      <w:r w:rsidR="00DF351C" w:rsidRPr="005A0E08">
        <w:rPr>
          <w:sz w:val="28"/>
          <w:szCs w:val="28"/>
        </w:rPr>
        <w:t>13</w:t>
      </w:r>
      <w:r w:rsidR="004D26B3" w:rsidRPr="005A0E08">
        <w:rPr>
          <w:sz w:val="28"/>
          <w:szCs w:val="28"/>
        </w:rPr>
        <w:t>.</w:t>
      </w:r>
    </w:p>
    <w:p w:rsidR="00BF54CE" w:rsidRPr="005A0E08" w:rsidRDefault="00BF54CE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BF54CE">
      <w:pPr>
        <w:pStyle w:val="Default"/>
        <w:ind w:firstLine="709"/>
        <w:jc w:val="both"/>
        <w:rPr>
          <w:sz w:val="28"/>
          <w:szCs w:val="28"/>
        </w:rPr>
      </w:pPr>
    </w:p>
    <w:p w:rsidR="004D4B8A" w:rsidRPr="005A0E08" w:rsidRDefault="004D4B8A" w:rsidP="004D4B8A">
      <w:pPr>
        <w:widowControl/>
        <w:autoSpaceDE/>
        <w:autoSpaceDN/>
        <w:adjustRightInd/>
        <w:ind w:firstLine="851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DF351C" w:rsidRPr="005A0E08">
        <w:rPr>
          <w:rFonts w:ascii="Times New Roman" w:hAnsi="Times New Roman" w:cs="Times New Roman"/>
          <w:sz w:val="28"/>
          <w:szCs w:val="28"/>
          <w:lang w:eastAsia="en-US"/>
        </w:rPr>
        <w:t>13</w:t>
      </w:r>
    </w:p>
    <w:p w:rsidR="004D4B8A" w:rsidRPr="005A0E08" w:rsidRDefault="004D4B8A" w:rsidP="004D4B8A">
      <w:pPr>
        <w:pStyle w:val="Default"/>
        <w:jc w:val="both"/>
        <w:rPr>
          <w:color w:val="auto"/>
          <w:sz w:val="28"/>
          <w:szCs w:val="28"/>
        </w:rPr>
      </w:pPr>
    </w:p>
    <w:p w:rsidR="00DF351C" w:rsidRPr="005A0E08" w:rsidRDefault="00DF351C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  <w:r w:rsidR="004D4B8A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F351C" w:rsidRPr="005A0E08" w:rsidRDefault="00DF351C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4D4B8A" w:rsidRPr="005A0E08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4D4B8A" w:rsidRPr="005A0E08">
        <w:rPr>
          <w:rFonts w:ascii="Times New Roman" w:hAnsi="Times New Roman" w:cs="Times New Roman"/>
          <w:b/>
          <w:bCs/>
          <w:sz w:val="28"/>
          <w:szCs w:val="28"/>
        </w:rPr>
        <w:t>министерства,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4B8A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4B8A" w:rsidRPr="005A0E08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:rsidR="00DF351C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учреждений, </w:t>
      </w:r>
      <w:proofErr w:type="gramStart"/>
      <w:r w:rsidRPr="005A0E08">
        <w:rPr>
          <w:rFonts w:ascii="Times New Roman" w:hAnsi="Times New Roman" w:cs="Times New Roman"/>
          <w:b/>
          <w:sz w:val="28"/>
          <w:szCs w:val="28"/>
        </w:rPr>
        <w:t>применяемые</w:t>
      </w:r>
      <w:proofErr w:type="gramEnd"/>
      <w:r w:rsidRPr="005A0E08">
        <w:rPr>
          <w:rFonts w:ascii="Times New Roman" w:hAnsi="Times New Roman" w:cs="Times New Roman"/>
          <w:b/>
          <w:sz w:val="28"/>
          <w:szCs w:val="28"/>
        </w:rPr>
        <w:t xml:space="preserve"> при расчете</w:t>
      </w:r>
      <w:r w:rsidR="00DF351C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нормативных затрат</w:t>
      </w:r>
    </w:p>
    <w:p w:rsidR="00B40577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на приобретение услуг</w:t>
      </w:r>
      <w:r w:rsidR="00DF351C"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по техническому обслуживанию</w:t>
      </w:r>
    </w:p>
    <w:p w:rsidR="00B40577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и регламентно-профилактическому ремонту</w:t>
      </w:r>
    </w:p>
    <w:p w:rsidR="004D4B8A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A0E08">
        <w:rPr>
          <w:b/>
          <w:sz w:val="28"/>
          <w:szCs w:val="28"/>
        </w:rPr>
        <w:t>систем бесперебойного питания</w:t>
      </w:r>
    </w:p>
    <w:p w:rsidR="004D4B8A" w:rsidRPr="005A0E08" w:rsidRDefault="004D4B8A" w:rsidP="004D4B8A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3431"/>
      </w:tblGrid>
      <w:tr w:rsidR="00F4010B" w:rsidRPr="005A0E08" w:rsidTr="00DA1C51">
        <w:trPr>
          <w:trHeight w:val="781"/>
        </w:trPr>
        <w:tc>
          <w:tcPr>
            <w:tcW w:w="6095" w:type="dxa"/>
            <w:shd w:val="clear" w:color="auto" w:fill="auto"/>
            <w:vAlign w:val="center"/>
          </w:tcPr>
          <w:p w:rsidR="00F4010B" w:rsidRPr="005A0E08" w:rsidRDefault="00F4010B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F4010B" w:rsidRPr="005A0E08" w:rsidRDefault="00F4010B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Стоимость обслуживания (включая ремонт) одной ед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ницы в год, руб.</w:t>
            </w:r>
          </w:p>
        </w:tc>
      </w:tr>
    </w:tbl>
    <w:p w:rsidR="004D4B8A" w:rsidRPr="005A0E08" w:rsidRDefault="004D4B8A" w:rsidP="004D4B8A">
      <w:pPr>
        <w:tabs>
          <w:tab w:val="left" w:pos="1712"/>
        </w:tabs>
        <w:ind w:left="851" w:right="709" w:firstLine="0"/>
        <w:jc w:val="left"/>
        <w:outlineLvl w:val="1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3431"/>
      </w:tblGrid>
      <w:tr w:rsidR="00F4010B" w:rsidRPr="005A0E08" w:rsidTr="00DA1C51">
        <w:trPr>
          <w:tblHeader/>
        </w:trPr>
        <w:tc>
          <w:tcPr>
            <w:tcW w:w="6095" w:type="dxa"/>
            <w:shd w:val="clear" w:color="auto" w:fill="auto"/>
            <w:vAlign w:val="center"/>
          </w:tcPr>
          <w:p w:rsidR="00F4010B" w:rsidRPr="005A0E08" w:rsidRDefault="00295262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F4010B" w:rsidRPr="005A0E08" w:rsidRDefault="00295262" w:rsidP="004D4B8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F4010B" w:rsidRPr="005A0E08" w:rsidTr="00DA1C51">
        <w:trPr>
          <w:trHeight w:val="703"/>
        </w:trPr>
        <w:tc>
          <w:tcPr>
            <w:tcW w:w="6095" w:type="dxa"/>
            <w:shd w:val="clear" w:color="auto" w:fill="auto"/>
          </w:tcPr>
          <w:p w:rsidR="00F4010B" w:rsidRPr="005A0E08" w:rsidRDefault="00F4010B" w:rsidP="00B405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Техническое обслуживание и регламентно-профилактический ремонт систем </w:t>
            </w:r>
            <w:r w:rsidRPr="005A0E08">
              <w:t>бесперебойного пит</w:t>
            </w:r>
            <w:r w:rsidRPr="005A0E08">
              <w:t>а</w:t>
            </w:r>
            <w:r w:rsidRPr="005A0E08">
              <w:t>ния</w:t>
            </w:r>
          </w:p>
        </w:tc>
        <w:tc>
          <w:tcPr>
            <w:tcW w:w="3431" w:type="dxa"/>
            <w:shd w:val="clear" w:color="auto" w:fill="auto"/>
          </w:tcPr>
          <w:p w:rsidR="00F4010B" w:rsidRPr="005A0E08" w:rsidRDefault="00F4010B" w:rsidP="002B275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60 % от балансовой стоимости</w:t>
            </w:r>
          </w:p>
        </w:tc>
      </w:tr>
    </w:tbl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40577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3.6. Затраты на техническое обслуживание</w:t>
      </w:r>
    </w:p>
    <w:p w:rsidR="00B40577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 принтеров,</w:t>
      </w:r>
    </w:p>
    <w:p w:rsidR="00DF351C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сканеров, многофункциональных устройств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копировальных аппаратов (оргтехники)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Нормативные затраты на техническое обслуживание и регламентно-профилактический ремонт принтеров, сканеров, многофункциональных устройств и копировальных аппаратов (оргтехники) З</w:t>
      </w:r>
      <w:r w:rsidRPr="005A0E08">
        <w:rPr>
          <w:color w:val="auto"/>
          <w:sz w:val="20"/>
          <w:szCs w:val="20"/>
        </w:rPr>
        <w:t xml:space="preserve">рпм </w:t>
      </w:r>
      <w:r w:rsidRPr="005A0E08">
        <w:rPr>
          <w:color w:val="auto"/>
          <w:sz w:val="28"/>
          <w:szCs w:val="28"/>
        </w:rPr>
        <w:t>определяются по фо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8"/>
          <w:szCs w:val="28"/>
        </w:rPr>
        <w:t xml:space="preserve">муле: </w:t>
      </w:r>
    </w:p>
    <w:p w:rsidR="0025151B" w:rsidRPr="005A0E08" w:rsidRDefault="0025151B" w:rsidP="0048531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рпм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рпм</m:t>
            </m:r>
          </m:e>
        </m:nary>
      </m:oMath>
      <w:r w:rsidR="002B39BB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2B39BB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iрпм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iрпм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i-x принтеров, сканеров, многофункциональных устройств и копировальных аппаратов (оргтехники); </w:t>
      </w:r>
    </w:p>
    <w:p w:rsidR="00E76BBF" w:rsidRPr="005A0E08" w:rsidRDefault="0025151B" w:rsidP="00BF54CE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iрпм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технического обслуживания и регламентно-профилактического ремонта i-x принтеров, сканеров, многофункциональных устройств и копировальных</w:t>
      </w:r>
      <w:r w:rsidR="00A13D76" w:rsidRPr="005A0E08">
        <w:rPr>
          <w:color w:val="auto"/>
          <w:sz w:val="28"/>
          <w:szCs w:val="28"/>
        </w:rPr>
        <w:t xml:space="preserve"> аппаратов (оргтехники) в год,</w:t>
      </w:r>
      <w:r w:rsidRPr="005A0E08">
        <w:rPr>
          <w:color w:val="auto"/>
          <w:sz w:val="28"/>
          <w:szCs w:val="28"/>
        </w:rPr>
        <w:t xml:space="preserve"> </w:t>
      </w:r>
      <w:r w:rsidR="00E76BBF" w:rsidRPr="005A0E08">
        <w:rPr>
          <w:color w:val="auto"/>
          <w:sz w:val="28"/>
          <w:szCs w:val="28"/>
        </w:rPr>
        <w:t>норматив цены уст</w:t>
      </w:r>
      <w:r w:rsidR="00E76BBF" w:rsidRPr="005A0E08">
        <w:rPr>
          <w:color w:val="auto"/>
          <w:sz w:val="28"/>
          <w:szCs w:val="28"/>
        </w:rPr>
        <w:t>а</w:t>
      </w:r>
      <w:r w:rsidR="00E76BBF" w:rsidRPr="005A0E08">
        <w:rPr>
          <w:color w:val="auto"/>
          <w:sz w:val="28"/>
          <w:szCs w:val="28"/>
        </w:rPr>
        <w:t xml:space="preserve">навливается с учетом положений статьи 22 Федерального </w:t>
      </w:r>
      <w:r w:rsidR="00B40577" w:rsidRPr="005A0E08">
        <w:rPr>
          <w:color w:val="auto"/>
          <w:sz w:val="28"/>
          <w:szCs w:val="28"/>
        </w:rPr>
        <w:t xml:space="preserve">закона № 44-ФЗ, </w:t>
      </w:r>
      <w:r w:rsidR="00E76BBF" w:rsidRPr="005A0E08">
        <w:rPr>
          <w:sz w:val="28"/>
          <w:szCs w:val="28"/>
        </w:rPr>
        <w:t>в пределах н</w:t>
      </w:r>
      <w:r w:rsidR="00F4010B" w:rsidRPr="005A0E08">
        <w:rPr>
          <w:sz w:val="28"/>
          <w:szCs w:val="28"/>
        </w:rPr>
        <w:t>ормативов, указанных в таблице</w:t>
      </w:r>
      <w:r w:rsidR="00232ADD" w:rsidRPr="005A0E08">
        <w:rPr>
          <w:sz w:val="28"/>
          <w:szCs w:val="28"/>
        </w:rPr>
        <w:t xml:space="preserve"> 14</w:t>
      </w:r>
      <w:r w:rsidR="00E76BBF" w:rsidRPr="005A0E08">
        <w:rPr>
          <w:sz w:val="28"/>
          <w:szCs w:val="28"/>
        </w:rPr>
        <w:t>.</w:t>
      </w:r>
    </w:p>
    <w:p w:rsidR="00A13D76" w:rsidRPr="005A0E08" w:rsidRDefault="00A13D76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:rsidR="00461D10" w:rsidRPr="005A0E08" w:rsidRDefault="00461D10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:rsidR="00461D10" w:rsidRPr="005A0E08" w:rsidRDefault="00461D10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:rsidR="00461D10" w:rsidRPr="005A0E08" w:rsidRDefault="00461D10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:rsidR="00461D10" w:rsidRPr="005A0E08" w:rsidRDefault="00461D10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:rsidR="00461D10" w:rsidRPr="005A0E08" w:rsidRDefault="00461D10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:rsidR="00461D10" w:rsidRPr="005A0E08" w:rsidRDefault="00461D10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:rsidR="00461D10" w:rsidRPr="005A0E08" w:rsidRDefault="00461D10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:rsidR="00461D10" w:rsidRPr="005A0E08" w:rsidRDefault="00461D10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:rsidR="00DA1C51" w:rsidRPr="005A0E08" w:rsidRDefault="00DA1C51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:rsidR="002B2753" w:rsidRPr="005A0E08" w:rsidRDefault="002B2753" w:rsidP="00E76BBF">
      <w:pPr>
        <w:pStyle w:val="Default"/>
        <w:ind w:firstLine="709"/>
        <w:jc w:val="both"/>
        <w:rPr>
          <w:sz w:val="28"/>
          <w:szCs w:val="28"/>
          <w:lang w:eastAsia="en-US"/>
        </w:rPr>
      </w:pPr>
    </w:p>
    <w:p w:rsidR="00A13D76" w:rsidRPr="005A0E08" w:rsidRDefault="00A13D76" w:rsidP="00EC55B8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232ADD" w:rsidRPr="005A0E08">
        <w:rPr>
          <w:rFonts w:ascii="Times New Roman" w:hAnsi="Times New Roman" w:cs="Times New Roman"/>
          <w:sz w:val="28"/>
          <w:szCs w:val="28"/>
          <w:lang w:eastAsia="en-US"/>
        </w:rPr>
        <w:t>14</w:t>
      </w:r>
    </w:p>
    <w:p w:rsidR="00A13D76" w:rsidRPr="005A0E08" w:rsidRDefault="00A13D76" w:rsidP="00EC55B8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32ADD" w:rsidRPr="005A0E08" w:rsidRDefault="00232ADD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232ADD" w:rsidRPr="005A0E08" w:rsidRDefault="00232ADD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A13D76" w:rsidRPr="005A0E08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A13D76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A13D76" w:rsidRPr="005A0E08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:rsidR="00F4010B" w:rsidRPr="005A0E08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учреждений, применяемые при расчете нормативных затрат </w:t>
      </w:r>
    </w:p>
    <w:p w:rsidR="00F4010B" w:rsidRPr="005A0E08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приобретение услуг по техническому обслуживанию </w:t>
      </w:r>
    </w:p>
    <w:p w:rsidR="00A13D76" w:rsidRPr="005A0E08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 регламентно-профилактическому ремонту принтеров, </w:t>
      </w:r>
    </w:p>
    <w:p w:rsidR="00A13D76" w:rsidRPr="005A0E08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многофункциональных устройств и копировальных </w:t>
      </w:r>
    </w:p>
    <w:p w:rsidR="00A13D76" w:rsidRPr="005A0E08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аппаратов (оргтехники)</w:t>
      </w:r>
    </w:p>
    <w:p w:rsidR="00A13D76" w:rsidRPr="005A0E08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9"/>
      </w:tblGrid>
      <w:tr w:rsidR="00F4010B" w:rsidRPr="005A0E08" w:rsidTr="00D87DD9">
        <w:trPr>
          <w:trHeight w:val="665"/>
        </w:trPr>
        <w:tc>
          <w:tcPr>
            <w:tcW w:w="5557" w:type="dxa"/>
            <w:shd w:val="clear" w:color="auto" w:fill="auto"/>
            <w:vAlign w:val="center"/>
          </w:tcPr>
          <w:p w:rsidR="00F4010B" w:rsidRPr="005A0E08" w:rsidRDefault="00F4010B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010B" w:rsidRPr="005A0E08" w:rsidRDefault="00F4010B" w:rsidP="00D87DD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Стоимость обслуживания (включая ремонт) одной единицы в год, руб.</w:t>
            </w:r>
          </w:p>
        </w:tc>
      </w:tr>
    </w:tbl>
    <w:p w:rsidR="00A13D76" w:rsidRPr="005A0E08" w:rsidRDefault="00A13D76" w:rsidP="00EC55B8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9"/>
      </w:tblGrid>
      <w:tr w:rsidR="00F4010B" w:rsidRPr="005A0E08" w:rsidTr="00D87DD9">
        <w:tc>
          <w:tcPr>
            <w:tcW w:w="5557" w:type="dxa"/>
            <w:shd w:val="clear" w:color="auto" w:fill="auto"/>
            <w:vAlign w:val="center"/>
          </w:tcPr>
          <w:p w:rsidR="00F4010B" w:rsidRPr="005A0E08" w:rsidRDefault="00295262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010B" w:rsidRPr="005A0E08" w:rsidRDefault="00295262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F4010B" w:rsidRPr="005A0E08" w:rsidTr="00D87DD9">
        <w:trPr>
          <w:trHeight w:val="1190"/>
        </w:trPr>
        <w:tc>
          <w:tcPr>
            <w:tcW w:w="5557" w:type="dxa"/>
            <w:shd w:val="clear" w:color="auto" w:fill="auto"/>
          </w:tcPr>
          <w:p w:rsidR="00F4010B" w:rsidRPr="005A0E08" w:rsidRDefault="00F4010B" w:rsidP="00B405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Техническое обслуживание и регламентно-профилактический ремонт принтеров, многофун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к</w:t>
            </w:r>
            <w:r w:rsidRPr="005A0E08">
              <w:rPr>
                <w:rFonts w:ascii="Times New Roman" w:hAnsi="Times New Roman" w:cs="Times New Roman"/>
                <w:lang w:eastAsia="en-US"/>
              </w:rPr>
              <w:t>циональных устройств и копировальных аппаратов (оргтехники).</w:t>
            </w:r>
          </w:p>
        </w:tc>
        <w:tc>
          <w:tcPr>
            <w:tcW w:w="3969" w:type="dxa"/>
            <w:shd w:val="clear" w:color="auto" w:fill="auto"/>
          </w:tcPr>
          <w:p w:rsidR="00F4010B" w:rsidRPr="005A0E08" w:rsidRDefault="00F4010B" w:rsidP="002B275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60 % от балансовой сто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мости устройства</w:t>
            </w:r>
          </w:p>
        </w:tc>
      </w:tr>
    </w:tbl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87DD9" w:rsidRPr="005A0E08" w:rsidRDefault="00D87DD9" w:rsidP="00D87DD9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b/>
          <w:sz w:val="28"/>
          <w:szCs w:val="28"/>
        </w:rPr>
        <w:t xml:space="preserve">1.3.7.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>Затраты на техническое обслуживание</w:t>
      </w:r>
    </w:p>
    <w:p w:rsidR="00D87DD9" w:rsidRPr="005A0E08" w:rsidRDefault="00D87DD9" w:rsidP="00D87DD9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>и диагностику информационно-коммуникационного</w:t>
      </w:r>
    </w:p>
    <w:p w:rsidR="00D87DD9" w:rsidRPr="005A0E08" w:rsidRDefault="00D87DD9" w:rsidP="00D87DD9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оборудования</w:t>
      </w:r>
    </w:p>
    <w:p w:rsidR="00D87DD9" w:rsidRPr="005A0E08" w:rsidRDefault="00D87DD9" w:rsidP="00D87DD9">
      <w:pPr>
        <w:pStyle w:val="Default"/>
        <w:ind w:left="851" w:right="709"/>
        <w:jc w:val="center"/>
        <w:rPr>
          <w:color w:val="auto"/>
          <w:sz w:val="28"/>
          <w:szCs w:val="28"/>
        </w:rPr>
      </w:pPr>
    </w:p>
    <w:p w:rsidR="00D87DD9" w:rsidRPr="005A0E08" w:rsidRDefault="00D87DD9" w:rsidP="00D87DD9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Затраты на техническое обслуживание и диагностику информационно-коммуникационного оборудования (З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ико</w:t>
      </w:r>
      <w:r w:rsidRPr="005A0E08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D87DD9" w:rsidRPr="005A0E08" w:rsidRDefault="00D87DD9" w:rsidP="00D87DD9">
      <w:pPr>
        <w:widowControl/>
        <w:ind w:firstLine="709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87DD9" w:rsidRPr="005A0E08" w:rsidRDefault="00D87DD9" w:rsidP="00D87DD9">
      <w:pPr>
        <w:widowControl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noProof/>
          <w:position w:val="-33"/>
          <w:sz w:val="28"/>
          <w:szCs w:val="28"/>
        </w:rPr>
        <w:drawing>
          <wp:inline distT="0" distB="0" distL="0" distR="0">
            <wp:extent cx="2200275" cy="600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DD9" w:rsidRPr="005A0E08" w:rsidRDefault="00D87DD9" w:rsidP="00D87DD9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D87DD9" w:rsidRPr="005A0E08" w:rsidRDefault="00D87DD9" w:rsidP="00D87DD9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A0E08">
        <w:rPr>
          <w:rFonts w:ascii="Times New Roman" w:hAnsi="Times New Roman" w:cs="Times New Roman"/>
          <w:bCs/>
          <w:sz w:val="28"/>
          <w:szCs w:val="28"/>
        </w:rPr>
        <w:t>Q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gramEnd"/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ико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6973" w:rsidRPr="005A0E08">
        <w:rPr>
          <w:rFonts w:ascii="Times New Roman" w:hAnsi="Times New Roman" w:cs="Times New Roman"/>
          <w:bCs/>
          <w:sz w:val="28"/>
          <w:szCs w:val="28"/>
        </w:rPr>
        <w:t>–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количество</w:t>
      </w:r>
      <w:r w:rsidR="00136973"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i-го информационно-коммуникационного оборудов</w:t>
      </w:r>
      <w:r w:rsidRPr="005A0E08">
        <w:rPr>
          <w:rFonts w:ascii="Times New Roman" w:hAnsi="Times New Roman" w:cs="Times New Roman"/>
          <w:bCs/>
          <w:sz w:val="28"/>
          <w:szCs w:val="28"/>
        </w:rPr>
        <w:t>а</w:t>
      </w:r>
      <w:r w:rsidRPr="005A0E08">
        <w:rPr>
          <w:rFonts w:ascii="Times New Roman" w:hAnsi="Times New Roman" w:cs="Times New Roman"/>
          <w:bCs/>
          <w:sz w:val="28"/>
          <w:szCs w:val="28"/>
        </w:rPr>
        <w:t>ния в соответствии с нормативами государственных органов;</w:t>
      </w:r>
    </w:p>
    <w:p w:rsidR="00D87DD9" w:rsidRPr="005A0E08" w:rsidRDefault="00D87DD9" w:rsidP="00D87DD9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5A0E08">
        <w:rPr>
          <w:bCs/>
          <w:sz w:val="28"/>
          <w:szCs w:val="28"/>
        </w:rPr>
        <w:t>P</w:t>
      </w:r>
      <w:r w:rsidRPr="005A0E08">
        <w:rPr>
          <w:bCs/>
          <w:sz w:val="28"/>
          <w:szCs w:val="28"/>
          <w:vertAlign w:val="subscript"/>
        </w:rPr>
        <w:t>i</w:t>
      </w:r>
      <w:proofErr w:type="gramEnd"/>
      <w:r w:rsidRPr="005A0E08">
        <w:rPr>
          <w:bCs/>
          <w:sz w:val="28"/>
          <w:szCs w:val="28"/>
          <w:vertAlign w:val="subscript"/>
        </w:rPr>
        <w:t>ико</w:t>
      </w:r>
      <w:r w:rsidRPr="005A0E08">
        <w:rPr>
          <w:bCs/>
          <w:sz w:val="28"/>
          <w:szCs w:val="28"/>
        </w:rPr>
        <w:t xml:space="preserve"> </w:t>
      </w:r>
      <w:r w:rsidR="00136973" w:rsidRPr="005A0E08">
        <w:rPr>
          <w:bCs/>
          <w:sz w:val="28"/>
          <w:szCs w:val="28"/>
        </w:rPr>
        <w:t>–</w:t>
      </w:r>
      <w:r w:rsidRPr="005A0E08">
        <w:rPr>
          <w:bCs/>
          <w:sz w:val="28"/>
          <w:szCs w:val="28"/>
        </w:rPr>
        <w:t xml:space="preserve"> цена</w:t>
      </w:r>
      <w:r w:rsidR="00136973" w:rsidRPr="005A0E08">
        <w:rPr>
          <w:bCs/>
          <w:sz w:val="28"/>
          <w:szCs w:val="28"/>
        </w:rPr>
        <w:t xml:space="preserve"> </w:t>
      </w:r>
      <w:r w:rsidRPr="005A0E08">
        <w:rPr>
          <w:bCs/>
          <w:sz w:val="28"/>
          <w:szCs w:val="28"/>
        </w:rPr>
        <w:t xml:space="preserve"> технического обслуживания и регламентно-профилактического ремонта i-го информационно-коммуникационного обор</w:t>
      </w:r>
      <w:r w:rsidRPr="005A0E08">
        <w:rPr>
          <w:bCs/>
          <w:sz w:val="28"/>
          <w:szCs w:val="28"/>
        </w:rPr>
        <w:t>у</w:t>
      </w:r>
      <w:r w:rsidRPr="005A0E08">
        <w:rPr>
          <w:bCs/>
          <w:sz w:val="28"/>
          <w:szCs w:val="28"/>
        </w:rPr>
        <w:lastRenderedPageBreak/>
        <w:t xml:space="preserve">дования в год, </w:t>
      </w:r>
      <w:r w:rsidRPr="005A0E08">
        <w:rPr>
          <w:color w:val="auto"/>
          <w:sz w:val="28"/>
          <w:szCs w:val="28"/>
        </w:rPr>
        <w:t xml:space="preserve">норматив цены устанавливается с учетом положений статьи 22 Федерального закона № 44-ФЗ, </w:t>
      </w:r>
      <w:r w:rsidRPr="005A0E08">
        <w:rPr>
          <w:sz w:val="28"/>
          <w:szCs w:val="28"/>
        </w:rPr>
        <w:t>в пределах нормативов, указанных в табли</w:t>
      </w:r>
      <w:r w:rsidR="00232ADD" w:rsidRPr="005A0E08">
        <w:rPr>
          <w:sz w:val="28"/>
          <w:szCs w:val="28"/>
        </w:rPr>
        <w:t>це 15</w:t>
      </w:r>
      <w:r w:rsidRPr="005A0E08">
        <w:rPr>
          <w:sz w:val="28"/>
          <w:szCs w:val="28"/>
        </w:rPr>
        <w:t>.</w:t>
      </w:r>
    </w:p>
    <w:p w:rsidR="00D87DD9" w:rsidRPr="005A0E08" w:rsidRDefault="00D87DD9" w:rsidP="00D87DD9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D87DD9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D87DD9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D87DD9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D87DD9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D87DD9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D87DD9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D87DD9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D87DD9">
      <w:pPr>
        <w:pStyle w:val="Default"/>
        <w:ind w:firstLine="709"/>
        <w:jc w:val="both"/>
        <w:rPr>
          <w:sz w:val="28"/>
          <w:szCs w:val="28"/>
        </w:rPr>
      </w:pPr>
    </w:p>
    <w:p w:rsidR="00461D10" w:rsidRPr="005A0E08" w:rsidRDefault="00461D10" w:rsidP="00D87DD9">
      <w:pPr>
        <w:pStyle w:val="Default"/>
        <w:ind w:firstLine="709"/>
        <w:jc w:val="both"/>
        <w:rPr>
          <w:sz w:val="28"/>
          <w:szCs w:val="28"/>
        </w:rPr>
      </w:pPr>
    </w:p>
    <w:p w:rsidR="00D87DD9" w:rsidRPr="005A0E08" w:rsidRDefault="00232ADD" w:rsidP="00D87DD9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  <w:lang w:eastAsia="en-US"/>
        </w:rPr>
        <w:t>Таблица 15</w:t>
      </w:r>
    </w:p>
    <w:p w:rsidR="00D87DD9" w:rsidRPr="005A0E08" w:rsidRDefault="00D87DD9" w:rsidP="00D87DD9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87DD9" w:rsidRPr="005A0E08" w:rsidRDefault="00D87DD9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BB04E6" w:rsidRPr="005A0E08" w:rsidRDefault="00BB04E6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D87DD9" w:rsidRPr="005A0E08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D87DD9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D87DD9" w:rsidRPr="005A0E08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:rsidR="00BB04E6" w:rsidRPr="005A0E08" w:rsidRDefault="00D87DD9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учреждений, применяемые при расчете нормативных</w:t>
      </w:r>
    </w:p>
    <w:p w:rsidR="00BB04E6" w:rsidRPr="005A0E08" w:rsidRDefault="00D87DD9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затрат</w:t>
      </w:r>
      <w:r w:rsidR="00BB04E6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>техническое обслуживание и диагностику</w:t>
      </w:r>
    </w:p>
    <w:p w:rsidR="00D87DD9" w:rsidRPr="005A0E08" w:rsidRDefault="00D87DD9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информационно-коммуникационного оборудования</w:t>
      </w:r>
    </w:p>
    <w:p w:rsidR="00BB04E6" w:rsidRPr="005A0E08" w:rsidRDefault="00BB04E6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9"/>
      </w:tblGrid>
      <w:tr w:rsidR="00D87DD9" w:rsidRPr="005A0E08" w:rsidTr="000B062D">
        <w:trPr>
          <w:trHeight w:val="665"/>
        </w:trPr>
        <w:tc>
          <w:tcPr>
            <w:tcW w:w="5557" w:type="dxa"/>
            <w:shd w:val="clear" w:color="auto" w:fill="auto"/>
            <w:vAlign w:val="center"/>
          </w:tcPr>
          <w:p w:rsidR="00D87DD9" w:rsidRPr="005A0E08" w:rsidRDefault="00D87DD9" w:rsidP="000B06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 услуг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DD9" w:rsidRPr="005A0E08" w:rsidRDefault="00D87DD9" w:rsidP="000B06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Стоимость обслуживания (включая ремонт) одной единицы в год, руб.</w:t>
            </w:r>
          </w:p>
        </w:tc>
      </w:tr>
    </w:tbl>
    <w:p w:rsidR="00D87DD9" w:rsidRPr="005A0E08" w:rsidRDefault="00D87DD9" w:rsidP="00D87DD9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7"/>
        <w:gridCol w:w="3969"/>
      </w:tblGrid>
      <w:tr w:rsidR="00D87DD9" w:rsidRPr="005A0E08" w:rsidTr="000B062D">
        <w:tc>
          <w:tcPr>
            <w:tcW w:w="5557" w:type="dxa"/>
            <w:shd w:val="clear" w:color="auto" w:fill="auto"/>
            <w:vAlign w:val="center"/>
          </w:tcPr>
          <w:p w:rsidR="00D87DD9" w:rsidRPr="005A0E08" w:rsidRDefault="00D87DD9" w:rsidP="000B06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87DD9" w:rsidRPr="005A0E08" w:rsidRDefault="00D87DD9" w:rsidP="000B062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D87DD9" w:rsidRPr="005A0E08" w:rsidTr="00BB04E6">
        <w:trPr>
          <w:trHeight w:val="685"/>
        </w:trPr>
        <w:tc>
          <w:tcPr>
            <w:tcW w:w="5557" w:type="dxa"/>
            <w:shd w:val="clear" w:color="auto" w:fill="auto"/>
          </w:tcPr>
          <w:p w:rsidR="00D87DD9" w:rsidRPr="005A0E08" w:rsidRDefault="00BB04E6" w:rsidP="000B06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bCs/>
              </w:rPr>
              <w:t>Техническое обслуживание и диагностику инфо</w:t>
            </w:r>
            <w:r w:rsidRPr="005A0E08">
              <w:rPr>
                <w:rFonts w:ascii="Times New Roman" w:hAnsi="Times New Roman" w:cs="Times New Roman"/>
                <w:bCs/>
              </w:rPr>
              <w:t>р</w:t>
            </w:r>
            <w:r w:rsidRPr="005A0E08">
              <w:rPr>
                <w:rFonts w:ascii="Times New Roman" w:hAnsi="Times New Roman" w:cs="Times New Roman"/>
                <w:bCs/>
              </w:rPr>
              <w:t>мационно-коммуникационного оборудования</w:t>
            </w:r>
          </w:p>
        </w:tc>
        <w:tc>
          <w:tcPr>
            <w:tcW w:w="3969" w:type="dxa"/>
            <w:shd w:val="clear" w:color="auto" w:fill="auto"/>
          </w:tcPr>
          <w:p w:rsidR="00D87DD9" w:rsidRPr="005A0E08" w:rsidRDefault="00D87DD9" w:rsidP="000B062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60 % от балансовой сто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мости устройства</w:t>
            </w:r>
          </w:p>
        </w:tc>
      </w:tr>
    </w:tbl>
    <w:p w:rsidR="00D87DD9" w:rsidRPr="005A0E08" w:rsidRDefault="00D87DD9" w:rsidP="00D87DD9">
      <w:pPr>
        <w:pStyle w:val="Default"/>
        <w:ind w:left="851" w:right="709"/>
        <w:jc w:val="center"/>
        <w:rPr>
          <w:color w:val="auto"/>
          <w:sz w:val="28"/>
          <w:szCs w:val="28"/>
        </w:rPr>
      </w:pPr>
    </w:p>
    <w:p w:rsidR="00B40577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4. Затраты на приобретение прочих работ и услуг,</w:t>
      </w:r>
    </w:p>
    <w:p w:rsidR="00B40577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не относящиеся к затратам на услуги связи, аренду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содержание имущества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прочих работ и услуг, не относящиеся к затр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там на услуги связи, аренду и содержание имущества З</w:t>
      </w:r>
      <w:r w:rsidRPr="005A0E08">
        <w:rPr>
          <w:color w:val="auto"/>
          <w:sz w:val="20"/>
          <w:szCs w:val="20"/>
        </w:rPr>
        <w:t xml:space="preserve">пр </w:t>
      </w:r>
      <w:r w:rsidRPr="005A0E08">
        <w:rPr>
          <w:color w:val="auto"/>
          <w:sz w:val="28"/>
          <w:szCs w:val="28"/>
        </w:rPr>
        <w:t>включают в себя: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спо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оплату услуг по сопровождению программного обесп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чения и приобретению простых (неисключительных) лицензий на использов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 xml:space="preserve">ние программного обеспечения;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оби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оплату услуг, связанных с обеспечением безопасности информации;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м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оплату работ по монтажу (установке), дообор</w:t>
      </w:r>
      <w:r w:rsidR="00B22D7B">
        <w:rPr>
          <w:color w:val="auto"/>
          <w:sz w:val="28"/>
          <w:szCs w:val="28"/>
        </w:rPr>
        <w:t>удованию и наладке оборудования;</w:t>
      </w:r>
      <w:r w:rsidRPr="005A0E08">
        <w:rPr>
          <w:color w:val="auto"/>
          <w:sz w:val="28"/>
          <w:szCs w:val="28"/>
        </w:rPr>
        <w:t xml:space="preserve"> </w:t>
      </w:r>
    </w:p>
    <w:p w:rsidR="003A269D" w:rsidRPr="005A0E08" w:rsidRDefault="003A269D" w:rsidP="003A269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кшэп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– затраты  на изготовление криптографических ключей шифрования и электронной подписи.</w:t>
      </w:r>
    </w:p>
    <w:p w:rsidR="003A269D" w:rsidRPr="005A0E08" w:rsidRDefault="003A269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40577" w:rsidRPr="005A0E08" w:rsidRDefault="00A37D1F" w:rsidP="00EC55B8">
      <w:pPr>
        <w:pStyle w:val="Default"/>
        <w:tabs>
          <w:tab w:val="left" w:pos="8931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 xml:space="preserve">4.1. Затраты на оплату услуг по сопровождению </w:t>
      </w:r>
    </w:p>
    <w:p w:rsidR="00B40577" w:rsidRPr="005A0E08" w:rsidRDefault="0025151B" w:rsidP="00EC55B8">
      <w:pPr>
        <w:pStyle w:val="Default"/>
        <w:tabs>
          <w:tab w:val="left" w:pos="8931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lastRenderedPageBreak/>
        <w:t xml:space="preserve">программного обеспечения и приобретению простых </w:t>
      </w:r>
    </w:p>
    <w:p w:rsidR="00B40577" w:rsidRPr="005A0E08" w:rsidRDefault="0025151B" w:rsidP="00EC55B8">
      <w:pPr>
        <w:pStyle w:val="Default"/>
        <w:tabs>
          <w:tab w:val="left" w:pos="8931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(неисключительных) лицензий на использование </w:t>
      </w:r>
    </w:p>
    <w:p w:rsidR="0025151B" w:rsidRPr="005A0E08" w:rsidRDefault="0025151B" w:rsidP="00EC55B8">
      <w:pPr>
        <w:pStyle w:val="Default"/>
        <w:tabs>
          <w:tab w:val="left" w:pos="8931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программного обеспечения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граммного обеспечения З</w:t>
      </w:r>
      <w:r w:rsidRPr="005A0E08">
        <w:rPr>
          <w:color w:val="auto"/>
          <w:sz w:val="20"/>
          <w:szCs w:val="20"/>
        </w:rPr>
        <w:t xml:space="preserve">спо </w:t>
      </w:r>
      <w:r w:rsidRPr="005A0E08">
        <w:rPr>
          <w:color w:val="auto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спс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оплату услуг по сопровождению справочно-правовых систем;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сип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оплату услуг по сопровождению и приобретению иного программного обеспечения.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нормативные затраты на оплату услуг по сопровождению программн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го обеспечения и приобретению простых (неисключительных) лицензий на и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 xml:space="preserve">пользование программного обеспечения не входят затраты на приобретение общесистемного программного обеспечения.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27194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4.1.1. Затраты на оплату услуг по сопровождению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справочно-правовых систем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услуг по сопровождению справочно-правовых систем З</w:t>
      </w:r>
      <w:r w:rsidRPr="005A0E08">
        <w:rPr>
          <w:color w:val="auto"/>
          <w:sz w:val="20"/>
          <w:szCs w:val="20"/>
        </w:rPr>
        <w:t xml:space="preserve">спс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спс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Р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спс</m:t>
            </m:r>
          </m:e>
        </m:nary>
      </m:oMath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iспс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сопровождения i-й справочно-правовой системы, определя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мая согласно перечню работ по сопровождению справочно-правовых систем и нормативным трудозатратам на их выполнение, установленным в эксплуатац</w:t>
      </w:r>
      <w:r w:rsidRPr="005A0E08">
        <w:rPr>
          <w:color w:val="auto"/>
          <w:sz w:val="28"/>
          <w:szCs w:val="28"/>
        </w:rPr>
        <w:t>и</w:t>
      </w:r>
      <w:r w:rsidRPr="005A0E08">
        <w:rPr>
          <w:color w:val="auto"/>
          <w:sz w:val="28"/>
          <w:szCs w:val="28"/>
        </w:rPr>
        <w:t>онной документации или утвержденном регламенте выполнения работ по с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провождению справочно-правовых систем. Норматив цены устанавливается с учетом положений статьи</w:t>
      </w:r>
      <w:r w:rsidR="006647AA" w:rsidRPr="005A0E08">
        <w:rPr>
          <w:color w:val="auto"/>
          <w:sz w:val="28"/>
          <w:szCs w:val="28"/>
        </w:rPr>
        <w:t xml:space="preserve"> 22 Федерального закона № 44-ФЗ, </w:t>
      </w:r>
      <w:r w:rsidR="006647AA" w:rsidRPr="005A0E08">
        <w:rPr>
          <w:sz w:val="28"/>
          <w:szCs w:val="28"/>
        </w:rPr>
        <w:t>в пределах норм</w:t>
      </w:r>
      <w:r w:rsidR="006647AA" w:rsidRPr="005A0E08">
        <w:rPr>
          <w:sz w:val="28"/>
          <w:szCs w:val="28"/>
        </w:rPr>
        <w:t>а</w:t>
      </w:r>
      <w:r w:rsidR="00F4010B" w:rsidRPr="005A0E08">
        <w:rPr>
          <w:sz w:val="28"/>
          <w:szCs w:val="28"/>
        </w:rPr>
        <w:t>тивов, указанных в таблице</w:t>
      </w:r>
      <w:r w:rsidR="006647AA" w:rsidRPr="005A0E08">
        <w:rPr>
          <w:sz w:val="28"/>
          <w:szCs w:val="28"/>
        </w:rPr>
        <w:t xml:space="preserve"> </w:t>
      </w:r>
      <w:r w:rsidR="00232ADD" w:rsidRPr="005A0E08">
        <w:rPr>
          <w:sz w:val="28"/>
          <w:szCs w:val="28"/>
        </w:rPr>
        <w:t>16</w:t>
      </w:r>
      <w:r w:rsidR="006647AA" w:rsidRPr="005A0E08">
        <w:rPr>
          <w:sz w:val="28"/>
          <w:szCs w:val="28"/>
        </w:rPr>
        <w:t>.</w:t>
      </w:r>
      <w:r w:rsidRPr="005A0E08">
        <w:rPr>
          <w:color w:val="auto"/>
          <w:sz w:val="28"/>
          <w:szCs w:val="28"/>
        </w:rPr>
        <w:t xml:space="preserve"> </w:t>
      </w:r>
    </w:p>
    <w:p w:rsidR="00102C03" w:rsidRPr="005A0E08" w:rsidRDefault="00102C03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6647AA" w:rsidRPr="005A0E08" w:rsidRDefault="00232ADD" w:rsidP="00EC55B8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16</w:t>
      </w:r>
    </w:p>
    <w:p w:rsidR="006647AA" w:rsidRPr="005A0E08" w:rsidRDefault="006647AA" w:rsidP="00EC55B8">
      <w:pPr>
        <w:jc w:val="right"/>
        <w:rPr>
          <w:sz w:val="28"/>
          <w:szCs w:val="28"/>
        </w:rPr>
      </w:pPr>
    </w:p>
    <w:p w:rsidR="00232ADD" w:rsidRPr="005A0E08" w:rsidRDefault="00232ADD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:rsidR="00232ADD" w:rsidRPr="005A0E08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министерства,</w:t>
      </w:r>
      <w:r w:rsidR="00232ADD" w:rsidRPr="005A0E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управлений,</w:t>
      </w:r>
    </w:p>
    <w:p w:rsidR="00232ADD" w:rsidRPr="005A0E08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учреждений,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proofErr w:type="gramStart"/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</w:t>
      </w:r>
      <w:r w:rsidR="00232ADD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нормативных</w:t>
      </w:r>
    </w:p>
    <w:p w:rsidR="00485314" w:rsidRPr="005A0E08" w:rsidRDefault="00485314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="006647AA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затрат на оплату услуг по сопровождению</w:t>
      </w:r>
    </w:p>
    <w:p w:rsidR="006647AA" w:rsidRPr="005A0E08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справочно-правовых</w:t>
      </w:r>
      <w:r w:rsidR="00485314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систем </w:t>
      </w:r>
    </w:p>
    <w:p w:rsidR="006647AA" w:rsidRPr="005A0E08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F4010B" w:rsidRPr="005A0E08" w:rsidTr="00F4010B">
        <w:trPr>
          <w:trHeight w:val="5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10B" w:rsidRPr="005A0E08" w:rsidRDefault="00F4010B" w:rsidP="00EC55B8">
            <w:pPr>
              <w:ind w:firstLine="0"/>
              <w:jc w:val="center"/>
            </w:pPr>
            <w:r w:rsidRPr="005A0E08">
              <w:t>Должности, категории должностей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10B" w:rsidRPr="005A0E08" w:rsidRDefault="00F4010B" w:rsidP="00EC55B8">
            <w:pPr>
              <w:ind w:firstLine="0"/>
              <w:jc w:val="center"/>
            </w:pPr>
            <w:r w:rsidRPr="005A0E08">
              <w:t>Ежемесячные расходы на услугу,</w:t>
            </w:r>
          </w:p>
          <w:p w:rsidR="00F4010B" w:rsidRPr="005A0E08" w:rsidRDefault="00F4010B" w:rsidP="00EC55B8">
            <w:pPr>
              <w:ind w:firstLine="0"/>
              <w:jc w:val="center"/>
            </w:pPr>
            <w:r w:rsidRPr="005A0E08">
              <w:t>на 1 работника (не более), руб.</w:t>
            </w:r>
          </w:p>
        </w:tc>
      </w:tr>
    </w:tbl>
    <w:p w:rsidR="006647AA" w:rsidRPr="005A0E08" w:rsidRDefault="006647AA" w:rsidP="00EC55B8">
      <w:pPr>
        <w:ind w:firstLine="0"/>
        <w:jc w:val="center"/>
        <w:outlineLvl w:val="2"/>
        <w:rPr>
          <w:rFonts w:ascii="Times New Roman" w:hAnsi="Times New Roman"/>
          <w:color w:val="000000"/>
          <w:sz w:val="2"/>
          <w:szCs w:val="2"/>
          <w:shd w:val="clear" w:color="auto" w:fill="FFFFFF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F4010B" w:rsidRPr="005A0E08" w:rsidTr="00F4010B">
        <w:trPr>
          <w:trHeight w:val="1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10B" w:rsidRPr="005A0E08" w:rsidRDefault="00295262" w:rsidP="00EC55B8">
            <w:pPr>
              <w:ind w:firstLine="0"/>
              <w:jc w:val="center"/>
            </w:pPr>
            <w:r w:rsidRPr="005A0E08"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10B" w:rsidRPr="005A0E08" w:rsidRDefault="00295262" w:rsidP="00EC55B8">
            <w:pPr>
              <w:ind w:firstLine="0"/>
              <w:jc w:val="center"/>
            </w:pPr>
            <w:r w:rsidRPr="005A0E08">
              <w:t>2</w:t>
            </w:r>
          </w:p>
        </w:tc>
      </w:tr>
      <w:tr w:rsidR="00F4010B" w:rsidRPr="005A0E08" w:rsidTr="00F4010B">
        <w:trPr>
          <w:trHeight w:val="3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10B" w:rsidRPr="005A0E08" w:rsidRDefault="00F4010B" w:rsidP="00B40577">
            <w:pPr>
              <w:ind w:firstLine="0"/>
              <w:jc w:val="left"/>
            </w:pPr>
            <w:r w:rsidRPr="005A0E08">
              <w:t>Все категории должностей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10B" w:rsidRPr="005A0E08" w:rsidRDefault="00F4010B" w:rsidP="00485314">
            <w:pPr>
              <w:ind w:firstLine="0"/>
              <w:jc w:val="center"/>
            </w:pPr>
            <w:r w:rsidRPr="005A0E08">
              <w:t>712,00</w:t>
            </w:r>
          </w:p>
        </w:tc>
      </w:tr>
    </w:tbl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32ADD" w:rsidRPr="005A0E08" w:rsidRDefault="00A37D1F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4.1.2. Затраты на оплату услуг по сопровождению</w:t>
      </w:r>
    </w:p>
    <w:p w:rsidR="0025151B" w:rsidRPr="005A0E08" w:rsidRDefault="00232ADD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lastRenderedPageBreak/>
        <w:t xml:space="preserve">и </w:t>
      </w:r>
      <w:r w:rsidR="0025151B" w:rsidRPr="005A0E08">
        <w:rPr>
          <w:b/>
          <w:color w:val="auto"/>
          <w:sz w:val="28"/>
          <w:szCs w:val="28"/>
        </w:rPr>
        <w:t>приобретению иного программного обеспечения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услуг по сопровождению и приобретению иного пр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граммного обеспечения З</w:t>
      </w:r>
      <w:r w:rsidRPr="005A0E08">
        <w:rPr>
          <w:color w:val="auto"/>
          <w:sz w:val="20"/>
          <w:szCs w:val="20"/>
        </w:rPr>
        <w:t xml:space="preserve">сип </w:t>
      </w:r>
      <w:r w:rsidRPr="005A0E08">
        <w:rPr>
          <w:color w:val="auto"/>
          <w:sz w:val="28"/>
          <w:szCs w:val="28"/>
        </w:rPr>
        <w:t>определяются по формуле: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сип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g=1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Р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g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ипо</m:t>
            </m:r>
          </m:e>
        </m:nary>
      </m:oMath>
      <w:r w:rsidRPr="005A0E08">
        <w:rPr>
          <w:color w:val="auto"/>
          <w:sz w:val="20"/>
          <w:szCs w:val="20"/>
        </w:rPr>
        <w:t xml:space="preserve"> </w:t>
      </w:r>
      <w:r w:rsidR="002B1903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+</w:t>
      </w:r>
      <w:r w:rsidR="002B190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j=1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m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jпнл</m:t>
            </m:r>
          </m:e>
        </m:nary>
      </m:oMath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gипо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сопровождения g-го иного программного обеспечения, за и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>ключением справочно-правовых систем, определяемая согласно перечню работ по сопровождению g-го иного программного обеспечения и нормативным тр</w:t>
      </w:r>
      <w:r w:rsidRPr="005A0E08">
        <w:rPr>
          <w:color w:val="auto"/>
          <w:sz w:val="28"/>
          <w:szCs w:val="28"/>
        </w:rPr>
        <w:t>у</w:t>
      </w:r>
      <w:r w:rsidRPr="005A0E08">
        <w:rPr>
          <w:color w:val="auto"/>
          <w:sz w:val="28"/>
          <w:szCs w:val="28"/>
        </w:rPr>
        <w:t>дозатратам на их выполнение, установленным в эксплуатационной документ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ции или утвержденном регламенте выполнения работ по сопровождению g-го иного программного обеспечения. Норматив цены устанавливается с учетом положений статьи 22 Федерального закона № 44-ФЗ</w:t>
      </w:r>
      <w:r w:rsidR="006647AA" w:rsidRPr="005A0E08">
        <w:rPr>
          <w:color w:val="auto"/>
          <w:sz w:val="28"/>
          <w:szCs w:val="28"/>
        </w:rPr>
        <w:t xml:space="preserve">, </w:t>
      </w:r>
      <w:r w:rsidR="006647AA" w:rsidRPr="005A0E08">
        <w:rPr>
          <w:sz w:val="28"/>
          <w:szCs w:val="28"/>
        </w:rPr>
        <w:t>в пределах</w:t>
      </w:r>
      <w:r w:rsidR="00A36A48" w:rsidRPr="005A0E08">
        <w:rPr>
          <w:sz w:val="28"/>
          <w:szCs w:val="28"/>
        </w:rPr>
        <w:t xml:space="preserve"> нормативов, указанных в таблицах</w:t>
      </w:r>
      <w:r w:rsidR="006647AA" w:rsidRPr="005A0E08">
        <w:rPr>
          <w:sz w:val="28"/>
          <w:szCs w:val="28"/>
        </w:rPr>
        <w:t xml:space="preserve"> </w:t>
      </w:r>
      <w:r w:rsidR="00EC0679" w:rsidRPr="005A0E08">
        <w:rPr>
          <w:sz w:val="28"/>
          <w:szCs w:val="28"/>
        </w:rPr>
        <w:t>17</w:t>
      </w:r>
      <w:r w:rsidRPr="005A0E08">
        <w:rPr>
          <w:color w:val="auto"/>
          <w:sz w:val="28"/>
          <w:szCs w:val="28"/>
        </w:rPr>
        <w:t xml:space="preserve">; </w:t>
      </w:r>
    </w:p>
    <w:p w:rsidR="002A5C79" w:rsidRPr="005A0E08" w:rsidRDefault="0025151B" w:rsidP="00AB4517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jпнл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простых (неисключительных) лицензий на использование программного обеспечения на j-e программное обеспечение, за исключением справочно-правовых систем</w:t>
      </w:r>
      <w:r w:rsidR="002A5C79" w:rsidRPr="005A0E08">
        <w:rPr>
          <w:color w:val="auto"/>
          <w:sz w:val="28"/>
          <w:szCs w:val="28"/>
        </w:rPr>
        <w:t>,</w:t>
      </w:r>
      <w:r w:rsidRPr="005A0E08">
        <w:rPr>
          <w:color w:val="auto"/>
          <w:sz w:val="28"/>
          <w:szCs w:val="28"/>
        </w:rPr>
        <w:t xml:space="preserve"> </w:t>
      </w:r>
      <w:r w:rsidR="002A5C79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орматив цены устанавливается с учетом полож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ний статьи </w:t>
      </w:r>
      <w:r w:rsidR="00A36A48" w:rsidRPr="005A0E08">
        <w:rPr>
          <w:color w:val="auto"/>
          <w:sz w:val="28"/>
          <w:szCs w:val="28"/>
        </w:rPr>
        <w:t xml:space="preserve">22 Федерального закона № 44-ФЗ, </w:t>
      </w:r>
      <w:r w:rsidR="00A36A48" w:rsidRPr="005A0E08">
        <w:rPr>
          <w:sz w:val="28"/>
          <w:szCs w:val="28"/>
        </w:rPr>
        <w:t>в пределах нормативов, у</w:t>
      </w:r>
      <w:r w:rsidR="00B22D7B">
        <w:rPr>
          <w:sz w:val="28"/>
          <w:szCs w:val="28"/>
        </w:rPr>
        <w:t>каза</w:t>
      </w:r>
      <w:r w:rsidR="00B22D7B">
        <w:rPr>
          <w:sz w:val="28"/>
          <w:szCs w:val="28"/>
        </w:rPr>
        <w:t>н</w:t>
      </w:r>
      <w:r w:rsidR="00B22D7B">
        <w:rPr>
          <w:sz w:val="28"/>
          <w:szCs w:val="28"/>
        </w:rPr>
        <w:t>ных в таблицах</w:t>
      </w:r>
      <w:r w:rsidR="00A36A48" w:rsidRPr="005A0E08">
        <w:rPr>
          <w:sz w:val="28"/>
          <w:szCs w:val="28"/>
        </w:rPr>
        <w:t xml:space="preserve"> </w:t>
      </w:r>
      <w:r w:rsidR="00EC0679" w:rsidRPr="005A0E08">
        <w:rPr>
          <w:sz w:val="28"/>
          <w:szCs w:val="28"/>
        </w:rPr>
        <w:t>17</w:t>
      </w:r>
      <w:r w:rsidR="00AB4517" w:rsidRPr="005A0E08">
        <w:rPr>
          <w:sz w:val="28"/>
          <w:szCs w:val="28"/>
        </w:rPr>
        <w:t>.</w:t>
      </w:r>
    </w:p>
    <w:p w:rsidR="002A5C79" w:rsidRPr="005A0E08" w:rsidRDefault="002A5C79" w:rsidP="00EC55B8">
      <w:pPr>
        <w:jc w:val="right"/>
        <w:rPr>
          <w:sz w:val="28"/>
          <w:szCs w:val="28"/>
        </w:rPr>
      </w:pPr>
    </w:p>
    <w:p w:rsidR="006647AA" w:rsidRPr="005A0E08" w:rsidRDefault="006647AA" w:rsidP="00EC55B8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1</w:t>
      </w:r>
      <w:r w:rsidR="00232ADD" w:rsidRPr="005A0E08">
        <w:rPr>
          <w:sz w:val="28"/>
          <w:szCs w:val="28"/>
        </w:rPr>
        <w:t>7</w:t>
      </w:r>
    </w:p>
    <w:p w:rsidR="006647AA" w:rsidRPr="005A0E08" w:rsidRDefault="006647AA" w:rsidP="00EC55B8">
      <w:pPr>
        <w:jc w:val="right"/>
        <w:rPr>
          <w:sz w:val="28"/>
          <w:szCs w:val="28"/>
        </w:rPr>
      </w:pPr>
    </w:p>
    <w:p w:rsidR="00232ADD" w:rsidRPr="005A0E08" w:rsidRDefault="00232ADD" w:rsidP="007F47A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:rsidR="00232ADD" w:rsidRPr="005A0E08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обеспечения функций министерства,</w:t>
      </w:r>
      <w:r w:rsidR="00232ADD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управлений,</w:t>
      </w:r>
    </w:p>
    <w:p w:rsidR="00232ADD" w:rsidRPr="005A0E08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учреждений, </w:t>
      </w:r>
      <w:proofErr w:type="gramStart"/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  <w:proofErr w:type="gramEnd"/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</w:t>
      </w:r>
      <w:r w:rsidR="00232ADD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нормативных затрат на приобретение неисключительных (пользовательских)</w:t>
      </w:r>
    </w:p>
    <w:p w:rsidR="00232ADD" w:rsidRPr="005A0E08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лицензионных прав на программное</w:t>
      </w:r>
      <w:r w:rsidR="00232ADD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обеспечение, а также</w:t>
      </w:r>
    </w:p>
    <w:p w:rsidR="006647AA" w:rsidRPr="005A0E08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обслуживание, сопровождение</w:t>
      </w:r>
      <w:r w:rsidR="00232ADD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программного обеспечения*</w:t>
      </w:r>
    </w:p>
    <w:p w:rsidR="006647AA" w:rsidRPr="005A0E08" w:rsidRDefault="006647A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244"/>
        <w:gridCol w:w="1304"/>
        <w:gridCol w:w="1456"/>
        <w:gridCol w:w="2174"/>
      </w:tblGrid>
      <w:tr w:rsidR="006647AA" w:rsidRPr="005A0E08" w:rsidTr="0005715C">
        <w:trPr>
          <w:trHeight w:val="651"/>
        </w:trPr>
        <w:tc>
          <w:tcPr>
            <w:tcW w:w="348" w:type="pct"/>
            <w:vAlign w:val="center"/>
          </w:tcPr>
          <w:p w:rsidR="006647AA" w:rsidRPr="005A0E08" w:rsidRDefault="006647AA" w:rsidP="00EC55B8">
            <w:pPr>
              <w:ind w:firstLine="0"/>
              <w:jc w:val="center"/>
            </w:pPr>
            <w:r w:rsidRPr="005A0E08">
              <w:t>№ п/п</w:t>
            </w:r>
          </w:p>
        </w:tc>
        <w:tc>
          <w:tcPr>
            <w:tcW w:w="2151" w:type="pct"/>
            <w:vAlign w:val="center"/>
          </w:tcPr>
          <w:p w:rsidR="006647AA" w:rsidRPr="005A0E08" w:rsidRDefault="006647AA" w:rsidP="00EC55B8">
            <w:pPr>
              <w:ind w:firstLine="0"/>
              <w:jc w:val="center"/>
            </w:pPr>
            <w:r w:rsidRPr="005A0E08">
              <w:t>Пакет программного обеспечения</w:t>
            </w:r>
          </w:p>
        </w:tc>
        <w:tc>
          <w:tcPr>
            <w:tcW w:w="661" w:type="pct"/>
            <w:vAlign w:val="center"/>
          </w:tcPr>
          <w:p w:rsidR="006647AA" w:rsidRPr="005A0E08" w:rsidRDefault="006647AA" w:rsidP="00EC55B8">
            <w:pPr>
              <w:ind w:firstLine="0"/>
              <w:jc w:val="center"/>
            </w:pPr>
            <w:r w:rsidRPr="005A0E08">
              <w:t>Ед. изм.</w:t>
            </w:r>
          </w:p>
        </w:tc>
        <w:tc>
          <w:tcPr>
            <w:tcW w:w="738" w:type="pct"/>
            <w:vAlign w:val="center"/>
          </w:tcPr>
          <w:p w:rsidR="006647AA" w:rsidRPr="005A0E08" w:rsidRDefault="006647AA" w:rsidP="00EC55B8">
            <w:pPr>
              <w:ind w:firstLine="0"/>
              <w:jc w:val="center"/>
            </w:pPr>
            <w:r w:rsidRPr="005A0E08">
              <w:t>Норма</w:t>
            </w:r>
          </w:p>
          <w:p w:rsidR="006647AA" w:rsidRPr="005A0E08" w:rsidRDefault="006647AA" w:rsidP="00EC55B8">
            <w:pPr>
              <w:ind w:firstLine="0"/>
              <w:jc w:val="center"/>
            </w:pPr>
            <w:r w:rsidRPr="005A0E08">
              <w:t>(не более)</w:t>
            </w:r>
          </w:p>
        </w:tc>
        <w:tc>
          <w:tcPr>
            <w:tcW w:w="1103" w:type="pct"/>
            <w:vAlign w:val="center"/>
          </w:tcPr>
          <w:p w:rsidR="006647AA" w:rsidRPr="005A0E08" w:rsidRDefault="006647AA" w:rsidP="00EC55B8">
            <w:pPr>
              <w:ind w:firstLine="0"/>
              <w:jc w:val="center"/>
            </w:pPr>
            <w:r w:rsidRPr="005A0E08">
              <w:t>Цена за единицу в год (не более), руб.</w:t>
            </w:r>
          </w:p>
        </w:tc>
      </w:tr>
    </w:tbl>
    <w:p w:rsidR="006647AA" w:rsidRPr="005A0E08" w:rsidRDefault="006647AA" w:rsidP="00EC55B8">
      <w:pPr>
        <w:ind w:left="-284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242"/>
        <w:gridCol w:w="1279"/>
        <w:gridCol w:w="1482"/>
        <w:gridCol w:w="2176"/>
      </w:tblGrid>
      <w:tr w:rsidR="006647AA" w:rsidRPr="005A0E08" w:rsidTr="0005715C">
        <w:trPr>
          <w:trHeight w:val="96"/>
          <w:tblHeader/>
        </w:trPr>
        <w:tc>
          <w:tcPr>
            <w:tcW w:w="348" w:type="pct"/>
            <w:vAlign w:val="center"/>
          </w:tcPr>
          <w:p w:rsidR="006647AA" w:rsidRPr="005A0E08" w:rsidRDefault="006647AA" w:rsidP="00EC55B8">
            <w:pPr>
              <w:ind w:firstLine="0"/>
              <w:jc w:val="center"/>
            </w:pPr>
            <w:r w:rsidRPr="005A0E08">
              <w:t>1</w:t>
            </w:r>
          </w:p>
        </w:tc>
        <w:tc>
          <w:tcPr>
            <w:tcW w:w="2150" w:type="pct"/>
            <w:vAlign w:val="center"/>
          </w:tcPr>
          <w:p w:rsidR="006647AA" w:rsidRPr="005A0E08" w:rsidRDefault="006647AA" w:rsidP="00EC55B8">
            <w:pPr>
              <w:ind w:firstLine="0"/>
              <w:jc w:val="center"/>
            </w:pPr>
            <w:r w:rsidRPr="005A0E08">
              <w:t>2</w:t>
            </w:r>
          </w:p>
        </w:tc>
        <w:tc>
          <w:tcPr>
            <w:tcW w:w="648" w:type="pct"/>
            <w:vAlign w:val="center"/>
          </w:tcPr>
          <w:p w:rsidR="006647AA" w:rsidRPr="005A0E08" w:rsidRDefault="006647AA" w:rsidP="00EC55B8">
            <w:pPr>
              <w:ind w:firstLine="0"/>
              <w:jc w:val="center"/>
            </w:pPr>
            <w:r w:rsidRPr="005A0E08">
              <w:t>3</w:t>
            </w:r>
          </w:p>
        </w:tc>
        <w:tc>
          <w:tcPr>
            <w:tcW w:w="751" w:type="pct"/>
            <w:vAlign w:val="center"/>
          </w:tcPr>
          <w:p w:rsidR="006647AA" w:rsidRPr="005A0E08" w:rsidRDefault="006647AA" w:rsidP="00EC55B8">
            <w:pPr>
              <w:ind w:left="-62" w:right="-63" w:firstLine="0"/>
              <w:jc w:val="center"/>
            </w:pPr>
            <w:r w:rsidRPr="005A0E08">
              <w:t>4</w:t>
            </w:r>
          </w:p>
        </w:tc>
        <w:tc>
          <w:tcPr>
            <w:tcW w:w="1103" w:type="pct"/>
            <w:vAlign w:val="center"/>
          </w:tcPr>
          <w:p w:rsidR="006647AA" w:rsidRPr="005A0E08" w:rsidRDefault="006647AA" w:rsidP="00EC55B8">
            <w:pPr>
              <w:ind w:firstLine="0"/>
              <w:jc w:val="center"/>
            </w:pPr>
            <w:r w:rsidRPr="005A0E08">
              <w:t>5</w:t>
            </w:r>
          </w:p>
        </w:tc>
      </w:tr>
      <w:tr w:rsidR="00E76BBF" w:rsidRPr="005A0E08" w:rsidTr="0005715C">
        <w:trPr>
          <w:trHeight w:val="96"/>
        </w:trPr>
        <w:tc>
          <w:tcPr>
            <w:tcW w:w="348" w:type="pct"/>
          </w:tcPr>
          <w:p w:rsidR="00E76BBF" w:rsidRPr="005A0E08" w:rsidRDefault="00E76BBF" w:rsidP="00EC55B8">
            <w:pPr>
              <w:ind w:firstLine="0"/>
              <w:jc w:val="center"/>
            </w:pPr>
            <w:r w:rsidRPr="005A0E08">
              <w:t>1</w:t>
            </w:r>
          </w:p>
        </w:tc>
        <w:tc>
          <w:tcPr>
            <w:tcW w:w="2150" w:type="pct"/>
          </w:tcPr>
          <w:p w:rsidR="00E76BBF" w:rsidRPr="005A0E08" w:rsidRDefault="00E76BBF" w:rsidP="00EC55B8">
            <w:pPr>
              <w:ind w:firstLine="0"/>
              <w:jc w:val="left"/>
            </w:pPr>
            <w:r w:rsidRPr="005A0E08">
              <w:t>Информационно-технологическое с</w:t>
            </w:r>
            <w:r w:rsidRPr="005A0E08">
              <w:t>о</w:t>
            </w:r>
            <w:r w:rsidR="00BF54CE" w:rsidRPr="005A0E08">
              <w:t xml:space="preserve">провождение программы </w:t>
            </w:r>
            <w:r w:rsidR="00AB4517" w:rsidRPr="005A0E08">
              <w:rPr>
                <w:rFonts w:ascii="Times New Roman" w:hAnsi="Times New Roman" w:cs="Times New Roman"/>
              </w:rPr>
              <w:t>«</w:t>
            </w:r>
            <w:r w:rsidR="00BF54CE" w:rsidRPr="005A0E08">
              <w:t>Парус</w:t>
            </w:r>
            <w:r w:rsidR="00AB4517" w:rsidRPr="005A0E0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48" w:type="pct"/>
          </w:tcPr>
          <w:p w:rsidR="00E76BBF" w:rsidRPr="005A0E08" w:rsidRDefault="009B7C77" w:rsidP="0005715C">
            <w:pPr>
              <w:ind w:left="-24" w:right="2" w:firstLine="0"/>
              <w:jc w:val="center"/>
            </w:pPr>
            <w:r w:rsidRPr="005A0E08">
              <w:t>1 рабочее место</w:t>
            </w:r>
          </w:p>
        </w:tc>
        <w:tc>
          <w:tcPr>
            <w:tcW w:w="751" w:type="pct"/>
          </w:tcPr>
          <w:p w:rsidR="00E76BBF" w:rsidRPr="005A0E08" w:rsidRDefault="00E76BBF" w:rsidP="0005715C">
            <w:pPr>
              <w:ind w:left="-24" w:firstLine="0"/>
              <w:jc w:val="center"/>
            </w:pPr>
            <w:r w:rsidRPr="005A0E08">
              <w:t>1 в расчете на 1 польз</w:t>
            </w:r>
            <w:r w:rsidRPr="005A0E08">
              <w:t>о</w:t>
            </w:r>
            <w:r w:rsidRPr="005A0E08">
              <w:t>вателя</w:t>
            </w:r>
          </w:p>
        </w:tc>
        <w:tc>
          <w:tcPr>
            <w:tcW w:w="1103" w:type="pct"/>
          </w:tcPr>
          <w:p w:rsidR="00E76BBF" w:rsidRPr="005A0E08" w:rsidRDefault="00E76BBF" w:rsidP="00E04671">
            <w:pPr>
              <w:ind w:firstLine="0"/>
              <w:jc w:val="center"/>
            </w:pPr>
            <w:r w:rsidRPr="005A0E08">
              <w:t>38 150,00</w:t>
            </w:r>
          </w:p>
        </w:tc>
      </w:tr>
      <w:tr w:rsidR="00E76BBF" w:rsidRPr="005A0E08" w:rsidTr="0005715C">
        <w:trPr>
          <w:trHeight w:val="96"/>
        </w:trPr>
        <w:tc>
          <w:tcPr>
            <w:tcW w:w="348" w:type="pct"/>
          </w:tcPr>
          <w:p w:rsidR="00E76BBF" w:rsidRPr="005A0E08" w:rsidRDefault="00E76BBF" w:rsidP="00EC55B8">
            <w:pPr>
              <w:ind w:firstLine="0"/>
              <w:jc w:val="center"/>
            </w:pPr>
            <w:r w:rsidRPr="005A0E08">
              <w:t>2</w:t>
            </w:r>
          </w:p>
        </w:tc>
        <w:tc>
          <w:tcPr>
            <w:tcW w:w="2150" w:type="pct"/>
          </w:tcPr>
          <w:p w:rsidR="00E76BBF" w:rsidRPr="005A0E08" w:rsidRDefault="00BF54CE" w:rsidP="00BF54CE">
            <w:pPr>
              <w:ind w:firstLine="0"/>
              <w:jc w:val="left"/>
            </w:pPr>
            <w:r w:rsidRPr="005A0E08">
              <w:t xml:space="preserve">Программный комплекс </w:t>
            </w:r>
            <w:r w:rsidR="00AB4517" w:rsidRPr="005A0E08">
              <w:rPr>
                <w:rFonts w:ascii="Times New Roman" w:hAnsi="Times New Roman" w:cs="Times New Roman"/>
              </w:rPr>
              <w:t>«</w:t>
            </w:r>
            <w:r w:rsidR="00E76BBF" w:rsidRPr="005A0E08">
              <w:t>СКИПРА</w:t>
            </w:r>
            <w:r w:rsidR="00AB4517" w:rsidRPr="005A0E0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48" w:type="pct"/>
          </w:tcPr>
          <w:p w:rsidR="00E76BBF" w:rsidRPr="005A0E08" w:rsidRDefault="00533AFC" w:rsidP="0005715C">
            <w:pPr>
              <w:ind w:left="-24" w:right="2" w:firstLine="0"/>
              <w:jc w:val="center"/>
            </w:pPr>
            <w:r w:rsidRPr="005A0E08">
              <w:t>шт.</w:t>
            </w:r>
          </w:p>
        </w:tc>
        <w:tc>
          <w:tcPr>
            <w:tcW w:w="751" w:type="pct"/>
          </w:tcPr>
          <w:p w:rsidR="00E76BBF" w:rsidRPr="005A0E08" w:rsidRDefault="009B7C77" w:rsidP="0005715C">
            <w:pPr>
              <w:ind w:left="-24" w:firstLine="0"/>
              <w:jc w:val="center"/>
            </w:pPr>
            <w:r w:rsidRPr="005A0E08">
              <w:t xml:space="preserve">1 в расчете на </w:t>
            </w:r>
            <w:r w:rsidR="005511C7" w:rsidRPr="005A0E08">
              <w:t>мин</w:t>
            </w:r>
            <w:r w:rsidR="005511C7" w:rsidRPr="005A0E08">
              <w:t>и</w:t>
            </w:r>
            <w:r w:rsidR="005511C7" w:rsidRPr="005A0E08">
              <w:t>стерство</w:t>
            </w:r>
          </w:p>
        </w:tc>
        <w:tc>
          <w:tcPr>
            <w:tcW w:w="1103" w:type="pct"/>
          </w:tcPr>
          <w:p w:rsidR="00E76BBF" w:rsidRPr="005A0E08" w:rsidRDefault="00E76BBF" w:rsidP="00E04671">
            <w:pPr>
              <w:ind w:firstLine="0"/>
              <w:jc w:val="center"/>
            </w:pPr>
            <w:r w:rsidRPr="005A0E08">
              <w:t>162 750,00</w:t>
            </w:r>
          </w:p>
        </w:tc>
      </w:tr>
      <w:tr w:rsidR="009B7C77" w:rsidRPr="005A0E08" w:rsidTr="0005715C">
        <w:trPr>
          <w:trHeight w:val="96"/>
        </w:trPr>
        <w:tc>
          <w:tcPr>
            <w:tcW w:w="348" w:type="pct"/>
          </w:tcPr>
          <w:p w:rsidR="009B7C77" w:rsidRPr="005A0E08" w:rsidRDefault="009B7C77" w:rsidP="00EC55B8">
            <w:pPr>
              <w:ind w:firstLine="0"/>
              <w:jc w:val="center"/>
            </w:pPr>
            <w:r w:rsidRPr="005A0E08">
              <w:t>3</w:t>
            </w:r>
          </w:p>
        </w:tc>
        <w:tc>
          <w:tcPr>
            <w:tcW w:w="2150" w:type="pct"/>
          </w:tcPr>
          <w:p w:rsidR="009B7C77" w:rsidRPr="005A0E08" w:rsidRDefault="009B7C77" w:rsidP="00AB4517">
            <w:pPr>
              <w:ind w:right="-108" w:firstLine="0"/>
              <w:jc w:val="left"/>
            </w:pPr>
            <w:r w:rsidRPr="005A0E08">
              <w:t xml:space="preserve">Программный комплекс </w:t>
            </w:r>
            <w:r w:rsidR="00AB4517" w:rsidRPr="005A0E08">
              <w:rPr>
                <w:rFonts w:ascii="Times New Roman" w:hAnsi="Times New Roman" w:cs="Times New Roman"/>
              </w:rPr>
              <w:t>«</w:t>
            </w:r>
            <w:r w:rsidRPr="005A0E08">
              <w:t>КАТАР</w:t>
            </w:r>
            <w:r w:rsidR="00BF54CE" w:rsidRPr="005A0E08">
              <w:t>СИС</w:t>
            </w:r>
            <w:r w:rsidR="00BF54CE" w:rsidRPr="005A0E08">
              <w:rPr>
                <w:rFonts w:ascii="Times New Roman" w:hAnsi="Times New Roman" w:cs="Times New Roman"/>
              </w:rPr>
              <w:t>"</w:t>
            </w:r>
            <w:r w:rsidR="005511C7" w:rsidRPr="005A0E08">
              <w:rPr>
                <w:rFonts w:ascii="Times New Roman" w:hAnsi="Times New Roman" w:cs="Times New Roman"/>
              </w:rPr>
              <w:t xml:space="preserve"> (бессрочно)</w:t>
            </w:r>
          </w:p>
        </w:tc>
        <w:tc>
          <w:tcPr>
            <w:tcW w:w="648" w:type="pct"/>
          </w:tcPr>
          <w:p w:rsidR="009B7C77" w:rsidRPr="005A0E08" w:rsidRDefault="009B7C77" w:rsidP="0005715C">
            <w:pPr>
              <w:ind w:left="-24" w:right="2" w:firstLine="0"/>
              <w:jc w:val="center"/>
            </w:pPr>
            <w:r w:rsidRPr="005A0E08">
              <w:t>1 рабочее место</w:t>
            </w:r>
          </w:p>
        </w:tc>
        <w:tc>
          <w:tcPr>
            <w:tcW w:w="751" w:type="pct"/>
          </w:tcPr>
          <w:p w:rsidR="009B7C77" w:rsidRPr="005A0E08" w:rsidRDefault="009B7C77" w:rsidP="0005715C">
            <w:pPr>
              <w:ind w:firstLine="0"/>
              <w:jc w:val="center"/>
            </w:pPr>
            <w:r w:rsidRPr="005A0E08">
              <w:t>1 в расчете на</w:t>
            </w:r>
            <w:r w:rsidR="00627194" w:rsidRPr="005A0E08">
              <w:t xml:space="preserve"> </w:t>
            </w:r>
            <w:r w:rsidRPr="005A0E08">
              <w:t>1 пол</w:t>
            </w:r>
            <w:r w:rsidRPr="005A0E08">
              <w:t>ь</w:t>
            </w:r>
            <w:r w:rsidRPr="005A0E08">
              <w:t>зователя</w:t>
            </w:r>
          </w:p>
        </w:tc>
        <w:tc>
          <w:tcPr>
            <w:tcW w:w="1103" w:type="pct"/>
          </w:tcPr>
          <w:p w:rsidR="009B7C77" w:rsidRPr="005A0E08" w:rsidRDefault="009B7C77" w:rsidP="00EC55B8">
            <w:pPr>
              <w:ind w:firstLine="0"/>
              <w:jc w:val="center"/>
            </w:pPr>
            <w:r w:rsidRPr="005A0E08">
              <w:t>34 000,00</w:t>
            </w:r>
          </w:p>
        </w:tc>
      </w:tr>
      <w:tr w:rsidR="009B7C77" w:rsidRPr="005A0E08" w:rsidTr="0005715C">
        <w:trPr>
          <w:trHeight w:val="96"/>
        </w:trPr>
        <w:tc>
          <w:tcPr>
            <w:tcW w:w="348" w:type="pct"/>
          </w:tcPr>
          <w:p w:rsidR="009B7C77" w:rsidRPr="005A0E08" w:rsidRDefault="009B7C77" w:rsidP="00EC55B8">
            <w:pPr>
              <w:ind w:firstLine="0"/>
              <w:jc w:val="center"/>
            </w:pPr>
            <w:r w:rsidRPr="005A0E08">
              <w:t>4</w:t>
            </w:r>
          </w:p>
        </w:tc>
        <w:tc>
          <w:tcPr>
            <w:tcW w:w="2150" w:type="pct"/>
          </w:tcPr>
          <w:p w:rsidR="009B7C77" w:rsidRPr="005A0E08" w:rsidRDefault="00BF54CE" w:rsidP="005511C7">
            <w:pPr>
              <w:ind w:firstLine="0"/>
              <w:jc w:val="left"/>
            </w:pPr>
            <w:r w:rsidRPr="005A0E08">
              <w:t xml:space="preserve">Программный комплекс 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9B7C77" w:rsidRPr="005A0E08">
              <w:t>КАТАРСИС: СОЦЗАЩИТА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B7C77" w:rsidRPr="005A0E08">
              <w:t xml:space="preserve"> </w:t>
            </w:r>
            <w:r w:rsidR="005511C7" w:rsidRPr="005A0E08">
              <w:t>в части социального обслуживания для учреждений соц</w:t>
            </w:r>
            <w:r w:rsidR="005511C7" w:rsidRPr="005A0E08">
              <w:t>и</w:t>
            </w:r>
            <w:r w:rsidR="005511C7" w:rsidRPr="005A0E08">
              <w:t xml:space="preserve">альной сферы министерства труда и </w:t>
            </w:r>
            <w:r w:rsidR="005511C7" w:rsidRPr="005A0E08">
              <w:lastRenderedPageBreak/>
              <w:t>социального развития Краснодарского края</w:t>
            </w:r>
          </w:p>
        </w:tc>
        <w:tc>
          <w:tcPr>
            <w:tcW w:w="648" w:type="pct"/>
          </w:tcPr>
          <w:p w:rsidR="009B7C77" w:rsidRPr="005A0E08" w:rsidRDefault="00533AFC" w:rsidP="00A83126">
            <w:pPr>
              <w:ind w:left="-24" w:firstLine="0"/>
              <w:jc w:val="center"/>
            </w:pPr>
            <w:r w:rsidRPr="005A0E08">
              <w:lastRenderedPageBreak/>
              <w:t>шт.</w:t>
            </w:r>
          </w:p>
        </w:tc>
        <w:tc>
          <w:tcPr>
            <w:tcW w:w="751" w:type="pct"/>
          </w:tcPr>
          <w:p w:rsidR="009B7C77" w:rsidRPr="005A0E08" w:rsidRDefault="009B7C77" w:rsidP="0005715C">
            <w:pPr>
              <w:ind w:firstLine="0"/>
              <w:jc w:val="center"/>
            </w:pPr>
            <w:r w:rsidRPr="005A0E08">
              <w:t xml:space="preserve">1 в расчете на </w:t>
            </w:r>
            <w:r w:rsidR="005511C7" w:rsidRPr="005A0E08">
              <w:t>мин</w:t>
            </w:r>
            <w:r w:rsidR="005511C7" w:rsidRPr="005A0E08">
              <w:t>и</w:t>
            </w:r>
            <w:r w:rsidR="005511C7" w:rsidRPr="005A0E08">
              <w:t>стерство</w:t>
            </w:r>
          </w:p>
        </w:tc>
        <w:tc>
          <w:tcPr>
            <w:tcW w:w="1103" w:type="pct"/>
          </w:tcPr>
          <w:p w:rsidR="009B7C77" w:rsidRPr="005A0E08" w:rsidRDefault="009B7C77" w:rsidP="00EC55B8">
            <w:pPr>
              <w:ind w:firstLine="0"/>
              <w:jc w:val="center"/>
            </w:pPr>
            <w:r w:rsidRPr="005A0E08">
              <w:t>95 000,00</w:t>
            </w:r>
          </w:p>
        </w:tc>
      </w:tr>
      <w:tr w:rsidR="009B7C77" w:rsidRPr="005A0E08" w:rsidTr="0005715C">
        <w:trPr>
          <w:trHeight w:val="9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77" w:rsidRPr="005A0E08" w:rsidRDefault="00CD0948" w:rsidP="00EC55B8">
            <w:pPr>
              <w:ind w:firstLine="0"/>
              <w:jc w:val="center"/>
            </w:pPr>
            <w:r w:rsidRPr="005A0E08">
              <w:lastRenderedPageBreak/>
              <w:t>5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77" w:rsidRPr="005A0E08" w:rsidRDefault="005D471F" w:rsidP="00627194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Предоставление права использования и техническая поддержка программы в виде абонентского обслужив</w:t>
            </w:r>
            <w:r w:rsidR="00627194" w:rsidRPr="005A0E08">
              <w:rPr>
                <w:rFonts w:ascii="Times New Roman" w:hAnsi="Times New Roman" w:cs="Times New Roman"/>
              </w:rPr>
              <w:t>ания для ЭВМ система «Контурн-</w:t>
            </w:r>
            <w:r w:rsidRPr="005A0E08">
              <w:rPr>
                <w:rFonts w:ascii="Times New Roman" w:hAnsi="Times New Roman" w:cs="Times New Roman"/>
              </w:rPr>
              <w:t>Экстерн</w:t>
            </w:r>
            <w:r w:rsidR="008B44F0" w:rsidRPr="005A0E0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77" w:rsidRPr="005A0E08" w:rsidRDefault="009B7C77" w:rsidP="00A83126">
            <w:pPr>
              <w:ind w:left="-24" w:firstLine="0"/>
              <w:jc w:val="center"/>
              <w:rPr>
                <w:lang w:val="en-US"/>
              </w:rPr>
            </w:pPr>
            <w:r w:rsidRPr="005A0E08">
              <w:t>1 рабочее место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77" w:rsidRPr="005A0E08" w:rsidRDefault="009B7C77" w:rsidP="0005715C">
            <w:pPr>
              <w:ind w:firstLine="0"/>
              <w:jc w:val="center"/>
            </w:pPr>
            <w:r w:rsidRPr="005A0E08">
              <w:t>1 в расчете на</w:t>
            </w:r>
            <w:r w:rsidR="00627194" w:rsidRPr="005A0E08">
              <w:t xml:space="preserve"> </w:t>
            </w:r>
            <w:r w:rsidRPr="005A0E08">
              <w:t>1 пол</w:t>
            </w:r>
            <w:r w:rsidRPr="005A0E08">
              <w:t>ь</w:t>
            </w:r>
            <w:r w:rsidRPr="005A0E08">
              <w:t>зователя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C77" w:rsidRPr="005A0E08" w:rsidRDefault="009B7C77" w:rsidP="00E04671">
            <w:pPr>
              <w:ind w:firstLine="0"/>
              <w:jc w:val="center"/>
            </w:pPr>
            <w:r w:rsidRPr="005A0E08">
              <w:t>10 200,00</w:t>
            </w:r>
          </w:p>
        </w:tc>
      </w:tr>
      <w:tr w:rsidR="009B7C77" w:rsidRPr="005A0E08" w:rsidTr="0005715C">
        <w:trPr>
          <w:trHeight w:val="96"/>
        </w:trPr>
        <w:tc>
          <w:tcPr>
            <w:tcW w:w="348" w:type="pct"/>
          </w:tcPr>
          <w:p w:rsidR="009B7C77" w:rsidRPr="005A0E08" w:rsidRDefault="00F230D7" w:rsidP="00EC55B8">
            <w:pPr>
              <w:ind w:firstLine="0"/>
              <w:jc w:val="center"/>
            </w:pPr>
            <w:r w:rsidRPr="005A0E08">
              <w:t>6</w:t>
            </w:r>
          </w:p>
        </w:tc>
        <w:tc>
          <w:tcPr>
            <w:tcW w:w="2150" w:type="pct"/>
          </w:tcPr>
          <w:p w:rsidR="002B2753" w:rsidRPr="005A0E08" w:rsidRDefault="009B7C77" w:rsidP="00EC55B8">
            <w:pPr>
              <w:ind w:firstLine="0"/>
              <w:jc w:val="left"/>
            </w:pPr>
            <w:r w:rsidRPr="005A0E08">
              <w:t>Право на использование и информ</w:t>
            </w:r>
            <w:r w:rsidRPr="005A0E08">
              <w:t>а</w:t>
            </w:r>
            <w:r w:rsidRPr="005A0E08">
              <w:t>ционно-технологическое сопровожд</w:t>
            </w:r>
            <w:r w:rsidRPr="005A0E08">
              <w:t>е</w:t>
            </w:r>
            <w:r w:rsidRPr="005A0E08">
              <w:t>ние автоматизированной системы ко</w:t>
            </w:r>
            <w:r w:rsidRPr="005A0E08">
              <w:t>н</w:t>
            </w:r>
            <w:r w:rsidRPr="005A0E08">
              <w:t>солидированной отчетности (ИСКО)</w:t>
            </w:r>
          </w:p>
        </w:tc>
        <w:tc>
          <w:tcPr>
            <w:tcW w:w="648" w:type="pct"/>
          </w:tcPr>
          <w:p w:rsidR="009B7C77" w:rsidRPr="005A0E08" w:rsidRDefault="009B7C77" w:rsidP="00A83126">
            <w:pPr>
              <w:ind w:left="-24" w:firstLine="0"/>
              <w:jc w:val="center"/>
            </w:pPr>
            <w:r w:rsidRPr="005A0E08">
              <w:t>1 рабочее место</w:t>
            </w:r>
          </w:p>
        </w:tc>
        <w:tc>
          <w:tcPr>
            <w:tcW w:w="751" w:type="pct"/>
          </w:tcPr>
          <w:p w:rsidR="009B7C77" w:rsidRPr="005A0E08" w:rsidRDefault="009B7C77" w:rsidP="0005715C">
            <w:pPr>
              <w:ind w:firstLine="0"/>
              <w:jc w:val="center"/>
            </w:pPr>
            <w:r w:rsidRPr="005A0E08">
              <w:t>1 в расчете на</w:t>
            </w:r>
            <w:r w:rsidR="00627194" w:rsidRPr="005A0E08">
              <w:t xml:space="preserve"> </w:t>
            </w:r>
            <w:r w:rsidRPr="005A0E08">
              <w:t>1 пол</w:t>
            </w:r>
            <w:r w:rsidRPr="005A0E08">
              <w:t>ь</w:t>
            </w:r>
            <w:r w:rsidRPr="005A0E08">
              <w:t>зователя</w:t>
            </w:r>
          </w:p>
        </w:tc>
        <w:tc>
          <w:tcPr>
            <w:tcW w:w="1103" w:type="pct"/>
          </w:tcPr>
          <w:p w:rsidR="009B7C77" w:rsidRPr="005A0E08" w:rsidRDefault="009B7C77" w:rsidP="00E04671">
            <w:pPr>
              <w:ind w:firstLine="0"/>
              <w:jc w:val="center"/>
            </w:pPr>
            <w:r w:rsidRPr="005A0E08">
              <w:t>28 500,00</w:t>
            </w:r>
          </w:p>
        </w:tc>
      </w:tr>
      <w:tr w:rsidR="00BD10CC" w:rsidRPr="005A0E08" w:rsidTr="0005715C">
        <w:trPr>
          <w:trHeight w:val="96"/>
        </w:trPr>
        <w:tc>
          <w:tcPr>
            <w:tcW w:w="348" w:type="pct"/>
          </w:tcPr>
          <w:p w:rsidR="00BD10CC" w:rsidRPr="005A0E08" w:rsidRDefault="008B44F0" w:rsidP="00BD10CC">
            <w:pPr>
              <w:ind w:firstLine="0"/>
              <w:jc w:val="center"/>
            </w:pPr>
            <w:r w:rsidRPr="005A0E08">
              <w:t>7</w:t>
            </w:r>
          </w:p>
        </w:tc>
        <w:tc>
          <w:tcPr>
            <w:tcW w:w="2150" w:type="pct"/>
          </w:tcPr>
          <w:p w:rsidR="00BD10CC" w:rsidRPr="005A0E08" w:rsidRDefault="00BD10CC" w:rsidP="00BD10CC">
            <w:pPr>
              <w:ind w:firstLine="0"/>
              <w:jc w:val="left"/>
            </w:pPr>
            <w:r w:rsidRPr="005A0E08">
              <w:t xml:space="preserve">Право на использование обновленной версии ПК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t>ГРАНД-Смета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A0E08">
              <w:t>, версия «</w:t>
            </w:r>
            <w:r w:rsidRPr="005A0E08">
              <w:rPr>
                <w:lang w:val="en-US"/>
              </w:rPr>
              <w:t>Prof</w:t>
            </w:r>
            <w:r w:rsidRPr="005A0E08">
              <w:t>»/«Флеш»</w:t>
            </w:r>
          </w:p>
        </w:tc>
        <w:tc>
          <w:tcPr>
            <w:tcW w:w="648" w:type="pct"/>
          </w:tcPr>
          <w:p w:rsidR="00BD10CC" w:rsidRPr="005A0E08" w:rsidRDefault="00BD10CC" w:rsidP="0005715C">
            <w:pPr>
              <w:ind w:left="-24" w:firstLine="0"/>
              <w:jc w:val="center"/>
            </w:pPr>
            <w:r w:rsidRPr="005A0E08">
              <w:t>1 рабочее место</w:t>
            </w:r>
          </w:p>
        </w:tc>
        <w:tc>
          <w:tcPr>
            <w:tcW w:w="751" w:type="pct"/>
          </w:tcPr>
          <w:p w:rsidR="00BD10CC" w:rsidRPr="005A0E08" w:rsidRDefault="00BD10CC" w:rsidP="0005715C">
            <w:pPr>
              <w:ind w:left="-62" w:firstLine="0"/>
              <w:jc w:val="center"/>
            </w:pPr>
            <w:r w:rsidRPr="005A0E08">
              <w:t>1 в расчете на 1 польз</w:t>
            </w:r>
            <w:r w:rsidRPr="005A0E08">
              <w:t>о</w:t>
            </w:r>
            <w:r w:rsidRPr="005A0E08">
              <w:t>вателя</w:t>
            </w:r>
          </w:p>
        </w:tc>
        <w:tc>
          <w:tcPr>
            <w:tcW w:w="1103" w:type="pct"/>
          </w:tcPr>
          <w:p w:rsidR="00BD10CC" w:rsidRPr="005A0E08" w:rsidRDefault="00BD10CC" w:rsidP="00BD10CC">
            <w:pPr>
              <w:ind w:firstLine="0"/>
              <w:jc w:val="center"/>
            </w:pPr>
            <w:r w:rsidRPr="005A0E08">
              <w:t>25 000,00</w:t>
            </w:r>
          </w:p>
        </w:tc>
      </w:tr>
      <w:tr w:rsidR="00E76BBF" w:rsidRPr="005A0E08" w:rsidTr="0005715C">
        <w:trPr>
          <w:trHeight w:val="96"/>
        </w:trPr>
        <w:tc>
          <w:tcPr>
            <w:tcW w:w="348" w:type="pct"/>
          </w:tcPr>
          <w:p w:rsidR="00E76BBF" w:rsidRPr="005A0E08" w:rsidRDefault="008B44F0" w:rsidP="00EC55B8">
            <w:pPr>
              <w:ind w:firstLine="0"/>
              <w:jc w:val="center"/>
            </w:pPr>
            <w:r w:rsidRPr="005A0E08">
              <w:t>8</w:t>
            </w:r>
          </w:p>
        </w:tc>
        <w:tc>
          <w:tcPr>
            <w:tcW w:w="2150" w:type="pct"/>
          </w:tcPr>
          <w:p w:rsidR="00E76BBF" w:rsidRPr="005A0E08" w:rsidRDefault="00E76BBF" w:rsidP="00EC55B8">
            <w:pPr>
              <w:ind w:firstLine="0"/>
              <w:jc w:val="left"/>
            </w:pPr>
            <w:r w:rsidRPr="005A0E08">
              <w:t xml:space="preserve">Территориальная сметно-нормативная база 2001 Краснодарского края (ТСНБ-2001) в редакции 2014 </w:t>
            </w:r>
            <w:r w:rsidR="005F2F8A" w:rsidRPr="005A0E08">
              <w:t xml:space="preserve">г. </w:t>
            </w:r>
            <w:r w:rsidRPr="005A0E08">
              <w:t>в электронном виде</w:t>
            </w:r>
          </w:p>
        </w:tc>
        <w:tc>
          <w:tcPr>
            <w:tcW w:w="648" w:type="pct"/>
          </w:tcPr>
          <w:p w:rsidR="00E76BBF" w:rsidRPr="005A0E08" w:rsidRDefault="00E76BBF" w:rsidP="0005715C">
            <w:pPr>
              <w:ind w:left="-24" w:firstLine="0"/>
              <w:jc w:val="center"/>
            </w:pPr>
            <w:r w:rsidRPr="005A0E08">
              <w:t>1 рабочее место</w:t>
            </w:r>
          </w:p>
        </w:tc>
        <w:tc>
          <w:tcPr>
            <w:tcW w:w="751" w:type="pct"/>
          </w:tcPr>
          <w:p w:rsidR="00E76BBF" w:rsidRPr="005A0E08" w:rsidRDefault="009B7C77" w:rsidP="0005715C">
            <w:pPr>
              <w:ind w:left="-62" w:firstLine="0"/>
              <w:jc w:val="center"/>
            </w:pPr>
            <w:r w:rsidRPr="005A0E08">
              <w:t>1 в расчете на 1 польз</w:t>
            </w:r>
            <w:r w:rsidRPr="005A0E08">
              <w:t>о</w:t>
            </w:r>
            <w:r w:rsidRPr="005A0E08">
              <w:t>вателя</w:t>
            </w:r>
          </w:p>
        </w:tc>
        <w:tc>
          <w:tcPr>
            <w:tcW w:w="1103" w:type="pct"/>
          </w:tcPr>
          <w:p w:rsidR="00E76BBF" w:rsidRPr="005A0E08" w:rsidRDefault="00E76BBF" w:rsidP="00EC55B8">
            <w:pPr>
              <w:ind w:firstLine="0"/>
              <w:jc w:val="center"/>
            </w:pPr>
            <w:r w:rsidRPr="005A0E08">
              <w:t>12 000,00</w:t>
            </w:r>
          </w:p>
        </w:tc>
      </w:tr>
      <w:tr w:rsidR="00E76BBF" w:rsidRPr="005A0E08" w:rsidTr="0005715C">
        <w:trPr>
          <w:trHeight w:val="96"/>
        </w:trPr>
        <w:tc>
          <w:tcPr>
            <w:tcW w:w="348" w:type="pct"/>
          </w:tcPr>
          <w:p w:rsidR="00E76BBF" w:rsidRPr="005A0E08" w:rsidRDefault="008B44F0" w:rsidP="00EC55B8">
            <w:pPr>
              <w:ind w:firstLine="0"/>
              <w:jc w:val="center"/>
            </w:pPr>
            <w:r w:rsidRPr="005A0E08">
              <w:t>9</w:t>
            </w:r>
          </w:p>
        </w:tc>
        <w:tc>
          <w:tcPr>
            <w:tcW w:w="2150" w:type="pct"/>
          </w:tcPr>
          <w:p w:rsidR="00E76BBF" w:rsidRPr="005A0E08" w:rsidRDefault="00E76BBF" w:rsidP="00BF54CE">
            <w:pPr>
              <w:ind w:firstLine="0"/>
              <w:jc w:val="left"/>
            </w:pPr>
            <w:r w:rsidRPr="005A0E08">
              <w:t xml:space="preserve">Передача неисключительных прав на использование модулей Продукта </w:t>
            </w:r>
            <w:r w:rsidRPr="005A0E08">
              <w:rPr>
                <w:lang w:val="en-US"/>
              </w:rPr>
              <w:t>DocShell</w:t>
            </w:r>
            <w:r w:rsidR="00BF54CE" w:rsidRPr="005A0E08">
              <w:t xml:space="preserve"> по тарифу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t>Расширенный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48" w:type="pct"/>
          </w:tcPr>
          <w:p w:rsidR="00E76BBF" w:rsidRPr="005A0E08" w:rsidRDefault="00E76BBF" w:rsidP="0005715C">
            <w:pPr>
              <w:ind w:left="-24" w:firstLine="0"/>
              <w:jc w:val="center"/>
            </w:pPr>
            <w:r w:rsidRPr="005A0E08">
              <w:t>пакет</w:t>
            </w:r>
          </w:p>
        </w:tc>
        <w:tc>
          <w:tcPr>
            <w:tcW w:w="751" w:type="pct"/>
          </w:tcPr>
          <w:p w:rsidR="00E76BBF" w:rsidRPr="005A0E08" w:rsidRDefault="00E76BBF" w:rsidP="0005715C">
            <w:pPr>
              <w:ind w:left="-62" w:firstLine="0"/>
              <w:jc w:val="center"/>
            </w:pPr>
            <w:r w:rsidRPr="005A0E08">
              <w:t>1</w:t>
            </w:r>
          </w:p>
        </w:tc>
        <w:tc>
          <w:tcPr>
            <w:tcW w:w="1103" w:type="pct"/>
          </w:tcPr>
          <w:p w:rsidR="00E76BBF" w:rsidRPr="005A0E08" w:rsidRDefault="00E76BBF" w:rsidP="00E04671">
            <w:pPr>
              <w:ind w:firstLine="0"/>
              <w:jc w:val="center"/>
            </w:pPr>
            <w:r w:rsidRPr="005A0E08">
              <w:t>42 700,00</w:t>
            </w:r>
          </w:p>
        </w:tc>
      </w:tr>
      <w:tr w:rsidR="00E76BBF" w:rsidRPr="005A0E08" w:rsidTr="0005715C">
        <w:trPr>
          <w:trHeight w:val="96"/>
        </w:trPr>
        <w:tc>
          <w:tcPr>
            <w:tcW w:w="348" w:type="pct"/>
          </w:tcPr>
          <w:p w:rsidR="00E76BBF" w:rsidRPr="005A0E08" w:rsidRDefault="008B44F0" w:rsidP="00EC55B8">
            <w:pPr>
              <w:ind w:firstLine="0"/>
              <w:jc w:val="center"/>
            </w:pPr>
            <w:r w:rsidRPr="005A0E08">
              <w:t>10</w:t>
            </w:r>
          </w:p>
        </w:tc>
        <w:tc>
          <w:tcPr>
            <w:tcW w:w="2150" w:type="pct"/>
          </w:tcPr>
          <w:p w:rsidR="00E76BBF" w:rsidRPr="005A0E08" w:rsidRDefault="00E76BBF" w:rsidP="00AB4517">
            <w:pPr>
              <w:ind w:firstLine="0"/>
              <w:jc w:val="left"/>
            </w:pPr>
            <w:r w:rsidRPr="005A0E08">
              <w:t>Информационное обновление и с</w:t>
            </w:r>
            <w:r w:rsidRPr="005A0E08">
              <w:t>о</w:t>
            </w:r>
            <w:r w:rsidRPr="005A0E08">
              <w:t>про</w:t>
            </w:r>
            <w:r w:rsidR="00BF54CE" w:rsidRPr="005A0E08">
              <w:t xml:space="preserve">вождение программного продукта </w:t>
            </w:r>
            <w:r w:rsidR="00AB4517" w:rsidRPr="005A0E08">
              <w:t>«</w:t>
            </w:r>
            <w:r w:rsidRPr="005A0E08">
              <w:t>Комплексная система автоматизации управления бюджетными учрежден</w:t>
            </w:r>
            <w:r w:rsidRPr="005A0E08">
              <w:t>и</w:t>
            </w:r>
            <w:r w:rsidR="00BF54CE" w:rsidRPr="005A0E08">
              <w:t xml:space="preserve">ями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27194" w:rsidRPr="005A0E08">
              <w:t>Талисман-</w:t>
            </w:r>
            <w:r w:rsidRPr="005A0E08">
              <w:rPr>
                <w:lang w:val="en-US"/>
              </w:rPr>
              <w:t>SQL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48" w:type="pct"/>
          </w:tcPr>
          <w:p w:rsidR="00E76BBF" w:rsidRPr="005A0E08" w:rsidRDefault="008D3AFC" w:rsidP="0005715C">
            <w:pPr>
              <w:ind w:left="-24" w:firstLine="0"/>
              <w:jc w:val="center"/>
            </w:pPr>
            <w:r w:rsidRPr="005A0E08">
              <w:t>услуга</w:t>
            </w:r>
          </w:p>
        </w:tc>
        <w:tc>
          <w:tcPr>
            <w:tcW w:w="751" w:type="pct"/>
          </w:tcPr>
          <w:p w:rsidR="00E76BBF" w:rsidRPr="005A0E08" w:rsidRDefault="008D3AFC" w:rsidP="0005715C">
            <w:pPr>
              <w:ind w:left="-62" w:firstLine="0"/>
              <w:jc w:val="center"/>
            </w:pPr>
            <w:r w:rsidRPr="005A0E08">
              <w:t>1 на год</w:t>
            </w:r>
          </w:p>
        </w:tc>
        <w:tc>
          <w:tcPr>
            <w:tcW w:w="1103" w:type="pct"/>
          </w:tcPr>
          <w:p w:rsidR="00E76BBF" w:rsidRPr="005A0E08" w:rsidRDefault="00AA7127" w:rsidP="008870F3">
            <w:pPr>
              <w:ind w:firstLine="0"/>
              <w:jc w:val="center"/>
            </w:pPr>
            <w:r w:rsidRPr="005A0E08">
              <w:t>1</w:t>
            </w:r>
            <w:r w:rsidR="008870F3" w:rsidRPr="005A0E08">
              <w:t> 494 520</w:t>
            </w:r>
            <w:r w:rsidRPr="005A0E08">
              <w:t>,00</w:t>
            </w:r>
          </w:p>
        </w:tc>
      </w:tr>
      <w:tr w:rsidR="008D3AFC" w:rsidRPr="005A0E08" w:rsidTr="0005715C">
        <w:trPr>
          <w:trHeight w:val="96"/>
        </w:trPr>
        <w:tc>
          <w:tcPr>
            <w:tcW w:w="348" w:type="pct"/>
          </w:tcPr>
          <w:p w:rsidR="008D3AFC" w:rsidRPr="005A0E08" w:rsidRDefault="008B44F0" w:rsidP="00EC55B8">
            <w:pPr>
              <w:ind w:firstLine="0"/>
              <w:jc w:val="center"/>
            </w:pPr>
            <w:r w:rsidRPr="005A0E08">
              <w:t>11</w:t>
            </w:r>
          </w:p>
        </w:tc>
        <w:tc>
          <w:tcPr>
            <w:tcW w:w="2150" w:type="pct"/>
          </w:tcPr>
          <w:p w:rsidR="008D3AFC" w:rsidRPr="005A0E08" w:rsidRDefault="008D3AFC" w:rsidP="00EC55B8">
            <w:pPr>
              <w:ind w:firstLine="0"/>
              <w:jc w:val="left"/>
            </w:pPr>
            <w:r w:rsidRPr="005A0E08">
              <w:t xml:space="preserve">Предоставление права использования аккаунта СБИС, Права использования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t>СБИС ЭО-Базовый, Бюджет-продление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48" w:type="pct"/>
          </w:tcPr>
          <w:p w:rsidR="008D3AFC" w:rsidRPr="005A0E08" w:rsidRDefault="008D3AFC" w:rsidP="0005715C">
            <w:pPr>
              <w:ind w:left="-24" w:firstLine="0"/>
              <w:jc w:val="center"/>
              <w:rPr>
                <w:lang w:val="en-US"/>
              </w:rPr>
            </w:pPr>
            <w:r w:rsidRPr="005A0E08">
              <w:t>1 рабочее место</w:t>
            </w:r>
          </w:p>
        </w:tc>
        <w:tc>
          <w:tcPr>
            <w:tcW w:w="751" w:type="pct"/>
          </w:tcPr>
          <w:p w:rsidR="008D3AFC" w:rsidRPr="005A0E08" w:rsidRDefault="008D3AFC" w:rsidP="0005715C">
            <w:pPr>
              <w:ind w:firstLine="0"/>
              <w:jc w:val="center"/>
            </w:pPr>
            <w:r w:rsidRPr="005A0E08">
              <w:t>1 в расчете на 1 пол</w:t>
            </w:r>
            <w:r w:rsidRPr="005A0E08">
              <w:t>ь</w:t>
            </w:r>
            <w:r w:rsidRPr="005A0E08">
              <w:t>зователя</w:t>
            </w:r>
          </w:p>
        </w:tc>
        <w:tc>
          <w:tcPr>
            <w:tcW w:w="1103" w:type="pct"/>
          </w:tcPr>
          <w:p w:rsidR="008D3AFC" w:rsidRPr="005A0E08" w:rsidRDefault="008D3AFC" w:rsidP="00EC55B8">
            <w:pPr>
              <w:ind w:firstLine="0"/>
              <w:jc w:val="center"/>
            </w:pPr>
            <w:r w:rsidRPr="005A0E08">
              <w:t>5 920,00</w:t>
            </w:r>
          </w:p>
        </w:tc>
      </w:tr>
      <w:tr w:rsidR="008D3AFC" w:rsidRPr="005A0E08" w:rsidTr="0005715C">
        <w:trPr>
          <w:trHeight w:val="96"/>
        </w:trPr>
        <w:tc>
          <w:tcPr>
            <w:tcW w:w="348" w:type="pct"/>
          </w:tcPr>
          <w:p w:rsidR="008D3AFC" w:rsidRPr="005A0E08" w:rsidRDefault="008B44F0" w:rsidP="00EC55B8">
            <w:pPr>
              <w:ind w:firstLine="0"/>
              <w:jc w:val="center"/>
            </w:pPr>
            <w:r w:rsidRPr="005A0E08">
              <w:t>12</w:t>
            </w:r>
          </w:p>
        </w:tc>
        <w:tc>
          <w:tcPr>
            <w:tcW w:w="2150" w:type="pct"/>
          </w:tcPr>
          <w:p w:rsidR="008D3AFC" w:rsidRPr="005A0E08" w:rsidRDefault="008D3AFC" w:rsidP="00EC55B8">
            <w:pPr>
              <w:ind w:firstLine="0"/>
              <w:jc w:val="left"/>
            </w:pPr>
            <w:r w:rsidRPr="005A0E08">
              <w:t xml:space="preserve">Предоставление неисключительных прав на использование программного продукта (ПП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t>Астрал-Отчет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A0E08">
              <w:t>)</w:t>
            </w:r>
          </w:p>
        </w:tc>
        <w:tc>
          <w:tcPr>
            <w:tcW w:w="648" w:type="pct"/>
          </w:tcPr>
          <w:p w:rsidR="008D3AFC" w:rsidRPr="005A0E08" w:rsidRDefault="008D3AFC" w:rsidP="0005715C">
            <w:pPr>
              <w:ind w:left="-24" w:firstLine="0"/>
              <w:jc w:val="center"/>
              <w:rPr>
                <w:lang w:val="en-US"/>
              </w:rPr>
            </w:pPr>
            <w:r w:rsidRPr="005A0E08">
              <w:t>1 рабочее место</w:t>
            </w:r>
          </w:p>
        </w:tc>
        <w:tc>
          <w:tcPr>
            <w:tcW w:w="751" w:type="pct"/>
          </w:tcPr>
          <w:p w:rsidR="008D3AFC" w:rsidRPr="005A0E08" w:rsidRDefault="008D3AFC" w:rsidP="0005715C">
            <w:pPr>
              <w:ind w:firstLine="0"/>
              <w:jc w:val="center"/>
            </w:pPr>
            <w:r w:rsidRPr="005A0E08">
              <w:t>1 в расчете на 1 пол</w:t>
            </w:r>
            <w:r w:rsidRPr="005A0E08">
              <w:t>ь</w:t>
            </w:r>
            <w:r w:rsidRPr="005A0E08">
              <w:t>зователя</w:t>
            </w:r>
          </w:p>
        </w:tc>
        <w:tc>
          <w:tcPr>
            <w:tcW w:w="1103" w:type="pct"/>
          </w:tcPr>
          <w:p w:rsidR="008D3AFC" w:rsidRPr="005A0E08" w:rsidRDefault="008D3AFC" w:rsidP="00EC55B8">
            <w:pPr>
              <w:ind w:firstLine="0"/>
              <w:jc w:val="center"/>
            </w:pPr>
            <w:r w:rsidRPr="005A0E08">
              <w:t>2 750,00</w:t>
            </w:r>
          </w:p>
        </w:tc>
      </w:tr>
      <w:tr w:rsidR="00E76BBF" w:rsidRPr="005A0E08" w:rsidTr="0005715C">
        <w:trPr>
          <w:trHeight w:val="96"/>
        </w:trPr>
        <w:tc>
          <w:tcPr>
            <w:tcW w:w="348" w:type="pct"/>
          </w:tcPr>
          <w:p w:rsidR="00E76BBF" w:rsidRPr="005A0E08" w:rsidRDefault="008B44F0" w:rsidP="00EC55B8">
            <w:pPr>
              <w:ind w:firstLine="0"/>
              <w:jc w:val="center"/>
            </w:pPr>
            <w:r w:rsidRPr="005A0E08">
              <w:t>13</w:t>
            </w:r>
          </w:p>
        </w:tc>
        <w:tc>
          <w:tcPr>
            <w:tcW w:w="2150" w:type="pct"/>
          </w:tcPr>
          <w:p w:rsidR="00E76BBF" w:rsidRPr="005A0E08" w:rsidRDefault="00BF54CE" w:rsidP="00EC55B8">
            <w:pPr>
              <w:ind w:firstLine="0"/>
              <w:jc w:val="left"/>
            </w:pPr>
            <w:r w:rsidRPr="005A0E08">
              <w:t xml:space="preserve">Программный комплекс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76BBF" w:rsidRPr="005A0E08">
              <w:t>Талисман-</w:t>
            </w:r>
            <w:r w:rsidR="00E76BBF" w:rsidRPr="005A0E08">
              <w:rPr>
                <w:lang w:val="en-US"/>
              </w:rPr>
              <w:t>SQL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48" w:type="pct"/>
          </w:tcPr>
          <w:p w:rsidR="00E76BBF" w:rsidRPr="005A0E08" w:rsidRDefault="00E76BBF" w:rsidP="0005715C">
            <w:pPr>
              <w:ind w:left="-24" w:firstLine="0"/>
              <w:jc w:val="center"/>
            </w:pPr>
            <w:r w:rsidRPr="005A0E08">
              <w:t>1 рабочее место</w:t>
            </w:r>
          </w:p>
        </w:tc>
        <w:tc>
          <w:tcPr>
            <w:tcW w:w="751" w:type="pct"/>
          </w:tcPr>
          <w:p w:rsidR="00E76BBF" w:rsidRPr="005A0E08" w:rsidRDefault="00E76BBF" w:rsidP="0005715C">
            <w:pPr>
              <w:ind w:left="-62" w:firstLine="0"/>
              <w:jc w:val="center"/>
            </w:pPr>
            <w:r w:rsidRPr="005A0E08"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1103" w:type="pct"/>
          </w:tcPr>
          <w:p w:rsidR="00E76BBF" w:rsidRPr="005A0E08" w:rsidRDefault="00E76BBF" w:rsidP="00EC55B8">
            <w:pPr>
              <w:ind w:firstLine="0"/>
              <w:jc w:val="center"/>
            </w:pPr>
            <w:r w:rsidRPr="005A0E08">
              <w:t>12 000,00</w:t>
            </w:r>
          </w:p>
        </w:tc>
      </w:tr>
      <w:tr w:rsidR="00E76BBF" w:rsidRPr="005A0E08" w:rsidTr="0005715C">
        <w:trPr>
          <w:trHeight w:val="96"/>
        </w:trPr>
        <w:tc>
          <w:tcPr>
            <w:tcW w:w="348" w:type="pct"/>
          </w:tcPr>
          <w:p w:rsidR="00E76BBF" w:rsidRPr="005A0E08" w:rsidRDefault="008B44F0" w:rsidP="00EC55B8">
            <w:pPr>
              <w:ind w:firstLine="0"/>
              <w:jc w:val="center"/>
            </w:pPr>
            <w:r w:rsidRPr="005A0E08">
              <w:t>14</w:t>
            </w:r>
          </w:p>
        </w:tc>
        <w:tc>
          <w:tcPr>
            <w:tcW w:w="2150" w:type="pct"/>
          </w:tcPr>
          <w:p w:rsidR="00E76BBF" w:rsidRPr="005A0E08" w:rsidRDefault="00E76BBF" w:rsidP="00AB4517">
            <w:pPr>
              <w:ind w:firstLine="0"/>
              <w:jc w:val="left"/>
            </w:pPr>
            <w:r w:rsidRPr="005A0E08">
              <w:t>Обновление программного обеспеч</w:t>
            </w:r>
            <w:r w:rsidRPr="005A0E08">
              <w:t>е</w:t>
            </w:r>
            <w:r w:rsidRPr="005A0E08">
              <w:t xml:space="preserve">ния АС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54CE" w:rsidRPr="005A0E08">
              <w:t>УРМ</w:t>
            </w:r>
            <w:r w:rsidR="00AB4517" w:rsidRPr="005A0E08">
              <w:t>»</w:t>
            </w:r>
          </w:p>
        </w:tc>
        <w:tc>
          <w:tcPr>
            <w:tcW w:w="648" w:type="pct"/>
          </w:tcPr>
          <w:p w:rsidR="00E76BBF" w:rsidRPr="005A0E08" w:rsidRDefault="00E76BBF" w:rsidP="0005715C">
            <w:pPr>
              <w:ind w:left="-24" w:firstLine="0"/>
              <w:jc w:val="center"/>
            </w:pPr>
            <w:r w:rsidRPr="005A0E08">
              <w:t>1 рабочее место</w:t>
            </w:r>
          </w:p>
        </w:tc>
        <w:tc>
          <w:tcPr>
            <w:tcW w:w="751" w:type="pct"/>
          </w:tcPr>
          <w:p w:rsidR="00E76BBF" w:rsidRPr="005A0E08" w:rsidRDefault="00E76BBF" w:rsidP="0005715C">
            <w:pPr>
              <w:ind w:left="-62" w:firstLine="0"/>
              <w:jc w:val="center"/>
            </w:pPr>
            <w:r w:rsidRPr="005A0E08"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1103" w:type="pct"/>
          </w:tcPr>
          <w:p w:rsidR="00E76BBF" w:rsidRPr="005A0E08" w:rsidRDefault="00E76BBF" w:rsidP="00EC55B8">
            <w:pPr>
              <w:ind w:firstLine="0"/>
              <w:jc w:val="center"/>
            </w:pPr>
            <w:r w:rsidRPr="005A0E08">
              <w:t>10 000,00</w:t>
            </w:r>
          </w:p>
        </w:tc>
      </w:tr>
      <w:tr w:rsidR="00E76BBF" w:rsidRPr="005A0E08" w:rsidTr="0005715C">
        <w:trPr>
          <w:trHeight w:val="96"/>
        </w:trPr>
        <w:tc>
          <w:tcPr>
            <w:tcW w:w="348" w:type="pct"/>
          </w:tcPr>
          <w:p w:rsidR="00E76BBF" w:rsidRPr="005A0E08" w:rsidRDefault="008B44F0" w:rsidP="00EC55B8">
            <w:pPr>
              <w:ind w:firstLine="0"/>
              <w:jc w:val="center"/>
            </w:pPr>
            <w:r w:rsidRPr="005A0E08">
              <w:t>15</w:t>
            </w:r>
          </w:p>
        </w:tc>
        <w:tc>
          <w:tcPr>
            <w:tcW w:w="2150" w:type="pct"/>
          </w:tcPr>
          <w:p w:rsidR="00E76BBF" w:rsidRPr="005A0E08" w:rsidRDefault="00E76BBF" w:rsidP="00BC36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Операционная система</w:t>
            </w:r>
          </w:p>
        </w:tc>
        <w:tc>
          <w:tcPr>
            <w:tcW w:w="648" w:type="pct"/>
          </w:tcPr>
          <w:p w:rsidR="00E76BBF" w:rsidRPr="005A0E08" w:rsidRDefault="00533AFC" w:rsidP="0005715C">
            <w:pPr>
              <w:ind w:left="-24" w:firstLine="0"/>
              <w:jc w:val="center"/>
            </w:pPr>
            <w:r w:rsidRPr="005A0E08">
              <w:t>шт.</w:t>
            </w:r>
          </w:p>
        </w:tc>
        <w:tc>
          <w:tcPr>
            <w:tcW w:w="751" w:type="pct"/>
          </w:tcPr>
          <w:p w:rsidR="00E76BBF" w:rsidRPr="005A0E08" w:rsidRDefault="00E76BBF" w:rsidP="0005715C">
            <w:pPr>
              <w:ind w:left="-62" w:firstLine="0"/>
              <w:jc w:val="center"/>
            </w:pPr>
            <w:r w:rsidRPr="005A0E08">
              <w:t>1</w:t>
            </w:r>
            <w:r w:rsidR="009B7C77" w:rsidRPr="005A0E08">
              <w:t xml:space="preserve"> на в 1 р</w:t>
            </w:r>
            <w:r w:rsidR="009B7C77" w:rsidRPr="005A0E08">
              <w:t>а</w:t>
            </w:r>
            <w:r w:rsidR="009B7C77" w:rsidRPr="005A0E08">
              <w:t>бочее место</w:t>
            </w:r>
          </w:p>
        </w:tc>
        <w:tc>
          <w:tcPr>
            <w:tcW w:w="1103" w:type="pct"/>
          </w:tcPr>
          <w:p w:rsidR="00E76BBF" w:rsidRPr="005A0E08" w:rsidRDefault="00E76BBF" w:rsidP="00BC36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15 260,00</w:t>
            </w:r>
          </w:p>
        </w:tc>
      </w:tr>
      <w:tr w:rsidR="00E76BBF" w:rsidRPr="005A0E08" w:rsidTr="0005715C">
        <w:trPr>
          <w:trHeight w:val="96"/>
        </w:trPr>
        <w:tc>
          <w:tcPr>
            <w:tcW w:w="348" w:type="pct"/>
          </w:tcPr>
          <w:p w:rsidR="00E76BBF" w:rsidRPr="005A0E08" w:rsidRDefault="008B44F0" w:rsidP="00EC55B8">
            <w:pPr>
              <w:ind w:firstLine="0"/>
              <w:jc w:val="center"/>
            </w:pPr>
            <w:r w:rsidRPr="005A0E08">
              <w:t>16</w:t>
            </w:r>
          </w:p>
        </w:tc>
        <w:tc>
          <w:tcPr>
            <w:tcW w:w="2150" w:type="pct"/>
          </w:tcPr>
          <w:p w:rsidR="00E76BBF" w:rsidRPr="005A0E08" w:rsidRDefault="00E76BBF" w:rsidP="00BC36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Серверная операционная система</w:t>
            </w:r>
          </w:p>
        </w:tc>
        <w:tc>
          <w:tcPr>
            <w:tcW w:w="648" w:type="pct"/>
          </w:tcPr>
          <w:p w:rsidR="00E76BBF" w:rsidRPr="005A0E08" w:rsidRDefault="00533AFC" w:rsidP="0005715C">
            <w:pPr>
              <w:ind w:left="-24" w:firstLine="0"/>
              <w:jc w:val="center"/>
            </w:pPr>
            <w:r w:rsidRPr="005A0E08">
              <w:t>шт.</w:t>
            </w:r>
          </w:p>
        </w:tc>
        <w:tc>
          <w:tcPr>
            <w:tcW w:w="751" w:type="pct"/>
          </w:tcPr>
          <w:p w:rsidR="00E76BBF" w:rsidRPr="005A0E08" w:rsidRDefault="00E76BBF" w:rsidP="0005715C">
            <w:pPr>
              <w:ind w:left="-62" w:firstLine="0"/>
              <w:jc w:val="center"/>
            </w:pPr>
            <w:r w:rsidRPr="005A0E08">
              <w:t>1</w:t>
            </w:r>
            <w:r w:rsidR="009B7C77" w:rsidRPr="005A0E08">
              <w:t xml:space="preserve"> на 1 сервер</w:t>
            </w:r>
          </w:p>
        </w:tc>
        <w:tc>
          <w:tcPr>
            <w:tcW w:w="1103" w:type="pct"/>
          </w:tcPr>
          <w:p w:rsidR="00E76BBF" w:rsidRPr="005A0E08" w:rsidRDefault="00E76BBF" w:rsidP="00BC36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52 324,00</w:t>
            </w:r>
          </w:p>
        </w:tc>
      </w:tr>
      <w:tr w:rsidR="00E76BBF" w:rsidRPr="005A0E08" w:rsidTr="0005715C">
        <w:trPr>
          <w:trHeight w:val="96"/>
        </w:trPr>
        <w:tc>
          <w:tcPr>
            <w:tcW w:w="348" w:type="pct"/>
          </w:tcPr>
          <w:p w:rsidR="00E76BBF" w:rsidRPr="005A0E08" w:rsidRDefault="008B44F0" w:rsidP="00EC55B8">
            <w:pPr>
              <w:ind w:firstLine="0"/>
              <w:jc w:val="center"/>
            </w:pPr>
            <w:r w:rsidRPr="005A0E08">
              <w:t>17</w:t>
            </w:r>
          </w:p>
        </w:tc>
        <w:tc>
          <w:tcPr>
            <w:tcW w:w="2150" w:type="pct"/>
          </w:tcPr>
          <w:p w:rsidR="00E76BBF" w:rsidRPr="005A0E08" w:rsidRDefault="00E76BBF" w:rsidP="00BC363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Пакет офисных приложений</w:t>
            </w:r>
          </w:p>
        </w:tc>
        <w:tc>
          <w:tcPr>
            <w:tcW w:w="648" w:type="pct"/>
          </w:tcPr>
          <w:p w:rsidR="00E76BBF" w:rsidRPr="005A0E08" w:rsidRDefault="00533AFC" w:rsidP="0005715C">
            <w:pPr>
              <w:ind w:left="-24" w:firstLine="0"/>
              <w:jc w:val="center"/>
            </w:pPr>
            <w:r w:rsidRPr="005A0E08">
              <w:t>шт.</w:t>
            </w:r>
          </w:p>
        </w:tc>
        <w:tc>
          <w:tcPr>
            <w:tcW w:w="751" w:type="pct"/>
          </w:tcPr>
          <w:p w:rsidR="00E76BBF" w:rsidRPr="005A0E08" w:rsidRDefault="009B7C77" w:rsidP="0005715C">
            <w:pPr>
              <w:ind w:left="-62" w:firstLine="0"/>
              <w:jc w:val="center"/>
            </w:pPr>
            <w:r w:rsidRPr="005A0E08">
              <w:t>1 на в 1 р</w:t>
            </w:r>
            <w:r w:rsidRPr="005A0E08">
              <w:t>а</w:t>
            </w:r>
            <w:r w:rsidRPr="005A0E08">
              <w:t>бочее место</w:t>
            </w:r>
          </w:p>
        </w:tc>
        <w:tc>
          <w:tcPr>
            <w:tcW w:w="1103" w:type="pct"/>
          </w:tcPr>
          <w:p w:rsidR="00E76BBF" w:rsidRPr="005A0E08" w:rsidRDefault="00AF0866" w:rsidP="00BC36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18 326</w:t>
            </w:r>
            <w:r w:rsidR="00E76BBF" w:rsidRPr="005A0E08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</w:tr>
      <w:tr w:rsidR="0065097A" w:rsidRPr="005A0E08" w:rsidTr="0005715C">
        <w:trPr>
          <w:trHeight w:val="96"/>
        </w:trPr>
        <w:tc>
          <w:tcPr>
            <w:tcW w:w="348" w:type="pct"/>
          </w:tcPr>
          <w:p w:rsidR="0065097A" w:rsidRPr="005A0E08" w:rsidRDefault="008B44F0" w:rsidP="00EC55B8">
            <w:pPr>
              <w:ind w:firstLine="0"/>
              <w:jc w:val="center"/>
            </w:pPr>
            <w:r w:rsidRPr="005A0E08">
              <w:t>18</w:t>
            </w:r>
          </w:p>
        </w:tc>
        <w:tc>
          <w:tcPr>
            <w:tcW w:w="2150" w:type="pct"/>
          </w:tcPr>
          <w:p w:rsidR="0065097A" w:rsidRPr="005A0E08" w:rsidRDefault="0065097A" w:rsidP="00BF54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Сопровождение разработанных подс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стем создаваемой государственной с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стемы персональных данных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  <w:lang w:eastAsia="en-US"/>
              </w:rPr>
              <w:t>Се</w:t>
            </w:r>
            <w:r w:rsidR="00BF54CE" w:rsidRPr="005A0E08">
              <w:rPr>
                <w:rFonts w:ascii="Times New Roman" w:hAnsi="Times New Roman" w:cs="Times New Roman"/>
                <w:lang w:eastAsia="en-US"/>
              </w:rPr>
              <w:t>мья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48" w:type="pct"/>
          </w:tcPr>
          <w:p w:rsidR="0065097A" w:rsidRPr="005A0E08" w:rsidRDefault="0065097A" w:rsidP="0005715C">
            <w:pPr>
              <w:ind w:left="-24" w:firstLine="0"/>
              <w:jc w:val="center"/>
            </w:pPr>
            <w:r w:rsidRPr="005A0E08">
              <w:t>услуга</w:t>
            </w:r>
          </w:p>
        </w:tc>
        <w:tc>
          <w:tcPr>
            <w:tcW w:w="751" w:type="pct"/>
          </w:tcPr>
          <w:p w:rsidR="0065097A" w:rsidRPr="005A0E08" w:rsidRDefault="0065097A" w:rsidP="0005715C">
            <w:pPr>
              <w:ind w:left="-62" w:firstLine="0"/>
              <w:jc w:val="center"/>
            </w:pPr>
            <w:r w:rsidRPr="005A0E08">
              <w:t>1 на год</w:t>
            </w:r>
          </w:p>
        </w:tc>
        <w:tc>
          <w:tcPr>
            <w:tcW w:w="1103" w:type="pct"/>
          </w:tcPr>
          <w:p w:rsidR="0065097A" w:rsidRPr="005A0E08" w:rsidRDefault="0065097A" w:rsidP="00BC36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1 260 000,00</w:t>
            </w:r>
          </w:p>
        </w:tc>
      </w:tr>
      <w:tr w:rsidR="0065097A" w:rsidRPr="005A0E08" w:rsidTr="0005715C">
        <w:trPr>
          <w:trHeight w:val="96"/>
        </w:trPr>
        <w:tc>
          <w:tcPr>
            <w:tcW w:w="348" w:type="pct"/>
          </w:tcPr>
          <w:p w:rsidR="0065097A" w:rsidRPr="005A0E08" w:rsidRDefault="008B44F0" w:rsidP="00EC55B8">
            <w:pPr>
              <w:ind w:firstLine="0"/>
              <w:jc w:val="center"/>
            </w:pPr>
            <w:r w:rsidRPr="005A0E08">
              <w:t>19</w:t>
            </w:r>
          </w:p>
        </w:tc>
        <w:tc>
          <w:tcPr>
            <w:tcW w:w="2150" w:type="pct"/>
          </w:tcPr>
          <w:p w:rsidR="0065097A" w:rsidRPr="005A0E08" w:rsidRDefault="0065097A" w:rsidP="00BF54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Сопровождение информационной с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="00BF54CE" w:rsidRPr="005A0E08">
              <w:rPr>
                <w:rFonts w:ascii="Times New Roman" w:hAnsi="Times New Roman" w:cs="Times New Roman"/>
                <w:lang w:eastAsia="en-US"/>
              </w:rPr>
              <w:t xml:space="preserve">стемы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  <w:lang w:eastAsia="en-US"/>
              </w:rPr>
              <w:t>Реестр поставщиков социал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ных услу</w:t>
            </w:r>
            <w:r w:rsidR="00BF54CE" w:rsidRPr="005A0E08">
              <w:rPr>
                <w:rFonts w:ascii="Times New Roman" w:hAnsi="Times New Roman" w:cs="Times New Roman"/>
                <w:lang w:eastAsia="en-US"/>
              </w:rPr>
              <w:t>г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48" w:type="pct"/>
          </w:tcPr>
          <w:p w:rsidR="0065097A" w:rsidRPr="005A0E08" w:rsidRDefault="0065097A" w:rsidP="0005715C">
            <w:pPr>
              <w:ind w:left="-24" w:firstLine="0"/>
              <w:jc w:val="center"/>
            </w:pPr>
            <w:r w:rsidRPr="005A0E08">
              <w:t>услуга</w:t>
            </w:r>
          </w:p>
        </w:tc>
        <w:tc>
          <w:tcPr>
            <w:tcW w:w="751" w:type="pct"/>
          </w:tcPr>
          <w:p w:rsidR="0065097A" w:rsidRPr="005A0E08" w:rsidRDefault="0065097A" w:rsidP="0005715C">
            <w:pPr>
              <w:ind w:left="-62" w:firstLine="0"/>
              <w:jc w:val="center"/>
            </w:pPr>
            <w:r w:rsidRPr="005A0E08">
              <w:t>1 на год</w:t>
            </w:r>
          </w:p>
        </w:tc>
        <w:tc>
          <w:tcPr>
            <w:tcW w:w="1103" w:type="pct"/>
          </w:tcPr>
          <w:p w:rsidR="0065097A" w:rsidRPr="005A0E08" w:rsidRDefault="0065097A" w:rsidP="00BC36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300 000,00</w:t>
            </w:r>
          </w:p>
        </w:tc>
      </w:tr>
      <w:tr w:rsidR="001D4EA5" w:rsidRPr="005A0E08" w:rsidTr="0005715C">
        <w:trPr>
          <w:trHeight w:val="96"/>
        </w:trPr>
        <w:tc>
          <w:tcPr>
            <w:tcW w:w="348" w:type="pct"/>
          </w:tcPr>
          <w:p w:rsidR="001D4EA5" w:rsidRPr="005A0E08" w:rsidRDefault="008B44F0" w:rsidP="00EC55B8">
            <w:pPr>
              <w:ind w:firstLine="0"/>
              <w:jc w:val="center"/>
            </w:pPr>
            <w:r w:rsidRPr="005A0E08">
              <w:t>20</w:t>
            </w:r>
          </w:p>
        </w:tc>
        <w:tc>
          <w:tcPr>
            <w:tcW w:w="2150" w:type="pct"/>
          </w:tcPr>
          <w:p w:rsidR="001D4EA5" w:rsidRPr="005A0E08" w:rsidRDefault="001D4EA5" w:rsidP="00FB2B0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Услуги по </w:t>
            </w:r>
            <w:r w:rsidR="009C0F86" w:rsidRPr="005A0E08">
              <w:rPr>
                <w:rFonts w:ascii="Times New Roman" w:hAnsi="Times New Roman" w:cs="Times New Roman"/>
                <w:lang w:eastAsia="en-US"/>
              </w:rPr>
              <w:t xml:space="preserve">внедрению, </w:t>
            </w:r>
            <w:r w:rsidR="00FB2B0C" w:rsidRPr="005A0E08">
              <w:rPr>
                <w:rFonts w:ascii="Times New Roman" w:hAnsi="Times New Roman" w:cs="Times New Roman"/>
                <w:lang w:eastAsia="en-US"/>
              </w:rPr>
              <w:t xml:space="preserve">разработке, </w:t>
            </w:r>
            <w:r w:rsidRPr="005A0E08">
              <w:rPr>
                <w:rFonts w:ascii="Times New Roman" w:hAnsi="Times New Roman" w:cs="Times New Roman"/>
                <w:lang w:eastAsia="en-US"/>
              </w:rPr>
              <w:t>м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дернизации, доработке программного </w:t>
            </w: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обеспечения, информационных с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стем, систем электронного документ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оборота,</w:t>
            </w:r>
            <w:r w:rsidR="00FB2B0C"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eastAsia="en-US"/>
              </w:rPr>
              <w:t>интернет-сайтов</w:t>
            </w:r>
          </w:p>
        </w:tc>
        <w:tc>
          <w:tcPr>
            <w:tcW w:w="648" w:type="pct"/>
          </w:tcPr>
          <w:p w:rsidR="001D4EA5" w:rsidRPr="005A0E08" w:rsidRDefault="001D4EA5" w:rsidP="0005715C">
            <w:pPr>
              <w:ind w:left="-24" w:firstLine="0"/>
              <w:jc w:val="center"/>
            </w:pPr>
            <w:r w:rsidRPr="005A0E08">
              <w:lastRenderedPageBreak/>
              <w:t>услуга</w:t>
            </w:r>
          </w:p>
        </w:tc>
        <w:tc>
          <w:tcPr>
            <w:tcW w:w="751" w:type="pct"/>
          </w:tcPr>
          <w:p w:rsidR="001D4EA5" w:rsidRPr="005A0E08" w:rsidRDefault="001D4EA5" w:rsidP="0005715C">
            <w:pPr>
              <w:ind w:left="-62" w:firstLine="0"/>
              <w:jc w:val="center"/>
            </w:pPr>
            <w:r w:rsidRPr="005A0E08"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1103" w:type="pct"/>
          </w:tcPr>
          <w:p w:rsidR="001D4EA5" w:rsidRPr="005A0E08" w:rsidRDefault="001D4EA5" w:rsidP="00BC36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в пределах лим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тов бюджетных</w:t>
            </w:r>
            <w:r w:rsidR="0062202A"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62202A" w:rsidRPr="005A0E08">
              <w:rPr>
                <w:rFonts w:ascii="Times New Roman" w:hAnsi="Times New Roman" w:cs="Times New Roman"/>
                <w:lang w:eastAsia="en-US"/>
              </w:rPr>
              <w:lastRenderedPageBreak/>
              <w:t>обязательств</w:t>
            </w:r>
          </w:p>
        </w:tc>
      </w:tr>
      <w:tr w:rsidR="004548FF" w:rsidRPr="005A0E08" w:rsidTr="0005715C">
        <w:trPr>
          <w:trHeight w:val="96"/>
        </w:trPr>
        <w:tc>
          <w:tcPr>
            <w:tcW w:w="348" w:type="pct"/>
          </w:tcPr>
          <w:p w:rsidR="004548FF" w:rsidRPr="005A0E08" w:rsidRDefault="008B44F0" w:rsidP="00EC55B8">
            <w:pPr>
              <w:ind w:firstLine="0"/>
              <w:jc w:val="center"/>
            </w:pPr>
            <w:r w:rsidRPr="005A0E08">
              <w:lastRenderedPageBreak/>
              <w:t>21</w:t>
            </w:r>
          </w:p>
        </w:tc>
        <w:tc>
          <w:tcPr>
            <w:tcW w:w="2150" w:type="pct"/>
          </w:tcPr>
          <w:p w:rsidR="004548FF" w:rsidRPr="005A0E08" w:rsidRDefault="004548FF" w:rsidP="00BF54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Сопровождение системы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26AEB" w:rsidRPr="005A0E08">
              <w:rPr>
                <w:rFonts w:ascii="Times New Roman" w:hAnsi="Times New Roman" w:cs="Times New Roman"/>
                <w:lang w:eastAsia="en-US"/>
              </w:rPr>
              <w:t>Учет реал</w:t>
            </w:r>
            <w:r w:rsidR="00326AEB"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="00326AEB" w:rsidRPr="005A0E08">
              <w:rPr>
                <w:rFonts w:ascii="Times New Roman" w:hAnsi="Times New Roman" w:cs="Times New Roman"/>
                <w:lang w:eastAsia="en-US"/>
              </w:rPr>
              <w:t>зации прав детей на отдых и оздоро</w:t>
            </w:r>
            <w:r w:rsidR="00326AEB" w:rsidRPr="005A0E08">
              <w:rPr>
                <w:rFonts w:ascii="Times New Roman" w:hAnsi="Times New Roman" w:cs="Times New Roman"/>
                <w:lang w:eastAsia="en-US"/>
              </w:rPr>
              <w:t>в</w:t>
            </w:r>
            <w:r w:rsidR="00326AEB" w:rsidRPr="005A0E08">
              <w:rPr>
                <w:rFonts w:ascii="Times New Roman" w:hAnsi="Times New Roman" w:cs="Times New Roman"/>
                <w:lang w:eastAsia="en-US"/>
              </w:rPr>
              <w:t>ление в Краснодарском крае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48" w:type="pct"/>
          </w:tcPr>
          <w:p w:rsidR="004548FF" w:rsidRPr="005A0E08" w:rsidRDefault="00326AEB" w:rsidP="0005715C">
            <w:pPr>
              <w:ind w:left="-24" w:firstLine="0"/>
              <w:jc w:val="center"/>
            </w:pPr>
            <w:r w:rsidRPr="005A0E08">
              <w:t>услуга</w:t>
            </w:r>
          </w:p>
        </w:tc>
        <w:tc>
          <w:tcPr>
            <w:tcW w:w="751" w:type="pct"/>
          </w:tcPr>
          <w:p w:rsidR="004548FF" w:rsidRPr="005A0E08" w:rsidRDefault="00326AEB" w:rsidP="0005715C">
            <w:pPr>
              <w:ind w:left="-62" w:firstLine="0"/>
              <w:jc w:val="center"/>
            </w:pPr>
            <w:r w:rsidRPr="005A0E08">
              <w:t>1 на год</w:t>
            </w:r>
          </w:p>
        </w:tc>
        <w:tc>
          <w:tcPr>
            <w:tcW w:w="1103" w:type="pct"/>
          </w:tcPr>
          <w:p w:rsidR="004548FF" w:rsidRPr="005A0E08" w:rsidRDefault="00326AEB" w:rsidP="00BC36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408 000,00</w:t>
            </w:r>
          </w:p>
        </w:tc>
      </w:tr>
      <w:tr w:rsidR="00326AEB" w:rsidRPr="005A0E08" w:rsidTr="0005715C">
        <w:trPr>
          <w:trHeight w:val="96"/>
        </w:trPr>
        <w:tc>
          <w:tcPr>
            <w:tcW w:w="348" w:type="pct"/>
          </w:tcPr>
          <w:p w:rsidR="00326AEB" w:rsidRPr="005A0E08" w:rsidRDefault="008B44F0" w:rsidP="00EC55B8">
            <w:pPr>
              <w:ind w:firstLine="0"/>
              <w:jc w:val="center"/>
            </w:pPr>
            <w:r w:rsidRPr="005A0E08">
              <w:t>22</w:t>
            </w:r>
          </w:p>
        </w:tc>
        <w:tc>
          <w:tcPr>
            <w:tcW w:w="2150" w:type="pct"/>
          </w:tcPr>
          <w:p w:rsidR="00326AEB" w:rsidRPr="005A0E08" w:rsidRDefault="00326AEB" w:rsidP="00BF54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Сопровождение автоматизир</w:t>
            </w:r>
            <w:r w:rsidR="00BF54CE" w:rsidRPr="005A0E08">
              <w:rPr>
                <w:rFonts w:ascii="Times New Roman" w:hAnsi="Times New Roman" w:cs="Times New Roman"/>
                <w:lang w:eastAsia="en-US"/>
              </w:rPr>
              <w:t xml:space="preserve">ованной информационной системы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Детские здравницы Краснодарского края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48" w:type="pct"/>
          </w:tcPr>
          <w:p w:rsidR="00326AEB" w:rsidRPr="005A0E08" w:rsidRDefault="00326AEB" w:rsidP="0005715C">
            <w:pPr>
              <w:ind w:left="-24" w:firstLine="0"/>
              <w:jc w:val="center"/>
            </w:pPr>
            <w:r w:rsidRPr="005A0E08">
              <w:t>услуга</w:t>
            </w:r>
          </w:p>
        </w:tc>
        <w:tc>
          <w:tcPr>
            <w:tcW w:w="751" w:type="pct"/>
          </w:tcPr>
          <w:p w:rsidR="00326AEB" w:rsidRPr="005A0E08" w:rsidRDefault="00326AEB" w:rsidP="0005715C">
            <w:pPr>
              <w:ind w:left="-62" w:firstLine="0"/>
              <w:jc w:val="center"/>
            </w:pPr>
            <w:r w:rsidRPr="005A0E08">
              <w:t>1 на год</w:t>
            </w:r>
          </w:p>
        </w:tc>
        <w:tc>
          <w:tcPr>
            <w:tcW w:w="1103" w:type="pct"/>
          </w:tcPr>
          <w:p w:rsidR="00326AEB" w:rsidRPr="005A0E08" w:rsidRDefault="00326AEB" w:rsidP="00BC36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240 000,00</w:t>
            </w:r>
          </w:p>
        </w:tc>
      </w:tr>
      <w:tr w:rsidR="00326AEB" w:rsidRPr="005A0E08" w:rsidTr="0005715C">
        <w:trPr>
          <w:trHeight w:val="96"/>
        </w:trPr>
        <w:tc>
          <w:tcPr>
            <w:tcW w:w="348" w:type="pct"/>
          </w:tcPr>
          <w:p w:rsidR="00326AEB" w:rsidRPr="005A0E08" w:rsidRDefault="008B44F0" w:rsidP="008D3AFC">
            <w:pPr>
              <w:ind w:firstLine="0"/>
              <w:jc w:val="center"/>
            </w:pPr>
            <w:r w:rsidRPr="005A0E08">
              <w:t>23</w:t>
            </w:r>
          </w:p>
        </w:tc>
        <w:tc>
          <w:tcPr>
            <w:tcW w:w="2150" w:type="pct"/>
          </w:tcPr>
          <w:p w:rsidR="00326AEB" w:rsidRPr="005A0E08" w:rsidRDefault="00326AEB" w:rsidP="00326A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Сопровождение государственной 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н</w:t>
            </w:r>
            <w:r w:rsidR="00BF54CE" w:rsidRPr="005A0E08">
              <w:rPr>
                <w:rFonts w:ascii="Times New Roman" w:hAnsi="Times New Roman" w:cs="Times New Roman"/>
                <w:lang w:eastAsia="en-US"/>
              </w:rPr>
              <w:t xml:space="preserve">формационной системы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54CE" w:rsidRPr="005A0E08">
              <w:rPr>
                <w:rFonts w:ascii="Times New Roman" w:hAnsi="Times New Roman" w:cs="Times New Roman"/>
                <w:lang w:eastAsia="en-US"/>
              </w:rPr>
              <w:t>Доступная среда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(автоматизированная инфо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мационная система предоставления информации о состоянии доступности для инвалидов и других маломобил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ных групп населения объектов соц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альной, транспортной и инженерной инфраструктур, информации и связи в Краснодарском крае)</w:t>
            </w:r>
          </w:p>
        </w:tc>
        <w:tc>
          <w:tcPr>
            <w:tcW w:w="648" w:type="pct"/>
          </w:tcPr>
          <w:p w:rsidR="00326AEB" w:rsidRPr="005A0E08" w:rsidRDefault="00326AEB" w:rsidP="0005715C">
            <w:pPr>
              <w:ind w:left="-24" w:firstLine="0"/>
              <w:jc w:val="center"/>
            </w:pPr>
            <w:r w:rsidRPr="005A0E08">
              <w:t>услуга</w:t>
            </w:r>
          </w:p>
        </w:tc>
        <w:tc>
          <w:tcPr>
            <w:tcW w:w="751" w:type="pct"/>
          </w:tcPr>
          <w:p w:rsidR="00326AEB" w:rsidRPr="005A0E08" w:rsidRDefault="00326AEB" w:rsidP="0005715C">
            <w:pPr>
              <w:ind w:left="-62" w:firstLine="0"/>
              <w:jc w:val="center"/>
            </w:pPr>
            <w:r w:rsidRPr="005A0E08">
              <w:t>1 на год</w:t>
            </w:r>
          </w:p>
        </w:tc>
        <w:tc>
          <w:tcPr>
            <w:tcW w:w="1103" w:type="pct"/>
          </w:tcPr>
          <w:p w:rsidR="00326AEB" w:rsidRPr="005A0E08" w:rsidRDefault="00326AEB" w:rsidP="00BC36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480 000,00</w:t>
            </w:r>
          </w:p>
        </w:tc>
      </w:tr>
      <w:tr w:rsidR="008B13D3" w:rsidRPr="005A0E08" w:rsidTr="0005715C">
        <w:trPr>
          <w:trHeight w:val="96"/>
        </w:trPr>
        <w:tc>
          <w:tcPr>
            <w:tcW w:w="348" w:type="pct"/>
          </w:tcPr>
          <w:p w:rsidR="008B13D3" w:rsidRPr="005A0E08" w:rsidRDefault="008B44F0" w:rsidP="00EC55B8">
            <w:pPr>
              <w:ind w:firstLine="0"/>
              <w:jc w:val="center"/>
            </w:pPr>
            <w:r w:rsidRPr="005A0E08">
              <w:t>24</w:t>
            </w:r>
          </w:p>
        </w:tc>
        <w:tc>
          <w:tcPr>
            <w:tcW w:w="2150" w:type="pct"/>
          </w:tcPr>
          <w:p w:rsidR="008B13D3" w:rsidRPr="005A0E08" w:rsidRDefault="008B13D3" w:rsidP="00326A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Сопровождение, техническая по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держка и сервисное обслуживание программы управления Интеракти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в</w:t>
            </w:r>
            <w:r w:rsidRPr="005A0E08">
              <w:rPr>
                <w:rFonts w:ascii="Times New Roman" w:hAnsi="Times New Roman" w:cs="Times New Roman"/>
                <w:lang w:eastAsia="en-US"/>
              </w:rPr>
              <w:t>ным порталом службы занятости нас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ления</w:t>
            </w:r>
          </w:p>
        </w:tc>
        <w:tc>
          <w:tcPr>
            <w:tcW w:w="648" w:type="pct"/>
          </w:tcPr>
          <w:p w:rsidR="008B13D3" w:rsidRPr="005A0E08" w:rsidRDefault="00060EBC" w:rsidP="0005715C">
            <w:pPr>
              <w:ind w:left="-24" w:firstLine="0"/>
              <w:jc w:val="center"/>
            </w:pPr>
            <w:r w:rsidRPr="005A0E08">
              <w:t>услуга</w:t>
            </w:r>
          </w:p>
        </w:tc>
        <w:tc>
          <w:tcPr>
            <w:tcW w:w="751" w:type="pct"/>
          </w:tcPr>
          <w:p w:rsidR="008B13D3" w:rsidRPr="005A0E08" w:rsidRDefault="00060EBC" w:rsidP="0005715C">
            <w:pPr>
              <w:ind w:left="-62" w:firstLine="0"/>
              <w:jc w:val="center"/>
            </w:pPr>
            <w:r w:rsidRPr="005A0E08">
              <w:t>1 на год</w:t>
            </w:r>
          </w:p>
        </w:tc>
        <w:tc>
          <w:tcPr>
            <w:tcW w:w="1103" w:type="pct"/>
          </w:tcPr>
          <w:p w:rsidR="008B13D3" w:rsidRPr="005A0E08" w:rsidRDefault="00060EBC" w:rsidP="00BC36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826 000,00</w:t>
            </w:r>
          </w:p>
        </w:tc>
      </w:tr>
      <w:tr w:rsidR="00060EBC" w:rsidRPr="005A0E08" w:rsidTr="0005715C">
        <w:trPr>
          <w:trHeight w:val="96"/>
        </w:trPr>
        <w:tc>
          <w:tcPr>
            <w:tcW w:w="348" w:type="pct"/>
          </w:tcPr>
          <w:p w:rsidR="00060EBC" w:rsidRPr="005A0E08" w:rsidRDefault="008B44F0" w:rsidP="00EC55B8">
            <w:pPr>
              <w:ind w:firstLine="0"/>
              <w:jc w:val="center"/>
            </w:pPr>
            <w:r w:rsidRPr="005A0E08">
              <w:t>25</w:t>
            </w:r>
          </w:p>
        </w:tc>
        <w:tc>
          <w:tcPr>
            <w:tcW w:w="2150" w:type="pct"/>
          </w:tcPr>
          <w:p w:rsidR="00060EBC" w:rsidRPr="005A0E08" w:rsidRDefault="00060EBC" w:rsidP="00326A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Сопровождение, техническая по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держка и сервисное обслу</w:t>
            </w:r>
            <w:r w:rsidR="00BF54CE" w:rsidRPr="005A0E08">
              <w:rPr>
                <w:rFonts w:ascii="Times New Roman" w:hAnsi="Times New Roman" w:cs="Times New Roman"/>
                <w:lang w:eastAsia="en-US"/>
              </w:rPr>
              <w:t xml:space="preserve">живание Программного комплекса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54CE" w:rsidRPr="005A0E08">
              <w:rPr>
                <w:rFonts w:ascii="Times New Roman" w:hAnsi="Times New Roman" w:cs="Times New Roman"/>
                <w:lang w:eastAsia="en-US"/>
              </w:rPr>
              <w:t>Катарсис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версия 8</w:t>
            </w:r>
          </w:p>
        </w:tc>
        <w:tc>
          <w:tcPr>
            <w:tcW w:w="648" w:type="pct"/>
          </w:tcPr>
          <w:p w:rsidR="00060EBC" w:rsidRPr="005A0E08" w:rsidRDefault="00060EBC" w:rsidP="0005715C">
            <w:pPr>
              <w:ind w:left="-24" w:firstLine="0"/>
              <w:jc w:val="center"/>
            </w:pPr>
            <w:r w:rsidRPr="005A0E08">
              <w:t>услуга</w:t>
            </w:r>
          </w:p>
        </w:tc>
        <w:tc>
          <w:tcPr>
            <w:tcW w:w="751" w:type="pct"/>
          </w:tcPr>
          <w:p w:rsidR="00060EBC" w:rsidRPr="005A0E08" w:rsidRDefault="00060EBC" w:rsidP="0005715C">
            <w:pPr>
              <w:ind w:left="-62" w:firstLine="0"/>
              <w:jc w:val="center"/>
            </w:pPr>
            <w:r w:rsidRPr="005A0E08">
              <w:t>1 на год</w:t>
            </w:r>
          </w:p>
        </w:tc>
        <w:tc>
          <w:tcPr>
            <w:tcW w:w="1103" w:type="pct"/>
          </w:tcPr>
          <w:p w:rsidR="00060EBC" w:rsidRPr="005A0E08" w:rsidRDefault="008D3AFC" w:rsidP="00BC36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738 400,0</w:t>
            </w:r>
          </w:p>
        </w:tc>
      </w:tr>
      <w:tr w:rsidR="00060EBC" w:rsidRPr="005A0E08" w:rsidTr="0005715C">
        <w:trPr>
          <w:trHeight w:val="96"/>
        </w:trPr>
        <w:tc>
          <w:tcPr>
            <w:tcW w:w="348" w:type="pct"/>
          </w:tcPr>
          <w:p w:rsidR="00060EBC" w:rsidRPr="005A0E08" w:rsidRDefault="008B44F0" w:rsidP="00EC55B8">
            <w:pPr>
              <w:ind w:firstLine="0"/>
              <w:jc w:val="center"/>
            </w:pPr>
            <w:r w:rsidRPr="005A0E08">
              <w:t>26</w:t>
            </w:r>
          </w:p>
        </w:tc>
        <w:tc>
          <w:tcPr>
            <w:tcW w:w="2150" w:type="pct"/>
          </w:tcPr>
          <w:p w:rsidR="00060EBC" w:rsidRPr="005A0E08" w:rsidRDefault="00060EBC" w:rsidP="00BF54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Сопровождение техническая поддер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ж</w:t>
            </w:r>
            <w:r w:rsidRPr="005A0E08">
              <w:rPr>
                <w:rFonts w:ascii="Times New Roman" w:hAnsi="Times New Roman" w:cs="Times New Roman"/>
                <w:lang w:eastAsia="en-US"/>
              </w:rPr>
              <w:t>ка и сервисное обслуживание Автом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тизированной системы 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  <w:lang w:eastAsia="en-US"/>
              </w:rPr>
              <w:t>Мони</w:t>
            </w:r>
            <w:r w:rsidR="00BF54CE" w:rsidRPr="005A0E08">
              <w:rPr>
                <w:rFonts w:ascii="Times New Roman" w:hAnsi="Times New Roman" w:cs="Times New Roman"/>
                <w:lang w:eastAsia="en-US"/>
              </w:rPr>
              <w:t>торинг рынка труда</w:t>
            </w:r>
            <w:r w:rsidR="00AB4517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48" w:type="pct"/>
          </w:tcPr>
          <w:p w:rsidR="00060EBC" w:rsidRPr="005A0E08" w:rsidRDefault="00060EBC" w:rsidP="0005715C">
            <w:pPr>
              <w:ind w:left="-24" w:firstLine="0"/>
              <w:jc w:val="center"/>
            </w:pPr>
            <w:r w:rsidRPr="005A0E08">
              <w:t>услуга</w:t>
            </w:r>
          </w:p>
        </w:tc>
        <w:tc>
          <w:tcPr>
            <w:tcW w:w="751" w:type="pct"/>
          </w:tcPr>
          <w:p w:rsidR="00060EBC" w:rsidRPr="005A0E08" w:rsidRDefault="00060EBC" w:rsidP="0005715C">
            <w:pPr>
              <w:ind w:left="-62" w:firstLine="0"/>
              <w:jc w:val="center"/>
            </w:pPr>
            <w:r w:rsidRPr="005A0E08">
              <w:t>1 на год</w:t>
            </w:r>
          </w:p>
        </w:tc>
        <w:tc>
          <w:tcPr>
            <w:tcW w:w="1103" w:type="pct"/>
          </w:tcPr>
          <w:p w:rsidR="00060EBC" w:rsidRPr="005A0E08" w:rsidRDefault="00FF6187" w:rsidP="00BC36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490 000,00</w:t>
            </w:r>
          </w:p>
        </w:tc>
      </w:tr>
      <w:tr w:rsidR="00B87999" w:rsidRPr="005A0E08" w:rsidTr="0005715C">
        <w:trPr>
          <w:trHeight w:val="96"/>
        </w:trPr>
        <w:tc>
          <w:tcPr>
            <w:tcW w:w="348" w:type="pct"/>
          </w:tcPr>
          <w:p w:rsidR="00B87999" w:rsidRPr="005A0E08" w:rsidRDefault="008B44F0" w:rsidP="00EC55B8">
            <w:pPr>
              <w:ind w:firstLine="0"/>
              <w:jc w:val="center"/>
            </w:pPr>
            <w:r w:rsidRPr="005A0E08">
              <w:t>27</w:t>
            </w:r>
          </w:p>
        </w:tc>
        <w:tc>
          <w:tcPr>
            <w:tcW w:w="2150" w:type="pct"/>
          </w:tcPr>
          <w:p w:rsidR="00B87999" w:rsidRPr="005A0E08" w:rsidRDefault="00B87999" w:rsidP="00BF54C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Программное обеспечение 1С: Псих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диагностика образовательного учр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ждения</w:t>
            </w:r>
          </w:p>
        </w:tc>
        <w:tc>
          <w:tcPr>
            <w:tcW w:w="648" w:type="pct"/>
          </w:tcPr>
          <w:p w:rsidR="00B87999" w:rsidRPr="005A0E08" w:rsidRDefault="00B87999" w:rsidP="0005715C">
            <w:pPr>
              <w:ind w:left="-24" w:firstLine="0"/>
              <w:jc w:val="center"/>
            </w:pPr>
            <w:r w:rsidRPr="005A0E08">
              <w:t>1 рабочее место</w:t>
            </w:r>
          </w:p>
        </w:tc>
        <w:tc>
          <w:tcPr>
            <w:tcW w:w="751" w:type="pct"/>
          </w:tcPr>
          <w:p w:rsidR="00B87999" w:rsidRPr="005A0E08" w:rsidRDefault="00B87999" w:rsidP="0005715C">
            <w:pPr>
              <w:ind w:left="-62" w:firstLine="0"/>
              <w:jc w:val="center"/>
            </w:pPr>
            <w:r w:rsidRPr="005A0E08">
              <w:t>1 на подра</w:t>
            </w:r>
            <w:r w:rsidRPr="005A0E08">
              <w:t>з</w:t>
            </w:r>
            <w:r w:rsidRPr="005A0E08">
              <w:t>деление</w:t>
            </w:r>
          </w:p>
        </w:tc>
        <w:tc>
          <w:tcPr>
            <w:tcW w:w="1103" w:type="pct"/>
          </w:tcPr>
          <w:p w:rsidR="00B87999" w:rsidRPr="005A0E08" w:rsidRDefault="00B87999" w:rsidP="00BC363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34 600,00</w:t>
            </w:r>
          </w:p>
        </w:tc>
      </w:tr>
      <w:tr w:rsidR="00032EB2" w:rsidRPr="005A0E08" w:rsidTr="0005715C">
        <w:trPr>
          <w:trHeight w:val="96"/>
        </w:trPr>
        <w:tc>
          <w:tcPr>
            <w:tcW w:w="348" w:type="pct"/>
          </w:tcPr>
          <w:p w:rsidR="00032EB2" w:rsidRPr="005A0E08" w:rsidRDefault="008B44F0" w:rsidP="001A0675">
            <w:pPr>
              <w:ind w:firstLine="0"/>
              <w:jc w:val="center"/>
            </w:pPr>
            <w:r w:rsidRPr="005A0E08">
              <w:t>28</w:t>
            </w:r>
          </w:p>
        </w:tc>
        <w:tc>
          <w:tcPr>
            <w:tcW w:w="2150" w:type="pct"/>
          </w:tcPr>
          <w:p w:rsidR="00032EB2" w:rsidRPr="005A0E08" w:rsidRDefault="00032EB2" w:rsidP="001A067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Система видеоконференций</w:t>
            </w:r>
          </w:p>
        </w:tc>
        <w:tc>
          <w:tcPr>
            <w:tcW w:w="648" w:type="pct"/>
          </w:tcPr>
          <w:p w:rsidR="00032EB2" w:rsidRPr="005A0E08" w:rsidRDefault="00032EB2" w:rsidP="0005715C">
            <w:pPr>
              <w:ind w:left="-24" w:firstLine="0"/>
              <w:jc w:val="center"/>
            </w:pPr>
            <w:r w:rsidRPr="005A0E08">
              <w:t>пакет</w:t>
            </w:r>
          </w:p>
        </w:tc>
        <w:tc>
          <w:tcPr>
            <w:tcW w:w="751" w:type="pct"/>
          </w:tcPr>
          <w:p w:rsidR="00032EB2" w:rsidRPr="005A0E08" w:rsidRDefault="00032EB2" w:rsidP="0005715C">
            <w:pPr>
              <w:ind w:left="-62" w:firstLine="0"/>
              <w:jc w:val="center"/>
            </w:pPr>
            <w:r w:rsidRPr="005A0E08">
              <w:t>1</w:t>
            </w:r>
          </w:p>
        </w:tc>
        <w:tc>
          <w:tcPr>
            <w:tcW w:w="1103" w:type="pct"/>
          </w:tcPr>
          <w:p w:rsidR="00032EB2" w:rsidRPr="005A0E08" w:rsidRDefault="00032EB2" w:rsidP="001A06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1 236 334,00</w:t>
            </w:r>
          </w:p>
        </w:tc>
      </w:tr>
      <w:tr w:rsidR="00693844" w:rsidRPr="005A0E08" w:rsidTr="0005715C">
        <w:trPr>
          <w:trHeight w:val="96"/>
        </w:trPr>
        <w:tc>
          <w:tcPr>
            <w:tcW w:w="348" w:type="pct"/>
          </w:tcPr>
          <w:p w:rsidR="00693844" w:rsidRPr="005A0E08" w:rsidRDefault="008B44F0" w:rsidP="001A0675">
            <w:pPr>
              <w:ind w:firstLine="0"/>
              <w:jc w:val="center"/>
            </w:pPr>
            <w:r w:rsidRPr="005A0E08">
              <w:t>29</w:t>
            </w:r>
          </w:p>
        </w:tc>
        <w:tc>
          <w:tcPr>
            <w:tcW w:w="2150" w:type="pct"/>
          </w:tcPr>
          <w:p w:rsidR="00693844" w:rsidRPr="005A0E08" w:rsidRDefault="00693844" w:rsidP="001A067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Передача неисключительных прав на использование программного проду</w:t>
            </w:r>
            <w:r w:rsidRPr="005A0E08">
              <w:rPr>
                <w:rFonts w:ascii="Times New Roman" w:hAnsi="Times New Roman" w:cs="Times New Roman"/>
                <w:lang w:eastAsia="en-US"/>
              </w:rPr>
              <w:t>к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та "Облачный Элемент WEB"</w:t>
            </w:r>
          </w:p>
        </w:tc>
        <w:tc>
          <w:tcPr>
            <w:tcW w:w="648" w:type="pct"/>
          </w:tcPr>
          <w:p w:rsidR="00693844" w:rsidRPr="005A0E08" w:rsidRDefault="00533AFC" w:rsidP="0005715C">
            <w:pPr>
              <w:ind w:left="-24" w:firstLine="0"/>
              <w:jc w:val="center"/>
            </w:pPr>
            <w:r w:rsidRPr="005A0E08">
              <w:t>шт.</w:t>
            </w:r>
          </w:p>
        </w:tc>
        <w:tc>
          <w:tcPr>
            <w:tcW w:w="751" w:type="pct"/>
          </w:tcPr>
          <w:p w:rsidR="00693844" w:rsidRPr="005A0E08" w:rsidRDefault="00693844" w:rsidP="0005715C">
            <w:pPr>
              <w:ind w:left="-62" w:firstLine="0"/>
              <w:jc w:val="center"/>
            </w:pPr>
            <w:r w:rsidRPr="005A0E08">
              <w:t>1</w:t>
            </w:r>
          </w:p>
        </w:tc>
        <w:tc>
          <w:tcPr>
            <w:tcW w:w="1103" w:type="pct"/>
          </w:tcPr>
          <w:p w:rsidR="00693844" w:rsidRPr="005A0E08" w:rsidRDefault="00693844" w:rsidP="001A06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6 000,00</w:t>
            </w:r>
          </w:p>
        </w:tc>
      </w:tr>
      <w:tr w:rsidR="00693844" w:rsidRPr="005A0E08" w:rsidTr="0005715C">
        <w:trPr>
          <w:trHeight w:val="96"/>
        </w:trPr>
        <w:tc>
          <w:tcPr>
            <w:tcW w:w="348" w:type="pct"/>
          </w:tcPr>
          <w:p w:rsidR="00693844" w:rsidRPr="005A0E08" w:rsidRDefault="008B44F0" w:rsidP="001A0675">
            <w:pPr>
              <w:ind w:firstLine="0"/>
              <w:jc w:val="center"/>
            </w:pPr>
            <w:r w:rsidRPr="005A0E08">
              <w:t>30</w:t>
            </w:r>
          </w:p>
        </w:tc>
        <w:tc>
          <w:tcPr>
            <w:tcW w:w="2150" w:type="pct"/>
          </w:tcPr>
          <w:p w:rsidR="00693844" w:rsidRPr="005A0E08" w:rsidRDefault="00693844" w:rsidP="001A067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Передача неисключительных прав на использование модулей Продукта DocShell по тарифу «Государственное учреждение»</w:t>
            </w:r>
          </w:p>
        </w:tc>
        <w:tc>
          <w:tcPr>
            <w:tcW w:w="648" w:type="pct"/>
          </w:tcPr>
          <w:p w:rsidR="00693844" w:rsidRPr="005A0E08" w:rsidRDefault="00693844" w:rsidP="0005715C">
            <w:pPr>
              <w:ind w:left="-24" w:firstLine="0"/>
              <w:jc w:val="center"/>
            </w:pPr>
            <w:r w:rsidRPr="005A0E08">
              <w:t>пакет</w:t>
            </w:r>
          </w:p>
        </w:tc>
        <w:tc>
          <w:tcPr>
            <w:tcW w:w="751" w:type="pct"/>
          </w:tcPr>
          <w:p w:rsidR="00693844" w:rsidRPr="005A0E08" w:rsidRDefault="00693844" w:rsidP="0005715C">
            <w:pPr>
              <w:ind w:left="-62" w:firstLine="0"/>
              <w:jc w:val="center"/>
            </w:pPr>
            <w:r w:rsidRPr="005A0E08">
              <w:t>1</w:t>
            </w:r>
          </w:p>
        </w:tc>
        <w:tc>
          <w:tcPr>
            <w:tcW w:w="1103" w:type="pct"/>
          </w:tcPr>
          <w:p w:rsidR="00693844" w:rsidRPr="005A0E08" w:rsidRDefault="00693844" w:rsidP="001A067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42 333,33</w:t>
            </w:r>
          </w:p>
        </w:tc>
      </w:tr>
      <w:tr w:rsidR="00BD10CC" w:rsidRPr="005A0E08" w:rsidTr="0005715C">
        <w:trPr>
          <w:trHeight w:val="96"/>
        </w:trPr>
        <w:tc>
          <w:tcPr>
            <w:tcW w:w="348" w:type="pct"/>
          </w:tcPr>
          <w:p w:rsidR="00BD10CC" w:rsidRPr="005A0E08" w:rsidRDefault="008B44F0" w:rsidP="00BD10CC">
            <w:pPr>
              <w:ind w:firstLine="0"/>
              <w:jc w:val="center"/>
            </w:pPr>
            <w:r w:rsidRPr="005A0E08">
              <w:t>31</w:t>
            </w:r>
          </w:p>
        </w:tc>
        <w:tc>
          <w:tcPr>
            <w:tcW w:w="2150" w:type="pct"/>
          </w:tcPr>
          <w:p w:rsidR="00BD10CC" w:rsidRPr="005A0E08" w:rsidRDefault="00BD10CC" w:rsidP="00BD10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Право на использование базы данных «ГЭСН-2020, ФЭР- 2020»</w:t>
            </w:r>
          </w:p>
        </w:tc>
        <w:tc>
          <w:tcPr>
            <w:tcW w:w="648" w:type="pct"/>
          </w:tcPr>
          <w:p w:rsidR="00BD10CC" w:rsidRPr="005A0E08" w:rsidRDefault="00BD10CC" w:rsidP="0005715C">
            <w:pPr>
              <w:ind w:left="-24" w:firstLine="0"/>
              <w:jc w:val="center"/>
            </w:pPr>
            <w:r w:rsidRPr="005A0E08">
              <w:t>1 рабочее место</w:t>
            </w:r>
          </w:p>
        </w:tc>
        <w:tc>
          <w:tcPr>
            <w:tcW w:w="751" w:type="pct"/>
          </w:tcPr>
          <w:p w:rsidR="00BD10CC" w:rsidRPr="005A0E08" w:rsidRDefault="00BD10CC" w:rsidP="0005715C">
            <w:pPr>
              <w:ind w:left="-62" w:firstLine="0"/>
              <w:jc w:val="center"/>
            </w:pPr>
            <w:r w:rsidRPr="005A0E08">
              <w:t>1 в расчете на 1 польз</w:t>
            </w:r>
            <w:r w:rsidRPr="005A0E08">
              <w:t>о</w:t>
            </w:r>
            <w:r w:rsidRPr="005A0E08">
              <w:t>вателя</w:t>
            </w:r>
          </w:p>
        </w:tc>
        <w:tc>
          <w:tcPr>
            <w:tcW w:w="1103" w:type="pct"/>
          </w:tcPr>
          <w:p w:rsidR="00BD10CC" w:rsidRPr="005A0E08" w:rsidRDefault="00BD10CC" w:rsidP="00BD10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12 000,00</w:t>
            </w:r>
          </w:p>
        </w:tc>
      </w:tr>
      <w:tr w:rsidR="0090799F" w:rsidRPr="005A0E08" w:rsidTr="0005715C">
        <w:trPr>
          <w:trHeight w:val="96"/>
        </w:trPr>
        <w:tc>
          <w:tcPr>
            <w:tcW w:w="348" w:type="pct"/>
          </w:tcPr>
          <w:p w:rsidR="0090799F" w:rsidRPr="005A0E08" w:rsidRDefault="008B44F0" w:rsidP="00BD10CC">
            <w:pPr>
              <w:ind w:firstLine="0"/>
              <w:jc w:val="center"/>
            </w:pPr>
            <w:r w:rsidRPr="005A0E08">
              <w:t>32</w:t>
            </w:r>
          </w:p>
        </w:tc>
        <w:tc>
          <w:tcPr>
            <w:tcW w:w="2150" w:type="pct"/>
          </w:tcPr>
          <w:p w:rsidR="0090799F" w:rsidRPr="005A0E08" w:rsidRDefault="00161F56" w:rsidP="00161F5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Предоставление права использования </w:t>
            </w:r>
            <w:r w:rsidR="0090799F" w:rsidRPr="005A0E08">
              <w:rPr>
                <w:rFonts w:ascii="Times New Roman" w:hAnsi="Times New Roman" w:cs="Times New Roman"/>
                <w:lang w:eastAsia="en-US"/>
              </w:rPr>
              <w:t>Б</w:t>
            </w:r>
            <w:r w:rsidRPr="005A0E08">
              <w:rPr>
                <w:rFonts w:ascii="Times New Roman" w:hAnsi="Times New Roman" w:cs="Times New Roman"/>
                <w:lang w:eastAsia="en-US"/>
              </w:rPr>
              <w:t>азы</w:t>
            </w:r>
            <w:r w:rsidR="0090799F" w:rsidRPr="005A0E08">
              <w:rPr>
                <w:rFonts w:ascii="Times New Roman" w:hAnsi="Times New Roman" w:cs="Times New Roman"/>
                <w:lang w:eastAsia="en-US"/>
              </w:rPr>
              <w:t xml:space="preserve"> данных «Казенные учреждения: учет, отчетностть, налогообложение»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. </w:t>
            </w: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Электронная версия журнала</w:t>
            </w:r>
          </w:p>
        </w:tc>
        <w:tc>
          <w:tcPr>
            <w:tcW w:w="648" w:type="pct"/>
          </w:tcPr>
          <w:p w:rsidR="0090799F" w:rsidRPr="005A0E08" w:rsidRDefault="00161F56" w:rsidP="0005715C">
            <w:pPr>
              <w:ind w:left="-24" w:firstLine="0"/>
              <w:jc w:val="center"/>
            </w:pPr>
            <w:r w:rsidRPr="005A0E08">
              <w:lastRenderedPageBreak/>
              <w:t>услуга</w:t>
            </w:r>
          </w:p>
        </w:tc>
        <w:tc>
          <w:tcPr>
            <w:tcW w:w="751" w:type="pct"/>
          </w:tcPr>
          <w:p w:rsidR="0090799F" w:rsidRPr="005A0E08" w:rsidRDefault="00161F56" w:rsidP="0005715C">
            <w:pPr>
              <w:ind w:left="-62" w:firstLine="0"/>
              <w:jc w:val="center"/>
            </w:pPr>
            <w:r w:rsidRPr="005A0E08">
              <w:t>1 на год</w:t>
            </w:r>
          </w:p>
        </w:tc>
        <w:tc>
          <w:tcPr>
            <w:tcW w:w="1103" w:type="pct"/>
          </w:tcPr>
          <w:p w:rsidR="0090799F" w:rsidRPr="005A0E08" w:rsidRDefault="00161F56" w:rsidP="00BD10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21 102,84</w:t>
            </w:r>
          </w:p>
        </w:tc>
      </w:tr>
      <w:tr w:rsidR="006A5FA4" w:rsidRPr="005A0E08" w:rsidTr="0005715C">
        <w:trPr>
          <w:trHeight w:val="96"/>
        </w:trPr>
        <w:tc>
          <w:tcPr>
            <w:tcW w:w="348" w:type="pct"/>
          </w:tcPr>
          <w:p w:rsidR="006A5FA4" w:rsidRPr="005A0E08" w:rsidRDefault="006A5FA4" w:rsidP="00BD10CC">
            <w:pPr>
              <w:ind w:firstLine="0"/>
              <w:jc w:val="center"/>
            </w:pPr>
            <w:r w:rsidRPr="005A0E08">
              <w:lastRenderedPageBreak/>
              <w:t>33</w:t>
            </w:r>
          </w:p>
        </w:tc>
        <w:tc>
          <w:tcPr>
            <w:tcW w:w="2150" w:type="pct"/>
          </w:tcPr>
          <w:p w:rsidR="00EB5638" w:rsidRPr="005A0E08" w:rsidRDefault="006A5FA4" w:rsidP="00161F5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Программный комплекс «КАТАРСИС: СОЦЗАЩИТА» в части 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ности по социальным выплатам, выд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чи удостоверений, опеки для учрежд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ний социальной сферы министерства труда и социального развития Красн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дарского края (без ограничения срока действия)</w:t>
            </w:r>
          </w:p>
        </w:tc>
        <w:tc>
          <w:tcPr>
            <w:tcW w:w="648" w:type="pct"/>
          </w:tcPr>
          <w:p w:rsidR="006A5FA4" w:rsidRPr="005A0E08" w:rsidRDefault="009C0F86" w:rsidP="0005715C">
            <w:pPr>
              <w:ind w:left="-24" w:firstLine="0"/>
              <w:jc w:val="center"/>
            </w:pPr>
            <w:r w:rsidRPr="005A0E08">
              <w:t>шт.</w:t>
            </w:r>
          </w:p>
        </w:tc>
        <w:tc>
          <w:tcPr>
            <w:tcW w:w="751" w:type="pct"/>
          </w:tcPr>
          <w:p w:rsidR="006A5FA4" w:rsidRPr="005A0E08" w:rsidRDefault="009C0F86" w:rsidP="0005715C">
            <w:pPr>
              <w:ind w:left="-62" w:right="-63" w:firstLine="0"/>
              <w:jc w:val="center"/>
            </w:pPr>
            <w:r w:rsidRPr="005A0E08">
              <w:t>1 в расчете на 1 польз</w:t>
            </w:r>
            <w:r w:rsidRPr="005A0E08">
              <w:t>о</w:t>
            </w:r>
            <w:r w:rsidRPr="005A0E08">
              <w:t>вателя</w:t>
            </w:r>
          </w:p>
        </w:tc>
        <w:tc>
          <w:tcPr>
            <w:tcW w:w="1103" w:type="pct"/>
          </w:tcPr>
          <w:p w:rsidR="006A5FA4" w:rsidRPr="005A0E08" w:rsidRDefault="006A5FA4" w:rsidP="00BD10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6 200,00</w:t>
            </w:r>
          </w:p>
        </w:tc>
      </w:tr>
      <w:tr w:rsidR="00BB7F4C" w:rsidRPr="005A0E08" w:rsidTr="0005715C">
        <w:trPr>
          <w:trHeight w:val="96"/>
        </w:trPr>
        <w:tc>
          <w:tcPr>
            <w:tcW w:w="348" w:type="pct"/>
          </w:tcPr>
          <w:p w:rsidR="00BB7F4C" w:rsidRPr="005A0E08" w:rsidRDefault="005C4595" w:rsidP="00BD10CC">
            <w:pPr>
              <w:ind w:firstLine="0"/>
              <w:jc w:val="center"/>
            </w:pPr>
            <w:r w:rsidRPr="005A0E08">
              <w:t>34</w:t>
            </w:r>
          </w:p>
        </w:tc>
        <w:tc>
          <w:tcPr>
            <w:tcW w:w="2150" w:type="pct"/>
          </w:tcPr>
          <w:p w:rsidR="00BB7F4C" w:rsidRPr="005A0E08" w:rsidRDefault="00BB7F4C" w:rsidP="00EB56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t>Оказан</w:t>
            </w:r>
            <w:r w:rsidR="00EB5638" w:rsidRPr="005A0E08">
              <w:t>и</w:t>
            </w:r>
            <w:r w:rsidRPr="005A0E08">
              <w:t>е услуг по предоставлению</w:t>
            </w:r>
            <w:r w:rsidR="00EB5638" w:rsidRPr="005A0E08">
              <w:t xml:space="preserve"> возможности осуществления гражд</w:t>
            </w:r>
            <w:r w:rsidR="00EB5638" w:rsidRPr="005A0E08">
              <w:t>а</w:t>
            </w:r>
            <w:r w:rsidR="00EB5638" w:rsidRPr="005A0E08">
              <w:t xml:space="preserve">нами </w:t>
            </w:r>
            <w:r w:rsidRPr="005A0E08">
              <w:t>предварительн</w:t>
            </w:r>
            <w:r w:rsidR="00EB5638" w:rsidRPr="005A0E08">
              <w:t>ой</w:t>
            </w:r>
            <w:r w:rsidRPr="005A0E08">
              <w:t xml:space="preserve"> запис</w:t>
            </w:r>
            <w:r w:rsidR="00EB5638" w:rsidRPr="005A0E08">
              <w:t>и</w:t>
            </w:r>
            <w:r w:rsidRPr="005A0E08">
              <w:t xml:space="preserve"> на пр</w:t>
            </w:r>
            <w:r w:rsidRPr="005A0E08">
              <w:t>и</w:t>
            </w:r>
            <w:r w:rsidRPr="005A0E08">
              <w:t>ем в управления социальной защиты населения</w:t>
            </w:r>
            <w:r w:rsidR="00EB5638" w:rsidRPr="005A0E08">
              <w:t xml:space="preserve"> посредством сети Интернет</w:t>
            </w:r>
          </w:p>
        </w:tc>
        <w:tc>
          <w:tcPr>
            <w:tcW w:w="648" w:type="pct"/>
          </w:tcPr>
          <w:p w:rsidR="00BB7F4C" w:rsidRPr="005A0E08" w:rsidRDefault="00BB7F4C" w:rsidP="0005715C">
            <w:pPr>
              <w:ind w:left="-24" w:firstLine="0"/>
              <w:jc w:val="center"/>
            </w:pPr>
            <w:r w:rsidRPr="005A0E08">
              <w:t>услуга</w:t>
            </w:r>
          </w:p>
        </w:tc>
        <w:tc>
          <w:tcPr>
            <w:tcW w:w="751" w:type="pct"/>
          </w:tcPr>
          <w:p w:rsidR="00BB7F4C" w:rsidRPr="005A0E08" w:rsidRDefault="006834B9" w:rsidP="0005715C">
            <w:pPr>
              <w:ind w:left="-62" w:right="-63" w:firstLine="0"/>
              <w:jc w:val="center"/>
            </w:pPr>
            <w:r w:rsidRPr="005A0E08">
              <w:t>1 на год</w:t>
            </w:r>
          </w:p>
        </w:tc>
        <w:tc>
          <w:tcPr>
            <w:tcW w:w="1103" w:type="pct"/>
          </w:tcPr>
          <w:p w:rsidR="00BB7F4C" w:rsidRPr="005A0E08" w:rsidRDefault="003F37FC" w:rsidP="003F37F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677</w:t>
            </w:r>
            <w:r w:rsidR="006834B9" w:rsidRPr="005A0E08">
              <w:rPr>
                <w:rFonts w:ascii="Times New Roman" w:hAnsi="Times New Roman" w:cs="Times New Roman"/>
                <w:lang w:eastAsia="en-US"/>
              </w:rPr>
              <w:t> </w:t>
            </w: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  <w:r w:rsidR="006834B9" w:rsidRPr="005A0E08">
              <w:rPr>
                <w:rFonts w:ascii="Times New Roman" w:hAnsi="Times New Roman" w:cs="Times New Roman"/>
                <w:lang w:eastAsia="en-US"/>
              </w:rPr>
              <w:t>00,00</w:t>
            </w:r>
          </w:p>
        </w:tc>
      </w:tr>
      <w:tr w:rsidR="00C5139A" w:rsidRPr="005A0E08" w:rsidTr="0005715C">
        <w:trPr>
          <w:trHeight w:val="96"/>
        </w:trPr>
        <w:tc>
          <w:tcPr>
            <w:tcW w:w="348" w:type="pct"/>
          </w:tcPr>
          <w:p w:rsidR="00C5139A" w:rsidRPr="005A0E08" w:rsidRDefault="00C5139A" w:rsidP="00BD10CC">
            <w:pPr>
              <w:ind w:firstLine="0"/>
              <w:jc w:val="center"/>
            </w:pPr>
            <w:r w:rsidRPr="005A0E08">
              <w:t>35</w:t>
            </w:r>
          </w:p>
        </w:tc>
        <w:tc>
          <w:tcPr>
            <w:tcW w:w="2150" w:type="pct"/>
          </w:tcPr>
          <w:p w:rsidR="00C5139A" w:rsidRPr="005A0E08" w:rsidRDefault="00C5139A" w:rsidP="00EB5638">
            <w:pPr>
              <w:widowControl/>
              <w:autoSpaceDE/>
              <w:autoSpaceDN/>
              <w:adjustRightInd/>
              <w:ind w:firstLine="0"/>
              <w:jc w:val="left"/>
            </w:pPr>
            <w:r w:rsidRPr="005A0E08">
              <w:t>Лицензия клиентского доступа, да</w:t>
            </w:r>
            <w:r w:rsidRPr="005A0E08">
              <w:t>ю</w:t>
            </w:r>
            <w:r w:rsidRPr="005A0E08">
              <w:t>щая пользователю право на доступ к службам на сервере</w:t>
            </w:r>
          </w:p>
        </w:tc>
        <w:tc>
          <w:tcPr>
            <w:tcW w:w="648" w:type="pct"/>
          </w:tcPr>
          <w:p w:rsidR="00C5139A" w:rsidRPr="005A0E08" w:rsidRDefault="00C5139A" w:rsidP="0005715C">
            <w:pPr>
              <w:ind w:left="-24" w:firstLine="0"/>
              <w:jc w:val="center"/>
            </w:pPr>
            <w:r w:rsidRPr="005A0E08">
              <w:t>шт.</w:t>
            </w:r>
          </w:p>
        </w:tc>
        <w:tc>
          <w:tcPr>
            <w:tcW w:w="751" w:type="pct"/>
          </w:tcPr>
          <w:p w:rsidR="00C5139A" w:rsidRPr="005A0E08" w:rsidRDefault="00C5139A" w:rsidP="0005715C">
            <w:pPr>
              <w:ind w:left="-62" w:right="-63" w:firstLine="0"/>
              <w:jc w:val="center"/>
            </w:pPr>
            <w:r w:rsidRPr="005A0E08">
              <w:t>1 на 1 раб</w:t>
            </w:r>
            <w:r w:rsidRPr="005A0E08">
              <w:t>о</w:t>
            </w:r>
            <w:r w:rsidRPr="005A0E08">
              <w:t>чее место</w:t>
            </w:r>
          </w:p>
        </w:tc>
        <w:tc>
          <w:tcPr>
            <w:tcW w:w="1103" w:type="pct"/>
          </w:tcPr>
          <w:p w:rsidR="00C5139A" w:rsidRPr="005A0E08" w:rsidRDefault="00C5139A" w:rsidP="003F37F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1 367,33</w:t>
            </w:r>
          </w:p>
        </w:tc>
      </w:tr>
    </w:tbl>
    <w:p w:rsidR="001C0F59" w:rsidRPr="005A0E08" w:rsidRDefault="001C0F59" w:rsidP="00EC55B8">
      <w:pPr>
        <w:rPr>
          <w:sz w:val="28"/>
          <w:szCs w:val="28"/>
        </w:rPr>
      </w:pPr>
    </w:p>
    <w:p w:rsidR="006647AA" w:rsidRPr="005A0E08" w:rsidRDefault="00EC55B8" w:rsidP="00EC55B8">
      <w:pPr>
        <w:rPr>
          <w:sz w:val="28"/>
          <w:szCs w:val="28"/>
        </w:rPr>
      </w:pPr>
      <w:r w:rsidRPr="005A0E08">
        <w:rPr>
          <w:sz w:val="28"/>
          <w:szCs w:val="28"/>
        </w:rPr>
        <w:t>*</w:t>
      </w:r>
      <w:r w:rsidR="006647AA" w:rsidRPr="005A0E08">
        <w:rPr>
          <w:sz w:val="28"/>
          <w:szCs w:val="28"/>
        </w:rPr>
        <w:t>По мере необходимости закупки программного обеспечения, закупки на продление права использования программного обеспечения, информационных систем (приобретение лицензий), закупки на оказание услуг по разработке, с</w:t>
      </w:r>
      <w:r w:rsidR="006647AA" w:rsidRPr="005A0E08">
        <w:rPr>
          <w:sz w:val="28"/>
          <w:szCs w:val="28"/>
        </w:rPr>
        <w:t>о</w:t>
      </w:r>
      <w:r w:rsidR="006647AA" w:rsidRPr="005A0E08">
        <w:rPr>
          <w:sz w:val="28"/>
          <w:szCs w:val="28"/>
        </w:rPr>
        <w:t>провождению, доработке, модернизации программного обеспечения, информ</w:t>
      </w:r>
      <w:r w:rsidR="006647AA" w:rsidRPr="005A0E08">
        <w:rPr>
          <w:sz w:val="28"/>
          <w:szCs w:val="28"/>
        </w:rPr>
        <w:t>а</w:t>
      </w:r>
      <w:r w:rsidR="006647AA" w:rsidRPr="005A0E08">
        <w:rPr>
          <w:sz w:val="28"/>
          <w:szCs w:val="28"/>
        </w:rPr>
        <w:t xml:space="preserve">ционных систем, </w:t>
      </w:r>
      <w:r w:rsidRPr="005A0E08">
        <w:rPr>
          <w:sz w:val="28"/>
          <w:szCs w:val="28"/>
        </w:rPr>
        <w:t>не указанных в настоящей</w:t>
      </w:r>
      <w:r w:rsidR="006647AA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>таблице</w:t>
      </w:r>
      <w:r w:rsidR="006647AA" w:rsidRPr="005A0E08">
        <w:rPr>
          <w:sz w:val="28"/>
          <w:szCs w:val="28"/>
        </w:rPr>
        <w:t>, осуществляются в пред</w:t>
      </w:r>
      <w:r w:rsidR="006647AA" w:rsidRPr="005A0E08">
        <w:rPr>
          <w:sz w:val="28"/>
          <w:szCs w:val="28"/>
        </w:rPr>
        <w:t>е</w:t>
      </w:r>
      <w:r w:rsidR="006647AA" w:rsidRPr="005A0E08">
        <w:rPr>
          <w:sz w:val="28"/>
          <w:szCs w:val="28"/>
        </w:rPr>
        <w:t xml:space="preserve">лах объема доведенных на эти цели лимитов бюджетных обязательств. </w:t>
      </w:r>
    </w:p>
    <w:p w:rsidR="007A586E" w:rsidRPr="005A0E08" w:rsidRDefault="007A586E" w:rsidP="00A05868">
      <w:pPr>
        <w:widowControl/>
        <w:ind w:firstLine="0"/>
        <w:rPr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Допуск программного обеспечения, происходящего из иностранных гос</w:t>
      </w:r>
      <w:r w:rsidRPr="005A0E08">
        <w:rPr>
          <w:rFonts w:ascii="Times New Roman" w:hAnsi="Times New Roman" w:cs="Times New Roman"/>
          <w:sz w:val="28"/>
          <w:szCs w:val="28"/>
        </w:rPr>
        <w:t>у</w:t>
      </w:r>
      <w:r w:rsidRPr="005A0E08">
        <w:rPr>
          <w:rFonts w:ascii="Times New Roman" w:hAnsi="Times New Roman" w:cs="Times New Roman"/>
          <w:sz w:val="28"/>
          <w:szCs w:val="28"/>
        </w:rPr>
        <w:t>дарств, для целей осуществления закупок для обеспечения государственных нужд осуществляется в случае отсутствия сведений о программном обеспеч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нии, соответствующем тому же классу программного обеспечения, что и пр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>граммное обеспечение, планируемое к закупке, в едином реестре российских программ для электронных вычислительных машин и баз данных, утвержде</w:t>
      </w:r>
      <w:r w:rsidRPr="005A0E08">
        <w:rPr>
          <w:rFonts w:ascii="Times New Roman" w:hAnsi="Times New Roman" w:cs="Times New Roman"/>
          <w:sz w:val="28"/>
          <w:szCs w:val="28"/>
        </w:rPr>
        <w:t>н</w:t>
      </w:r>
      <w:r w:rsidRPr="005A0E08">
        <w:rPr>
          <w:rFonts w:ascii="Times New Roman" w:hAnsi="Times New Roman" w:cs="Times New Roman"/>
          <w:sz w:val="28"/>
          <w:szCs w:val="28"/>
        </w:rPr>
        <w:t xml:space="preserve">ном постановлением Правительства Российской </w:t>
      </w:r>
      <w:r w:rsidR="00AB4517" w:rsidRPr="005A0E08">
        <w:rPr>
          <w:rFonts w:ascii="Times New Roman" w:hAnsi="Times New Roman" w:cs="Times New Roman"/>
          <w:sz w:val="28"/>
          <w:szCs w:val="28"/>
        </w:rPr>
        <w:t xml:space="preserve">Федерации от 16 ноября </w:t>
      </w:r>
      <w:r w:rsidR="000D5191" w:rsidRPr="005A0E08">
        <w:rPr>
          <w:rFonts w:ascii="Times New Roman" w:hAnsi="Times New Roman" w:cs="Times New Roman"/>
          <w:sz w:val="28"/>
          <w:szCs w:val="28"/>
        </w:rPr>
        <w:t>2015 г.</w:t>
      </w:r>
      <w:r w:rsidRPr="005A0E08">
        <w:rPr>
          <w:rFonts w:ascii="Times New Roman" w:hAnsi="Times New Roman" w:cs="Times New Roman"/>
          <w:sz w:val="28"/>
          <w:szCs w:val="28"/>
        </w:rPr>
        <w:t xml:space="preserve"> № 1236</w:t>
      </w:r>
      <w:r w:rsidR="000F4FE3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AB4517" w:rsidRPr="005A0E08">
        <w:rPr>
          <w:rFonts w:ascii="Times New Roman" w:hAnsi="Times New Roman" w:cs="Times New Roman"/>
          <w:sz w:val="28"/>
          <w:szCs w:val="28"/>
        </w:rPr>
        <w:t xml:space="preserve">                       «</w:t>
      </w:r>
      <w:r w:rsidR="00A05868" w:rsidRPr="005A0E08">
        <w:rPr>
          <w:rFonts w:ascii="Times New Roman" w:hAnsi="Times New Roman" w:cs="Times New Roman"/>
          <w:sz w:val="28"/>
          <w:szCs w:val="28"/>
        </w:rPr>
        <w:t>Об установлении запрета на допуск программного обеспечения, происходящего из иностранных государств, для целей осущест</w:t>
      </w:r>
      <w:r w:rsidR="00A05868" w:rsidRPr="005A0E08">
        <w:rPr>
          <w:rFonts w:ascii="Times New Roman" w:hAnsi="Times New Roman" w:cs="Times New Roman"/>
          <w:sz w:val="28"/>
          <w:szCs w:val="28"/>
        </w:rPr>
        <w:t>в</w:t>
      </w:r>
      <w:r w:rsidR="00A05868" w:rsidRPr="005A0E08">
        <w:rPr>
          <w:rFonts w:ascii="Times New Roman" w:hAnsi="Times New Roman" w:cs="Times New Roman"/>
          <w:sz w:val="28"/>
          <w:szCs w:val="28"/>
        </w:rPr>
        <w:t>ления закупок для обеспечения государственных и муниципальных нужд</w:t>
      </w:r>
      <w:r w:rsidR="00AB4517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>, или если программное обеспечение, сведения о котором включены в единый реестр российских программ для электронных вычислительных машин и баз данных и которое соответствует тому же классу программного обеспечения, что и пр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>граммное обеспечение, планируемое к закупке, по своим функциональным, техническим и (или) эксплуатационным характеристикам, установленным з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>казчиком требованиям к планируемому к закупке не соответствует установле</w:t>
      </w:r>
      <w:r w:rsidRPr="005A0E08">
        <w:rPr>
          <w:rFonts w:ascii="Times New Roman" w:hAnsi="Times New Roman" w:cs="Times New Roman"/>
          <w:sz w:val="28"/>
          <w:szCs w:val="28"/>
        </w:rPr>
        <w:t>н</w:t>
      </w:r>
      <w:r w:rsidRPr="005A0E08">
        <w:rPr>
          <w:rFonts w:ascii="Times New Roman" w:hAnsi="Times New Roman" w:cs="Times New Roman"/>
          <w:sz w:val="28"/>
          <w:szCs w:val="28"/>
        </w:rPr>
        <w:t>ным заказчиком требованиям к планируемому к закупке программному обесп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чению.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12D36" w:rsidRPr="005A0E08" w:rsidRDefault="00A37D1F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 xml:space="preserve">4.2. Затраты на оплату услуг, связанных с обеспечением </w:t>
      </w:r>
    </w:p>
    <w:p w:rsidR="0025151B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безопасности информации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Затраты на оплату услуг, связанных с обеспечением безопасности инфо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8"/>
          <w:szCs w:val="28"/>
        </w:rPr>
        <w:t>мации З</w:t>
      </w:r>
      <w:r w:rsidRPr="005A0E08">
        <w:rPr>
          <w:color w:val="auto"/>
          <w:sz w:val="20"/>
          <w:szCs w:val="20"/>
        </w:rPr>
        <w:t xml:space="preserve">оби </w:t>
      </w:r>
      <w:r w:rsidRPr="005A0E08">
        <w:rPr>
          <w:color w:val="auto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ат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проведение аттестационных, проверочных и контрольных мероприятий;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нп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приобретение простых (неисключительных) лицензий на использование программного об</w:t>
      </w:r>
      <w:r w:rsidR="00716D9D" w:rsidRPr="005A0E08">
        <w:rPr>
          <w:color w:val="auto"/>
          <w:sz w:val="28"/>
          <w:szCs w:val="28"/>
        </w:rPr>
        <w:t>еспечения по защите информации;</w:t>
      </w:r>
    </w:p>
    <w:p w:rsidR="00716D9D" w:rsidRPr="005A0E08" w:rsidRDefault="00716D9D" w:rsidP="00716D9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и</w:t>
      </w:r>
      <w:proofErr w:type="gramStart"/>
      <w:r w:rsidRPr="005A0E08">
        <w:rPr>
          <w:color w:val="auto"/>
          <w:sz w:val="20"/>
          <w:szCs w:val="20"/>
        </w:rPr>
        <w:t>у</w:t>
      </w:r>
      <w:r w:rsidRPr="005A0E08">
        <w:rPr>
          <w:sz w:val="28"/>
          <w:szCs w:val="28"/>
        </w:rPr>
        <w:t>–</w:t>
      </w:r>
      <w:proofErr w:type="gramEnd"/>
      <w:r w:rsidRPr="005A0E08">
        <w:rPr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затраты на оплату иных услуг, связанных с обеспечением  защиты информации.</w:t>
      </w:r>
    </w:p>
    <w:p w:rsidR="003A269D" w:rsidRPr="005A0E08" w:rsidRDefault="003A269D" w:rsidP="00716D9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62279" w:rsidRPr="005A0E08" w:rsidRDefault="00B62279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B2753" w:rsidRPr="005A0E08" w:rsidRDefault="00A37D1F" w:rsidP="002B2753">
      <w:pPr>
        <w:pStyle w:val="Default"/>
        <w:ind w:left="851" w:right="850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 xml:space="preserve">4.2.1. Затраты на проведение аттестационных, </w:t>
      </w:r>
    </w:p>
    <w:p w:rsidR="0025151B" w:rsidRPr="005A0E08" w:rsidRDefault="0025151B" w:rsidP="002B2753">
      <w:pPr>
        <w:pStyle w:val="Default"/>
        <w:ind w:left="851" w:right="850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проверочных и контрольных мероприятий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проведение аттестационных, проверочных и контрольных м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роприятий З</w:t>
      </w:r>
      <w:r w:rsidRPr="005A0E08">
        <w:rPr>
          <w:color w:val="auto"/>
          <w:sz w:val="20"/>
          <w:szCs w:val="20"/>
        </w:rPr>
        <w:t xml:space="preserve">ат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ат </w:t>
      </w:r>
      <w:r w:rsidR="002B39BB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об</m:t>
            </m:r>
          </m:e>
        </m:nary>
      </m:oMath>
      <w:r w:rsidR="002B39BB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2B39BB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Р</w:t>
      </w:r>
      <w:r w:rsidRPr="005A0E08">
        <w:rPr>
          <w:color w:val="auto"/>
          <w:sz w:val="20"/>
          <w:szCs w:val="20"/>
        </w:rPr>
        <w:t xml:space="preserve">iоб </w:t>
      </w:r>
      <w:r w:rsidR="002B39BB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+</w:t>
      </w:r>
      <w:r w:rsidR="002B39BB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j=1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m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jус</m:t>
            </m:r>
          </m:e>
        </m:nary>
      </m:oMath>
      <w:r w:rsidR="002B39BB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2B39BB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jус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iоб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аттестуемых i-x объектов (помещений);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iоб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проведения аттестации одного i-го объекта (помещения). Но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8"/>
          <w:szCs w:val="28"/>
        </w:rPr>
        <w:t>матив цены устанавливается с учетом положений статьи 22 Федерального зак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на № 44-ФЗ;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jус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количество единиц j-го оборудования (устройств), требующих пр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верки; </w:t>
      </w:r>
    </w:p>
    <w:p w:rsidR="00EC55B8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jус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проведения проверки одной единицы j-го оборудования (устройства). Норматив цены устанавливается с учетом положений статьи</w:t>
      </w:r>
      <w:r w:rsidR="00EC55B8" w:rsidRPr="005A0E08">
        <w:rPr>
          <w:color w:val="auto"/>
          <w:sz w:val="28"/>
          <w:szCs w:val="28"/>
        </w:rPr>
        <w:t xml:space="preserve"> 22 Федерального закона № 44-ФЗ, </w:t>
      </w:r>
      <w:r w:rsidR="00EC55B8" w:rsidRPr="005A0E08">
        <w:rPr>
          <w:sz w:val="28"/>
          <w:szCs w:val="28"/>
        </w:rPr>
        <w:t>в пределах н</w:t>
      </w:r>
      <w:r w:rsidR="007F47AE" w:rsidRPr="005A0E08">
        <w:rPr>
          <w:sz w:val="28"/>
          <w:szCs w:val="28"/>
        </w:rPr>
        <w:t>ормативов, указанных в таблице</w:t>
      </w:r>
      <w:r w:rsidR="00EC55B8" w:rsidRPr="005A0E08">
        <w:rPr>
          <w:sz w:val="28"/>
          <w:szCs w:val="28"/>
        </w:rPr>
        <w:t xml:space="preserve"> </w:t>
      </w:r>
      <w:r w:rsidR="00232ADD" w:rsidRPr="005A0E08">
        <w:rPr>
          <w:sz w:val="28"/>
          <w:szCs w:val="28"/>
        </w:rPr>
        <w:t>18</w:t>
      </w:r>
      <w:r w:rsidR="00EC55B8" w:rsidRPr="005A0E08">
        <w:rPr>
          <w:color w:val="auto"/>
          <w:sz w:val="28"/>
          <w:szCs w:val="28"/>
        </w:rPr>
        <w:t xml:space="preserve">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C55B8" w:rsidRPr="005A0E08" w:rsidRDefault="00EC55B8" w:rsidP="00EC55B8">
      <w:pPr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1</w:t>
      </w:r>
      <w:r w:rsidR="00232ADD" w:rsidRPr="005A0E08">
        <w:rPr>
          <w:rFonts w:ascii="Times New Roman" w:hAnsi="Times New Roman" w:cs="Times New Roman"/>
          <w:sz w:val="28"/>
          <w:szCs w:val="28"/>
        </w:rPr>
        <w:t>8</w:t>
      </w:r>
    </w:p>
    <w:p w:rsidR="00EC55B8" w:rsidRPr="005A0E08" w:rsidRDefault="00EC55B8" w:rsidP="00485314">
      <w:pPr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232ADD" w:rsidRPr="005A0E08" w:rsidRDefault="00232ADD" w:rsidP="00485314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:rsidR="00232ADD" w:rsidRPr="005A0E08" w:rsidRDefault="00EC55B8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обеспечения функ</w:t>
      </w:r>
      <w:r w:rsidR="007F47AE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ций министерства,</w:t>
      </w:r>
      <w:r w:rsidR="00232ADD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  <w:r w:rsidR="007F47AE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управлений</w:t>
      </w:r>
    </w:p>
    <w:p w:rsidR="00232ADD" w:rsidRPr="005A0E08" w:rsidRDefault="007F47A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и </w:t>
      </w:r>
      <w:r w:rsidR="00EC55B8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учреждений на проведение аттестационных,</w:t>
      </w:r>
    </w:p>
    <w:p w:rsidR="00EC55B8" w:rsidRPr="005A0E08" w:rsidRDefault="00EC55B8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проверочных и контрольных мероприятий*</w:t>
      </w:r>
    </w:p>
    <w:p w:rsidR="00EC55B8" w:rsidRPr="005A0E08" w:rsidRDefault="00EC55B8" w:rsidP="00232ADD">
      <w:pPr>
        <w:widowControl/>
        <w:autoSpaceDE/>
        <w:autoSpaceDN/>
        <w:adjustRightInd/>
        <w:ind w:right="709" w:firstLine="0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1134"/>
        <w:gridCol w:w="2835"/>
        <w:gridCol w:w="1559"/>
        <w:gridCol w:w="1843"/>
      </w:tblGrid>
      <w:tr w:rsidR="007F47AE" w:rsidRPr="005A0E08" w:rsidTr="00581847">
        <w:trPr>
          <w:trHeight w:val="276"/>
        </w:trPr>
        <w:tc>
          <w:tcPr>
            <w:tcW w:w="2014" w:type="dxa"/>
            <w:vMerge w:val="restart"/>
            <w:shd w:val="clear" w:color="auto" w:fill="auto"/>
            <w:vAlign w:val="center"/>
          </w:tcPr>
          <w:p w:rsidR="007F47AE" w:rsidRPr="005A0E08" w:rsidRDefault="007F47AE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F47AE" w:rsidRPr="005A0E08" w:rsidRDefault="007F47AE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Единица измер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F47AE" w:rsidRPr="005A0E08" w:rsidRDefault="007F47AE" w:rsidP="002512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Количество </w:t>
            </w:r>
            <w:r w:rsidR="0025128B" w:rsidRPr="005A0E08">
              <w:rPr>
                <w:rFonts w:ascii="Times New Roman" w:eastAsia="SimSun" w:hAnsi="Times New Roman" w:cs="Times New Roman"/>
                <w:lang w:eastAsia="en-US"/>
              </w:rPr>
              <w:t>оборудов</w:t>
            </w:r>
            <w:r w:rsidR="0025128B"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="0025128B" w:rsidRPr="005A0E08">
              <w:rPr>
                <w:rFonts w:ascii="Times New Roman" w:eastAsia="SimSun" w:hAnsi="Times New Roman" w:cs="Times New Roman"/>
                <w:lang w:eastAsia="en-US"/>
              </w:rPr>
              <w:t>ния, объектов, требу</w:t>
            </w:r>
            <w:r w:rsidR="0025128B" w:rsidRPr="005A0E08">
              <w:rPr>
                <w:rFonts w:ascii="Times New Roman" w:eastAsia="SimSun" w:hAnsi="Times New Roman" w:cs="Times New Roman"/>
                <w:lang w:eastAsia="en-US"/>
              </w:rPr>
              <w:t>ю</w:t>
            </w:r>
            <w:r w:rsidR="0025128B" w:rsidRPr="005A0E08">
              <w:rPr>
                <w:rFonts w:ascii="Times New Roman" w:eastAsia="SimSun" w:hAnsi="Times New Roman" w:cs="Times New Roman"/>
                <w:lang w:eastAsia="en-US"/>
              </w:rPr>
              <w:t xml:space="preserve">щих </w:t>
            </w:r>
            <w:r w:rsidR="0025128B" w:rsidRPr="005A0E08">
              <w:rPr>
                <w:rFonts w:ascii="Times New Roman" w:hAnsi="Times New Roman" w:cs="Times New Roman"/>
              </w:rPr>
              <w:t>проведение аттест</w:t>
            </w:r>
            <w:r w:rsidR="0025128B" w:rsidRPr="005A0E08">
              <w:rPr>
                <w:rFonts w:ascii="Times New Roman" w:hAnsi="Times New Roman" w:cs="Times New Roman"/>
              </w:rPr>
              <w:t>а</w:t>
            </w:r>
            <w:r w:rsidR="0025128B" w:rsidRPr="005A0E08">
              <w:rPr>
                <w:rFonts w:ascii="Times New Roman" w:hAnsi="Times New Roman" w:cs="Times New Roman"/>
              </w:rPr>
              <w:t>ционных, проверочных и контрольных меропри</w:t>
            </w:r>
            <w:r w:rsidR="0025128B" w:rsidRPr="005A0E08">
              <w:rPr>
                <w:rFonts w:ascii="Times New Roman" w:hAnsi="Times New Roman" w:cs="Times New Roman"/>
              </w:rPr>
              <w:t>я</w:t>
            </w:r>
            <w:r w:rsidR="0025128B" w:rsidRPr="005A0E08">
              <w:rPr>
                <w:rFonts w:ascii="Times New Roman" w:hAnsi="Times New Roman" w:cs="Times New Roman"/>
              </w:rPr>
              <w:t>тий, шт.</w:t>
            </w:r>
            <w:r w:rsidR="0025128B" w:rsidRPr="005A0E08">
              <w:rPr>
                <w:rFonts w:ascii="Times New Roman" w:eastAsia="SimSu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F47AE" w:rsidRPr="005A0E08" w:rsidRDefault="0025128B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Цена за ед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ницу </w:t>
            </w:r>
            <w:r w:rsidR="00AB4517" w:rsidRPr="005A0E08">
              <w:rPr>
                <w:rFonts w:ascii="Times New Roman" w:eastAsia="SimSun" w:hAnsi="Times New Roman" w:cs="Times New Roman"/>
                <w:lang w:eastAsia="en-US"/>
              </w:rPr>
              <w:t>(не б</w:t>
            </w:r>
            <w:r w:rsidR="00AB4517"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="00AB4517" w:rsidRPr="005A0E08">
              <w:rPr>
                <w:rFonts w:ascii="Times New Roman" w:eastAsia="SimSun" w:hAnsi="Times New Roman" w:cs="Times New Roman"/>
                <w:lang w:eastAsia="en-US"/>
              </w:rPr>
              <w:t>лее)</w:t>
            </w:r>
            <w:r w:rsidR="007F47AE" w:rsidRPr="005A0E08">
              <w:rPr>
                <w:rFonts w:ascii="Times New Roman" w:eastAsia="SimSun" w:hAnsi="Times New Roman" w:cs="Times New Roman"/>
                <w:lang w:eastAsia="en-US"/>
              </w:rPr>
              <w:t>, руб.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F47AE" w:rsidRPr="005A0E08" w:rsidRDefault="007F47AE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Периодичность получения</w:t>
            </w:r>
          </w:p>
        </w:tc>
      </w:tr>
      <w:tr w:rsidR="007F47AE" w:rsidRPr="005A0E08" w:rsidTr="00581847">
        <w:trPr>
          <w:trHeight w:val="276"/>
        </w:trPr>
        <w:tc>
          <w:tcPr>
            <w:tcW w:w="2014" w:type="dxa"/>
            <w:vMerge/>
            <w:shd w:val="clear" w:color="auto" w:fill="auto"/>
            <w:vAlign w:val="center"/>
          </w:tcPr>
          <w:p w:rsidR="007F47AE" w:rsidRPr="005A0E08" w:rsidRDefault="007F47AE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F47AE" w:rsidRPr="005A0E08" w:rsidRDefault="007F47AE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F47AE" w:rsidRPr="005A0E08" w:rsidRDefault="007F47AE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F47AE" w:rsidRPr="005A0E08" w:rsidRDefault="007F47AE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F47AE" w:rsidRPr="005A0E08" w:rsidRDefault="007F47AE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</w:tr>
    </w:tbl>
    <w:p w:rsidR="00EC55B8" w:rsidRPr="005A0E08" w:rsidRDefault="00EC55B8" w:rsidP="00EC55B8">
      <w:pPr>
        <w:widowControl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4"/>
        <w:gridCol w:w="1134"/>
        <w:gridCol w:w="2835"/>
        <w:gridCol w:w="1559"/>
        <w:gridCol w:w="1843"/>
      </w:tblGrid>
      <w:tr w:rsidR="007F47AE" w:rsidRPr="005A0E08" w:rsidTr="00581847">
        <w:trPr>
          <w:tblHeader/>
        </w:trPr>
        <w:tc>
          <w:tcPr>
            <w:tcW w:w="2014" w:type="dxa"/>
            <w:shd w:val="clear" w:color="auto" w:fill="auto"/>
            <w:vAlign w:val="center"/>
          </w:tcPr>
          <w:p w:rsidR="007F47AE" w:rsidRPr="005A0E08" w:rsidRDefault="007F47AE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47AE" w:rsidRPr="005A0E08" w:rsidRDefault="007F47AE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F47AE" w:rsidRPr="005A0E08" w:rsidRDefault="007F47AE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F47AE" w:rsidRPr="005A0E08" w:rsidRDefault="007F47AE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F47AE" w:rsidRPr="005A0E08" w:rsidRDefault="007F47AE" w:rsidP="00EC55B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</w:tr>
      <w:tr w:rsidR="007F47AE" w:rsidRPr="005A0E08" w:rsidTr="00581847">
        <w:tc>
          <w:tcPr>
            <w:tcW w:w="2014" w:type="dxa"/>
            <w:shd w:val="clear" w:color="auto" w:fill="auto"/>
          </w:tcPr>
          <w:p w:rsidR="007F47AE" w:rsidRPr="005A0E08" w:rsidRDefault="0025128B" w:rsidP="0058184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Оказание услуг по проведению</w:t>
            </w:r>
            <w:r w:rsidRPr="005A0E08">
              <w:t xml:space="preserve"> аттестационных, проверочных и контрольных м</w:t>
            </w:r>
            <w:r w:rsidRPr="005A0E08">
              <w:t>е</w:t>
            </w:r>
            <w:r w:rsidRPr="005A0E08">
              <w:lastRenderedPageBreak/>
              <w:t>роприятий</w:t>
            </w:r>
            <w:r w:rsidR="007F47AE" w:rsidRPr="005A0E08">
              <w:rPr>
                <w:rFonts w:ascii="Times New Roman" w:eastAsia="SimSun" w:hAnsi="Times New Roman" w:cs="Times New Roman"/>
                <w:lang w:eastAsia="en-US"/>
              </w:rPr>
              <w:t xml:space="preserve"> </w:t>
            </w:r>
            <w:r w:rsidR="00581847" w:rsidRPr="005A0E08">
              <w:rPr>
                <w:rFonts w:ascii="Times New Roman" w:eastAsia="SimSun" w:hAnsi="Times New Roman" w:cs="Times New Roman"/>
                <w:lang w:eastAsia="en-US"/>
              </w:rPr>
              <w:t>об</w:t>
            </w:r>
            <w:r w:rsidR="00581847"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="00581847" w:rsidRPr="005A0E08">
              <w:rPr>
                <w:rFonts w:ascii="Times New Roman" w:eastAsia="SimSun" w:hAnsi="Times New Roman" w:cs="Times New Roman"/>
                <w:lang w:eastAsia="en-US"/>
              </w:rPr>
              <w:t>рудования</w:t>
            </w:r>
          </w:p>
        </w:tc>
        <w:tc>
          <w:tcPr>
            <w:tcW w:w="1134" w:type="dxa"/>
            <w:shd w:val="clear" w:color="auto" w:fill="auto"/>
          </w:tcPr>
          <w:p w:rsidR="007F47AE" w:rsidRPr="005A0E08" w:rsidRDefault="0025128B" w:rsidP="00DA1C5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lastRenderedPageBreak/>
              <w:t>услуга</w:t>
            </w:r>
          </w:p>
        </w:tc>
        <w:tc>
          <w:tcPr>
            <w:tcW w:w="2835" w:type="dxa"/>
            <w:shd w:val="clear" w:color="auto" w:fill="auto"/>
          </w:tcPr>
          <w:p w:rsidR="007F47AE" w:rsidRPr="005A0E08" w:rsidRDefault="0025128B" w:rsidP="002512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по потребности</w:t>
            </w:r>
          </w:p>
        </w:tc>
        <w:tc>
          <w:tcPr>
            <w:tcW w:w="1559" w:type="dxa"/>
            <w:shd w:val="clear" w:color="auto" w:fill="auto"/>
          </w:tcPr>
          <w:p w:rsidR="007F47AE" w:rsidRPr="005A0E08" w:rsidRDefault="007F47AE" w:rsidP="00DA1C5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13 550,00</w:t>
            </w:r>
            <w:r w:rsidR="0025128B" w:rsidRPr="005A0E08">
              <w:rPr>
                <w:rFonts w:ascii="Times New Roman" w:eastAsia="SimSun" w:hAnsi="Times New Roman" w:cs="Times New Roman"/>
                <w:lang w:eastAsia="en-US"/>
              </w:rPr>
              <w:t xml:space="preserve"> (за </w:t>
            </w:r>
            <w:r w:rsidR="00581847" w:rsidRPr="005A0E08">
              <w:rPr>
                <w:rFonts w:ascii="Times New Roman" w:eastAsia="SimSun" w:hAnsi="Times New Roman" w:cs="Times New Roman"/>
                <w:lang w:eastAsia="en-US"/>
              </w:rPr>
              <w:t>единицу оборудов</w:t>
            </w:r>
            <w:r w:rsidR="00581847"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="00581847" w:rsidRPr="005A0E08">
              <w:rPr>
                <w:rFonts w:ascii="Times New Roman" w:eastAsia="SimSun" w:hAnsi="Times New Roman" w:cs="Times New Roman"/>
                <w:lang w:eastAsia="en-US"/>
              </w:rPr>
              <w:t>ния</w:t>
            </w:r>
            <w:r w:rsidR="0025128B" w:rsidRPr="005A0E08">
              <w:rPr>
                <w:rFonts w:ascii="Times New Roman" w:eastAsia="SimSun" w:hAnsi="Times New Roman" w:cs="Times New Roman"/>
                <w:lang w:eastAsia="en-US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7F47AE" w:rsidRPr="005A0E08" w:rsidRDefault="007F47AE" w:rsidP="00DA1C5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 раз в 3 года</w:t>
            </w:r>
          </w:p>
        </w:tc>
      </w:tr>
    </w:tbl>
    <w:p w:rsidR="00C5139A" w:rsidRPr="005A0E08" w:rsidRDefault="00C5139A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C5139A" w:rsidRPr="005A0E08" w:rsidRDefault="00C5139A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C5139A" w:rsidRPr="005A0E08" w:rsidRDefault="00C5139A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C5139A" w:rsidRPr="005A0E08" w:rsidRDefault="00C5139A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A37D1F" w:rsidRPr="005A0E08" w:rsidRDefault="00A37D1F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 xml:space="preserve">4.2.2. Затраты на приобретение простых </w:t>
      </w:r>
    </w:p>
    <w:p w:rsidR="00A37D1F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(неисключительных) лицензий на использование </w:t>
      </w:r>
    </w:p>
    <w:p w:rsidR="0025151B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программного обеспечения по защите информации</w:t>
      </w:r>
    </w:p>
    <w:p w:rsidR="0025151B" w:rsidRPr="005A0E08" w:rsidRDefault="0025151B" w:rsidP="00EC55B8">
      <w:pPr>
        <w:pStyle w:val="Default"/>
        <w:ind w:left="851" w:right="850"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простых (неисключительных) лицензий на и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>пользование программного обеспечения по защите информации З</w:t>
      </w:r>
      <w:r w:rsidRPr="005A0E08">
        <w:rPr>
          <w:color w:val="auto"/>
          <w:sz w:val="20"/>
          <w:szCs w:val="20"/>
        </w:rPr>
        <w:t xml:space="preserve">нп </w:t>
      </w:r>
      <w:r w:rsidRPr="005A0E08">
        <w:rPr>
          <w:color w:val="auto"/>
          <w:sz w:val="28"/>
          <w:szCs w:val="28"/>
        </w:rPr>
        <w:t>определ</w:t>
      </w:r>
      <w:r w:rsidRPr="005A0E08">
        <w:rPr>
          <w:color w:val="auto"/>
          <w:sz w:val="28"/>
          <w:szCs w:val="28"/>
        </w:rPr>
        <w:t>я</w:t>
      </w:r>
      <w:r w:rsidRPr="005A0E08">
        <w:rPr>
          <w:color w:val="auto"/>
          <w:sz w:val="28"/>
          <w:szCs w:val="28"/>
        </w:rPr>
        <w:t xml:space="preserve">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нп </w:t>
      </w:r>
      <w:r w:rsidR="002B39BB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нп</m:t>
            </m:r>
          </m:e>
        </m:nary>
      </m:oMath>
      <w:r w:rsidR="002B39BB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2B39BB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iнп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iнп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приобретаемых простых (неисключительных) лицензий на использование i-го программного обеспечения по защите информации; </w:t>
      </w:r>
    </w:p>
    <w:p w:rsidR="00DD293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iнп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единицы простой (неисключительной) лицензии на использ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вание i-го программного обеспечения по защите информации. Норматив цены устанавливается с учетом положений статьи</w:t>
      </w:r>
      <w:r w:rsidR="00DD293B" w:rsidRPr="005A0E08">
        <w:rPr>
          <w:color w:val="auto"/>
          <w:sz w:val="28"/>
          <w:szCs w:val="28"/>
        </w:rPr>
        <w:t xml:space="preserve"> 22 Федерального закона № 44-ФЗ, </w:t>
      </w:r>
      <w:r w:rsidR="00DD293B" w:rsidRPr="005A0E08">
        <w:rPr>
          <w:sz w:val="28"/>
          <w:szCs w:val="28"/>
        </w:rPr>
        <w:t>в пределах н</w:t>
      </w:r>
      <w:r w:rsidR="007F47AE" w:rsidRPr="005A0E08">
        <w:rPr>
          <w:sz w:val="28"/>
          <w:szCs w:val="28"/>
        </w:rPr>
        <w:t>ормативов, указанных в таблице</w:t>
      </w:r>
      <w:r w:rsidR="00DD293B" w:rsidRPr="005A0E08">
        <w:rPr>
          <w:sz w:val="28"/>
          <w:szCs w:val="28"/>
        </w:rPr>
        <w:t xml:space="preserve"> </w:t>
      </w:r>
      <w:r w:rsidR="00AB3A66" w:rsidRPr="005A0E08">
        <w:rPr>
          <w:sz w:val="28"/>
          <w:szCs w:val="28"/>
        </w:rPr>
        <w:t>19</w:t>
      </w:r>
      <w:r w:rsidR="00DD293B" w:rsidRPr="005A0E08">
        <w:rPr>
          <w:color w:val="auto"/>
          <w:sz w:val="28"/>
          <w:szCs w:val="28"/>
        </w:rPr>
        <w:t>.</w:t>
      </w:r>
    </w:p>
    <w:p w:rsidR="00AB4517" w:rsidRPr="005A0E08" w:rsidRDefault="00AB4517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D293B" w:rsidRPr="005A0E08" w:rsidRDefault="00DD293B" w:rsidP="00DD293B">
      <w:pPr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1</w:t>
      </w:r>
      <w:r w:rsidR="00AB3A66" w:rsidRPr="005A0E08">
        <w:rPr>
          <w:rFonts w:ascii="Times New Roman" w:hAnsi="Times New Roman" w:cs="Times New Roman"/>
          <w:sz w:val="28"/>
          <w:szCs w:val="28"/>
        </w:rPr>
        <w:t>9</w:t>
      </w:r>
    </w:p>
    <w:p w:rsidR="00DD293B" w:rsidRPr="005A0E08" w:rsidRDefault="00DD293B" w:rsidP="00DD293B">
      <w:pPr>
        <w:jc w:val="right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p w:rsidR="00AB3A66" w:rsidRPr="005A0E08" w:rsidRDefault="00AB3A66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  <w:r w:rsidR="00DD293B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</w:p>
    <w:p w:rsidR="00AB3A66" w:rsidRPr="005A0E08" w:rsidRDefault="00DD293B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обеспечения функций министе</w:t>
      </w:r>
      <w:r w:rsidR="007F47AE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рства, управлений</w:t>
      </w:r>
    </w:p>
    <w:p w:rsidR="00AB3A66" w:rsidRPr="005A0E08" w:rsidRDefault="007F47A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и </w:t>
      </w:r>
      <w:r w:rsidR="00DD293B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учреждений на приобретение простых </w:t>
      </w:r>
    </w:p>
    <w:p w:rsidR="00AB3A66" w:rsidRPr="005A0E08" w:rsidRDefault="00DD293B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(неисключительных) лицензий на использование</w:t>
      </w:r>
    </w:p>
    <w:p w:rsidR="00DD293B" w:rsidRPr="005A0E08" w:rsidRDefault="00DD293B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программного обеспечения по защите информации</w:t>
      </w:r>
      <w:r w:rsidRPr="005A0E08">
        <w:rPr>
          <w:rFonts w:ascii="Times New Roman" w:eastAsia="SimSun" w:hAnsi="Times New Roman" w:cs="Times New Roman"/>
          <w:sz w:val="28"/>
          <w:szCs w:val="28"/>
          <w:lang w:eastAsia="en-US"/>
        </w:rPr>
        <w:t>*</w:t>
      </w:r>
    </w:p>
    <w:p w:rsidR="00E56F46" w:rsidRPr="005A0E08" w:rsidRDefault="00E56F46" w:rsidP="00E56F46">
      <w:pPr>
        <w:widowControl/>
        <w:autoSpaceDE/>
        <w:autoSpaceDN/>
        <w:adjustRightInd/>
        <w:ind w:right="709" w:firstLine="0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tbl>
      <w:tblPr>
        <w:tblW w:w="9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552"/>
        <w:gridCol w:w="850"/>
        <w:gridCol w:w="1701"/>
        <w:gridCol w:w="1842"/>
        <w:gridCol w:w="1958"/>
      </w:tblGrid>
      <w:tr w:rsidR="00E56F46" w:rsidRPr="005A0E08" w:rsidTr="00E56F46">
        <w:trPr>
          <w:trHeight w:val="562"/>
        </w:trPr>
        <w:tc>
          <w:tcPr>
            <w:tcW w:w="596" w:type="dxa"/>
            <w:shd w:val="clear" w:color="auto" w:fill="auto"/>
            <w:vAlign w:val="center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Наименование лице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зий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ница </w:t>
            </w:r>
          </w:p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изм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рения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Количество (норматив на одно автом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тизированное рабочее место / сервер)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Цена за </w:t>
            </w:r>
          </w:p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единицу</w:t>
            </w:r>
            <w:r w:rsidR="00AB4517" w:rsidRPr="005A0E08">
              <w:rPr>
                <w:rFonts w:ascii="Times New Roman" w:eastAsia="SimSun" w:hAnsi="Times New Roman" w:cs="Times New Roman"/>
                <w:lang w:eastAsia="en-US"/>
              </w:rPr>
              <w:t xml:space="preserve"> (не более)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, руб.</w:t>
            </w:r>
          </w:p>
        </w:tc>
        <w:tc>
          <w:tcPr>
            <w:tcW w:w="1958" w:type="dxa"/>
            <w:vAlign w:val="center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Периодичность</w:t>
            </w:r>
          </w:p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 получения</w:t>
            </w:r>
          </w:p>
        </w:tc>
      </w:tr>
    </w:tbl>
    <w:p w:rsidR="00E56F46" w:rsidRPr="005A0E08" w:rsidRDefault="00E56F46" w:rsidP="00E56F46">
      <w:pPr>
        <w:widowControl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tbl>
      <w:tblPr>
        <w:tblW w:w="9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552"/>
        <w:gridCol w:w="850"/>
        <w:gridCol w:w="1701"/>
        <w:gridCol w:w="1842"/>
        <w:gridCol w:w="1958"/>
      </w:tblGrid>
      <w:tr w:rsidR="00E56F46" w:rsidRPr="005A0E08" w:rsidTr="00E56F46">
        <w:trPr>
          <w:tblHeader/>
        </w:trPr>
        <w:tc>
          <w:tcPr>
            <w:tcW w:w="596" w:type="dxa"/>
            <w:shd w:val="clear" w:color="auto" w:fill="auto"/>
            <w:vAlign w:val="center"/>
          </w:tcPr>
          <w:p w:rsidR="00E56F46" w:rsidRPr="005A0E08" w:rsidRDefault="00E56F46" w:rsidP="002B79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56F46" w:rsidRPr="005A0E08" w:rsidRDefault="00E56F46" w:rsidP="002B79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56F46" w:rsidRPr="005A0E08" w:rsidRDefault="00E56F46" w:rsidP="002B79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56F46" w:rsidRPr="005A0E08" w:rsidRDefault="00E56F46" w:rsidP="002B79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56F46" w:rsidRPr="005A0E08" w:rsidRDefault="00E56F46" w:rsidP="002B79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1958" w:type="dxa"/>
          </w:tcPr>
          <w:p w:rsidR="00E56F46" w:rsidRPr="005A0E08" w:rsidRDefault="00E56F46" w:rsidP="002B792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тельных) лицензий на использование средств защиты 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формации от несан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к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ционированного д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ступа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10 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180,00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тельных) лицензий на использование сре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д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ства криптографич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ской защиты инфо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мации (криптопр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вайдера)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3 021,00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тельных) лицензий на использование сре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д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ства криптографич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ской защиты инфо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мации (криптопр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вайдера) на сервере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42 899,00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тельных) лицензий на использование средств межсетевого экранирования и з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щиты каналов связи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9 111,00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тельных) лицензий на использование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граммного кри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тошлюза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59 200,00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(пр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дление) простых (н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исключительных) л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цензий на использ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вание программного обеспечения для 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в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томатизации докуме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тооборота в области ЗИ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50 848,00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(пр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дление) простых (н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исключительных) л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цензий на использ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вание средств антив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русной защиты 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формации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3 950,00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тельных) лицензий на использование сре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д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ства анализа защ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щенности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116 598,00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lastRenderedPageBreak/>
              <w:t>8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Продление простых (неисключительных) лицензий на испол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зование средств ан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лиза защищенности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46 639,00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серт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фицированных ди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трибутивов средств защиты информации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2 797,00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тельных) лицензий на расширение функци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нала центра управл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ния сетью на подкл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ю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чение средства ме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ж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сетевого экраниров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ния и защиты каналов связи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2 278,00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11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тельных) лицензий на расширение функци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нала центра управл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ния сетью на подкл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ю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чение про</w:t>
            </w:r>
            <w:r w:rsidR="00DA1C51" w:rsidRPr="005A0E08">
              <w:rPr>
                <w:rFonts w:ascii="Times New Roman" w:eastAsia="SimSun" w:hAnsi="Times New Roman" w:cs="Times New Roman"/>
                <w:lang w:eastAsia="en-US"/>
              </w:rPr>
              <w:t>граммно-аппаратного кри</w:t>
            </w:r>
            <w:r w:rsidR="00DA1C51" w:rsidRPr="005A0E08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="00DA1C51" w:rsidRPr="005A0E08">
              <w:rPr>
                <w:rFonts w:ascii="Times New Roman" w:eastAsia="SimSun" w:hAnsi="Times New Roman" w:cs="Times New Roman"/>
                <w:lang w:eastAsia="en-US"/>
              </w:rPr>
              <w:t>тошлюза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68</w:t>
            </w: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 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357,00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тельных) лицензий на расширение функци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нала центра управл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ния сетью на</w:t>
            </w:r>
            <w:r w:rsidR="00DA1C51" w:rsidRPr="005A0E08">
              <w:rPr>
                <w:rFonts w:ascii="Times New Roman" w:eastAsia="SimSun" w:hAnsi="Times New Roman" w:cs="Times New Roman"/>
                <w:lang w:eastAsia="en-US"/>
              </w:rPr>
              <w:t xml:space="preserve"> подкл</w:t>
            </w:r>
            <w:r w:rsidR="00DA1C51" w:rsidRPr="005A0E08">
              <w:rPr>
                <w:rFonts w:ascii="Times New Roman" w:eastAsia="SimSun" w:hAnsi="Times New Roman" w:cs="Times New Roman"/>
                <w:lang w:eastAsia="en-US"/>
              </w:rPr>
              <w:t>ю</w:t>
            </w:r>
            <w:r w:rsidR="00DA1C51" w:rsidRPr="005A0E08">
              <w:rPr>
                <w:rFonts w:ascii="Times New Roman" w:eastAsia="SimSun" w:hAnsi="Times New Roman" w:cs="Times New Roman"/>
                <w:lang w:eastAsia="en-US"/>
              </w:rPr>
              <w:t>чение центра рег</w:t>
            </w:r>
            <w:r w:rsidR="00DA1C51"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="00DA1C51" w:rsidRPr="005A0E08">
              <w:rPr>
                <w:rFonts w:ascii="Times New Roman" w:eastAsia="SimSun" w:hAnsi="Times New Roman" w:cs="Times New Roman"/>
                <w:lang w:eastAsia="en-US"/>
              </w:rPr>
              <w:t>страции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8 070,00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E56F46" w:rsidRPr="005A0E08" w:rsidTr="00E56F46">
        <w:tc>
          <w:tcPr>
            <w:tcW w:w="596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13</w:t>
            </w:r>
          </w:p>
        </w:tc>
        <w:tc>
          <w:tcPr>
            <w:tcW w:w="255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стых (неисключ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тельных) лицензий на расширение функци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нала центра управл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ния сетью на подкл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ю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чение программного криптошлюза</w:t>
            </w:r>
          </w:p>
        </w:tc>
        <w:tc>
          <w:tcPr>
            <w:tcW w:w="850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14 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800,00</w:t>
            </w:r>
          </w:p>
        </w:tc>
        <w:tc>
          <w:tcPr>
            <w:tcW w:w="1958" w:type="dxa"/>
          </w:tcPr>
          <w:p w:rsidR="00E56F46" w:rsidRPr="005A0E08" w:rsidRDefault="00E56F46" w:rsidP="00E56F4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</w:tbl>
    <w:p w:rsidR="00AB3A66" w:rsidRPr="005A0E08" w:rsidRDefault="00AB3A66" w:rsidP="00AB3A66">
      <w:pPr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p w:rsidR="00FB2B0C" w:rsidRPr="005A0E08" w:rsidRDefault="00FB2B0C" w:rsidP="00AB3A66">
      <w:pPr>
        <w:tabs>
          <w:tab w:val="left" w:pos="1215"/>
        </w:tabs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p w:rsidR="00DD293B" w:rsidRPr="005A0E08" w:rsidRDefault="00DD293B" w:rsidP="00DD293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3349" w:rsidRPr="005A0E08" w:rsidRDefault="00E13349" w:rsidP="00E13349">
      <w:pPr>
        <w:rPr>
          <w:sz w:val="28"/>
          <w:szCs w:val="28"/>
        </w:rPr>
      </w:pPr>
      <w:r w:rsidRPr="005A0E08">
        <w:rPr>
          <w:sz w:val="28"/>
          <w:szCs w:val="28"/>
        </w:rPr>
        <w:t>* По мере необходимости закупки программного обеспечения, закупки на продление права использования программного обеспечения, информационных систем (приобретение лицензий), закупки на оказание услуг по разработке, с</w:t>
      </w:r>
      <w:r w:rsidRPr="005A0E08">
        <w:rPr>
          <w:sz w:val="28"/>
          <w:szCs w:val="28"/>
        </w:rPr>
        <w:t>о</w:t>
      </w:r>
      <w:r w:rsidRPr="005A0E08">
        <w:rPr>
          <w:sz w:val="28"/>
          <w:szCs w:val="28"/>
        </w:rPr>
        <w:t>провождению, доработке, модернизации программного обеспечения, информ</w:t>
      </w:r>
      <w:r w:rsidRPr="005A0E08">
        <w:rPr>
          <w:sz w:val="28"/>
          <w:szCs w:val="28"/>
        </w:rPr>
        <w:t>а</w:t>
      </w:r>
      <w:r w:rsidRPr="005A0E08">
        <w:rPr>
          <w:sz w:val="28"/>
          <w:szCs w:val="28"/>
        </w:rPr>
        <w:t>ционных систем, не указанных в настоящей таблице, осуществляются в пред</w:t>
      </w:r>
      <w:r w:rsidRPr="005A0E08">
        <w:rPr>
          <w:sz w:val="28"/>
          <w:szCs w:val="28"/>
        </w:rPr>
        <w:t>е</w:t>
      </w:r>
      <w:r w:rsidRPr="005A0E08">
        <w:rPr>
          <w:sz w:val="28"/>
          <w:szCs w:val="28"/>
        </w:rPr>
        <w:lastRenderedPageBreak/>
        <w:t xml:space="preserve">лах объема доведенных на эти цели лимитов бюджетных обязательств. </w:t>
      </w:r>
    </w:p>
    <w:p w:rsidR="002B2753" w:rsidRPr="005A0E08" w:rsidRDefault="002B2753" w:rsidP="008B588B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0D5191" w:rsidRPr="005A0E08" w:rsidRDefault="00716D9D" w:rsidP="008B588B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1.4.2.3. Затраты на </w:t>
      </w:r>
      <w:r w:rsidR="008B588B" w:rsidRPr="005A0E08">
        <w:rPr>
          <w:b/>
          <w:color w:val="auto"/>
          <w:sz w:val="28"/>
          <w:szCs w:val="28"/>
        </w:rPr>
        <w:t>оплату иных услуг, связанных</w:t>
      </w:r>
    </w:p>
    <w:p w:rsidR="00716D9D" w:rsidRPr="005A0E08" w:rsidRDefault="008B588B" w:rsidP="008B588B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с</w:t>
      </w:r>
      <w:r w:rsidR="00716D9D" w:rsidRPr="005A0E08">
        <w:rPr>
          <w:b/>
          <w:color w:val="auto"/>
          <w:sz w:val="28"/>
          <w:szCs w:val="28"/>
        </w:rPr>
        <w:t xml:space="preserve"> обеспечени</w:t>
      </w:r>
      <w:r w:rsidRPr="005A0E08">
        <w:rPr>
          <w:b/>
          <w:color w:val="auto"/>
          <w:sz w:val="28"/>
          <w:szCs w:val="28"/>
        </w:rPr>
        <w:t xml:space="preserve">ем </w:t>
      </w:r>
      <w:r w:rsidR="00716D9D" w:rsidRPr="005A0E08">
        <w:rPr>
          <w:b/>
          <w:color w:val="auto"/>
          <w:sz w:val="28"/>
          <w:szCs w:val="28"/>
        </w:rPr>
        <w:t>за</w:t>
      </w:r>
      <w:r w:rsidRPr="005A0E08">
        <w:rPr>
          <w:b/>
          <w:color w:val="auto"/>
          <w:sz w:val="28"/>
          <w:szCs w:val="28"/>
        </w:rPr>
        <w:t>щиты</w:t>
      </w:r>
      <w:r w:rsidR="00716D9D" w:rsidRPr="005A0E08">
        <w:rPr>
          <w:b/>
          <w:color w:val="auto"/>
          <w:sz w:val="28"/>
          <w:szCs w:val="28"/>
        </w:rPr>
        <w:t xml:space="preserve"> информации</w:t>
      </w:r>
    </w:p>
    <w:p w:rsidR="00716D9D" w:rsidRPr="005A0E08" w:rsidRDefault="00716D9D" w:rsidP="00716D9D">
      <w:pPr>
        <w:pStyle w:val="Default"/>
        <w:ind w:left="851" w:right="850" w:firstLine="709"/>
        <w:jc w:val="both"/>
        <w:rPr>
          <w:color w:val="auto"/>
          <w:sz w:val="28"/>
          <w:szCs w:val="28"/>
        </w:rPr>
      </w:pPr>
    </w:p>
    <w:p w:rsidR="00716D9D" w:rsidRPr="005A0E08" w:rsidRDefault="00716D9D" w:rsidP="00716D9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 xml:space="preserve">Затраты на </w:t>
      </w:r>
      <w:r w:rsidR="00F54905" w:rsidRPr="005A0E08">
        <w:rPr>
          <w:color w:val="auto"/>
          <w:sz w:val="28"/>
          <w:szCs w:val="28"/>
        </w:rPr>
        <w:t>оплату иных услуг, связанных с обеспечением защиты</w:t>
      </w:r>
      <w:r w:rsidRPr="005A0E08">
        <w:rPr>
          <w:color w:val="auto"/>
          <w:sz w:val="28"/>
          <w:szCs w:val="28"/>
        </w:rPr>
        <w:t xml:space="preserve"> и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формации З</w:t>
      </w:r>
      <w:r w:rsidR="00F54905" w:rsidRPr="005A0E08">
        <w:rPr>
          <w:color w:val="auto"/>
          <w:sz w:val="20"/>
          <w:szCs w:val="20"/>
        </w:rPr>
        <w:t>иу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716D9D" w:rsidRPr="005A0E08" w:rsidRDefault="00716D9D" w:rsidP="00716D9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16D9D" w:rsidRPr="005A0E08" w:rsidRDefault="00716D9D" w:rsidP="00716D9D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="00F54905" w:rsidRPr="005A0E08">
        <w:rPr>
          <w:color w:val="auto"/>
          <w:sz w:val="20"/>
          <w:szCs w:val="20"/>
        </w:rPr>
        <w:t>иу</w:t>
      </w:r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иу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Р</w:t>
      </w:r>
      <w:r w:rsidR="00140E23" w:rsidRPr="005A0E08">
        <w:rPr>
          <w:color w:val="auto"/>
          <w:sz w:val="20"/>
          <w:szCs w:val="20"/>
        </w:rPr>
        <w:t>iиу</w:t>
      </w:r>
      <w:r w:rsidRPr="005A0E08">
        <w:rPr>
          <w:color w:val="auto"/>
          <w:sz w:val="28"/>
          <w:szCs w:val="28"/>
        </w:rPr>
        <w:t>, где:</w:t>
      </w:r>
    </w:p>
    <w:p w:rsidR="00716D9D" w:rsidRPr="005A0E08" w:rsidRDefault="00716D9D" w:rsidP="00716D9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16D9D" w:rsidRPr="005A0E08" w:rsidRDefault="00716D9D" w:rsidP="00716D9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="00140E23" w:rsidRPr="005A0E08">
        <w:rPr>
          <w:color w:val="auto"/>
          <w:sz w:val="20"/>
          <w:szCs w:val="20"/>
        </w:rPr>
        <w:t>iиу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</w:t>
      </w:r>
      <w:r w:rsidR="00F54905" w:rsidRPr="005A0E08">
        <w:rPr>
          <w:color w:val="auto"/>
          <w:sz w:val="28"/>
          <w:szCs w:val="28"/>
        </w:rPr>
        <w:t>i-х</w:t>
      </w:r>
      <w:r w:rsidRPr="005A0E08">
        <w:rPr>
          <w:color w:val="auto"/>
          <w:sz w:val="28"/>
          <w:szCs w:val="28"/>
        </w:rPr>
        <w:t xml:space="preserve"> </w:t>
      </w:r>
      <w:r w:rsidR="00F54905" w:rsidRPr="005A0E08">
        <w:rPr>
          <w:color w:val="auto"/>
          <w:sz w:val="28"/>
          <w:szCs w:val="28"/>
        </w:rPr>
        <w:t>иных услуг, связанных</w:t>
      </w:r>
      <w:r w:rsidRPr="005A0E08">
        <w:rPr>
          <w:color w:val="auto"/>
          <w:sz w:val="28"/>
          <w:szCs w:val="28"/>
        </w:rPr>
        <w:t xml:space="preserve"> </w:t>
      </w:r>
      <w:r w:rsidR="00F54905" w:rsidRPr="005A0E08">
        <w:rPr>
          <w:color w:val="auto"/>
          <w:sz w:val="28"/>
          <w:szCs w:val="28"/>
        </w:rPr>
        <w:t>с обеспечением защиты</w:t>
      </w:r>
      <w:r w:rsidRPr="005A0E08">
        <w:rPr>
          <w:color w:val="auto"/>
          <w:sz w:val="28"/>
          <w:szCs w:val="28"/>
        </w:rPr>
        <w:t xml:space="preserve"> и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формации; </w:t>
      </w:r>
    </w:p>
    <w:p w:rsidR="00716D9D" w:rsidRPr="005A0E08" w:rsidRDefault="00716D9D" w:rsidP="00BF54C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="00140E23" w:rsidRPr="005A0E08">
        <w:rPr>
          <w:color w:val="auto"/>
          <w:sz w:val="20"/>
          <w:szCs w:val="20"/>
        </w:rPr>
        <w:t>iиу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единицы </w:t>
      </w:r>
      <w:r w:rsidR="00F54905" w:rsidRPr="005A0E08">
        <w:rPr>
          <w:color w:val="auto"/>
          <w:sz w:val="28"/>
          <w:szCs w:val="28"/>
        </w:rPr>
        <w:t>i-й</w:t>
      </w:r>
      <w:r w:rsidRPr="005A0E08">
        <w:rPr>
          <w:color w:val="auto"/>
          <w:sz w:val="28"/>
          <w:szCs w:val="28"/>
        </w:rPr>
        <w:t xml:space="preserve"> </w:t>
      </w:r>
      <w:r w:rsidR="00F54905" w:rsidRPr="005A0E08">
        <w:rPr>
          <w:color w:val="auto"/>
          <w:sz w:val="28"/>
          <w:szCs w:val="28"/>
        </w:rPr>
        <w:t>иной услуги, связанной с обеспечением</w:t>
      </w:r>
      <w:r w:rsidRPr="005A0E08">
        <w:rPr>
          <w:color w:val="auto"/>
          <w:sz w:val="28"/>
          <w:szCs w:val="28"/>
        </w:rPr>
        <w:t xml:space="preserve"> по защите информа</w:t>
      </w:r>
      <w:r w:rsidR="00F54905" w:rsidRPr="005A0E08">
        <w:rPr>
          <w:color w:val="auto"/>
          <w:sz w:val="28"/>
          <w:szCs w:val="28"/>
        </w:rPr>
        <w:t>ции,</w:t>
      </w:r>
      <w:r w:rsidRPr="005A0E08">
        <w:rPr>
          <w:color w:val="auto"/>
          <w:sz w:val="28"/>
          <w:szCs w:val="28"/>
        </w:rPr>
        <w:t xml:space="preserve"> </w:t>
      </w:r>
      <w:r w:rsidR="00F54905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орматив цены устанавливается с учетом положений статьи 22 Федерального зако</w:t>
      </w:r>
      <w:r w:rsidR="000D5191" w:rsidRPr="005A0E08">
        <w:rPr>
          <w:color w:val="auto"/>
          <w:sz w:val="28"/>
          <w:szCs w:val="28"/>
        </w:rPr>
        <w:t xml:space="preserve">на № 44-ФЗ, </w:t>
      </w:r>
      <w:r w:rsidRPr="005A0E08">
        <w:rPr>
          <w:sz w:val="28"/>
          <w:szCs w:val="28"/>
        </w:rPr>
        <w:t>в пределах н</w:t>
      </w:r>
      <w:r w:rsidR="007F47AE" w:rsidRPr="005A0E08">
        <w:rPr>
          <w:sz w:val="28"/>
          <w:szCs w:val="28"/>
        </w:rPr>
        <w:t>ормативов, указанных в таблице</w:t>
      </w:r>
      <w:r w:rsidRPr="005A0E08">
        <w:rPr>
          <w:sz w:val="28"/>
          <w:szCs w:val="28"/>
        </w:rPr>
        <w:t xml:space="preserve"> </w:t>
      </w:r>
      <w:r w:rsidR="00E56F46" w:rsidRPr="005A0E08">
        <w:rPr>
          <w:sz w:val="28"/>
          <w:szCs w:val="28"/>
        </w:rPr>
        <w:t>20</w:t>
      </w:r>
      <w:r w:rsidRPr="005A0E08">
        <w:rPr>
          <w:color w:val="auto"/>
          <w:sz w:val="28"/>
          <w:szCs w:val="28"/>
        </w:rPr>
        <w:t>.</w:t>
      </w:r>
    </w:p>
    <w:p w:rsidR="00BF54CE" w:rsidRPr="005A0E08" w:rsidRDefault="00BF54CE" w:rsidP="00F54905">
      <w:pPr>
        <w:pStyle w:val="Default"/>
        <w:jc w:val="right"/>
        <w:rPr>
          <w:color w:val="auto"/>
          <w:sz w:val="28"/>
          <w:szCs w:val="28"/>
        </w:rPr>
      </w:pPr>
    </w:p>
    <w:p w:rsidR="00F54905" w:rsidRPr="005A0E08" w:rsidRDefault="00E56F46" w:rsidP="00F54905">
      <w:pPr>
        <w:pStyle w:val="Default"/>
        <w:jc w:val="right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Таблица 20</w:t>
      </w:r>
    </w:p>
    <w:p w:rsidR="00BF54CE" w:rsidRPr="005A0E08" w:rsidRDefault="00BF54CE" w:rsidP="00F54905">
      <w:pPr>
        <w:pStyle w:val="Default"/>
        <w:jc w:val="right"/>
        <w:rPr>
          <w:color w:val="auto"/>
          <w:sz w:val="28"/>
          <w:szCs w:val="28"/>
        </w:rPr>
      </w:pPr>
    </w:p>
    <w:p w:rsidR="00E56F46" w:rsidRPr="005A0E08" w:rsidRDefault="00E56F46" w:rsidP="00C03243">
      <w:pPr>
        <w:widowControl/>
        <w:tabs>
          <w:tab w:val="left" w:pos="8789"/>
        </w:tabs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:rsidR="007F47AE" w:rsidRPr="005A0E08" w:rsidRDefault="00C03243" w:rsidP="00C03243">
      <w:pPr>
        <w:widowControl/>
        <w:tabs>
          <w:tab w:val="left" w:pos="8789"/>
        </w:tabs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обеспечения функций министерства, </w:t>
      </w:r>
    </w:p>
    <w:p w:rsidR="007F47AE" w:rsidRPr="005A0E08" w:rsidRDefault="00C03243" w:rsidP="00C03243">
      <w:pPr>
        <w:widowControl/>
        <w:tabs>
          <w:tab w:val="left" w:pos="8789"/>
        </w:tabs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управлений и учреждений на оплату </w:t>
      </w:r>
      <w:r w:rsidR="00F54905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иных </w:t>
      </w: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услуг</w:t>
      </w:r>
      <w:r w:rsidR="00F54905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,</w:t>
      </w: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</w:p>
    <w:p w:rsidR="00C03243" w:rsidRPr="005A0E08" w:rsidRDefault="00C03243" w:rsidP="007F47AE">
      <w:pPr>
        <w:widowControl/>
        <w:tabs>
          <w:tab w:val="left" w:pos="8789"/>
        </w:tabs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связанных с обеспечением безопасности информации</w:t>
      </w:r>
    </w:p>
    <w:p w:rsidR="00BF54CE" w:rsidRPr="005A0E08" w:rsidRDefault="00BF54CE" w:rsidP="00C03243">
      <w:pPr>
        <w:widowControl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608"/>
        <w:gridCol w:w="1275"/>
        <w:gridCol w:w="1559"/>
        <w:gridCol w:w="1701"/>
        <w:gridCol w:w="1702"/>
      </w:tblGrid>
      <w:tr w:rsidR="00C03243" w:rsidRPr="005A0E08" w:rsidTr="00DA1C51">
        <w:trPr>
          <w:trHeight w:val="276"/>
          <w:tblHeader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№ п/п</w:t>
            </w:r>
          </w:p>
        </w:tc>
        <w:tc>
          <w:tcPr>
            <w:tcW w:w="2608" w:type="dxa"/>
            <w:vMerge w:val="restart"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Единица измер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Количество (норматив на одно 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в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томатизир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ванное 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бочее место)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Цена за </w:t>
            </w:r>
          </w:p>
          <w:p w:rsidR="00C03243" w:rsidRPr="005A0E08" w:rsidRDefault="00C03243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единицу</w:t>
            </w:r>
            <w:r w:rsidR="009A5943" w:rsidRPr="005A0E08">
              <w:rPr>
                <w:rFonts w:ascii="Times New Roman" w:eastAsia="SimSun" w:hAnsi="Times New Roman" w:cs="Times New Roman"/>
                <w:lang w:eastAsia="en-US"/>
              </w:rPr>
              <w:t xml:space="preserve"> (не более)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, руб.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Периоди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ность получ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ния</w:t>
            </w:r>
          </w:p>
        </w:tc>
      </w:tr>
      <w:tr w:rsidR="00C03243" w:rsidRPr="005A0E08" w:rsidTr="00DA1C51">
        <w:trPr>
          <w:trHeight w:val="276"/>
          <w:tblHeader/>
        </w:trPr>
        <w:tc>
          <w:tcPr>
            <w:tcW w:w="540" w:type="dxa"/>
            <w:vMerge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2608" w:type="dxa"/>
            <w:vMerge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</w:tr>
    </w:tbl>
    <w:p w:rsidR="00C03243" w:rsidRPr="005A0E08" w:rsidRDefault="00C03243" w:rsidP="00C03243">
      <w:pPr>
        <w:widowControl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608"/>
        <w:gridCol w:w="1275"/>
        <w:gridCol w:w="1559"/>
        <w:gridCol w:w="1701"/>
        <w:gridCol w:w="1702"/>
      </w:tblGrid>
      <w:tr w:rsidR="00C03243" w:rsidRPr="005A0E08" w:rsidTr="00DA1C51">
        <w:trPr>
          <w:tblHeader/>
        </w:trPr>
        <w:tc>
          <w:tcPr>
            <w:tcW w:w="540" w:type="dxa"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608" w:type="dxa"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Продление технич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ской поддержки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изводителя для сре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д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ства защиты информ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ции от несанкцион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рованного доступа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2</w:t>
            </w: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 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807,00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Продление технич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ской поддержки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изводителя для средств межсетевого экранирования и з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щиты каналов связи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2 278,00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156490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Сертификат активации сервиса совместной технической поддер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ж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ки (техническая по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д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держка производителя для программно-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lastRenderedPageBreak/>
              <w:t>аппаратных кри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тошлюзов)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lastRenderedPageBreak/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B9501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74 000</w:t>
            </w:r>
            <w:r w:rsidR="00C03243" w:rsidRPr="005A0E08">
              <w:rPr>
                <w:rFonts w:ascii="Times New Roman" w:eastAsia="SimSun" w:hAnsi="Times New Roman" w:cs="Times New Roman"/>
                <w:lang w:eastAsia="en-US"/>
              </w:rPr>
              <w:t>,00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lastRenderedPageBreak/>
              <w:t>4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Продление технич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ской поддержки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изводителя для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граммно-аппаратных средств обнаружения вторжений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7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5 397,00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Продление технич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ской поддержки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изводителя для центра управления сетью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22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 770,00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Техническое обслуж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вание программно-аппаратных кри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тошлюзов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9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9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 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180,0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7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Техническое обслуж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вание программно-аппаратных средств обнаружения вторж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ний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9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9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 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524,00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8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Техническое обслуж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вание электронного идентификатора пол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зователя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6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95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,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0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9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Сопровождение средств защиты 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формации от несан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к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ционированного д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ступа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3 088,00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10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Сопровождение средств анализа защ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щ</w:t>
            </w:r>
            <w:r w:rsidR="00B22D7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нности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3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8</w:t>
            </w: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 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478,00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11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Сопровождение средств межсетевого экранирования и з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щиты каналов связи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3 007,00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12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Сопровождение це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тра управления защ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щ</w:t>
            </w:r>
            <w:r w:rsidR="00B22D7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нной сетью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30 089,00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13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B9501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Сопровождение кри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тошлюзов</w:t>
            </w:r>
            <w:r w:rsidR="00B9501E" w:rsidRPr="005A0E08">
              <w:rPr>
                <w:rFonts w:ascii="Times New Roman" w:eastAsia="SimSun" w:hAnsi="Times New Roman" w:cs="Times New Roman"/>
                <w:lang w:eastAsia="en-US"/>
              </w:rPr>
              <w:t xml:space="preserve"> (средств криптографической защиты каналов связи)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B9501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42 000</w:t>
            </w:r>
            <w:r w:rsidR="00C03243"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,00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ежегодно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14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Экспертиза технич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ского состояния пр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граммно-аппаратного комплекса криптогр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фической защиты 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формации (кри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п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тошлюза)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12</w:t>
            </w:r>
            <w:r w:rsidR="00490DDE"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 xml:space="preserve"> 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033,33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по мере нео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б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ходимости</w:t>
            </w:r>
          </w:p>
        </w:tc>
      </w:tr>
      <w:tr w:rsidR="00C03243" w:rsidRPr="005A0E08" w:rsidTr="00DA1C51">
        <w:tc>
          <w:tcPr>
            <w:tcW w:w="540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lastRenderedPageBreak/>
              <w:t>15</w:t>
            </w:r>
          </w:p>
        </w:tc>
        <w:tc>
          <w:tcPr>
            <w:tcW w:w="2608" w:type="dxa"/>
            <w:shd w:val="clear" w:color="auto" w:fill="auto"/>
          </w:tcPr>
          <w:p w:rsidR="00C03243" w:rsidRPr="005A0E08" w:rsidRDefault="00C03243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Обеспечение безопа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ности информации на одном рабочем м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сте/сервере</w:t>
            </w:r>
          </w:p>
        </w:tc>
        <w:tc>
          <w:tcPr>
            <w:tcW w:w="1275" w:type="dxa"/>
            <w:shd w:val="clear" w:color="auto" w:fill="auto"/>
          </w:tcPr>
          <w:p w:rsidR="00C03243" w:rsidRPr="005A0E08" w:rsidRDefault="00C0324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03243" w:rsidRPr="005A0E08" w:rsidRDefault="00C0324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39 065,00</w:t>
            </w:r>
          </w:p>
        </w:tc>
        <w:tc>
          <w:tcPr>
            <w:tcW w:w="1702" w:type="dxa"/>
            <w:shd w:val="clear" w:color="auto" w:fill="auto"/>
          </w:tcPr>
          <w:p w:rsidR="00C03243" w:rsidRPr="005A0E08" w:rsidRDefault="000F4FE3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1 </w:t>
            </w:r>
            <w:r w:rsidR="00C03243" w:rsidRPr="005A0E08">
              <w:rPr>
                <w:rFonts w:ascii="Times New Roman" w:eastAsia="SimSun" w:hAnsi="Times New Roman" w:cs="Times New Roman"/>
                <w:lang w:eastAsia="en-US"/>
              </w:rPr>
              <w:t>раз в 3 года</w:t>
            </w:r>
          </w:p>
        </w:tc>
      </w:tr>
      <w:tr w:rsidR="00F54905" w:rsidRPr="005A0E08" w:rsidTr="00DA1C51">
        <w:tc>
          <w:tcPr>
            <w:tcW w:w="540" w:type="dxa"/>
            <w:shd w:val="clear" w:color="auto" w:fill="auto"/>
          </w:tcPr>
          <w:p w:rsidR="00F54905" w:rsidRPr="005A0E08" w:rsidRDefault="00F54905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16</w:t>
            </w:r>
          </w:p>
        </w:tc>
        <w:tc>
          <w:tcPr>
            <w:tcW w:w="2608" w:type="dxa"/>
            <w:shd w:val="clear" w:color="auto" w:fill="auto"/>
          </w:tcPr>
          <w:p w:rsidR="00F54905" w:rsidRPr="005A0E08" w:rsidRDefault="00F54905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Услуг по докуме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тальному и технич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скому обеспечению деятельности инфо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мационных систем персональных данных</w:t>
            </w:r>
          </w:p>
        </w:tc>
        <w:tc>
          <w:tcPr>
            <w:tcW w:w="1275" w:type="dxa"/>
            <w:shd w:val="clear" w:color="auto" w:fill="auto"/>
          </w:tcPr>
          <w:p w:rsidR="00F54905" w:rsidRPr="005A0E08" w:rsidRDefault="00F54905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условная единица</w:t>
            </w:r>
          </w:p>
        </w:tc>
        <w:tc>
          <w:tcPr>
            <w:tcW w:w="1559" w:type="dxa"/>
            <w:shd w:val="clear" w:color="auto" w:fill="auto"/>
          </w:tcPr>
          <w:p w:rsidR="00F54905" w:rsidRPr="005A0E08" w:rsidRDefault="00F54905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F54905" w:rsidRPr="005A0E08" w:rsidRDefault="00F54905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3 874 577,00</w:t>
            </w:r>
          </w:p>
        </w:tc>
        <w:tc>
          <w:tcPr>
            <w:tcW w:w="1702" w:type="dxa"/>
            <w:shd w:val="clear" w:color="auto" w:fill="auto"/>
          </w:tcPr>
          <w:p w:rsidR="00F54905" w:rsidRPr="005A0E08" w:rsidRDefault="00F54905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 раз в год</w:t>
            </w:r>
          </w:p>
        </w:tc>
      </w:tr>
    </w:tbl>
    <w:p w:rsidR="00C03243" w:rsidRPr="005A0E08" w:rsidRDefault="00C03243" w:rsidP="00E13349">
      <w:pPr>
        <w:pStyle w:val="Default"/>
        <w:jc w:val="both"/>
        <w:rPr>
          <w:color w:val="auto"/>
          <w:sz w:val="28"/>
          <w:szCs w:val="28"/>
        </w:rPr>
      </w:pPr>
    </w:p>
    <w:p w:rsidR="00950615" w:rsidRPr="005A0E08" w:rsidRDefault="00950615" w:rsidP="00E13349">
      <w:pPr>
        <w:pStyle w:val="Default"/>
        <w:jc w:val="both"/>
        <w:rPr>
          <w:color w:val="auto"/>
          <w:sz w:val="28"/>
          <w:szCs w:val="28"/>
        </w:rPr>
      </w:pPr>
    </w:p>
    <w:p w:rsidR="00FD56E6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 xml:space="preserve">4.3. Затраты на оплату работ по монтажу (установке), 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дооборудованию и наладке оборудования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работ по монтажу (установке), дооборудованию и наладке оборудования З</w:t>
      </w:r>
      <w:r w:rsidRPr="005A0E08">
        <w:rPr>
          <w:color w:val="auto"/>
          <w:sz w:val="20"/>
          <w:szCs w:val="20"/>
        </w:rPr>
        <w:t xml:space="preserve">м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м</w:t>
      </w:r>
      <w:r w:rsidR="002B39BB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=</w:t>
      </w:r>
      <w:r w:rsidR="002B39BB" w:rsidRPr="005A0E08">
        <w:rPr>
          <w:color w:val="auto"/>
          <w:sz w:val="28"/>
          <w:szCs w:val="28"/>
        </w:rPr>
        <w:t xml:space="preserve">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м</m:t>
            </m:r>
            <w:proofErr w:type="gramEnd"/>
          </m:e>
        </m:nary>
      </m:oMath>
      <w:r w:rsidR="002B39BB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2B39BB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iм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iм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i-го оборудования, подлежащего монтажу (установке), дооборудованию и наладке; </w:t>
      </w:r>
    </w:p>
    <w:p w:rsidR="0025151B" w:rsidRPr="005A0E08" w:rsidRDefault="0025151B" w:rsidP="0088517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iм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монтажа (установки), дооборудования и наладки одной един</w:t>
      </w:r>
      <w:r w:rsidRPr="005A0E08">
        <w:rPr>
          <w:color w:val="auto"/>
          <w:sz w:val="28"/>
          <w:szCs w:val="28"/>
        </w:rPr>
        <w:t>и</w:t>
      </w:r>
      <w:r w:rsidR="00380799" w:rsidRPr="005A0E08">
        <w:rPr>
          <w:color w:val="auto"/>
          <w:sz w:val="28"/>
          <w:szCs w:val="28"/>
        </w:rPr>
        <w:t>цы i-го оборудования,</w:t>
      </w:r>
      <w:r w:rsidRPr="005A0E08">
        <w:rPr>
          <w:color w:val="auto"/>
          <w:sz w:val="28"/>
          <w:szCs w:val="28"/>
        </w:rPr>
        <w:t xml:space="preserve"> </w:t>
      </w:r>
      <w:r w:rsidR="00380799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орматив цены устанавливается с учетом положений </w:t>
      </w:r>
      <w:r w:rsidR="002B792E" w:rsidRPr="005A0E08">
        <w:rPr>
          <w:color w:val="auto"/>
          <w:sz w:val="28"/>
          <w:szCs w:val="28"/>
        </w:rPr>
        <w:t xml:space="preserve">                      </w:t>
      </w:r>
      <w:r w:rsidRPr="005A0E08">
        <w:rPr>
          <w:color w:val="auto"/>
          <w:sz w:val="28"/>
          <w:szCs w:val="28"/>
        </w:rPr>
        <w:t>статьи</w:t>
      </w:r>
      <w:r w:rsidR="00FE7F8E" w:rsidRPr="005A0E08">
        <w:rPr>
          <w:color w:val="auto"/>
          <w:sz w:val="28"/>
          <w:szCs w:val="28"/>
        </w:rPr>
        <w:t xml:space="preserve"> 22 Федерального закона № 44-ФЗ</w:t>
      </w:r>
      <w:r w:rsidR="000D5191" w:rsidRPr="005A0E08">
        <w:rPr>
          <w:color w:val="auto"/>
          <w:sz w:val="28"/>
          <w:szCs w:val="28"/>
        </w:rPr>
        <w:t>,</w:t>
      </w:r>
      <w:r w:rsidR="00FE7F8E" w:rsidRPr="005A0E08">
        <w:rPr>
          <w:color w:val="auto"/>
          <w:sz w:val="28"/>
          <w:szCs w:val="28"/>
        </w:rPr>
        <w:t xml:space="preserve"> в пределах нормативов, указанных в табл</w:t>
      </w:r>
      <w:r w:rsidR="00E13349" w:rsidRPr="005A0E08">
        <w:rPr>
          <w:color w:val="auto"/>
          <w:sz w:val="28"/>
          <w:szCs w:val="28"/>
        </w:rPr>
        <w:t>иц</w:t>
      </w:r>
      <w:r w:rsidR="003917DE" w:rsidRPr="005A0E08">
        <w:rPr>
          <w:color w:val="auto"/>
          <w:sz w:val="28"/>
          <w:szCs w:val="28"/>
        </w:rPr>
        <w:t>е</w:t>
      </w:r>
      <w:r w:rsidR="00FE7F8E" w:rsidRPr="005A0E08">
        <w:rPr>
          <w:color w:val="auto"/>
          <w:sz w:val="28"/>
          <w:szCs w:val="28"/>
        </w:rPr>
        <w:t xml:space="preserve"> </w:t>
      </w:r>
      <w:r w:rsidR="002B792E" w:rsidRPr="005A0E08">
        <w:rPr>
          <w:color w:val="auto"/>
          <w:sz w:val="28"/>
          <w:szCs w:val="28"/>
        </w:rPr>
        <w:t>21</w:t>
      </w:r>
      <w:r w:rsidR="003917DE" w:rsidRPr="005A0E08">
        <w:rPr>
          <w:color w:val="auto"/>
          <w:sz w:val="28"/>
          <w:szCs w:val="28"/>
        </w:rPr>
        <w:t>.</w:t>
      </w:r>
    </w:p>
    <w:p w:rsidR="00EA5F5A" w:rsidRPr="005A0E08" w:rsidRDefault="00EA5F5A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E7F8E" w:rsidRPr="005A0E08" w:rsidRDefault="002B792E" w:rsidP="00FE7F8E">
      <w:pPr>
        <w:widowControl/>
        <w:autoSpaceDE/>
        <w:autoSpaceDN/>
        <w:adjustRightInd/>
        <w:ind w:firstLine="0"/>
        <w:jc w:val="right"/>
        <w:rPr>
          <w:rFonts w:ascii="Times New Roman" w:eastAsia="SimSu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sz w:val="28"/>
          <w:szCs w:val="28"/>
          <w:lang w:eastAsia="en-US"/>
        </w:rPr>
        <w:t>Таблица 21</w:t>
      </w:r>
    </w:p>
    <w:p w:rsidR="00FE7F8E" w:rsidRPr="005A0E08" w:rsidRDefault="00FE7F8E" w:rsidP="00A24C2B">
      <w:pPr>
        <w:widowControl/>
        <w:autoSpaceDE/>
        <w:autoSpaceDN/>
        <w:adjustRightInd/>
        <w:ind w:firstLine="0"/>
        <w:rPr>
          <w:rFonts w:ascii="Times New Roman" w:eastAsia="SimSun" w:hAnsi="Times New Roman" w:cs="Times New Roman"/>
          <w:b/>
          <w:sz w:val="20"/>
          <w:szCs w:val="20"/>
          <w:lang w:eastAsia="en-US"/>
        </w:rPr>
      </w:pPr>
    </w:p>
    <w:p w:rsidR="002B792E" w:rsidRPr="005A0E08" w:rsidRDefault="002B792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:rsidR="002B792E" w:rsidRPr="005A0E08" w:rsidRDefault="00FE7F8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обеспечения функций министерств</w:t>
      </w:r>
      <w:r w:rsidR="007F47AE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а, управлений</w:t>
      </w:r>
    </w:p>
    <w:p w:rsidR="002B792E" w:rsidRPr="005A0E08" w:rsidRDefault="007F47A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и </w:t>
      </w:r>
      <w:r w:rsidR="00FE7F8E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учреждений по защите</w:t>
      </w:r>
      <w:r w:rsidR="002B792E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  <w:r w:rsidR="00FE7F8E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информации на оплату работ</w:t>
      </w:r>
    </w:p>
    <w:p w:rsidR="002B792E" w:rsidRPr="005A0E08" w:rsidRDefault="00FE7F8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по монтажу (установке),</w:t>
      </w:r>
      <w:r w:rsidR="002B792E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дооборудованию и наладке</w:t>
      </w:r>
    </w:p>
    <w:p w:rsidR="00FE7F8E" w:rsidRPr="005A0E08" w:rsidRDefault="00FE7F8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программных,</w:t>
      </w:r>
      <w:r w:rsidR="002B792E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программно-аппаратных и аппаратных средств</w:t>
      </w:r>
      <w:r w:rsidR="000D5191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защиты</w:t>
      </w:r>
      <w:r w:rsidR="002B792E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и</w:t>
      </w:r>
      <w:r w:rsidR="00140E23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нформации и электронной подписи</w:t>
      </w:r>
    </w:p>
    <w:p w:rsidR="00FE7F8E" w:rsidRPr="005A0E08" w:rsidRDefault="00FE7F8E" w:rsidP="00FE7F8E">
      <w:pPr>
        <w:widowControl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82"/>
        <w:gridCol w:w="1106"/>
        <w:gridCol w:w="2268"/>
        <w:gridCol w:w="1559"/>
        <w:gridCol w:w="1871"/>
      </w:tblGrid>
      <w:tr w:rsidR="00FE7F8E" w:rsidRPr="005A0E08" w:rsidTr="006E2401">
        <w:trPr>
          <w:trHeight w:val="276"/>
          <w:tblHeader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№ п/п</w:t>
            </w:r>
          </w:p>
        </w:tc>
        <w:tc>
          <w:tcPr>
            <w:tcW w:w="2182" w:type="dxa"/>
            <w:vMerge w:val="restart"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106" w:type="dxa"/>
            <w:vMerge w:val="restart"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Единица измер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Количество (но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матив на одно 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в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томатизированное рабочее место)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Цена за </w:t>
            </w:r>
          </w:p>
          <w:p w:rsidR="00FE7F8E" w:rsidRPr="005A0E08" w:rsidRDefault="00FE7F8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единицу</w:t>
            </w:r>
            <w:r w:rsidR="000F2601" w:rsidRPr="005A0E08">
              <w:rPr>
                <w:rFonts w:ascii="Times New Roman" w:eastAsia="SimSun" w:hAnsi="Times New Roman" w:cs="Times New Roman"/>
                <w:lang w:eastAsia="en-US"/>
              </w:rPr>
              <w:t xml:space="preserve"> (не более)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, руб.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Периодичность получения</w:t>
            </w:r>
          </w:p>
        </w:tc>
      </w:tr>
      <w:tr w:rsidR="00FE7F8E" w:rsidRPr="005A0E08" w:rsidTr="006E2401">
        <w:trPr>
          <w:trHeight w:val="276"/>
          <w:tblHeader/>
        </w:trPr>
        <w:tc>
          <w:tcPr>
            <w:tcW w:w="540" w:type="dxa"/>
            <w:vMerge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2182" w:type="dxa"/>
            <w:vMerge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106" w:type="dxa"/>
            <w:vMerge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871" w:type="dxa"/>
            <w:vMerge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</w:tr>
    </w:tbl>
    <w:p w:rsidR="00FE7F8E" w:rsidRPr="005A0E08" w:rsidRDefault="00FE7F8E" w:rsidP="00FE7F8E">
      <w:pPr>
        <w:widowControl/>
        <w:autoSpaceDE/>
        <w:autoSpaceDN/>
        <w:adjustRightInd/>
        <w:ind w:firstLine="0"/>
        <w:jc w:val="center"/>
        <w:rPr>
          <w:rFonts w:ascii="Times New Roman" w:eastAsia="SimSu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182"/>
        <w:gridCol w:w="1106"/>
        <w:gridCol w:w="2268"/>
        <w:gridCol w:w="1559"/>
        <w:gridCol w:w="1871"/>
      </w:tblGrid>
      <w:tr w:rsidR="00FE7F8E" w:rsidRPr="005A0E08" w:rsidTr="006E2401">
        <w:trPr>
          <w:tblHeader/>
        </w:trPr>
        <w:tc>
          <w:tcPr>
            <w:tcW w:w="540" w:type="dxa"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</w:tr>
      <w:tr w:rsidR="00FE7F8E" w:rsidRPr="005A0E08" w:rsidTr="006E2401">
        <w:tc>
          <w:tcPr>
            <w:tcW w:w="540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2182" w:type="dxa"/>
            <w:shd w:val="clear" w:color="auto" w:fill="auto"/>
          </w:tcPr>
          <w:p w:rsidR="00FE7F8E" w:rsidRPr="005A0E08" w:rsidRDefault="00FE7F8E" w:rsidP="006E2401">
            <w:pPr>
              <w:widowControl/>
              <w:tabs>
                <w:tab w:val="left" w:pos="1825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Затраты на уст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новку </w:t>
            </w:r>
            <w:r w:rsidR="002B792E" w:rsidRPr="005A0E08">
              <w:rPr>
                <w:rFonts w:ascii="Times New Roman" w:eastAsia="SimSun" w:hAnsi="Times New Roman" w:cs="Times New Roman"/>
                <w:lang w:eastAsia="en-US"/>
              </w:rPr>
              <w:t>(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настройку) средства защиты информации от несанкционир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ванного доступа</w:t>
            </w:r>
          </w:p>
        </w:tc>
        <w:tc>
          <w:tcPr>
            <w:tcW w:w="1106" w:type="dxa"/>
            <w:shd w:val="clear" w:color="auto" w:fill="auto"/>
          </w:tcPr>
          <w:p w:rsidR="00FE7F8E" w:rsidRPr="005A0E08" w:rsidRDefault="00533AFC" w:rsidP="002B792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7 611,00</w:t>
            </w:r>
          </w:p>
        </w:tc>
        <w:tc>
          <w:tcPr>
            <w:tcW w:w="1871" w:type="dxa"/>
            <w:shd w:val="clear" w:color="auto" w:fill="auto"/>
          </w:tcPr>
          <w:p w:rsidR="00FE7F8E" w:rsidRPr="005A0E08" w:rsidRDefault="00FE7F8E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A0E08" w:rsidTr="006E2401">
        <w:tc>
          <w:tcPr>
            <w:tcW w:w="540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2182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Затраты на мо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таж, (установку) доустановку и наладку програ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м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мно-аппаратных криптошлюзов</w:t>
            </w:r>
          </w:p>
        </w:tc>
        <w:tc>
          <w:tcPr>
            <w:tcW w:w="1106" w:type="dxa"/>
            <w:shd w:val="clear" w:color="auto" w:fill="auto"/>
          </w:tcPr>
          <w:p w:rsidR="00FE7F8E" w:rsidRPr="005A0E08" w:rsidRDefault="00533AFC" w:rsidP="002B792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116 227,00</w:t>
            </w:r>
          </w:p>
        </w:tc>
        <w:tc>
          <w:tcPr>
            <w:tcW w:w="1871" w:type="dxa"/>
            <w:shd w:val="clear" w:color="auto" w:fill="auto"/>
          </w:tcPr>
          <w:p w:rsidR="00FE7F8E" w:rsidRPr="005A0E08" w:rsidRDefault="00FE7F8E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A0E08" w:rsidTr="006E2401">
        <w:tc>
          <w:tcPr>
            <w:tcW w:w="540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2182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Затраты на монтаж (установку) д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установку и наладку програ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м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мно-аппаратных средств обнаруж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ния вторжений</w:t>
            </w:r>
          </w:p>
        </w:tc>
        <w:tc>
          <w:tcPr>
            <w:tcW w:w="1106" w:type="dxa"/>
            <w:shd w:val="clear" w:color="auto" w:fill="auto"/>
          </w:tcPr>
          <w:p w:rsidR="00FE7F8E" w:rsidRPr="005A0E08" w:rsidRDefault="00533AFC" w:rsidP="002B792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151 214,00</w:t>
            </w:r>
          </w:p>
        </w:tc>
        <w:tc>
          <w:tcPr>
            <w:tcW w:w="1871" w:type="dxa"/>
            <w:shd w:val="clear" w:color="auto" w:fill="auto"/>
          </w:tcPr>
          <w:p w:rsidR="00FE7F8E" w:rsidRPr="005A0E08" w:rsidRDefault="00FE7F8E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A0E08" w:rsidTr="006E2401">
        <w:tc>
          <w:tcPr>
            <w:tcW w:w="540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2182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Затраты на мо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таж, (установку) доустановку и наладку электро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ного идентифик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тора пользователя</w:t>
            </w:r>
          </w:p>
        </w:tc>
        <w:tc>
          <w:tcPr>
            <w:tcW w:w="1106" w:type="dxa"/>
            <w:shd w:val="clear" w:color="auto" w:fill="auto"/>
          </w:tcPr>
          <w:p w:rsidR="00FE7F8E" w:rsidRPr="005A0E08" w:rsidRDefault="00533AFC" w:rsidP="002B792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1 841,00</w:t>
            </w:r>
          </w:p>
        </w:tc>
        <w:tc>
          <w:tcPr>
            <w:tcW w:w="1871" w:type="dxa"/>
            <w:shd w:val="clear" w:color="auto" w:fill="auto"/>
          </w:tcPr>
          <w:p w:rsidR="00FE7F8E" w:rsidRPr="005A0E08" w:rsidRDefault="00FE7F8E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A0E08" w:rsidTr="006E2401">
        <w:tc>
          <w:tcPr>
            <w:tcW w:w="540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  <w:tc>
          <w:tcPr>
            <w:tcW w:w="2182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Затраты на мо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таж, (установку) доустановку и наладку устро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й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ства типа эле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к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тронный замок</w:t>
            </w:r>
          </w:p>
        </w:tc>
        <w:tc>
          <w:tcPr>
            <w:tcW w:w="1106" w:type="dxa"/>
            <w:shd w:val="clear" w:color="auto" w:fill="auto"/>
          </w:tcPr>
          <w:p w:rsidR="00FE7F8E" w:rsidRPr="005A0E08" w:rsidRDefault="00533AFC" w:rsidP="002B792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6 471,00</w:t>
            </w:r>
          </w:p>
        </w:tc>
        <w:tc>
          <w:tcPr>
            <w:tcW w:w="1871" w:type="dxa"/>
            <w:shd w:val="clear" w:color="auto" w:fill="auto"/>
          </w:tcPr>
          <w:p w:rsidR="00FE7F8E" w:rsidRPr="005A0E08" w:rsidRDefault="00FE7F8E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A0E08" w:rsidTr="006E2401">
        <w:tc>
          <w:tcPr>
            <w:tcW w:w="540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6</w:t>
            </w:r>
          </w:p>
        </w:tc>
        <w:tc>
          <w:tcPr>
            <w:tcW w:w="2182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Затраты на уст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новку (настройку) средств межсет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вого экраниров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ния и защиты к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налов связи</w:t>
            </w:r>
          </w:p>
        </w:tc>
        <w:tc>
          <w:tcPr>
            <w:tcW w:w="1106" w:type="dxa"/>
            <w:shd w:val="clear" w:color="auto" w:fill="auto"/>
          </w:tcPr>
          <w:p w:rsidR="00FE7F8E" w:rsidRPr="005A0E08" w:rsidRDefault="00533AFC" w:rsidP="002B792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6 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866,00</w:t>
            </w:r>
          </w:p>
        </w:tc>
        <w:tc>
          <w:tcPr>
            <w:tcW w:w="1871" w:type="dxa"/>
            <w:shd w:val="clear" w:color="auto" w:fill="auto"/>
          </w:tcPr>
          <w:p w:rsidR="00FE7F8E" w:rsidRPr="005A0E08" w:rsidRDefault="00FE7F8E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A0E08" w:rsidTr="006E2401">
        <w:tc>
          <w:tcPr>
            <w:tcW w:w="540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7</w:t>
            </w:r>
          </w:p>
        </w:tc>
        <w:tc>
          <w:tcPr>
            <w:tcW w:w="2182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Затраты на уст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новку (настройку) средства крипт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графической з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щиты информации (криптопровайд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ра)</w:t>
            </w:r>
          </w:p>
        </w:tc>
        <w:tc>
          <w:tcPr>
            <w:tcW w:w="1106" w:type="dxa"/>
            <w:shd w:val="clear" w:color="auto" w:fill="auto"/>
          </w:tcPr>
          <w:p w:rsidR="00FE7F8E" w:rsidRPr="005A0E08" w:rsidRDefault="00533AFC" w:rsidP="002B792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1 952,00</w:t>
            </w:r>
          </w:p>
        </w:tc>
        <w:tc>
          <w:tcPr>
            <w:tcW w:w="1871" w:type="dxa"/>
            <w:shd w:val="clear" w:color="auto" w:fill="auto"/>
          </w:tcPr>
          <w:p w:rsidR="00FE7F8E" w:rsidRPr="005A0E08" w:rsidRDefault="00FE7F8E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A0E08" w:rsidTr="006E2401">
        <w:tc>
          <w:tcPr>
            <w:tcW w:w="540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8</w:t>
            </w:r>
          </w:p>
        </w:tc>
        <w:tc>
          <w:tcPr>
            <w:tcW w:w="2182" w:type="dxa"/>
            <w:shd w:val="clear" w:color="auto" w:fill="auto"/>
          </w:tcPr>
          <w:p w:rsidR="002B2753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Затраты на уст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новку (настройку) программного криптошлюза</w:t>
            </w:r>
          </w:p>
        </w:tc>
        <w:tc>
          <w:tcPr>
            <w:tcW w:w="1106" w:type="dxa"/>
            <w:shd w:val="clear" w:color="auto" w:fill="auto"/>
          </w:tcPr>
          <w:p w:rsidR="00FE7F8E" w:rsidRPr="005A0E08" w:rsidRDefault="00533AFC" w:rsidP="002B792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5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8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 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096,00</w:t>
            </w:r>
          </w:p>
        </w:tc>
        <w:tc>
          <w:tcPr>
            <w:tcW w:w="1871" w:type="dxa"/>
            <w:shd w:val="clear" w:color="auto" w:fill="auto"/>
          </w:tcPr>
          <w:p w:rsidR="00FE7F8E" w:rsidRPr="005A0E08" w:rsidRDefault="00FE7F8E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A0E08" w:rsidTr="006E2401">
        <w:tc>
          <w:tcPr>
            <w:tcW w:w="540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9</w:t>
            </w:r>
          </w:p>
        </w:tc>
        <w:tc>
          <w:tcPr>
            <w:tcW w:w="2182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Затраты на уст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новку (настройку) средств антив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русной защиты информации</w:t>
            </w:r>
          </w:p>
        </w:tc>
        <w:tc>
          <w:tcPr>
            <w:tcW w:w="1106" w:type="dxa"/>
            <w:shd w:val="clear" w:color="auto" w:fill="auto"/>
          </w:tcPr>
          <w:p w:rsidR="00FE7F8E" w:rsidRPr="005A0E08" w:rsidRDefault="00533AFC" w:rsidP="002B792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1 879,00</w:t>
            </w:r>
          </w:p>
        </w:tc>
        <w:tc>
          <w:tcPr>
            <w:tcW w:w="1871" w:type="dxa"/>
            <w:shd w:val="clear" w:color="auto" w:fill="auto"/>
          </w:tcPr>
          <w:p w:rsidR="00FE7F8E" w:rsidRPr="005A0E08" w:rsidRDefault="00FE7F8E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  <w:tr w:rsidR="00FE7F8E" w:rsidRPr="005A0E08" w:rsidTr="006E2401">
        <w:tc>
          <w:tcPr>
            <w:tcW w:w="540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10</w:t>
            </w:r>
          </w:p>
        </w:tc>
        <w:tc>
          <w:tcPr>
            <w:tcW w:w="2182" w:type="dxa"/>
            <w:shd w:val="clear" w:color="auto" w:fill="auto"/>
          </w:tcPr>
          <w:p w:rsidR="00FE7F8E" w:rsidRPr="005A0E08" w:rsidRDefault="00FE7F8E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Затраты на уст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новку (настройку) средства анализа защищ</w:t>
            </w:r>
            <w:r w:rsidR="00B22D7B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нности</w:t>
            </w:r>
          </w:p>
        </w:tc>
        <w:tc>
          <w:tcPr>
            <w:tcW w:w="1106" w:type="dxa"/>
            <w:shd w:val="clear" w:color="auto" w:fill="auto"/>
          </w:tcPr>
          <w:p w:rsidR="00FE7F8E" w:rsidRPr="005A0E08" w:rsidRDefault="00533AFC" w:rsidP="002B792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E7F8E" w:rsidRPr="005A0E08" w:rsidRDefault="00FE7F8E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6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9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val="en-US" w:eastAsia="en-US"/>
              </w:rPr>
              <w:t> </w:t>
            </w:r>
            <w:r w:rsidRPr="005A0E08">
              <w:rPr>
                <w:rFonts w:ascii="Times New Roman" w:eastAsia="SimSun" w:hAnsi="Times New Roman" w:cs="Times New Roman"/>
                <w:bCs/>
                <w:color w:val="000000"/>
                <w:lang w:eastAsia="en-US"/>
              </w:rPr>
              <w:t>385,00</w:t>
            </w:r>
          </w:p>
        </w:tc>
        <w:tc>
          <w:tcPr>
            <w:tcW w:w="1871" w:type="dxa"/>
            <w:shd w:val="clear" w:color="auto" w:fill="auto"/>
          </w:tcPr>
          <w:p w:rsidR="00FE7F8E" w:rsidRPr="005A0E08" w:rsidRDefault="00FE7F8E" w:rsidP="00FB5E6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единоразово</w:t>
            </w:r>
          </w:p>
        </w:tc>
      </w:tr>
    </w:tbl>
    <w:p w:rsidR="00FE7F8E" w:rsidRPr="005A0E08" w:rsidRDefault="00FE7F8E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A526C" w:rsidRPr="005A0E08" w:rsidRDefault="003A269D" w:rsidP="003A526C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b/>
          <w:sz w:val="28"/>
          <w:szCs w:val="28"/>
        </w:rPr>
        <w:t>1.4.4</w:t>
      </w:r>
      <w:r w:rsidR="00B22D7B">
        <w:rPr>
          <w:b/>
          <w:sz w:val="28"/>
          <w:szCs w:val="28"/>
        </w:rPr>
        <w:t>.</w:t>
      </w:r>
      <w:r w:rsidRPr="005A0E08">
        <w:rPr>
          <w:b/>
          <w:sz w:val="28"/>
          <w:szCs w:val="28"/>
        </w:rPr>
        <w:t xml:space="preserve"> </w:t>
      </w:r>
      <w:r w:rsidR="003A526C" w:rsidRPr="005A0E08">
        <w:rPr>
          <w:rFonts w:ascii="Times New Roman" w:hAnsi="Times New Roman" w:cs="Times New Roman"/>
          <w:b/>
          <w:bCs/>
          <w:sz w:val="28"/>
          <w:szCs w:val="28"/>
        </w:rPr>
        <w:t>Затраты на изготовление криптографических</w:t>
      </w:r>
    </w:p>
    <w:p w:rsidR="003A526C" w:rsidRPr="005A0E08" w:rsidRDefault="003A526C" w:rsidP="003A526C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ключей шифрования и электронной подписи</w:t>
      </w:r>
    </w:p>
    <w:p w:rsidR="003A269D" w:rsidRPr="005A0E08" w:rsidRDefault="003A269D" w:rsidP="003A526C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26C" w:rsidRPr="005A0E08" w:rsidRDefault="003A526C" w:rsidP="003A526C">
      <w:pPr>
        <w:widowControl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Затраты на изготовление криптографических ключей шифрования и эле</w:t>
      </w:r>
      <w:r w:rsidRPr="005A0E08">
        <w:rPr>
          <w:rFonts w:ascii="Times New Roman" w:hAnsi="Times New Roman" w:cs="Times New Roman"/>
          <w:bCs/>
          <w:sz w:val="28"/>
          <w:szCs w:val="28"/>
        </w:rPr>
        <w:t>к</w:t>
      </w:r>
      <w:r w:rsidRPr="005A0E08">
        <w:rPr>
          <w:rFonts w:ascii="Times New Roman" w:hAnsi="Times New Roman" w:cs="Times New Roman"/>
          <w:bCs/>
          <w:sz w:val="28"/>
          <w:szCs w:val="28"/>
        </w:rPr>
        <w:t>тронной подписи (З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кшэп</w:t>
      </w:r>
      <w:r w:rsidRPr="005A0E08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3A526C" w:rsidRPr="005A0E08" w:rsidRDefault="003A526C" w:rsidP="003A526C">
      <w:pPr>
        <w:widowControl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A526C" w:rsidRPr="005A0E08" w:rsidRDefault="003A526C" w:rsidP="003A526C">
      <w:pPr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22D7B">
        <w:rPr>
          <w:rFonts w:ascii="Times New Roman" w:hAnsi="Times New Roman" w:cs="Times New Roman"/>
          <w:bCs/>
          <w:noProof/>
          <w:position w:val="-33"/>
        </w:rPr>
        <w:drawing>
          <wp:inline distT="0" distB="0" distL="0" distR="0">
            <wp:extent cx="2362200" cy="53919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435" cy="54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26C" w:rsidRPr="005A0E08" w:rsidRDefault="003A526C" w:rsidP="003A526C">
      <w:pPr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3A526C" w:rsidRPr="005A0E08" w:rsidRDefault="003A526C" w:rsidP="003A526C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Q</w:t>
      </w:r>
      <w:r w:rsidRPr="005A0E08">
        <w:rPr>
          <w:sz w:val="28"/>
          <w:szCs w:val="28"/>
          <w:vertAlign w:val="subscript"/>
        </w:rPr>
        <w:t>iкшеп</w:t>
      </w:r>
      <w:r w:rsidRPr="005A0E08">
        <w:rPr>
          <w:sz w:val="28"/>
          <w:szCs w:val="28"/>
        </w:rPr>
        <w:t xml:space="preserve"> </w:t>
      </w:r>
      <w:r w:rsidR="00627194" w:rsidRPr="005A0E08">
        <w:rPr>
          <w:sz w:val="28"/>
          <w:szCs w:val="28"/>
        </w:rPr>
        <w:t>–</w:t>
      </w:r>
      <w:r w:rsidRPr="005A0E08">
        <w:rPr>
          <w:sz w:val="28"/>
          <w:szCs w:val="28"/>
        </w:rPr>
        <w:t xml:space="preserve"> количество</w:t>
      </w:r>
      <w:r w:rsidR="00627194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>i-х криптографических ключей шифрования и эле</w:t>
      </w:r>
      <w:r w:rsidRPr="005A0E08">
        <w:rPr>
          <w:sz w:val="28"/>
          <w:szCs w:val="28"/>
        </w:rPr>
        <w:t>к</w:t>
      </w:r>
      <w:r w:rsidRPr="005A0E08">
        <w:rPr>
          <w:sz w:val="28"/>
          <w:szCs w:val="28"/>
        </w:rPr>
        <w:t>тронной подписи;</w:t>
      </w:r>
    </w:p>
    <w:p w:rsidR="003A526C" w:rsidRPr="005A0E08" w:rsidRDefault="003A526C" w:rsidP="003A526C">
      <w:pPr>
        <w:widowControl/>
        <w:ind w:firstLine="709"/>
        <w:rPr>
          <w:sz w:val="28"/>
          <w:szCs w:val="28"/>
        </w:rPr>
      </w:pPr>
      <w:proofErr w:type="gramStart"/>
      <w:r w:rsidRPr="005A0E08">
        <w:rPr>
          <w:sz w:val="28"/>
          <w:szCs w:val="28"/>
        </w:rPr>
        <w:t>P</w:t>
      </w:r>
      <w:r w:rsidRPr="005A0E08">
        <w:rPr>
          <w:sz w:val="28"/>
          <w:szCs w:val="28"/>
          <w:vertAlign w:val="subscript"/>
        </w:rPr>
        <w:t>i</w:t>
      </w:r>
      <w:proofErr w:type="gramEnd"/>
      <w:r w:rsidRPr="005A0E08">
        <w:rPr>
          <w:sz w:val="28"/>
          <w:szCs w:val="28"/>
          <w:vertAlign w:val="subscript"/>
        </w:rPr>
        <w:t xml:space="preserve">кшеп </w:t>
      </w:r>
      <w:r w:rsidR="00627194" w:rsidRPr="005A0E08">
        <w:rPr>
          <w:sz w:val="28"/>
          <w:szCs w:val="28"/>
        </w:rPr>
        <w:t xml:space="preserve"> – </w:t>
      </w:r>
      <w:r w:rsidRPr="005A0E08">
        <w:rPr>
          <w:sz w:val="28"/>
          <w:szCs w:val="28"/>
        </w:rPr>
        <w:t>цена</w:t>
      </w:r>
      <w:r w:rsidR="00627194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>изготовления 1 единицы криптографических ключей шифр</w:t>
      </w:r>
      <w:r w:rsidRPr="005A0E08">
        <w:rPr>
          <w:sz w:val="28"/>
          <w:szCs w:val="28"/>
        </w:rPr>
        <w:t>о</w:t>
      </w:r>
      <w:r w:rsidRPr="005A0E08">
        <w:rPr>
          <w:sz w:val="28"/>
          <w:szCs w:val="28"/>
        </w:rPr>
        <w:t>вания и электронной подписи.</w:t>
      </w:r>
    </w:p>
    <w:p w:rsidR="003A269D" w:rsidRPr="005A0E08" w:rsidRDefault="003A269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5. Затраты на приобретение основных средств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основных средств З</w:t>
      </w:r>
      <w:r w:rsidRPr="005A0E08">
        <w:rPr>
          <w:color w:val="auto"/>
          <w:sz w:val="20"/>
          <w:szCs w:val="20"/>
        </w:rPr>
        <w:t xml:space="preserve">ос </w:t>
      </w:r>
      <w:r w:rsidRPr="005A0E08">
        <w:rPr>
          <w:color w:val="auto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рст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рабочих станций;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пм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принтеров, многофункциональных устройств, копировальных аппаратов (оргтехники) и сканеров;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прсот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средств подвижной связи;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прпк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планшетных компьютеров;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ноут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ноутбуков;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обин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приобретение оборудования по обеспечению безопа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>ности информации.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5.1. Затраты на приобретение рабочих станций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A5890" w:rsidRPr="005A0E08" w:rsidRDefault="003A5890" w:rsidP="00E36AA5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приобретение рабочих станций (З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r w:rsidRPr="005A0E08">
        <w:rPr>
          <w:rFonts w:ascii="Times New Roman" w:hAnsi="Times New Roman" w:cs="Times New Roman"/>
          <w:sz w:val="28"/>
          <w:szCs w:val="28"/>
        </w:rPr>
        <w:t>) определяются по форм</w:t>
      </w:r>
      <w:r w:rsidRPr="005A0E08">
        <w:rPr>
          <w:rFonts w:ascii="Times New Roman" w:hAnsi="Times New Roman" w:cs="Times New Roman"/>
          <w:sz w:val="28"/>
          <w:szCs w:val="28"/>
        </w:rPr>
        <w:t>у</w:t>
      </w:r>
      <w:r w:rsidRPr="005A0E08">
        <w:rPr>
          <w:rFonts w:ascii="Times New Roman" w:hAnsi="Times New Roman" w:cs="Times New Roman"/>
          <w:sz w:val="28"/>
          <w:szCs w:val="28"/>
        </w:rPr>
        <w:t>ле:</w:t>
      </w:r>
    </w:p>
    <w:p w:rsidR="003A5890" w:rsidRPr="005A0E08" w:rsidRDefault="003A5890" w:rsidP="003A5890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3A5890" w:rsidRPr="005A0E08" w:rsidRDefault="003A5890" w:rsidP="003A5890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noProof/>
          <w:position w:val="-33"/>
          <w:sz w:val="28"/>
          <w:szCs w:val="28"/>
        </w:rPr>
        <w:drawing>
          <wp:inline distT="0" distB="0" distL="0" distR="0">
            <wp:extent cx="2105025" cy="492998"/>
            <wp:effectExtent l="0" t="0" r="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190" cy="504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890" w:rsidRPr="005A0E08" w:rsidRDefault="003A5890" w:rsidP="003A589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A5890" w:rsidRPr="005A0E08" w:rsidRDefault="003A5890" w:rsidP="003A5890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iрстпредел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627194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627194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рабочих станций по i-й должности, не превыша</w:t>
      </w:r>
      <w:r w:rsidRPr="005A0E08">
        <w:rPr>
          <w:rFonts w:ascii="Times New Roman" w:hAnsi="Times New Roman" w:cs="Times New Roman"/>
          <w:sz w:val="28"/>
          <w:szCs w:val="28"/>
        </w:rPr>
        <w:t>ю</w:t>
      </w:r>
      <w:r w:rsidRPr="005A0E08">
        <w:rPr>
          <w:rFonts w:ascii="Times New Roman" w:hAnsi="Times New Roman" w:cs="Times New Roman"/>
          <w:sz w:val="28"/>
          <w:szCs w:val="28"/>
        </w:rPr>
        <w:t>щее предельное количество рабочих станций по i-й должности;</w:t>
      </w:r>
    </w:p>
    <w:p w:rsidR="003A5890" w:rsidRPr="005A0E08" w:rsidRDefault="003A5890" w:rsidP="003A589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sz w:val="28"/>
          <w:szCs w:val="28"/>
        </w:rPr>
        <w:t>P</w:t>
      </w:r>
      <w:r w:rsidRPr="005A0E08">
        <w:rPr>
          <w:sz w:val="28"/>
          <w:szCs w:val="28"/>
          <w:vertAlign w:val="subscript"/>
        </w:rPr>
        <w:t>iрст</w:t>
      </w:r>
      <w:r w:rsidRPr="005A0E08">
        <w:rPr>
          <w:sz w:val="28"/>
          <w:szCs w:val="28"/>
        </w:rPr>
        <w:t xml:space="preserve"> </w:t>
      </w:r>
      <w:r w:rsidR="00627194" w:rsidRPr="005A0E08">
        <w:rPr>
          <w:sz w:val="28"/>
          <w:szCs w:val="28"/>
        </w:rPr>
        <w:t>–</w:t>
      </w:r>
      <w:r w:rsidRPr="005A0E08">
        <w:rPr>
          <w:sz w:val="28"/>
          <w:szCs w:val="28"/>
        </w:rPr>
        <w:t xml:space="preserve"> цена</w:t>
      </w:r>
      <w:r w:rsidR="00627194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>приобретения 1 рабочей станции по i-й должности в соотве</w:t>
      </w:r>
      <w:r w:rsidRPr="005A0E08">
        <w:rPr>
          <w:sz w:val="28"/>
          <w:szCs w:val="28"/>
        </w:rPr>
        <w:t>т</w:t>
      </w:r>
      <w:r w:rsidRPr="005A0E08">
        <w:rPr>
          <w:sz w:val="28"/>
          <w:szCs w:val="28"/>
        </w:rPr>
        <w:t xml:space="preserve">ствии с нормативами государственных органов. </w:t>
      </w:r>
      <w:r w:rsidRPr="005A0E08">
        <w:rPr>
          <w:color w:val="auto"/>
          <w:sz w:val="28"/>
          <w:szCs w:val="28"/>
        </w:rPr>
        <w:t>Норматив цены устанавливае</w:t>
      </w:r>
      <w:r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8"/>
          <w:szCs w:val="28"/>
        </w:rPr>
        <w:t>ся с учетом положений статьи 22 Федерального закона № 44-ФЗ, в пределах норм</w:t>
      </w:r>
      <w:r w:rsidR="00B22D7B">
        <w:rPr>
          <w:color w:val="auto"/>
          <w:sz w:val="28"/>
          <w:szCs w:val="28"/>
        </w:rPr>
        <w:t xml:space="preserve">ативов, указанных в таблице </w:t>
      </w:r>
      <w:r w:rsidR="002B792E" w:rsidRPr="005A0E08">
        <w:rPr>
          <w:color w:val="auto"/>
          <w:sz w:val="28"/>
          <w:szCs w:val="28"/>
        </w:rPr>
        <w:t xml:space="preserve"> 22</w:t>
      </w:r>
      <w:r w:rsidRPr="005A0E08">
        <w:rPr>
          <w:color w:val="auto"/>
          <w:sz w:val="28"/>
          <w:szCs w:val="28"/>
        </w:rPr>
        <w:t>.</w:t>
      </w:r>
    </w:p>
    <w:p w:rsidR="003A5890" w:rsidRPr="005A0E08" w:rsidRDefault="003A5890" w:rsidP="00E36AA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Количество рабочих станций по i-й должности (Q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iрст предел</w:t>
      </w:r>
      <w:r w:rsidRPr="005A0E08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:rsidR="003A5890" w:rsidRPr="005A0E08" w:rsidRDefault="003A5890" w:rsidP="00E36AA5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A5890" w:rsidRPr="005A0E08" w:rsidRDefault="003A5890" w:rsidP="00E36AA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lastRenderedPageBreak/>
        <w:t>Q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="00E36AA5" w:rsidRPr="005A0E08">
        <w:rPr>
          <w:rFonts w:ascii="Times New Roman" w:hAnsi="Times New Roman" w:cs="Times New Roman"/>
          <w:sz w:val="28"/>
          <w:szCs w:val="28"/>
          <w:vertAlign w:val="subscript"/>
        </w:rPr>
        <w:t>предел</w:t>
      </w:r>
      <w:r w:rsidRPr="005A0E08">
        <w:rPr>
          <w:rFonts w:ascii="Times New Roman" w:hAnsi="Times New Roman" w:cs="Times New Roman"/>
          <w:sz w:val="28"/>
          <w:szCs w:val="28"/>
        </w:rPr>
        <w:t xml:space="preserve"> = </w:t>
      </w:r>
      <w:r w:rsidRPr="005A0E08">
        <w:rPr>
          <w:rFonts w:ascii="Times New Roman" w:hAnsi="Times New Roman" w:cs="Times New Roman"/>
          <w:bCs/>
          <w:sz w:val="28"/>
          <w:szCs w:val="28"/>
        </w:rPr>
        <w:t>Ч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оп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x 0,2 </w:t>
      </w:r>
      <w:r w:rsidR="00B22D7B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для</w:t>
      </w:r>
      <w:r w:rsidR="00B22D7B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закрыто</w:t>
      </w:r>
      <w:r w:rsidR="00627194" w:rsidRPr="005A0E08">
        <w:rPr>
          <w:rFonts w:ascii="Times New Roman" w:hAnsi="Times New Roman" w:cs="Times New Roman"/>
          <w:sz w:val="28"/>
          <w:szCs w:val="28"/>
        </w:rPr>
        <w:t>го контура обработки информации;</w:t>
      </w:r>
    </w:p>
    <w:p w:rsidR="003A5890" w:rsidRPr="005A0E08" w:rsidRDefault="003A5890" w:rsidP="00E36AA5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A5890" w:rsidRPr="005A0E08" w:rsidRDefault="003A5890" w:rsidP="00E36AA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 рвт</w:t>
      </w:r>
      <w:r w:rsidR="00E36AA5" w:rsidRPr="005A0E08">
        <w:rPr>
          <w:rFonts w:ascii="Times New Roman" w:hAnsi="Times New Roman" w:cs="Times New Roman"/>
          <w:sz w:val="28"/>
          <w:szCs w:val="28"/>
          <w:vertAlign w:val="subscript"/>
        </w:rPr>
        <w:t>предел</w:t>
      </w:r>
      <w:r w:rsidRPr="005A0E08">
        <w:rPr>
          <w:rFonts w:ascii="Times New Roman" w:hAnsi="Times New Roman" w:cs="Times New Roman"/>
          <w:sz w:val="28"/>
          <w:szCs w:val="28"/>
        </w:rPr>
        <w:t xml:space="preserve"> = </w:t>
      </w:r>
      <w:r w:rsidRPr="005A0E08">
        <w:rPr>
          <w:rFonts w:ascii="Times New Roman" w:hAnsi="Times New Roman" w:cs="Times New Roman"/>
          <w:bCs/>
          <w:sz w:val="28"/>
          <w:szCs w:val="28"/>
        </w:rPr>
        <w:t>Ч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оп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x 1 </w:t>
      </w:r>
      <w:r w:rsidR="00B22D7B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для</w:t>
      </w:r>
      <w:r w:rsidR="00B22D7B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открытого контура обработки информации, где:</w:t>
      </w:r>
    </w:p>
    <w:p w:rsidR="003A5890" w:rsidRPr="005A0E08" w:rsidRDefault="003A5890" w:rsidP="00E36AA5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A5890" w:rsidRPr="005A0E08" w:rsidRDefault="003A5890" w:rsidP="00E36AA5">
      <w:pPr>
        <w:widowControl/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Ч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оп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7194" w:rsidRPr="005A0E08">
        <w:rPr>
          <w:rFonts w:ascii="Times New Roman" w:hAnsi="Times New Roman" w:cs="Times New Roman"/>
          <w:bCs/>
          <w:sz w:val="28"/>
          <w:szCs w:val="28"/>
        </w:rPr>
        <w:t>–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расчетная</w:t>
      </w:r>
      <w:r w:rsidR="00627194"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численность основных работников, определяемая по фо</w:t>
      </w:r>
      <w:r w:rsidRPr="005A0E08">
        <w:rPr>
          <w:rFonts w:ascii="Times New Roman" w:hAnsi="Times New Roman" w:cs="Times New Roman"/>
          <w:bCs/>
          <w:sz w:val="28"/>
          <w:szCs w:val="28"/>
        </w:rPr>
        <w:t>р</w:t>
      </w:r>
      <w:r w:rsidRPr="005A0E08">
        <w:rPr>
          <w:rFonts w:ascii="Times New Roman" w:hAnsi="Times New Roman" w:cs="Times New Roman"/>
          <w:bCs/>
          <w:sz w:val="28"/>
          <w:szCs w:val="28"/>
        </w:rPr>
        <w:t>муле;</w:t>
      </w:r>
    </w:p>
    <w:p w:rsidR="003A5890" w:rsidRPr="005A0E08" w:rsidRDefault="003A5890" w:rsidP="00E36AA5">
      <w:pPr>
        <w:widowControl/>
        <w:ind w:firstLine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A5890" w:rsidRPr="005A0E08" w:rsidRDefault="003A5890" w:rsidP="00E36AA5">
      <w:pPr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Ч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оп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= (Ч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с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+ Ч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р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+ Ч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нсот</w:t>
      </w:r>
      <w:r w:rsidRPr="005A0E08">
        <w:rPr>
          <w:rFonts w:ascii="Times New Roman" w:hAnsi="Times New Roman" w:cs="Times New Roman"/>
          <w:bCs/>
          <w:sz w:val="28"/>
          <w:szCs w:val="28"/>
        </w:rPr>
        <w:t>) x 1,1, где:</w:t>
      </w:r>
    </w:p>
    <w:p w:rsidR="003A5890" w:rsidRPr="005A0E08" w:rsidRDefault="003A5890" w:rsidP="00E36AA5">
      <w:pPr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3A5890" w:rsidRPr="005A0E08" w:rsidRDefault="003A5890" w:rsidP="00E36AA5">
      <w:pPr>
        <w:widowControl/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Ч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с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7194" w:rsidRPr="005A0E08">
        <w:rPr>
          <w:rFonts w:ascii="Times New Roman" w:hAnsi="Times New Roman" w:cs="Times New Roman"/>
          <w:bCs/>
          <w:sz w:val="28"/>
          <w:szCs w:val="28"/>
        </w:rPr>
        <w:t>–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фактическая</w:t>
      </w:r>
      <w:r w:rsidR="00627194"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Cs/>
          <w:sz w:val="28"/>
          <w:szCs w:val="28"/>
        </w:rPr>
        <w:t>численность государственных гражданских служащих;</w:t>
      </w:r>
    </w:p>
    <w:p w:rsidR="003A5890" w:rsidRPr="005A0E08" w:rsidRDefault="003A5890" w:rsidP="00E36AA5">
      <w:pPr>
        <w:widowControl/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Ч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р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7194" w:rsidRPr="005A0E08">
        <w:rPr>
          <w:rFonts w:ascii="Times New Roman" w:hAnsi="Times New Roman" w:cs="Times New Roman"/>
          <w:bCs/>
          <w:sz w:val="28"/>
          <w:szCs w:val="28"/>
        </w:rPr>
        <w:t>–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фактическая</w:t>
      </w:r>
      <w:r w:rsidR="00627194"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Cs/>
          <w:sz w:val="28"/>
          <w:szCs w:val="28"/>
        </w:rPr>
        <w:t>численность работников, замещающих должности, не я</w:t>
      </w:r>
      <w:r w:rsidRPr="005A0E08">
        <w:rPr>
          <w:rFonts w:ascii="Times New Roman" w:hAnsi="Times New Roman" w:cs="Times New Roman"/>
          <w:bCs/>
          <w:sz w:val="28"/>
          <w:szCs w:val="28"/>
        </w:rPr>
        <w:t>в</w:t>
      </w:r>
      <w:r w:rsidRPr="005A0E08">
        <w:rPr>
          <w:rFonts w:ascii="Times New Roman" w:hAnsi="Times New Roman" w:cs="Times New Roman"/>
          <w:bCs/>
          <w:sz w:val="28"/>
          <w:szCs w:val="28"/>
        </w:rPr>
        <w:t>ляющиеся должностями государственной гражданской службы;</w:t>
      </w:r>
    </w:p>
    <w:p w:rsidR="003A5890" w:rsidRPr="005A0E08" w:rsidRDefault="003A5890" w:rsidP="00E36AA5">
      <w:pPr>
        <w:widowControl/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Ч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нсот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7194" w:rsidRPr="005A0E08">
        <w:rPr>
          <w:rFonts w:ascii="Times New Roman" w:hAnsi="Times New Roman" w:cs="Times New Roman"/>
          <w:bCs/>
          <w:sz w:val="28"/>
          <w:szCs w:val="28"/>
        </w:rPr>
        <w:t>–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фактическая</w:t>
      </w:r>
      <w:r w:rsidR="00627194"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Cs/>
          <w:sz w:val="28"/>
          <w:szCs w:val="28"/>
        </w:rPr>
        <w:t>численность работников, оплата которых осуществл</w:t>
      </w:r>
      <w:r w:rsidRPr="005A0E08">
        <w:rPr>
          <w:rFonts w:ascii="Times New Roman" w:hAnsi="Times New Roman" w:cs="Times New Roman"/>
          <w:bCs/>
          <w:sz w:val="28"/>
          <w:szCs w:val="28"/>
        </w:rPr>
        <w:t>я</w:t>
      </w:r>
      <w:r w:rsidRPr="005A0E08">
        <w:rPr>
          <w:rFonts w:ascii="Times New Roman" w:hAnsi="Times New Roman" w:cs="Times New Roman"/>
          <w:bCs/>
          <w:sz w:val="28"/>
          <w:szCs w:val="28"/>
        </w:rPr>
        <w:t>ется в рамках отраслевой системы оплаты труда;</w:t>
      </w:r>
    </w:p>
    <w:p w:rsidR="003A5890" w:rsidRPr="005A0E08" w:rsidRDefault="003A5890" w:rsidP="00E36AA5">
      <w:pPr>
        <w:widowControl/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 xml:space="preserve">1,1 </w:t>
      </w:r>
      <w:r w:rsidR="00627194" w:rsidRPr="005A0E08">
        <w:rPr>
          <w:rFonts w:ascii="Times New Roman" w:hAnsi="Times New Roman" w:cs="Times New Roman"/>
          <w:bCs/>
          <w:sz w:val="28"/>
          <w:szCs w:val="28"/>
        </w:rPr>
        <w:t>–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коэффициент, который используется на случай замещения вакантных должностей.</w:t>
      </w:r>
    </w:p>
    <w:p w:rsidR="003A5890" w:rsidRPr="005A0E08" w:rsidRDefault="003A5890" w:rsidP="00E36AA5">
      <w:pPr>
        <w:widowControl/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</w:t>
      </w:r>
      <w:r w:rsidRPr="005A0E08">
        <w:rPr>
          <w:rFonts w:ascii="Times New Roman" w:hAnsi="Times New Roman" w:cs="Times New Roman"/>
          <w:bCs/>
          <w:sz w:val="28"/>
          <w:szCs w:val="28"/>
        </w:rPr>
        <w:t>с</w:t>
      </w:r>
      <w:r w:rsidRPr="005A0E08">
        <w:rPr>
          <w:rFonts w:ascii="Times New Roman" w:hAnsi="Times New Roman" w:cs="Times New Roman"/>
          <w:bCs/>
          <w:sz w:val="28"/>
          <w:szCs w:val="28"/>
        </w:rPr>
        <w:t>пользуется значение предельной (штатной) численности.</w:t>
      </w:r>
    </w:p>
    <w:p w:rsidR="003A5890" w:rsidRPr="005A0E08" w:rsidRDefault="003A5890" w:rsidP="00E36AA5">
      <w:pPr>
        <w:widowControl/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Для вновь образованного государственного органа Краснодарского края или вновь созданного государственного казенного учреждения Краснодарского края при определении нормативных затрат применяется значение предельной (штатной) численности.</w:t>
      </w:r>
    </w:p>
    <w:p w:rsidR="00E36AA5" w:rsidRPr="005A0E08" w:rsidRDefault="00E36AA5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712D36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 xml:space="preserve">5.2. Затраты на приобретение принтеров, </w:t>
      </w:r>
    </w:p>
    <w:p w:rsidR="000D5191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многофункциональных устройств, копировальных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аппаратов (оргтехники) и сканеров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4D7B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принтеров, многофункциональных устройств, копировальных аппаратов (оргтехники) и сканеров З</w:t>
      </w:r>
      <w:r w:rsidRPr="005A0E08">
        <w:rPr>
          <w:color w:val="auto"/>
          <w:sz w:val="20"/>
          <w:szCs w:val="20"/>
        </w:rPr>
        <w:t xml:space="preserve">пм </w:t>
      </w:r>
      <w:r w:rsidRPr="005A0E08">
        <w:rPr>
          <w:color w:val="auto"/>
          <w:sz w:val="28"/>
          <w:szCs w:val="28"/>
        </w:rPr>
        <w:t>определяются по форм</w:t>
      </w:r>
      <w:r w:rsidRPr="005A0E08">
        <w:rPr>
          <w:color w:val="auto"/>
          <w:sz w:val="28"/>
          <w:szCs w:val="28"/>
        </w:rPr>
        <w:t>у</w:t>
      </w:r>
      <w:r w:rsidRPr="005A0E08">
        <w:rPr>
          <w:color w:val="auto"/>
          <w:sz w:val="28"/>
          <w:szCs w:val="28"/>
        </w:rPr>
        <w:t xml:space="preserve">ле: </w:t>
      </w:r>
    </w:p>
    <w:p w:rsidR="0025151B" w:rsidRPr="005A0E08" w:rsidRDefault="0025151B" w:rsidP="00E36AA5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E36AA5" w:rsidRPr="005A0E08" w:rsidRDefault="00E36AA5" w:rsidP="00E36AA5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noProof/>
          <w:position w:val="-33"/>
          <w:sz w:val="28"/>
          <w:szCs w:val="28"/>
        </w:rPr>
        <w:drawing>
          <wp:inline distT="0" distB="0" distL="0" distR="0">
            <wp:extent cx="1971675" cy="552069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246" cy="555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AA5" w:rsidRPr="005A0E08" w:rsidRDefault="00E36AA5" w:rsidP="00E36AA5">
      <w:pPr>
        <w:widowControl/>
        <w:ind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36AA5" w:rsidRPr="005A0E08" w:rsidRDefault="00E36AA5" w:rsidP="00E36AA5">
      <w:pPr>
        <w:widowControl/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Q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iпм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7194" w:rsidRPr="005A0E08">
        <w:rPr>
          <w:rFonts w:ascii="Times New Roman" w:hAnsi="Times New Roman" w:cs="Times New Roman"/>
          <w:bCs/>
          <w:sz w:val="28"/>
          <w:szCs w:val="28"/>
        </w:rPr>
        <w:t>–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количество</w:t>
      </w:r>
      <w:r w:rsidR="00627194"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Cs/>
          <w:sz w:val="28"/>
          <w:szCs w:val="28"/>
        </w:rPr>
        <w:t>принтеров, многофункциональных устройств, копир</w:t>
      </w:r>
      <w:r w:rsidRPr="005A0E08">
        <w:rPr>
          <w:rFonts w:ascii="Times New Roman" w:hAnsi="Times New Roman" w:cs="Times New Roman"/>
          <w:bCs/>
          <w:sz w:val="28"/>
          <w:szCs w:val="28"/>
        </w:rPr>
        <w:t>о</w:t>
      </w:r>
      <w:r w:rsidRPr="005A0E08">
        <w:rPr>
          <w:rFonts w:ascii="Times New Roman" w:hAnsi="Times New Roman" w:cs="Times New Roman"/>
          <w:bCs/>
          <w:sz w:val="28"/>
          <w:szCs w:val="28"/>
        </w:rPr>
        <w:t>вальных аппаратов и иной оргтехники по i-й должности в соответствии с но</w:t>
      </w:r>
      <w:r w:rsidRPr="005A0E08">
        <w:rPr>
          <w:rFonts w:ascii="Times New Roman" w:hAnsi="Times New Roman" w:cs="Times New Roman"/>
          <w:bCs/>
          <w:sz w:val="28"/>
          <w:szCs w:val="28"/>
        </w:rPr>
        <w:t>р</w:t>
      </w:r>
      <w:r w:rsidRPr="005A0E08">
        <w:rPr>
          <w:rFonts w:ascii="Times New Roman" w:hAnsi="Times New Roman" w:cs="Times New Roman"/>
          <w:bCs/>
          <w:sz w:val="28"/>
          <w:szCs w:val="28"/>
        </w:rPr>
        <w:t>мативами;</w:t>
      </w:r>
    </w:p>
    <w:p w:rsidR="004B4423" w:rsidRPr="005A0E08" w:rsidRDefault="00E36AA5" w:rsidP="00E36AA5">
      <w:pPr>
        <w:widowControl/>
        <w:ind w:firstLine="540"/>
        <w:rPr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P</w:t>
      </w:r>
      <w:r w:rsidRPr="005A0E08">
        <w:rPr>
          <w:rFonts w:ascii="Times New Roman" w:hAnsi="Times New Roman" w:cs="Times New Roman"/>
          <w:bCs/>
          <w:sz w:val="28"/>
          <w:szCs w:val="28"/>
          <w:vertAlign w:val="subscript"/>
        </w:rPr>
        <w:t>iпм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7194" w:rsidRPr="005A0E08">
        <w:rPr>
          <w:rFonts w:ascii="Times New Roman" w:hAnsi="Times New Roman" w:cs="Times New Roman"/>
          <w:bCs/>
          <w:sz w:val="28"/>
          <w:szCs w:val="28"/>
        </w:rPr>
        <w:t>–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 цена</w:t>
      </w:r>
      <w:r w:rsidR="00627194"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Cs/>
          <w:sz w:val="28"/>
          <w:szCs w:val="28"/>
        </w:rPr>
        <w:t>1 i-го типа принтера, многофункционального устройства, коп</w:t>
      </w:r>
      <w:r w:rsidRPr="005A0E08">
        <w:rPr>
          <w:rFonts w:ascii="Times New Roman" w:hAnsi="Times New Roman" w:cs="Times New Roman"/>
          <w:bCs/>
          <w:sz w:val="28"/>
          <w:szCs w:val="28"/>
        </w:rPr>
        <w:t>и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ровального аппарата и иной оргтехники, </w:t>
      </w:r>
      <w:r w:rsidR="002E3AC5" w:rsidRPr="005A0E08">
        <w:rPr>
          <w:sz w:val="28"/>
          <w:szCs w:val="28"/>
        </w:rPr>
        <w:t>н</w:t>
      </w:r>
      <w:r w:rsidR="004B4423" w:rsidRPr="005A0E08">
        <w:rPr>
          <w:sz w:val="28"/>
          <w:szCs w:val="28"/>
        </w:rPr>
        <w:t>орматив цены устанавливается с уч</w:t>
      </w:r>
      <w:r w:rsidR="004B4423" w:rsidRPr="005A0E08">
        <w:rPr>
          <w:sz w:val="28"/>
          <w:szCs w:val="28"/>
        </w:rPr>
        <w:t>е</w:t>
      </w:r>
      <w:r w:rsidR="004B4423" w:rsidRPr="005A0E08">
        <w:rPr>
          <w:sz w:val="28"/>
          <w:szCs w:val="28"/>
        </w:rPr>
        <w:t>том положений статьи 22 Федерального закона № 44-ФЗ</w:t>
      </w:r>
      <w:r w:rsidR="000D5191" w:rsidRPr="005A0E08">
        <w:rPr>
          <w:sz w:val="28"/>
          <w:szCs w:val="28"/>
        </w:rPr>
        <w:t xml:space="preserve">, </w:t>
      </w:r>
      <w:r w:rsidR="004B4423" w:rsidRPr="005A0E08">
        <w:rPr>
          <w:sz w:val="28"/>
          <w:szCs w:val="28"/>
        </w:rPr>
        <w:t>в пределах нор</w:t>
      </w:r>
      <w:r w:rsidR="00B22D7B">
        <w:rPr>
          <w:sz w:val="28"/>
          <w:szCs w:val="28"/>
        </w:rPr>
        <w:t>мат</w:t>
      </w:r>
      <w:r w:rsidR="00B22D7B">
        <w:rPr>
          <w:sz w:val="28"/>
          <w:szCs w:val="28"/>
        </w:rPr>
        <w:t>и</w:t>
      </w:r>
      <w:r w:rsidR="00B22D7B">
        <w:rPr>
          <w:sz w:val="28"/>
          <w:szCs w:val="28"/>
        </w:rPr>
        <w:t>вов, указанных в таблице</w:t>
      </w:r>
      <w:r w:rsidR="002B792E" w:rsidRPr="005A0E08">
        <w:rPr>
          <w:sz w:val="28"/>
          <w:szCs w:val="28"/>
        </w:rPr>
        <w:t xml:space="preserve"> 22</w:t>
      </w:r>
      <w:r w:rsidR="004B4423" w:rsidRPr="005A0E08">
        <w:rPr>
          <w:sz w:val="28"/>
          <w:szCs w:val="28"/>
        </w:rPr>
        <w:t>.</w:t>
      </w:r>
    </w:p>
    <w:p w:rsidR="001B005F" w:rsidRPr="005A0E08" w:rsidRDefault="001B005F" w:rsidP="00E36AA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5.3. Затраты на приобретение средств подвижной связи</w:t>
      </w:r>
    </w:p>
    <w:p w:rsidR="0025151B" w:rsidRPr="005A0E08" w:rsidRDefault="0025151B" w:rsidP="00EC55B8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средств подвижной связи З</w:t>
      </w:r>
      <w:r w:rsidRPr="005A0E08">
        <w:rPr>
          <w:color w:val="auto"/>
          <w:sz w:val="20"/>
          <w:szCs w:val="20"/>
        </w:rPr>
        <w:t xml:space="preserve">прсот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прсот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прсот</m:t>
            </m:r>
          </m:e>
        </m:nary>
      </m:oMath>
      <w:r w:rsidR="003D3568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3D3568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Р</w:t>
      </w:r>
      <w:r w:rsidRPr="005A0E08">
        <w:rPr>
          <w:color w:val="auto"/>
          <w:sz w:val="20"/>
          <w:szCs w:val="20"/>
        </w:rPr>
        <w:t>iпрсот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36AA5" w:rsidRPr="005A0E08" w:rsidRDefault="00E36AA5" w:rsidP="00E36AA5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Q</w:t>
      </w:r>
      <w:r w:rsidRPr="005A0E08">
        <w:rPr>
          <w:sz w:val="28"/>
          <w:szCs w:val="28"/>
          <w:vertAlign w:val="subscript"/>
        </w:rPr>
        <w:t>iпрсот</w:t>
      </w:r>
      <w:r w:rsidRPr="005A0E08">
        <w:rPr>
          <w:sz w:val="28"/>
          <w:szCs w:val="28"/>
        </w:rPr>
        <w:t xml:space="preserve"> </w:t>
      </w:r>
      <w:r w:rsidR="00627194" w:rsidRPr="005A0E08">
        <w:rPr>
          <w:sz w:val="28"/>
          <w:szCs w:val="28"/>
        </w:rPr>
        <w:t>–</w:t>
      </w:r>
      <w:r w:rsidRPr="005A0E08">
        <w:rPr>
          <w:sz w:val="28"/>
          <w:szCs w:val="28"/>
        </w:rPr>
        <w:t xml:space="preserve"> количество</w:t>
      </w:r>
      <w:r w:rsidR="00627194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>средств подвижной связи по i-й должности в соотве</w:t>
      </w:r>
      <w:r w:rsidRPr="005A0E08">
        <w:rPr>
          <w:sz w:val="28"/>
          <w:szCs w:val="28"/>
        </w:rPr>
        <w:t>т</w:t>
      </w:r>
      <w:r w:rsidRPr="005A0E08">
        <w:rPr>
          <w:sz w:val="28"/>
          <w:szCs w:val="28"/>
        </w:rPr>
        <w:t>ствии с нормативами</w:t>
      </w:r>
      <w:r w:rsidR="00905A47" w:rsidRPr="005A0E08">
        <w:rPr>
          <w:sz w:val="28"/>
          <w:szCs w:val="28"/>
        </w:rPr>
        <w:t xml:space="preserve">, указанными в таблице </w:t>
      </w:r>
      <w:r w:rsidR="00C639A8" w:rsidRPr="005A0E08">
        <w:rPr>
          <w:sz w:val="28"/>
          <w:szCs w:val="28"/>
        </w:rPr>
        <w:t>3.</w:t>
      </w:r>
    </w:p>
    <w:p w:rsidR="004B4423" w:rsidRPr="005A0E08" w:rsidRDefault="0025151B" w:rsidP="0088517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iпрсот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стоимость 1 средства подвижной связи для i-ой должности</w:t>
      </w:r>
      <w:r w:rsidR="00380799" w:rsidRPr="005A0E08">
        <w:rPr>
          <w:color w:val="auto"/>
          <w:sz w:val="28"/>
          <w:szCs w:val="28"/>
        </w:rPr>
        <w:t>,</w:t>
      </w:r>
      <w:r w:rsidRPr="005A0E08">
        <w:rPr>
          <w:color w:val="auto"/>
          <w:sz w:val="28"/>
          <w:szCs w:val="28"/>
        </w:rPr>
        <w:t xml:space="preserve"> </w:t>
      </w:r>
      <w:r w:rsidR="00380799" w:rsidRPr="005A0E08">
        <w:rPr>
          <w:color w:val="auto"/>
          <w:sz w:val="28"/>
          <w:szCs w:val="28"/>
        </w:rPr>
        <w:t>н</w:t>
      </w:r>
      <w:r w:rsidR="004B4423" w:rsidRPr="005A0E08">
        <w:rPr>
          <w:color w:val="auto"/>
          <w:sz w:val="28"/>
          <w:szCs w:val="28"/>
        </w:rPr>
        <w:t>о</w:t>
      </w:r>
      <w:r w:rsidR="004B4423" w:rsidRPr="005A0E08">
        <w:rPr>
          <w:color w:val="auto"/>
          <w:sz w:val="28"/>
          <w:szCs w:val="28"/>
        </w:rPr>
        <w:t>р</w:t>
      </w:r>
      <w:r w:rsidR="004B4423" w:rsidRPr="005A0E08">
        <w:rPr>
          <w:color w:val="auto"/>
          <w:sz w:val="28"/>
          <w:szCs w:val="28"/>
        </w:rPr>
        <w:t>матив цены устанавливается в пределах нор</w:t>
      </w:r>
      <w:r w:rsidR="00B22D7B">
        <w:rPr>
          <w:color w:val="auto"/>
          <w:sz w:val="28"/>
          <w:szCs w:val="28"/>
        </w:rPr>
        <w:t>мативов, указанных в таблице</w:t>
      </w:r>
      <w:r w:rsidR="00E76B2B" w:rsidRPr="005A0E08">
        <w:rPr>
          <w:color w:val="auto"/>
          <w:sz w:val="28"/>
          <w:szCs w:val="28"/>
        </w:rPr>
        <w:t xml:space="preserve"> 3</w:t>
      </w:r>
      <w:r w:rsidR="004B4423" w:rsidRPr="005A0E08">
        <w:rPr>
          <w:color w:val="auto"/>
          <w:sz w:val="28"/>
          <w:szCs w:val="28"/>
        </w:rPr>
        <w:t>.</w:t>
      </w:r>
    </w:p>
    <w:p w:rsidR="0025151B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5.4. Затраты на приобретение планшетных компьютеров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планшетных компьютеров З</w:t>
      </w:r>
      <w:r w:rsidRPr="005A0E08">
        <w:rPr>
          <w:color w:val="auto"/>
          <w:sz w:val="20"/>
          <w:szCs w:val="20"/>
        </w:rPr>
        <w:t xml:space="preserve">прпк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прпк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прпк</m:t>
            </m:r>
          </m:e>
        </m:nary>
      </m:oMath>
      <w:r w:rsidR="003D3568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3D3568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iпрпк</w:t>
      </w:r>
      <w:r w:rsidRPr="005A0E08">
        <w:rPr>
          <w:color w:val="auto"/>
          <w:sz w:val="28"/>
          <w:szCs w:val="28"/>
        </w:rPr>
        <w:t>, где:</w:t>
      </w:r>
    </w:p>
    <w:p w:rsidR="003D3568" w:rsidRPr="005A0E08" w:rsidRDefault="003D3568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iпрпк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 приобретению количество планшетных компьют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ров по i-й должности; </w:t>
      </w:r>
    </w:p>
    <w:p w:rsidR="004B4423" w:rsidRPr="005A0E08" w:rsidRDefault="0025151B" w:rsidP="0088517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iпрпк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одного планшетного компьютера по</w:t>
      </w:r>
      <w:r w:rsidR="00380799" w:rsidRPr="005A0E08">
        <w:rPr>
          <w:color w:val="auto"/>
          <w:sz w:val="28"/>
          <w:szCs w:val="28"/>
        </w:rPr>
        <w:t xml:space="preserve"> i-й должности,</w:t>
      </w:r>
      <w:r w:rsidRPr="005A0E08">
        <w:rPr>
          <w:color w:val="auto"/>
          <w:sz w:val="28"/>
          <w:szCs w:val="28"/>
        </w:rPr>
        <w:t xml:space="preserve"> </w:t>
      </w:r>
      <w:r w:rsidR="00380799" w:rsidRPr="005A0E08">
        <w:rPr>
          <w:color w:val="auto"/>
          <w:sz w:val="28"/>
          <w:szCs w:val="28"/>
        </w:rPr>
        <w:t>н</w:t>
      </w:r>
      <w:r w:rsidR="004B4423" w:rsidRPr="005A0E08">
        <w:rPr>
          <w:color w:val="auto"/>
          <w:sz w:val="28"/>
          <w:szCs w:val="28"/>
        </w:rPr>
        <w:t xml:space="preserve">орматив цены устанавливается с учетом положений статьи 22 Федерального закона </w:t>
      </w:r>
      <w:r w:rsidR="005A1CEB" w:rsidRPr="005A0E08">
        <w:rPr>
          <w:color w:val="auto"/>
          <w:sz w:val="28"/>
          <w:szCs w:val="28"/>
        </w:rPr>
        <w:t xml:space="preserve">                       </w:t>
      </w:r>
      <w:r w:rsidR="004B4423" w:rsidRPr="005A0E08">
        <w:rPr>
          <w:color w:val="auto"/>
          <w:sz w:val="28"/>
          <w:szCs w:val="28"/>
        </w:rPr>
        <w:t>№ 44-ФЗ</w:t>
      </w:r>
      <w:r w:rsidR="000D5191" w:rsidRPr="005A0E08">
        <w:rPr>
          <w:color w:val="auto"/>
          <w:sz w:val="28"/>
          <w:szCs w:val="28"/>
        </w:rPr>
        <w:t xml:space="preserve">, </w:t>
      </w:r>
      <w:r w:rsidR="004B4423" w:rsidRPr="005A0E08">
        <w:rPr>
          <w:color w:val="auto"/>
          <w:sz w:val="28"/>
          <w:szCs w:val="28"/>
        </w:rPr>
        <w:t>в пределах нормативов,</w:t>
      </w:r>
      <w:r w:rsidR="00BC351B">
        <w:rPr>
          <w:color w:val="auto"/>
          <w:sz w:val="28"/>
          <w:szCs w:val="28"/>
        </w:rPr>
        <w:t xml:space="preserve"> указанных в таблице</w:t>
      </w:r>
      <w:r w:rsidR="002B792E" w:rsidRPr="005A0E08">
        <w:rPr>
          <w:color w:val="auto"/>
          <w:sz w:val="28"/>
          <w:szCs w:val="28"/>
        </w:rPr>
        <w:t xml:space="preserve"> 22</w:t>
      </w:r>
      <w:r w:rsidR="004B4423" w:rsidRPr="005A0E08">
        <w:rPr>
          <w:color w:val="auto"/>
          <w:sz w:val="28"/>
          <w:szCs w:val="28"/>
        </w:rPr>
        <w:t>.</w:t>
      </w:r>
    </w:p>
    <w:p w:rsidR="00BE7015" w:rsidRPr="005A0E08" w:rsidRDefault="00BE7015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25151B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5.5. Затраты на приобретение ноутбуков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ноутбуков З</w:t>
      </w:r>
      <w:r w:rsidRPr="005A0E08">
        <w:rPr>
          <w:color w:val="auto"/>
          <w:sz w:val="20"/>
          <w:szCs w:val="20"/>
        </w:rPr>
        <w:t xml:space="preserve">ноут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ноут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ноут</m:t>
            </m:r>
          </m:e>
        </m:nary>
      </m:oMath>
      <w:r w:rsidR="002B190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2B190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iноут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iноут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 приобретению количество ноутбуков по i-й дол</w:t>
      </w:r>
      <w:r w:rsidRPr="005A0E08">
        <w:rPr>
          <w:color w:val="auto"/>
          <w:sz w:val="28"/>
          <w:szCs w:val="28"/>
        </w:rPr>
        <w:t>ж</w:t>
      </w:r>
      <w:r w:rsidRPr="005A0E08">
        <w:rPr>
          <w:color w:val="auto"/>
          <w:sz w:val="28"/>
          <w:szCs w:val="28"/>
        </w:rPr>
        <w:t xml:space="preserve">ности; </w:t>
      </w:r>
    </w:p>
    <w:p w:rsidR="004B4423" w:rsidRPr="005A0E08" w:rsidRDefault="0025151B" w:rsidP="0088517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iноут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о</w:t>
      </w:r>
      <w:r w:rsidR="00380799" w:rsidRPr="005A0E08">
        <w:rPr>
          <w:color w:val="auto"/>
          <w:sz w:val="28"/>
          <w:szCs w:val="28"/>
        </w:rPr>
        <w:t>дного ноутбука по i-й должности,</w:t>
      </w:r>
      <w:r w:rsidR="004B4423" w:rsidRPr="005A0E08">
        <w:rPr>
          <w:color w:val="auto"/>
          <w:sz w:val="28"/>
          <w:szCs w:val="28"/>
        </w:rPr>
        <w:t xml:space="preserve"> </w:t>
      </w:r>
      <w:r w:rsidR="00380799" w:rsidRPr="005A0E08">
        <w:rPr>
          <w:color w:val="auto"/>
          <w:sz w:val="28"/>
          <w:szCs w:val="28"/>
        </w:rPr>
        <w:t>н</w:t>
      </w:r>
      <w:r w:rsidR="004B4423" w:rsidRPr="005A0E08">
        <w:rPr>
          <w:color w:val="auto"/>
          <w:sz w:val="28"/>
          <w:szCs w:val="28"/>
        </w:rPr>
        <w:t>орматив цены устана</w:t>
      </w:r>
      <w:r w:rsidR="004B4423" w:rsidRPr="005A0E08">
        <w:rPr>
          <w:color w:val="auto"/>
          <w:sz w:val="28"/>
          <w:szCs w:val="28"/>
        </w:rPr>
        <w:t>в</w:t>
      </w:r>
      <w:r w:rsidR="004B4423" w:rsidRPr="005A0E08">
        <w:rPr>
          <w:color w:val="auto"/>
          <w:sz w:val="28"/>
          <w:szCs w:val="28"/>
        </w:rPr>
        <w:t>ливается с учетом положений статьи 22 Федерального закона № 44-ФЗ</w:t>
      </w:r>
      <w:r w:rsidR="000910BE" w:rsidRPr="005A0E08">
        <w:rPr>
          <w:color w:val="auto"/>
          <w:sz w:val="28"/>
          <w:szCs w:val="28"/>
        </w:rPr>
        <w:t xml:space="preserve">, </w:t>
      </w:r>
      <w:r w:rsidR="004B4423" w:rsidRPr="005A0E08">
        <w:rPr>
          <w:color w:val="auto"/>
          <w:sz w:val="28"/>
          <w:szCs w:val="28"/>
        </w:rPr>
        <w:t>в пр</w:t>
      </w:r>
      <w:r w:rsidR="004B4423" w:rsidRPr="005A0E08">
        <w:rPr>
          <w:color w:val="auto"/>
          <w:sz w:val="28"/>
          <w:szCs w:val="28"/>
        </w:rPr>
        <w:t>е</w:t>
      </w:r>
      <w:r w:rsidR="004B4423" w:rsidRPr="005A0E08">
        <w:rPr>
          <w:color w:val="auto"/>
          <w:sz w:val="28"/>
          <w:szCs w:val="28"/>
        </w:rPr>
        <w:t>делах н</w:t>
      </w:r>
      <w:r w:rsidR="007F47AE" w:rsidRPr="005A0E08">
        <w:rPr>
          <w:color w:val="auto"/>
          <w:sz w:val="28"/>
          <w:szCs w:val="28"/>
        </w:rPr>
        <w:t>ормативов, указанных в таблице</w:t>
      </w:r>
      <w:r w:rsidR="002B792E" w:rsidRPr="005A0E08">
        <w:rPr>
          <w:color w:val="auto"/>
          <w:sz w:val="28"/>
          <w:szCs w:val="28"/>
        </w:rPr>
        <w:t xml:space="preserve"> 22</w:t>
      </w:r>
      <w:r w:rsidR="004B4423" w:rsidRPr="005A0E08">
        <w:rPr>
          <w:color w:val="auto"/>
          <w:sz w:val="28"/>
          <w:szCs w:val="28"/>
        </w:rPr>
        <w:t>.</w:t>
      </w:r>
    </w:p>
    <w:p w:rsidR="00461D10" w:rsidRPr="005A0E08" w:rsidRDefault="00461D1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B4423" w:rsidRPr="005A0E08" w:rsidRDefault="004B4423" w:rsidP="004B4423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2B792E" w:rsidRPr="005A0E08">
        <w:rPr>
          <w:rFonts w:ascii="Times New Roman" w:hAnsi="Times New Roman" w:cs="Times New Roman"/>
          <w:sz w:val="28"/>
          <w:szCs w:val="28"/>
          <w:lang w:eastAsia="en-US"/>
        </w:rPr>
        <w:t>22</w:t>
      </w:r>
    </w:p>
    <w:p w:rsidR="00140E23" w:rsidRPr="005A0E08" w:rsidRDefault="00140E23" w:rsidP="004B4423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792E" w:rsidRPr="005A0E08" w:rsidRDefault="002B792E" w:rsidP="004B4423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2B792E" w:rsidRPr="005A0E08" w:rsidRDefault="002B792E" w:rsidP="004B4423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4B4423" w:rsidRPr="005A0E08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4B4423" w:rsidRPr="005A0E08">
        <w:rPr>
          <w:rFonts w:ascii="Times New Roman" w:hAnsi="Times New Roman" w:cs="Times New Roman"/>
          <w:b/>
          <w:bCs/>
          <w:sz w:val="28"/>
          <w:szCs w:val="28"/>
        </w:rPr>
        <w:t>министерства,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B4423" w:rsidRPr="005A0E08">
        <w:rPr>
          <w:rFonts w:ascii="Times New Roman" w:hAnsi="Times New Roman" w:cs="Times New Roman"/>
          <w:b/>
          <w:sz w:val="28"/>
          <w:szCs w:val="28"/>
        </w:rPr>
        <w:t>управлений,</w:t>
      </w:r>
    </w:p>
    <w:p w:rsidR="002B792E" w:rsidRPr="005A0E08" w:rsidRDefault="004B4423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учреждений, применяемые при расчете</w:t>
      </w:r>
      <w:r w:rsidR="002B792E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>нормативных</w:t>
      </w:r>
    </w:p>
    <w:p w:rsidR="002B792E" w:rsidRPr="005A0E08" w:rsidRDefault="004B4423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затрат </w:t>
      </w: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компьютерным и периферийным</w:t>
      </w:r>
      <w:r w:rsidR="002B792E"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645936" w:rsidRPr="005A0E08" w:rsidRDefault="004B4423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оборудованием,</w:t>
      </w:r>
      <w:r w:rsidR="002B792E"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оборудова</w:t>
      </w:r>
      <w:r w:rsidR="007F47AE"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нием для </w:t>
      </w: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наглядной</w:t>
      </w:r>
    </w:p>
    <w:p w:rsidR="004B4423" w:rsidRPr="005A0E08" w:rsidRDefault="004B4423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демонстрации информации, средств коммуникации </w:t>
      </w:r>
    </w:p>
    <w:p w:rsidR="004B4423" w:rsidRPr="005A0E08" w:rsidRDefault="004B4423" w:rsidP="004B442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552"/>
        <w:gridCol w:w="1701"/>
        <w:gridCol w:w="2438"/>
      </w:tblGrid>
      <w:tr w:rsidR="004B4423" w:rsidRPr="005A0E08" w:rsidTr="002B792E">
        <w:trPr>
          <w:trHeight w:val="276"/>
          <w:tblHeader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п/п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Наименование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Количество, ед.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Цена за ед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ницу (не б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лее), руб.</w:t>
            </w:r>
          </w:p>
        </w:tc>
        <w:tc>
          <w:tcPr>
            <w:tcW w:w="2438" w:type="dxa"/>
            <w:vMerge w:val="restart"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 xml:space="preserve">Должности (группы) </w:t>
            </w: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работников, стру</w:t>
            </w:r>
            <w:r w:rsidRPr="005A0E08">
              <w:rPr>
                <w:rFonts w:ascii="Times New Roman" w:hAnsi="Times New Roman" w:cs="Times New Roman"/>
                <w:lang w:eastAsia="en-US"/>
              </w:rPr>
              <w:t>к</w:t>
            </w:r>
            <w:r w:rsidRPr="005A0E08">
              <w:rPr>
                <w:rFonts w:ascii="Times New Roman" w:hAnsi="Times New Roman" w:cs="Times New Roman"/>
                <w:lang w:eastAsia="en-US"/>
              </w:rPr>
              <w:t>турные подраздел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ния</w:t>
            </w:r>
            <w:r w:rsidR="00E47A27" w:rsidRPr="005A0E08">
              <w:rPr>
                <w:rFonts w:ascii="Times New Roman" w:hAnsi="Times New Roman" w:cs="Times New Roman"/>
                <w:vertAlign w:val="superscript"/>
                <w:lang w:eastAsia="en-US"/>
              </w:rPr>
              <w:t xml:space="preserve"> </w:t>
            </w:r>
          </w:p>
        </w:tc>
      </w:tr>
      <w:tr w:rsidR="004B4423" w:rsidRPr="005A0E08" w:rsidTr="002B792E">
        <w:trPr>
          <w:trHeight w:val="982"/>
          <w:tblHeader/>
        </w:trPr>
        <w:tc>
          <w:tcPr>
            <w:tcW w:w="540" w:type="dxa"/>
            <w:vMerge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95" w:type="dxa"/>
            <w:vMerge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38" w:type="dxa"/>
            <w:vMerge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4B4423" w:rsidRPr="005A0E08" w:rsidRDefault="004B4423" w:rsidP="004B442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552"/>
        <w:gridCol w:w="1701"/>
        <w:gridCol w:w="2438"/>
      </w:tblGrid>
      <w:tr w:rsidR="004B4423" w:rsidRPr="005A0E08" w:rsidTr="0007313B">
        <w:trPr>
          <w:tblHeader/>
        </w:trPr>
        <w:tc>
          <w:tcPr>
            <w:tcW w:w="540" w:type="dxa"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4B4423" w:rsidRPr="005A0E08" w:rsidTr="0007313B">
        <w:trPr>
          <w:trHeight w:val="1353"/>
        </w:trPr>
        <w:tc>
          <w:tcPr>
            <w:tcW w:w="540" w:type="dxa"/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295" w:type="dxa"/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</w:t>
            </w:r>
          </w:p>
        </w:tc>
        <w:tc>
          <w:tcPr>
            <w:tcW w:w="2552" w:type="dxa"/>
            <w:shd w:val="clear" w:color="auto" w:fill="auto"/>
          </w:tcPr>
          <w:p w:rsidR="004B4423" w:rsidRPr="005A0E08" w:rsidRDefault="004B4423" w:rsidP="002B2753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комплекта в расчете на одного работника</w:t>
            </w:r>
          </w:p>
        </w:tc>
        <w:tc>
          <w:tcPr>
            <w:tcW w:w="1701" w:type="dxa"/>
            <w:shd w:val="clear" w:color="auto" w:fill="auto"/>
          </w:tcPr>
          <w:p w:rsidR="004B4423" w:rsidRPr="005A0E08" w:rsidRDefault="004B442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100 000,00</w:t>
            </w:r>
          </w:p>
          <w:p w:rsidR="004B4423" w:rsidRPr="005A0E08" w:rsidRDefault="004B442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2B2753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val="1196"/>
        </w:trPr>
        <w:tc>
          <w:tcPr>
            <w:tcW w:w="54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 для сер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верных комнат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B2753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не более 30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100 000,00</w:t>
            </w:r>
          </w:p>
          <w:p w:rsidR="004B4423" w:rsidRPr="005A0E08" w:rsidRDefault="004B4423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2B2753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технологий мини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стерства</w:t>
            </w:r>
          </w:p>
        </w:tc>
      </w:tr>
      <w:tr w:rsidR="004B4423" w:rsidRPr="005A0E08" w:rsidTr="0007313B">
        <w:trPr>
          <w:trHeight w:val="632"/>
        </w:trPr>
        <w:tc>
          <w:tcPr>
            <w:tcW w:w="54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B2753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не более 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100 000,00</w:t>
            </w:r>
          </w:p>
          <w:p w:rsidR="004B4423" w:rsidRPr="005A0E08" w:rsidRDefault="004B4423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2B2753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управления, учре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ждения</w:t>
            </w:r>
          </w:p>
        </w:tc>
      </w:tr>
      <w:tr w:rsidR="004B4423" w:rsidRPr="005A0E08" w:rsidTr="0007313B">
        <w:trPr>
          <w:trHeight w:val="1964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 для учеб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ного класса, для групповых занятий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B2753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не более 16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2B2753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технологий мини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стерства, учрежд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ния</w:t>
            </w:r>
          </w:p>
        </w:tc>
      </w:tr>
      <w:tr w:rsidR="004B4423" w:rsidRPr="005A0E08" w:rsidTr="0007313B">
        <w:trPr>
          <w:trHeight w:val="169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 для нужд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B2753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не более 15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стерства</w:t>
            </w:r>
          </w:p>
        </w:tc>
      </w:tr>
      <w:tr w:rsidR="004B4423" w:rsidRPr="005A0E08" w:rsidTr="0007313B">
        <w:trPr>
          <w:trHeight w:val="227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Рабочая станция (системный блок, монитор, клавиа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тура, мышь) или моноблок для опе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ративной замены неисправного обо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B2753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не более 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100 000,00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стерства, управл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ния, учреждения</w:t>
            </w:r>
          </w:p>
        </w:tc>
      </w:tr>
      <w:tr w:rsidR="004B4423" w:rsidRPr="005A0E08" w:rsidTr="0007313B">
        <w:trPr>
          <w:trHeight w:val="2246"/>
        </w:trPr>
        <w:tc>
          <w:tcPr>
            <w:tcW w:w="540" w:type="dxa"/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295" w:type="dxa"/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Ноутбук</w:t>
            </w:r>
          </w:p>
        </w:tc>
        <w:tc>
          <w:tcPr>
            <w:tcW w:w="2552" w:type="dxa"/>
            <w:shd w:val="clear" w:color="auto" w:fill="auto"/>
          </w:tcPr>
          <w:p w:rsidR="004B4423" w:rsidRPr="005A0E08" w:rsidRDefault="004B4423" w:rsidP="002B2753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 вместо рабочей стан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ции, моноблока или в качестве дополни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тельной единицы (при обосновании необхо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димости)</w:t>
            </w:r>
          </w:p>
        </w:tc>
        <w:tc>
          <w:tcPr>
            <w:tcW w:w="1701" w:type="dxa"/>
            <w:shd w:val="clear" w:color="auto" w:fill="auto"/>
          </w:tcPr>
          <w:p w:rsidR="004B4423" w:rsidRPr="005A0E08" w:rsidRDefault="004B442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100 000,00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val="1116"/>
        </w:trPr>
        <w:tc>
          <w:tcPr>
            <w:tcW w:w="540" w:type="dxa"/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5" w:type="dxa"/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Планшетный ком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пьютер</w:t>
            </w:r>
          </w:p>
        </w:tc>
        <w:tc>
          <w:tcPr>
            <w:tcW w:w="2552" w:type="dxa"/>
            <w:shd w:val="clear" w:color="auto" w:fill="auto"/>
          </w:tcPr>
          <w:p w:rsidR="004B4423" w:rsidRPr="005A0E08" w:rsidRDefault="004B4423" w:rsidP="002B2753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 (при обосновании необходимости)</w:t>
            </w:r>
          </w:p>
        </w:tc>
        <w:tc>
          <w:tcPr>
            <w:tcW w:w="1701" w:type="dxa"/>
            <w:shd w:val="clear" w:color="auto" w:fill="auto"/>
          </w:tcPr>
          <w:p w:rsidR="004B4423" w:rsidRPr="005A0E08" w:rsidRDefault="004B442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60 000,00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руководитель (заме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ститель руководи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теля)</w:t>
            </w:r>
          </w:p>
        </w:tc>
      </w:tr>
      <w:tr w:rsidR="004B4423" w:rsidRPr="005A0E08" w:rsidTr="0007313B">
        <w:trPr>
          <w:trHeight w:val="1118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Сервер (базы дан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ных)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B2753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2 033 898,00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технологий, управ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ления, учреждения</w:t>
            </w:r>
          </w:p>
        </w:tc>
      </w:tr>
      <w:tr w:rsidR="004B4423" w:rsidRPr="005A0E08" w:rsidTr="0007313B">
        <w:trPr>
          <w:trHeight w:val="1134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Сервер (сетевая инфраструктура, сетевые диски, </w:t>
            </w:r>
          </w:p>
          <w:p w:rsidR="004B4423" w:rsidRPr="005A0E08" w:rsidRDefault="004B4423" w:rsidP="002B275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val="en-US" w:eastAsia="en-US"/>
              </w:rPr>
              <w:t>Web</w:t>
            </w:r>
            <w:r w:rsidRPr="005A0E08">
              <w:rPr>
                <w:rFonts w:ascii="Times New Roman" w:hAnsi="Times New Roman" w:cs="Times New Roman"/>
                <w:lang w:eastAsia="en-US"/>
              </w:rPr>
              <w:t>-</w:t>
            </w:r>
            <w:r w:rsidRPr="005A0E08">
              <w:rPr>
                <w:rFonts w:ascii="Times New Roman" w:hAnsi="Times New Roman" w:cs="Times New Roman"/>
                <w:lang w:val="en-US" w:eastAsia="en-US"/>
              </w:rPr>
              <w:t>c</w:t>
            </w:r>
            <w:r w:rsidRPr="005A0E08">
              <w:rPr>
                <w:rFonts w:ascii="Times New Roman" w:hAnsi="Times New Roman" w:cs="Times New Roman"/>
                <w:lang w:eastAsia="en-US"/>
              </w:rPr>
              <w:t>ервер)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B2753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25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1 016 949,00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технологий, управ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ления, учреждения</w:t>
            </w:r>
          </w:p>
        </w:tc>
      </w:tr>
      <w:tr w:rsidR="004B4423" w:rsidRPr="005A0E08" w:rsidTr="0007313B">
        <w:trPr>
          <w:trHeight w:hRule="exact" w:val="1278"/>
        </w:trPr>
        <w:tc>
          <w:tcPr>
            <w:tcW w:w="540" w:type="dxa"/>
            <w:vMerge w:val="restart"/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95" w:type="dxa"/>
            <w:vMerge w:val="restart"/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</w:t>
            </w:r>
          </w:p>
        </w:tc>
        <w:tc>
          <w:tcPr>
            <w:tcW w:w="2552" w:type="dxa"/>
            <w:shd w:val="clear" w:color="auto" w:fill="auto"/>
          </w:tcPr>
          <w:p w:rsidR="004B4423" w:rsidRPr="005A0E08" w:rsidRDefault="004B4423" w:rsidP="002B2753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</w:t>
            </w:r>
          </w:p>
        </w:tc>
        <w:tc>
          <w:tcPr>
            <w:tcW w:w="1701" w:type="dxa"/>
            <w:shd w:val="clear" w:color="auto" w:fill="auto"/>
          </w:tcPr>
          <w:p w:rsidR="004B4423" w:rsidRPr="005A0E08" w:rsidRDefault="004B442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20 339,00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hRule="exact" w:val="1122"/>
        </w:trPr>
        <w:tc>
          <w:tcPr>
            <w:tcW w:w="540" w:type="dxa"/>
            <w:vMerge/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4B4423" w:rsidRPr="005A0E08" w:rsidRDefault="004B4423" w:rsidP="002B2753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5 в расчете на управление (при обосновании необхо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димости)</w:t>
            </w:r>
          </w:p>
        </w:tc>
        <w:tc>
          <w:tcPr>
            <w:tcW w:w="1701" w:type="dxa"/>
            <w:shd w:val="clear" w:color="auto" w:fill="auto"/>
          </w:tcPr>
          <w:p w:rsidR="004B4423" w:rsidRPr="005A0E08" w:rsidRDefault="004B442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91 525,00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управления</w:t>
            </w:r>
          </w:p>
        </w:tc>
      </w:tr>
      <w:tr w:rsidR="004B4423" w:rsidRPr="005A0E08" w:rsidTr="0007313B">
        <w:trPr>
          <w:trHeight w:hRule="exact" w:val="1270"/>
        </w:trPr>
        <w:tc>
          <w:tcPr>
            <w:tcW w:w="540" w:type="dxa"/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2295" w:type="dxa"/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Сканер</w:t>
            </w:r>
          </w:p>
        </w:tc>
        <w:tc>
          <w:tcPr>
            <w:tcW w:w="2552" w:type="dxa"/>
            <w:shd w:val="clear" w:color="auto" w:fill="auto"/>
          </w:tcPr>
          <w:p w:rsidR="004B4423" w:rsidRPr="005A0E08" w:rsidRDefault="004B4423" w:rsidP="002B2753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</w:t>
            </w:r>
          </w:p>
        </w:tc>
        <w:tc>
          <w:tcPr>
            <w:tcW w:w="1701" w:type="dxa"/>
            <w:shd w:val="clear" w:color="auto" w:fill="auto"/>
          </w:tcPr>
          <w:p w:rsidR="004B4423" w:rsidRPr="005A0E08" w:rsidRDefault="004B442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15 254,00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Многофункцио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нальное устройство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расчете на структурное под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разделение учрежде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ния (при обосновании необходимости)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152 542,00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стерства, управл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ния, учреждения</w:t>
            </w:r>
          </w:p>
        </w:tc>
      </w:tr>
      <w:tr w:rsidR="004B4423" w:rsidRPr="005A0E08" w:rsidTr="0007313B">
        <w:trPr>
          <w:trHeight w:val="862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Многофункцио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нальное устройство для нужд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9B7C77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42 630,00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стерства</w:t>
            </w:r>
          </w:p>
        </w:tc>
      </w:tr>
      <w:tr w:rsidR="004B4423" w:rsidRPr="005A0E08" w:rsidTr="0007313B">
        <w:trPr>
          <w:trHeight w:val="14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Многофункцио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нальное устройство для оперативной замены неисправ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ного 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не более 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9B7C77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42 630,00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стерства</w:t>
            </w:r>
          </w:p>
        </w:tc>
      </w:tr>
      <w:tr w:rsidR="004B4423" w:rsidRPr="005A0E08" w:rsidTr="0007313B">
        <w:trPr>
          <w:trHeight w:val="112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Многофункцио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 xml:space="preserve">нальное устройство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работника, вместо принтера или сканера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9B7C77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42 630,00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разделения мини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стерства, управл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ния, учреждения</w:t>
            </w:r>
          </w:p>
        </w:tc>
      </w:tr>
      <w:tr w:rsidR="004B4423" w:rsidRPr="005A0E08" w:rsidTr="0007313B">
        <w:trPr>
          <w:trHeight w:val="701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Источник беспере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бойного питания</w:t>
            </w:r>
            <w:r w:rsidR="006E2401" w:rsidRPr="005A0E08">
              <w:rPr>
                <w:rFonts w:ascii="Times New Roman" w:hAnsi="Times New Roman" w:cs="Times New Roman"/>
                <w:lang w:eastAsia="en-US"/>
              </w:rPr>
              <w:t xml:space="preserve"> (мощность менее 1000 Вт)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9B7C7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7 790,00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6E2401" w:rsidRPr="005A0E08" w:rsidTr="0007313B">
        <w:trPr>
          <w:trHeight w:val="701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6E2401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401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Источник беспер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бойного питания (мощность более или равно 1000 Вт)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2401" w:rsidRPr="005A0E08" w:rsidRDefault="006E2401" w:rsidP="00FB5E65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 (при обосновании необходимости)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6E2401" w:rsidRPr="005A0E08" w:rsidRDefault="006E2401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20 396,00</w:t>
            </w:r>
          </w:p>
        </w:tc>
        <w:tc>
          <w:tcPr>
            <w:tcW w:w="2438" w:type="dxa"/>
            <w:shd w:val="clear" w:color="auto" w:fill="auto"/>
          </w:tcPr>
          <w:p w:rsidR="006E2401" w:rsidRPr="005A0E08" w:rsidRDefault="006E2401" w:rsidP="00FB5E65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val="112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Источник беспере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бойного питания для сетевого обору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widowControl/>
              <w:autoSpaceDE/>
              <w:autoSpaceDN/>
              <w:adjustRightInd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расчете на 1 единицу сетевого оборудования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9B7C7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204 887,00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autoSpaceDE/>
              <w:autoSpaceDN/>
              <w:adjustRightInd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val="1406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19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Копировальный 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п</w:t>
            </w:r>
            <w:r w:rsidRPr="005A0E08">
              <w:rPr>
                <w:rFonts w:ascii="Times New Roman" w:hAnsi="Times New Roman" w:cs="Times New Roman"/>
                <w:lang w:eastAsia="en-US"/>
              </w:rPr>
              <w:t>парат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не более 1 в расчете на структурное под</w:t>
            </w: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разделение учрежде</w:t>
            </w: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 xml:space="preserve">ния </w:t>
            </w:r>
            <w:r w:rsidRPr="005A0E08">
              <w:rPr>
                <w:rFonts w:ascii="Times New Roman" w:hAnsi="Times New Roman" w:cs="Times New Roman"/>
                <w:lang w:eastAsia="en-US"/>
              </w:rPr>
              <w:t>(при обосновании необходимости)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406 780,00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структурные под</w:t>
            </w: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разделения мини</w:t>
            </w: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стерства, управл</w:t>
            </w: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ния, учреждения</w:t>
            </w:r>
          </w:p>
        </w:tc>
      </w:tr>
      <w:tr w:rsidR="004B4423" w:rsidRPr="005A0E08" w:rsidTr="0007313B">
        <w:trPr>
          <w:trHeight w:val="1411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Мультимедиа про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ектор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не более 1 в расчете на помещение (зал) для проведения сове</w:t>
            </w: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щаний, обучений, ви</w:t>
            </w: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деоконференций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50 847,00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val="1404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Проекционный экран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не более 1 в расчете на помещение (зал) для проведения сове</w:t>
            </w: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щаний, обучений, ви</w:t>
            </w: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деоконференций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10 170,00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val="581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Оборудование для наглядной демон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страции информа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ции при проведе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нии совещаний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9F3F86" w:rsidP="00FB5E65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расчете на одного работника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30 509,00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должности катег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рии </w:t>
            </w:r>
            <w:r w:rsidR="000F4FE3" w:rsidRPr="005A0E0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0F4FE3" w:rsidRPr="005A0E08">
              <w:rPr>
                <w:rFonts w:ascii="Times New Roman" w:hAnsi="Times New Roman" w:cs="Times New Roman"/>
                <w:lang w:eastAsia="en-US"/>
              </w:rPr>
              <w:t>руководители</w:t>
            </w:r>
            <w:r w:rsidR="000F4FE3" w:rsidRPr="005A0E0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высшей группы должностей</w:t>
            </w:r>
          </w:p>
        </w:tc>
      </w:tr>
      <w:tr w:rsidR="004B4423" w:rsidRPr="005A0E08" w:rsidTr="0007313B">
        <w:trPr>
          <w:trHeight w:val="782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Компрессор для чистки серверного 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не более 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12 203,00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отдел автоматизации и информационных технологий, управ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ления, учреждения</w:t>
            </w:r>
          </w:p>
        </w:tc>
      </w:tr>
      <w:tr w:rsidR="004B4423" w:rsidRPr="005A0E08" w:rsidTr="0007313B">
        <w:trPr>
          <w:trHeight w:val="64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0F260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Сканер </w:t>
            </w:r>
            <w:r w:rsidR="00533AFC" w:rsidRPr="005A0E08">
              <w:rPr>
                <w:rFonts w:ascii="Times New Roman" w:hAnsi="Times New Roman" w:cs="Times New Roman"/>
                <w:lang w:eastAsia="en-US"/>
              </w:rPr>
              <w:t>шт</w:t>
            </w:r>
            <w:r w:rsidRPr="005A0E08">
              <w:rPr>
                <w:rFonts w:ascii="Times New Roman" w:hAnsi="Times New Roman" w:cs="Times New Roman"/>
                <w:lang w:eastAsia="en-US"/>
              </w:rPr>
              <w:t>рих-кода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9B7C77" w:rsidP="00FB5E65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не более 10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19 322,00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9B7C77" w:rsidP="00FB5E65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</w:t>
            </w:r>
          </w:p>
        </w:tc>
      </w:tr>
      <w:tr w:rsidR="004B4423" w:rsidRPr="005A0E08" w:rsidTr="0007313B">
        <w:trPr>
          <w:trHeight w:val="883"/>
        </w:trPr>
        <w:tc>
          <w:tcPr>
            <w:tcW w:w="540" w:type="dxa"/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Информационный киоск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widowControl/>
              <w:ind w:left="34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не более 5 ед. в рас</w:t>
            </w: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softHyphen/>
              <w:t>чете на структурное подразделение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180 000,00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widowControl/>
              <w:ind w:left="33" w:firstLine="0"/>
              <w:jc w:val="left"/>
              <w:rPr>
                <w:rFonts w:ascii="Times New Roman" w:hAnsi="Times New Roman" w:cs="Times New Roman"/>
                <w:b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управления, учре</w:t>
            </w:r>
            <w:r w:rsidRPr="005A0E08">
              <w:rPr>
                <w:rFonts w:ascii="Times New Roman" w:hAnsi="Times New Roman" w:cs="Times New Roman"/>
                <w:lang w:eastAsia="en-US"/>
              </w:rPr>
              <w:softHyphen/>
              <w:t>ждения</w:t>
            </w:r>
          </w:p>
        </w:tc>
      </w:tr>
      <w:tr w:rsidR="004B4423" w:rsidRPr="005A0E08" w:rsidTr="0007313B">
        <w:trPr>
          <w:trHeight w:val="1130"/>
        </w:trPr>
        <w:tc>
          <w:tcPr>
            <w:tcW w:w="540" w:type="dxa"/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26</w:t>
            </w:r>
          </w:p>
        </w:tc>
        <w:tc>
          <w:tcPr>
            <w:tcW w:w="2295" w:type="dxa"/>
            <w:shd w:val="clear" w:color="auto" w:fill="auto"/>
          </w:tcPr>
          <w:p w:rsidR="004B4423" w:rsidRPr="005A0E08" w:rsidRDefault="004B4423" w:rsidP="002174F1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Диктофон</w:t>
            </w:r>
          </w:p>
        </w:tc>
        <w:tc>
          <w:tcPr>
            <w:tcW w:w="2552" w:type="dxa"/>
            <w:shd w:val="clear" w:color="auto" w:fill="auto"/>
          </w:tcPr>
          <w:p w:rsidR="004B4423" w:rsidRPr="005A0E08" w:rsidRDefault="004B4423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</w:t>
            </w:r>
            <w:r w:rsidR="009F3F86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расчете на один отдел в с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ставе структурного подраз</w:t>
            </w:r>
            <w:r w:rsidRPr="005A0E08">
              <w:rPr>
                <w:rFonts w:ascii="Times New Roman" w:hAnsi="Times New Roman" w:cs="Times New Roman"/>
              </w:rPr>
              <w:softHyphen/>
              <w:t>деления</w:t>
            </w:r>
          </w:p>
        </w:tc>
        <w:tc>
          <w:tcPr>
            <w:tcW w:w="1701" w:type="dxa"/>
            <w:shd w:val="clear" w:color="auto" w:fill="auto"/>
          </w:tcPr>
          <w:p w:rsidR="004B4423" w:rsidRPr="005A0E08" w:rsidRDefault="004B4423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5 085,00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val="782"/>
        </w:trPr>
        <w:tc>
          <w:tcPr>
            <w:tcW w:w="540" w:type="dxa"/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27</w:t>
            </w:r>
          </w:p>
        </w:tc>
        <w:tc>
          <w:tcPr>
            <w:tcW w:w="2295" w:type="dxa"/>
            <w:shd w:val="clear" w:color="auto" w:fill="auto"/>
          </w:tcPr>
          <w:p w:rsidR="004B4423" w:rsidRPr="005A0E08" w:rsidRDefault="004B4423" w:rsidP="002174F1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Цифровой фотоаппа</w:t>
            </w:r>
            <w:r w:rsidRPr="005A0E08">
              <w:rPr>
                <w:rFonts w:ascii="Times New Roman" w:hAnsi="Times New Roman" w:cs="Times New Roman"/>
              </w:rPr>
              <w:softHyphen/>
              <w:t>рат</w:t>
            </w:r>
          </w:p>
        </w:tc>
        <w:tc>
          <w:tcPr>
            <w:tcW w:w="2552" w:type="dxa"/>
            <w:shd w:val="clear" w:color="auto" w:fill="auto"/>
          </w:tcPr>
          <w:p w:rsidR="004B4423" w:rsidRPr="005A0E08" w:rsidRDefault="004B4423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</w:t>
            </w:r>
            <w:r w:rsidR="009F3F86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расчете на структурное по</w:t>
            </w:r>
            <w:r w:rsidRPr="005A0E08">
              <w:rPr>
                <w:rFonts w:ascii="Times New Roman" w:hAnsi="Times New Roman" w:cs="Times New Roman"/>
              </w:rPr>
              <w:t>д</w:t>
            </w:r>
            <w:r w:rsidRPr="005A0E08">
              <w:rPr>
                <w:rFonts w:ascii="Times New Roman" w:hAnsi="Times New Roman" w:cs="Times New Roman"/>
              </w:rPr>
              <w:t>разде</w:t>
            </w:r>
            <w:r w:rsidRPr="005A0E08">
              <w:rPr>
                <w:rFonts w:ascii="Times New Roman" w:hAnsi="Times New Roman" w:cs="Times New Roman"/>
              </w:rPr>
              <w:softHyphen/>
              <w:t>ление</w:t>
            </w:r>
          </w:p>
        </w:tc>
        <w:tc>
          <w:tcPr>
            <w:tcW w:w="1701" w:type="dxa"/>
            <w:shd w:val="clear" w:color="auto" w:fill="auto"/>
          </w:tcPr>
          <w:p w:rsidR="004B4423" w:rsidRPr="005A0E08" w:rsidRDefault="004B4423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69 153,00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val="663"/>
        </w:trPr>
        <w:tc>
          <w:tcPr>
            <w:tcW w:w="540" w:type="dxa"/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28</w:t>
            </w:r>
          </w:p>
        </w:tc>
        <w:tc>
          <w:tcPr>
            <w:tcW w:w="2295" w:type="dxa"/>
            <w:shd w:val="clear" w:color="auto" w:fill="auto"/>
          </w:tcPr>
          <w:p w:rsidR="004B4423" w:rsidRPr="005A0E08" w:rsidRDefault="004B4423" w:rsidP="002174F1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Объектив для фото</w:t>
            </w:r>
            <w:r w:rsidRPr="005A0E08">
              <w:rPr>
                <w:rFonts w:ascii="Times New Roman" w:hAnsi="Times New Roman" w:cs="Times New Roman"/>
              </w:rPr>
              <w:softHyphen/>
              <w:t>аппарата</w:t>
            </w:r>
          </w:p>
        </w:tc>
        <w:tc>
          <w:tcPr>
            <w:tcW w:w="2552" w:type="dxa"/>
            <w:shd w:val="clear" w:color="auto" w:fill="auto"/>
          </w:tcPr>
          <w:p w:rsidR="004B4423" w:rsidRPr="005A0E08" w:rsidRDefault="004B4423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</w:t>
            </w:r>
            <w:r w:rsidR="009F3F86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расчете на структурное по</w:t>
            </w:r>
            <w:r w:rsidRPr="005A0E08">
              <w:rPr>
                <w:rFonts w:ascii="Times New Roman" w:hAnsi="Times New Roman" w:cs="Times New Roman"/>
              </w:rPr>
              <w:t>д</w:t>
            </w:r>
            <w:r w:rsidRPr="005A0E08">
              <w:rPr>
                <w:rFonts w:ascii="Times New Roman" w:hAnsi="Times New Roman" w:cs="Times New Roman"/>
              </w:rPr>
              <w:t>разде</w:t>
            </w:r>
            <w:r w:rsidRPr="005A0E08">
              <w:rPr>
                <w:rFonts w:ascii="Times New Roman" w:hAnsi="Times New Roman" w:cs="Times New Roman"/>
              </w:rPr>
              <w:softHyphen/>
              <w:t>ление</w:t>
            </w:r>
          </w:p>
        </w:tc>
        <w:tc>
          <w:tcPr>
            <w:tcW w:w="1701" w:type="dxa"/>
            <w:shd w:val="clear" w:color="auto" w:fill="auto"/>
          </w:tcPr>
          <w:p w:rsidR="004B4423" w:rsidRPr="005A0E08" w:rsidRDefault="004B4423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28 475,00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val="761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29</w:t>
            </w:r>
          </w:p>
        </w:tc>
        <w:tc>
          <w:tcPr>
            <w:tcW w:w="2295" w:type="dxa"/>
            <w:shd w:val="clear" w:color="auto" w:fill="auto"/>
          </w:tcPr>
          <w:p w:rsidR="004B4423" w:rsidRPr="005A0E08" w:rsidRDefault="004B4423" w:rsidP="002174F1">
            <w:pPr>
              <w:pStyle w:val="aff9"/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Фотовспышка для фотоаппарата</w:t>
            </w:r>
          </w:p>
        </w:tc>
        <w:tc>
          <w:tcPr>
            <w:tcW w:w="2552" w:type="dxa"/>
            <w:shd w:val="clear" w:color="auto" w:fill="auto"/>
          </w:tcPr>
          <w:p w:rsidR="004B4423" w:rsidRPr="005A0E08" w:rsidRDefault="004B4423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</w:t>
            </w:r>
            <w:r w:rsidR="005A1CEB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расчете на структурное по</w:t>
            </w:r>
            <w:r w:rsidRPr="005A0E08">
              <w:rPr>
                <w:rFonts w:ascii="Times New Roman" w:hAnsi="Times New Roman" w:cs="Times New Roman"/>
              </w:rPr>
              <w:t>д</w:t>
            </w:r>
            <w:r w:rsidRPr="005A0E08">
              <w:rPr>
                <w:rFonts w:ascii="Times New Roman" w:hAnsi="Times New Roman" w:cs="Times New Roman"/>
              </w:rPr>
              <w:t>разде</w:t>
            </w:r>
            <w:r w:rsidRPr="005A0E08">
              <w:rPr>
                <w:rFonts w:ascii="Times New Roman" w:hAnsi="Times New Roman" w:cs="Times New Roman"/>
              </w:rPr>
              <w:softHyphen/>
              <w:t>ление</w:t>
            </w:r>
          </w:p>
        </w:tc>
        <w:tc>
          <w:tcPr>
            <w:tcW w:w="1701" w:type="dxa"/>
            <w:shd w:val="clear" w:color="auto" w:fill="auto"/>
          </w:tcPr>
          <w:p w:rsidR="004B4423" w:rsidRPr="005A0E08" w:rsidRDefault="004B4423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14 237,00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val="850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Телефонный апп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не более 2 </w:t>
            </w:r>
            <w:r w:rsidR="005A1CEB" w:rsidRPr="005A0E08">
              <w:rPr>
                <w:rFonts w:ascii="Times New Roman" w:hAnsi="Times New Roman" w:cs="Times New Roman"/>
              </w:rPr>
              <w:t>шт</w:t>
            </w:r>
            <w:r w:rsidRPr="005A0E08">
              <w:rPr>
                <w:rFonts w:ascii="Times New Roman" w:hAnsi="Times New Roman" w:cs="Times New Roman"/>
              </w:rPr>
              <w:t>ук в рас</w:t>
            </w:r>
            <w:r w:rsidRPr="005A0E08">
              <w:rPr>
                <w:rFonts w:ascii="Times New Roman" w:hAnsi="Times New Roman" w:cs="Times New Roman"/>
              </w:rPr>
              <w:softHyphen/>
              <w:t>чете на одного работ</w:t>
            </w:r>
            <w:r w:rsidRPr="005A0E08">
              <w:rPr>
                <w:rFonts w:ascii="Times New Roman" w:hAnsi="Times New Roman" w:cs="Times New Roman"/>
              </w:rPr>
              <w:softHyphen/>
              <w:t>ника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4B4423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6 102,00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val="439"/>
        </w:trPr>
        <w:tc>
          <w:tcPr>
            <w:tcW w:w="540" w:type="dxa"/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31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Акустические ко</w:t>
            </w:r>
            <w:r w:rsidRPr="005A0E08">
              <w:rPr>
                <w:rFonts w:ascii="Times New Roman" w:hAnsi="Times New Roman" w:cs="Times New Roman"/>
              </w:rPr>
              <w:softHyphen/>
              <w:t>лонки (для проведе</w:t>
            </w:r>
            <w:r w:rsidRPr="005A0E08">
              <w:rPr>
                <w:rFonts w:ascii="Times New Roman" w:hAnsi="Times New Roman" w:cs="Times New Roman"/>
              </w:rPr>
              <w:softHyphen/>
              <w:t>ния селекторных совещаний, ви</w:t>
            </w:r>
            <w:r w:rsidRPr="005A0E08">
              <w:rPr>
                <w:rFonts w:ascii="Times New Roman" w:hAnsi="Times New Roman" w:cs="Times New Roman"/>
              </w:rPr>
              <w:softHyphen/>
              <w:t>деоконференций)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2 компле</w:t>
            </w:r>
            <w:r w:rsidRPr="005A0E08">
              <w:rPr>
                <w:rFonts w:ascii="Times New Roman" w:hAnsi="Times New Roman" w:cs="Times New Roman"/>
              </w:rPr>
              <w:t>к</w:t>
            </w:r>
            <w:r w:rsidRPr="005A0E08">
              <w:rPr>
                <w:rFonts w:ascii="Times New Roman" w:hAnsi="Times New Roman" w:cs="Times New Roman"/>
              </w:rPr>
              <w:t>тов</w:t>
            </w:r>
          </w:p>
          <w:p w:rsidR="004B4423" w:rsidRPr="005A0E08" w:rsidRDefault="004B4423" w:rsidP="00FB5E65">
            <w:pPr>
              <w:pStyle w:val="aff9"/>
              <w:ind w:left="34"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учреждение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1B5EB6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4 514,00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hRule="exact" w:val="1186"/>
        </w:trPr>
        <w:tc>
          <w:tcPr>
            <w:tcW w:w="540" w:type="dxa"/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2295" w:type="dxa"/>
            <w:shd w:val="clear" w:color="auto" w:fill="auto"/>
          </w:tcPr>
          <w:p w:rsidR="004B4423" w:rsidRPr="005A0E08" w:rsidRDefault="004B4423" w:rsidP="002174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Микрофон (для про</w:t>
            </w:r>
            <w:r w:rsidRPr="005A0E08">
              <w:rPr>
                <w:rFonts w:ascii="Times New Roman" w:hAnsi="Times New Roman" w:cs="Times New Roman"/>
              </w:rPr>
              <w:softHyphen/>
              <w:t>ведения селе</w:t>
            </w:r>
            <w:r w:rsidRPr="005A0E08">
              <w:rPr>
                <w:rFonts w:ascii="Times New Roman" w:hAnsi="Times New Roman" w:cs="Times New Roman"/>
              </w:rPr>
              <w:t>к</w:t>
            </w:r>
            <w:r w:rsidRPr="005A0E08">
              <w:rPr>
                <w:rFonts w:ascii="Times New Roman" w:hAnsi="Times New Roman" w:cs="Times New Roman"/>
              </w:rPr>
              <w:t>тор</w:t>
            </w:r>
            <w:r w:rsidRPr="005A0E08">
              <w:rPr>
                <w:rFonts w:ascii="Times New Roman" w:hAnsi="Times New Roman" w:cs="Times New Roman"/>
              </w:rPr>
              <w:softHyphen/>
              <w:t>ных совещаний, ви</w:t>
            </w:r>
            <w:r w:rsidRPr="005A0E08">
              <w:rPr>
                <w:rFonts w:ascii="Times New Roman" w:hAnsi="Times New Roman" w:cs="Times New Roman"/>
              </w:rPr>
              <w:softHyphen/>
              <w:t>деоконференций)</w:t>
            </w:r>
          </w:p>
        </w:tc>
        <w:tc>
          <w:tcPr>
            <w:tcW w:w="2552" w:type="dxa"/>
            <w:shd w:val="clear" w:color="auto" w:fill="auto"/>
          </w:tcPr>
          <w:p w:rsidR="004B4423" w:rsidRPr="005A0E08" w:rsidRDefault="004B4423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 в расчете на структурное по</w:t>
            </w:r>
            <w:r w:rsidRPr="005A0E08">
              <w:rPr>
                <w:rFonts w:ascii="Times New Roman" w:hAnsi="Times New Roman" w:cs="Times New Roman"/>
              </w:rPr>
              <w:t>д</w:t>
            </w:r>
            <w:r w:rsidRPr="005A0E08">
              <w:rPr>
                <w:rFonts w:ascii="Times New Roman" w:hAnsi="Times New Roman" w:cs="Times New Roman"/>
              </w:rPr>
              <w:t>разде</w:t>
            </w:r>
            <w:r w:rsidRPr="005A0E08">
              <w:rPr>
                <w:rFonts w:ascii="Times New Roman" w:hAnsi="Times New Roman" w:cs="Times New Roman"/>
              </w:rPr>
              <w:softHyphen/>
              <w:t>ление</w:t>
            </w:r>
          </w:p>
        </w:tc>
        <w:tc>
          <w:tcPr>
            <w:tcW w:w="1701" w:type="dxa"/>
            <w:shd w:val="clear" w:color="auto" w:fill="auto"/>
          </w:tcPr>
          <w:p w:rsidR="004B4423" w:rsidRPr="005A0E08" w:rsidRDefault="004B4423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1 017,00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hRule="exact" w:val="1157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33</w:t>
            </w:r>
          </w:p>
        </w:tc>
        <w:tc>
          <w:tcPr>
            <w:tcW w:w="2295" w:type="dxa"/>
            <w:shd w:val="clear" w:color="auto" w:fill="auto"/>
          </w:tcPr>
          <w:p w:rsidR="004B4423" w:rsidRPr="005A0E08" w:rsidRDefault="004B4423" w:rsidP="002174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Web</w:t>
            </w:r>
            <w:r w:rsidRPr="005A0E08">
              <w:rPr>
                <w:rFonts w:ascii="Times New Roman" w:hAnsi="Times New Roman" w:cs="Times New Roman"/>
              </w:rPr>
              <w:t>-камера (для проведения ви</w:t>
            </w:r>
            <w:r w:rsidRPr="005A0E08">
              <w:rPr>
                <w:rFonts w:ascii="Times New Roman" w:hAnsi="Times New Roman" w:cs="Times New Roman"/>
              </w:rPr>
              <w:softHyphen/>
              <w:t>деоконференций)</w:t>
            </w:r>
          </w:p>
        </w:tc>
        <w:tc>
          <w:tcPr>
            <w:tcW w:w="2552" w:type="dxa"/>
            <w:shd w:val="clear" w:color="auto" w:fill="auto"/>
          </w:tcPr>
          <w:p w:rsidR="004B4423" w:rsidRPr="005A0E08" w:rsidRDefault="004B4423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</w:t>
            </w:r>
            <w:r w:rsidR="005A1CEB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расчете на одно автоматиз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рован</w:t>
            </w:r>
            <w:r w:rsidRPr="005A0E08">
              <w:rPr>
                <w:rFonts w:ascii="Times New Roman" w:hAnsi="Times New Roman" w:cs="Times New Roman"/>
              </w:rPr>
              <w:softHyphen/>
              <w:t>ное рабочее м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сто</w:t>
            </w:r>
          </w:p>
        </w:tc>
        <w:tc>
          <w:tcPr>
            <w:tcW w:w="1701" w:type="dxa"/>
            <w:shd w:val="clear" w:color="auto" w:fill="auto"/>
          </w:tcPr>
          <w:p w:rsidR="004B4423" w:rsidRPr="005A0E08" w:rsidRDefault="004B4423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4 068,00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4B4423" w:rsidRPr="005A0E08" w:rsidTr="0007313B">
        <w:trPr>
          <w:trHeight w:val="439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B4423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2174F1">
            <w:pPr>
              <w:pStyle w:val="aff9"/>
              <w:ind w:right="-8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Коммутато</w:t>
            </w:r>
            <w:r w:rsidR="009B7C77" w:rsidRPr="005A0E08">
              <w:rPr>
                <w:rFonts w:ascii="Times New Roman" w:hAnsi="Times New Roman" w:cs="Times New Roman"/>
              </w:rPr>
              <w:t>р  кол</w:t>
            </w:r>
            <w:r w:rsidR="009B7C77" w:rsidRPr="005A0E08">
              <w:rPr>
                <w:rFonts w:ascii="Times New Roman" w:hAnsi="Times New Roman" w:cs="Times New Roman"/>
              </w:rPr>
              <w:t>и</w:t>
            </w:r>
            <w:r w:rsidR="009B7C77" w:rsidRPr="005A0E08">
              <w:rPr>
                <w:rFonts w:ascii="Times New Roman" w:hAnsi="Times New Roman" w:cs="Times New Roman"/>
              </w:rPr>
              <w:t>че</w:t>
            </w:r>
            <w:r w:rsidR="009B7C77" w:rsidRPr="005A0E08">
              <w:rPr>
                <w:rFonts w:ascii="Times New Roman" w:hAnsi="Times New Roman" w:cs="Times New Roman"/>
              </w:rPr>
              <w:softHyphen/>
              <w:t>ство портов не менее 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4423" w:rsidRPr="005A0E08" w:rsidRDefault="004B4423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</w:t>
            </w:r>
            <w:r w:rsidR="00E10A3C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расчете на одно автоматиз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ро</w:t>
            </w:r>
            <w:r w:rsidRPr="005A0E08">
              <w:rPr>
                <w:rFonts w:ascii="Times New Roman" w:hAnsi="Times New Roman" w:cs="Times New Roman"/>
              </w:rPr>
              <w:softHyphen/>
              <w:t>ванное рабочее м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сто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B4423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4 592,00</w:t>
            </w:r>
          </w:p>
        </w:tc>
        <w:tc>
          <w:tcPr>
            <w:tcW w:w="2438" w:type="dxa"/>
            <w:shd w:val="clear" w:color="auto" w:fill="auto"/>
          </w:tcPr>
          <w:p w:rsidR="004B4423" w:rsidRPr="005A0E08" w:rsidRDefault="004B4423" w:rsidP="00FB5E65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A0E08" w:rsidTr="0007313B">
        <w:trPr>
          <w:trHeight w:val="439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447483">
            <w:pPr>
              <w:pStyle w:val="aff9"/>
              <w:ind w:right="-8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Коммутатор  кол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че</w:t>
            </w:r>
            <w:r w:rsidRPr="005A0E08">
              <w:rPr>
                <w:rFonts w:ascii="Times New Roman" w:hAnsi="Times New Roman" w:cs="Times New Roman"/>
              </w:rPr>
              <w:softHyphen/>
              <w:t>ство портов не менее 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</w:t>
            </w:r>
            <w:r w:rsidR="00E10A3C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 xml:space="preserve">в расчете на </w:t>
            </w:r>
            <w:r w:rsidR="00E10A3C" w:rsidRPr="005A0E08">
              <w:rPr>
                <w:rFonts w:ascii="Times New Roman" w:hAnsi="Times New Roman" w:cs="Times New Roman"/>
              </w:rPr>
              <w:t>кабинет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4C59FE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23 120,00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576074" w:rsidRPr="005A0E08" w:rsidTr="0007313B">
        <w:trPr>
          <w:trHeight w:val="439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576074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74" w:rsidRPr="005A0E08" w:rsidRDefault="00576074" w:rsidP="00E10A3C">
            <w:pPr>
              <w:pStyle w:val="aff9"/>
              <w:ind w:right="-8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Коммутато</w:t>
            </w:r>
            <w:r w:rsidR="00E10A3C" w:rsidRPr="005A0E08">
              <w:rPr>
                <w:rFonts w:ascii="Times New Roman" w:hAnsi="Times New Roman" w:cs="Times New Roman"/>
              </w:rPr>
              <w:t>р  кол</w:t>
            </w:r>
            <w:r w:rsidR="00E10A3C" w:rsidRPr="005A0E08">
              <w:rPr>
                <w:rFonts w:ascii="Times New Roman" w:hAnsi="Times New Roman" w:cs="Times New Roman"/>
              </w:rPr>
              <w:t>и</w:t>
            </w:r>
            <w:r w:rsidR="00E10A3C" w:rsidRPr="005A0E08">
              <w:rPr>
                <w:rFonts w:ascii="Times New Roman" w:hAnsi="Times New Roman" w:cs="Times New Roman"/>
              </w:rPr>
              <w:t>че</w:t>
            </w:r>
            <w:r w:rsidR="00E10A3C" w:rsidRPr="005A0E08">
              <w:rPr>
                <w:rFonts w:ascii="Times New Roman" w:hAnsi="Times New Roman" w:cs="Times New Roman"/>
              </w:rPr>
              <w:softHyphen/>
              <w:t>ство портов не менее 48</w:t>
            </w:r>
          </w:p>
          <w:p w:rsidR="002B2753" w:rsidRPr="005A0E08" w:rsidRDefault="002B2753" w:rsidP="002B2753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074" w:rsidRPr="005A0E08" w:rsidRDefault="00576074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не более </w:t>
            </w:r>
            <w:r w:rsidR="00E10A3C"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576074" w:rsidRPr="005A0E08" w:rsidRDefault="00E10A3C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150 015,00</w:t>
            </w:r>
          </w:p>
        </w:tc>
        <w:tc>
          <w:tcPr>
            <w:tcW w:w="2438" w:type="dxa"/>
            <w:shd w:val="clear" w:color="auto" w:fill="auto"/>
          </w:tcPr>
          <w:p w:rsidR="00576074" w:rsidRPr="005A0E08" w:rsidRDefault="00576074" w:rsidP="00FB5E65">
            <w:pPr>
              <w:ind w:firstLine="34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министерств</w:t>
            </w:r>
            <w:r w:rsidR="00E10A3C"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, управления, учр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ждения</w:t>
            </w:r>
          </w:p>
        </w:tc>
      </w:tr>
      <w:tr w:rsidR="009B7C77" w:rsidRPr="005A0E08" w:rsidTr="0007313B">
        <w:trPr>
          <w:trHeight w:val="156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Набор инструме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тов для обслужив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ния рабочих ста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ций, периферийных устройств и локаль</w:t>
            </w:r>
            <w:r w:rsidRPr="005A0E08">
              <w:rPr>
                <w:rFonts w:ascii="Times New Roman" w:hAnsi="Times New Roman" w:cs="Times New Roman"/>
              </w:rPr>
              <w:softHyphen/>
              <w:t>ной вычислител</w:t>
            </w:r>
            <w:r w:rsidRPr="005A0E08">
              <w:rPr>
                <w:rFonts w:ascii="Times New Roman" w:hAnsi="Times New Roman" w:cs="Times New Roman"/>
              </w:rPr>
              <w:t>ь</w:t>
            </w:r>
            <w:r w:rsidRPr="005A0E08">
              <w:rPr>
                <w:rFonts w:ascii="Times New Roman" w:hAnsi="Times New Roman" w:cs="Times New Roman"/>
              </w:rPr>
              <w:t>ной сети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</w:t>
            </w:r>
            <w:r w:rsidR="005A1CEB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расчете на одного работника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40 678,00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pStyle w:val="aff9"/>
              <w:ind w:left="33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отдел автоматизации и информационных технологий, упра</w:t>
            </w:r>
            <w:r w:rsidRPr="005A0E08">
              <w:rPr>
                <w:rFonts w:ascii="Times New Roman" w:hAnsi="Times New Roman" w:cs="Times New Roman"/>
              </w:rPr>
              <w:t>в</w:t>
            </w:r>
            <w:r w:rsidRPr="005A0E08">
              <w:rPr>
                <w:rFonts w:ascii="Times New Roman" w:hAnsi="Times New Roman" w:cs="Times New Roman"/>
              </w:rPr>
              <w:t>ления, учреждения</w:t>
            </w:r>
          </w:p>
        </w:tc>
      </w:tr>
      <w:tr w:rsidR="009B7C77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Дрель-шуруповерт для монтажа и де</w:t>
            </w:r>
            <w:r w:rsidRPr="005A0E08">
              <w:rPr>
                <w:rFonts w:ascii="Times New Roman" w:hAnsi="Times New Roman" w:cs="Times New Roman"/>
              </w:rPr>
              <w:softHyphen/>
              <w:t>монтажа серверов и коммутационных шкафов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</w:t>
            </w:r>
            <w:r w:rsidR="005A1CEB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расчете на одного работника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15 254,00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pStyle w:val="aff9"/>
              <w:ind w:left="33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отдел автоматизации и информационных технологий, упра</w:t>
            </w:r>
            <w:r w:rsidRPr="005A0E08">
              <w:rPr>
                <w:rFonts w:ascii="Times New Roman" w:hAnsi="Times New Roman" w:cs="Times New Roman"/>
              </w:rPr>
              <w:t>в</w:t>
            </w:r>
            <w:r w:rsidRPr="005A0E08">
              <w:rPr>
                <w:rFonts w:ascii="Times New Roman" w:hAnsi="Times New Roman" w:cs="Times New Roman"/>
              </w:rPr>
              <w:t>ления, учреждения</w:t>
            </w:r>
          </w:p>
        </w:tc>
      </w:tr>
      <w:tr w:rsidR="009B7C77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Колонки муз</w:t>
            </w:r>
            <w:r w:rsidRPr="005A0E08">
              <w:rPr>
                <w:rFonts w:ascii="Times New Roman" w:hAnsi="Times New Roman" w:cs="Times New Roman"/>
              </w:rPr>
              <w:t>ы</w:t>
            </w:r>
            <w:r w:rsidRPr="005A0E08">
              <w:rPr>
                <w:rFonts w:ascii="Times New Roman" w:hAnsi="Times New Roman" w:cs="Times New Roman"/>
              </w:rPr>
              <w:t>кальные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 комплекта</w:t>
            </w:r>
          </w:p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учреждение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Вокальная ради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система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 комплекта</w:t>
            </w:r>
          </w:p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учреждение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Камера видеон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блюдения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3 492,00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42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Шкаф телекомм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никационный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AB44AF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</w:t>
            </w:r>
            <w:r w:rsidR="009B7C77" w:rsidRPr="005A0E08">
              <w:rPr>
                <w:rFonts w:ascii="Times New Roman" w:hAnsi="Times New Roman" w:cs="Times New Roman"/>
              </w:rPr>
              <w:t xml:space="preserve"> более 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1B5EB6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27 202,00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Видеорегистратор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AB44AF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</w:t>
            </w:r>
            <w:r w:rsidR="009B7C77" w:rsidRPr="005A0E08">
              <w:rPr>
                <w:rFonts w:ascii="Times New Roman" w:hAnsi="Times New Roman" w:cs="Times New Roman"/>
              </w:rPr>
              <w:t xml:space="preserve"> более 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33 648,00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Блок розеток гор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зонтальный, с а</w:t>
            </w:r>
            <w:r w:rsidRPr="005A0E08">
              <w:rPr>
                <w:rFonts w:ascii="Times New Roman" w:hAnsi="Times New Roman" w:cs="Times New Roman"/>
              </w:rPr>
              <w:t>в</w:t>
            </w:r>
            <w:r w:rsidRPr="005A0E08">
              <w:rPr>
                <w:rFonts w:ascii="Times New Roman" w:hAnsi="Times New Roman" w:cs="Times New Roman"/>
              </w:rPr>
              <w:t>томатическим в</w:t>
            </w:r>
            <w:r w:rsidRPr="005A0E08">
              <w:rPr>
                <w:rFonts w:ascii="Times New Roman" w:hAnsi="Times New Roman" w:cs="Times New Roman"/>
              </w:rPr>
              <w:t>ы</w:t>
            </w:r>
            <w:r w:rsidRPr="005A0E08">
              <w:rPr>
                <w:rFonts w:ascii="Times New Roman" w:hAnsi="Times New Roman" w:cs="Times New Roman"/>
              </w:rPr>
              <w:t>ключателем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AB44AF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не </w:t>
            </w:r>
            <w:r w:rsidR="009B7C77" w:rsidRPr="005A0E08"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1 200,00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Пылесос для тон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ра и мелкодиспер</w:t>
            </w:r>
            <w:r w:rsidRPr="005A0E08">
              <w:rPr>
                <w:rFonts w:ascii="Times New Roman" w:hAnsi="Times New Roman" w:cs="Times New Roman"/>
              </w:rPr>
              <w:t>с</w:t>
            </w:r>
            <w:r w:rsidRPr="005A0E08">
              <w:rPr>
                <w:rFonts w:ascii="Times New Roman" w:hAnsi="Times New Roman" w:cs="Times New Roman"/>
              </w:rPr>
              <w:t>ной пыли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23 687,00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pStyle w:val="aff9"/>
              <w:ind w:left="33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Маршрутизатор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необходимости исходя из количества коммутируемых с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единений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174755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3 217,00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pStyle w:val="aff9"/>
              <w:ind w:left="33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Блок питания для системы видеон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блюдения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необходимости исходя из количества систем видеонабл</w:t>
            </w:r>
            <w:r w:rsidRPr="005A0E08">
              <w:rPr>
                <w:rFonts w:ascii="Times New Roman" w:hAnsi="Times New Roman" w:cs="Times New Roman"/>
              </w:rPr>
              <w:t>ю</w:t>
            </w:r>
            <w:r w:rsidRPr="005A0E08">
              <w:rPr>
                <w:rFonts w:ascii="Times New Roman" w:hAnsi="Times New Roman" w:cs="Times New Roman"/>
              </w:rPr>
              <w:t>де</w:t>
            </w:r>
            <w:r w:rsidR="00AB44AF" w:rsidRPr="005A0E0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1 454,00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pStyle w:val="aff9"/>
              <w:ind w:left="33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Сканер поточный двухсторонний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</w:t>
            </w:r>
            <w:r w:rsidR="005A1CEB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расчете на одного работника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24 213,00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pStyle w:val="aff9"/>
              <w:ind w:left="33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Системный тел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фон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6 794,00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pStyle w:val="aff9"/>
              <w:ind w:left="33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9B7C77" w:rsidRPr="005A0E08" w:rsidTr="0007313B">
        <w:trPr>
          <w:trHeight w:val="1255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AB44AF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Система </w:t>
            </w:r>
            <w:r w:rsidR="00AB44AF" w:rsidRPr="005A0E0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5A0E08">
              <w:rPr>
                <w:rFonts w:ascii="Times New Roman" w:hAnsi="Times New Roman" w:cs="Times New Roman"/>
              </w:rPr>
              <w:t>Эле</w:t>
            </w:r>
            <w:r w:rsidRPr="005A0E08">
              <w:rPr>
                <w:rFonts w:ascii="Times New Roman" w:hAnsi="Times New Roman" w:cs="Times New Roman"/>
              </w:rPr>
              <w:t>к</w:t>
            </w:r>
            <w:r w:rsidR="00AB44AF" w:rsidRPr="005A0E08">
              <w:rPr>
                <w:rFonts w:ascii="Times New Roman" w:hAnsi="Times New Roman" w:cs="Times New Roman"/>
              </w:rPr>
              <w:t>тронная очередь</w:t>
            </w:r>
            <w:r w:rsidR="00AB44AF" w:rsidRPr="005A0E0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AB44AF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(поставка, монтаж, настройка)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не более 1 на одно </w:t>
            </w:r>
            <w:r w:rsidR="008C2F02" w:rsidRPr="005A0E08">
              <w:rPr>
                <w:rFonts w:ascii="Times New Roman" w:hAnsi="Times New Roman" w:cs="Times New Roman"/>
              </w:rPr>
              <w:t>рабочее место опер</w:t>
            </w:r>
            <w:r w:rsidR="008C2F02" w:rsidRPr="005A0E08">
              <w:rPr>
                <w:rFonts w:ascii="Times New Roman" w:hAnsi="Times New Roman" w:cs="Times New Roman"/>
              </w:rPr>
              <w:t>а</w:t>
            </w:r>
            <w:r w:rsidR="008C2F02" w:rsidRPr="005A0E08">
              <w:rPr>
                <w:rFonts w:ascii="Times New Roman" w:hAnsi="Times New Roman" w:cs="Times New Roman"/>
              </w:rPr>
              <w:t>тора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124 228,67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pStyle w:val="aff9"/>
              <w:ind w:left="33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управления, учр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ждения</w:t>
            </w:r>
          </w:p>
        </w:tc>
      </w:tr>
      <w:tr w:rsidR="009B7C77" w:rsidRPr="005A0E08" w:rsidTr="0007313B">
        <w:trPr>
          <w:trHeight w:val="11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9B7C77" w:rsidRPr="005A0E08" w:rsidRDefault="006E2401" w:rsidP="0057607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2174F1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Автоматическая телефонная ста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77" w:rsidRPr="005A0E08" w:rsidRDefault="009B7C77" w:rsidP="00FB5E65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 на одно подразделение или филиал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9B7C77" w:rsidRPr="005A0E08" w:rsidRDefault="009B7C77" w:rsidP="00A8312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35 827,00</w:t>
            </w:r>
          </w:p>
        </w:tc>
        <w:tc>
          <w:tcPr>
            <w:tcW w:w="2438" w:type="dxa"/>
            <w:shd w:val="clear" w:color="auto" w:fill="auto"/>
          </w:tcPr>
          <w:p w:rsidR="009B7C77" w:rsidRPr="005A0E08" w:rsidRDefault="009B7C77" w:rsidP="00FB5E65">
            <w:pPr>
              <w:pStyle w:val="aff9"/>
              <w:ind w:left="33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6D4093" w:rsidRPr="005A0E08" w:rsidTr="0007313B">
        <w:trPr>
          <w:trHeight w:val="11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6D4093" w:rsidRPr="005A0E08" w:rsidRDefault="006E2401" w:rsidP="006D409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093" w:rsidRPr="005A0E08" w:rsidRDefault="006D4093" w:rsidP="006D4093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Пульт для презе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таций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4093" w:rsidRPr="005A0E08" w:rsidRDefault="006D4093" w:rsidP="006D4093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2 при обо</w:t>
            </w:r>
            <w:r w:rsidRPr="005A0E08">
              <w:rPr>
                <w:rFonts w:ascii="Times New Roman" w:hAnsi="Times New Roman" w:cs="Times New Roman"/>
              </w:rPr>
              <w:t>с</w:t>
            </w:r>
            <w:r w:rsidRPr="005A0E08">
              <w:rPr>
                <w:rFonts w:ascii="Times New Roman" w:hAnsi="Times New Roman" w:cs="Times New Roman"/>
              </w:rPr>
              <w:t>новании необходим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6D4093" w:rsidRPr="005A0E08" w:rsidRDefault="006D4093" w:rsidP="006D40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3 770,00</w:t>
            </w:r>
          </w:p>
        </w:tc>
        <w:tc>
          <w:tcPr>
            <w:tcW w:w="2438" w:type="dxa"/>
            <w:shd w:val="clear" w:color="auto" w:fill="auto"/>
          </w:tcPr>
          <w:p w:rsidR="006D4093" w:rsidRPr="005A0E08" w:rsidRDefault="006D4093" w:rsidP="006D4093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813F6E" w:rsidRPr="005A0E08" w:rsidTr="0007313B">
        <w:trPr>
          <w:trHeight w:val="11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813F6E" w:rsidRPr="005A0E08" w:rsidRDefault="006E2401" w:rsidP="006D409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53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6E" w:rsidRPr="005A0E08" w:rsidRDefault="00813F6E" w:rsidP="006D4093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Беспроводной р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утер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6E" w:rsidRPr="005A0E08" w:rsidRDefault="00813F6E" w:rsidP="006D4093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813F6E" w:rsidRPr="005A0E08" w:rsidRDefault="00813F6E" w:rsidP="006D40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4 286,67</w:t>
            </w:r>
          </w:p>
        </w:tc>
        <w:tc>
          <w:tcPr>
            <w:tcW w:w="2438" w:type="dxa"/>
            <w:shd w:val="clear" w:color="auto" w:fill="auto"/>
          </w:tcPr>
          <w:p w:rsidR="00813F6E" w:rsidRPr="005A0E08" w:rsidRDefault="00813F6E" w:rsidP="006D4093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813F6E" w:rsidRPr="005A0E08" w:rsidTr="0007313B">
        <w:trPr>
          <w:trHeight w:val="11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813F6E" w:rsidRPr="005A0E08" w:rsidRDefault="006E2401" w:rsidP="006D409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6E" w:rsidRPr="005A0E08" w:rsidRDefault="00813F6E" w:rsidP="006D4093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Компьютерная га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нитура (наушники с микрофоном)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F6E" w:rsidRPr="005A0E08" w:rsidRDefault="00813F6E" w:rsidP="00813F6E">
            <w:pPr>
              <w:pStyle w:val="aff9"/>
              <w:ind w:left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 xml:space="preserve">не более 1 в расчете на 1 сотрудника </w:t>
            </w:r>
            <w:r w:rsidRPr="005A0E08">
              <w:rPr>
                <w:rFonts w:ascii="Times New Roman" w:hAnsi="Times New Roman" w:cs="Times New Roman"/>
                <w:lang w:eastAsia="en-US"/>
              </w:rPr>
              <w:t>(при обосновании необх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димости)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813F6E" w:rsidRPr="005A0E08" w:rsidRDefault="00813F6E" w:rsidP="006D4093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2 286,00</w:t>
            </w:r>
          </w:p>
        </w:tc>
        <w:tc>
          <w:tcPr>
            <w:tcW w:w="2438" w:type="dxa"/>
            <w:shd w:val="clear" w:color="auto" w:fill="auto"/>
          </w:tcPr>
          <w:p w:rsidR="00813F6E" w:rsidRPr="005A0E08" w:rsidRDefault="00813F6E" w:rsidP="006D4093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  <w:tr w:rsidR="00075D98" w:rsidRPr="005A0E08" w:rsidTr="0007313B">
        <w:trPr>
          <w:trHeight w:val="11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075D98" w:rsidRPr="005A0E08" w:rsidRDefault="006E2401" w:rsidP="00075D9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98" w:rsidRPr="005A0E08" w:rsidRDefault="00075D98" w:rsidP="00075D98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Автоматическая телефонная ста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D98" w:rsidRPr="005A0E08" w:rsidRDefault="006E2401" w:rsidP="00075D98">
            <w:pPr>
              <w:pStyle w:val="aff9"/>
              <w:ind w:left="34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 xml:space="preserve">не более 1 в расчете на 1 </w:t>
            </w:r>
            <w:r w:rsidR="00075D98" w:rsidRPr="005A0E08">
              <w:rPr>
                <w:rFonts w:ascii="Times New Roman" w:hAnsi="Times New Roman" w:cs="Times New Roman"/>
                <w:color w:val="000000"/>
                <w:lang w:eastAsia="en-US"/>
              </w:rPr>
              <w:t>учреждение, структурное подра</w:t>
            </w:r>
            <w:r w:rsidR="00075D98" w:rsidRPr="005A0E08">
              <w:rPr>
                <w:rFonts w:ascii="Times New Roman" w:hAnsi="Times New Roman" w:cs="Times New Roman"/>
                <w:color w:val="000000"/>
                <w:lang w:eastAsia="en-US"/>
              </w:rPr>
              <w:t>з</w:t>
            </w:r>
            <w:r w:rsidR="00075D98" w:rsidRPr="005A0E08">
              <w:rPr>
                <w:rFonts w:ascii="Times New Roman" w:hAnsi="Times New Roman" w:cs="Times New Roman"/>
                <w:color w:val="000000"/>
                <w:lang w:eastAsia="en-US"/>
              </w:rPr>
              <w:t>деление или филиал (при обосновании необходимости)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075D98" w:rsidRPr="005A0E08" w:rsidRDefault="00075D98" w:rsidP="00075D98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274 496,33</w:t>
            </w:r>
          </w:p>
        </w:tc>
        <w:tc>
          <w:tcPr>
            <w:tcW w:w="2438" w:type="dxa"/>
            <w:shd w:val="clear" w:color="auto" w:fill="auto"/>
          </w:tcPr>
          <w:p w:rsidR="00075D98" w:rsidRPr="005A0E08" w:rsidRDefault="00075D98" w:rsidP="00075D98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министерство, управления, учр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ждения</w:t>
            </w:r>
          </w:p>
        </w:tc>
      </w:tr>
      <w:tr w:rsidR="00414C79" w:rsidRPr="005A0E08" w:rsidTr="0007313B">
        <w:trPr>
          <w:trHeight w:val="11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414C79" w:rsidRPr="005A0E08" w:rsidRDefault="006E2401" w:rsidP="00414C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79" w:rsidRPr="005A0E08" w:rsidRDefault="00414C79" w:rsidP="00414C79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val="en-US"/>
              </w:rPr>
              <w:t>IP</w:t>
            </w:r>
            <w:r w:rsidRPr="005A0E08">
              <w:rPr>
                <w:rFonts w:ascii="Times New Roman" w:hAnsi="Times New Roman" w:cs="Times New Roman"/>
                <w:color w:val="000000"/>
              </w:rPr>
              <w:t xml:space="preserve"> Телефонный а</w:t>
            </w:r>
            <w:r w:rsidRPr="005A0E08">
              <w:rPr>
                <w:rFonts w:ascii="Times New Roman" w:hAnsi="Times New Roman" w:cs="Times New Roman"/>
                <w:color w:val="000000"/>
              </w:rPr>
              <w:t>п</w:t>
            </w:r>
            <w:r w:rsidRPr="005A0E08">
              <w:rPr>
                <w:rFonts w:ascii="Times New Roman" w:hAnsi="Times New Roman" w:cs="Times New Roman"/>
                <w:color w:val="000000"/>
              </w:rPr>
              <w:t>парат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79" w:rsidRPr="005A0E08" w:rsidRDefault="00414C79" w:rsidP="00414C79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1 в расчете на одного сотрудника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414C79" w:rsidRPr="005A0E08" w:rsidRDefault="00414C79" w:rsidP="00414C79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10 120,00</w:t>
            </w:r>
          </w:p>
        </w:tc>
        <w:tc>
          <w:tcPr>
            <w:tcW w:w="2438" w:type="dxa"/>
            <w:shd w:val="clear" w:color="auto" w:fill="auto"/>
          </w:tcPr>
          <w:p w:rsidR="00414C79" w:rsidRPr="005A0E08" w:rsidRDefault="00414C79" w:rsidP="00414C79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ства, управления, учреждения</w:t>
            </w:r>
          </w:p>
        </w:tc>
      </w:tr>
    </w:tbl>
    <w:p w:rsidR="004B4423" w:rsidRPr="005A0E08" w:rsidRDefault="004B4423" w:rsidP="004B4423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4B4423" w:rsidRPr="005A0E08" w:rsidRDefault="004B4423" w:rsidP="004B4423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Периодичность приобретения компьютерного и периферийного оборуд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>вания, средств коммуникации определяется фактически обоснованной потре</w:t>
      </w:r>
      <w:r w:rsidRPr="005A0E08">
        <w:rPr>
          <w:rFonts w:ascii="Times New Roman" w:hAnsi="Times New Roman" w:cs="Times New Roman"/>
          <w:sz w:val="28"/>
          <w:szCs w:val="28"/>
        </w:rPr>
        <w:t>б</w:t>
      </w:r>
      <w:r w:rsidRPr="005A0E08">
        <w:rPr>
          <w:rFonts w:ascii="Times New Roman" w:hAnsi="Times New Roman" w:cs="Times New Roman"/>
          <w:sz w:val="28"/>
          <w:szCs w:val="28"/>
        </w:rPr>
        <w:t>ностью в приобретении указанных основных средств с учетом сроков полезн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>го использования имеющихся основных средств в соответствии с постановл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нием правительства Р</w:t>
      </w:r>
      <w:r w:rsidR="00140E23" w:rsidRPr="005A0E08">
        <w:rPr>
          <w:rFonts w:ascii="Times New Roman" w:hAnsi="Times New Roman" w:cs="Times New Roman"/>
          <w:sz w:val="28"/>
          <w:szCs w:val="28"/>
        </w:rPr>
        <w:t>оссийской Федерации от 1</w:t>
      </w:r>
      <w:r w:rsidR="002B2753" w:rsidRPr="005A0E08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5A0E08">
        <w:rPr>
          <w:rFonts w:ascii="Times New Roman" w:hAnsi="Times New Roman" w:cs="Times New Roman"/>
          <w:sz w:val="28"/>
          <w:szCs w:val="28"/>
        </w:rPr>
        <w:t xml:space="preserve">2002 </w:t>
      </w:r>
      <w:r w:rsidR="000910BE" w:rsidRPr="005A0E08">
        <w:rPr>
          <w:rFonts w:ascii="Times New Roman" w:hAnsi="Times New Roman" w:cs="Times New Roman"/>
          <w:sz w:val="28"/>
          <w:szCs w:val="28"/>
        </w:rPr>
        <w:t>г.</w:t>
      </w:r>
      <w:r w:rsidRPr="005A0E08">
        <w:rPr>
          <w:rFonts w:ascii="Times New Roman" w:hAnsi="Times New Roman" w:cs="Times New Roman"/>
          <w:sz w:val="28"/>
          <w:szCs w:val="28"/>
        </w:rPr>
        <w:t xml:space="preserve"> № 1 </w:t>
      </w:r>
      <w:r w:rsidR="002B792E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 Класс</w:t>
      </w:r>
      <w:r w:rsidRPr="005A0E08">
        <w:rPr>
          <w:rFonts w:ascii="Times New Roman" w:hAnsi="Times New Roman" w:cs="Times New Roman"/>
          <w:sz w:val="28"/>
          <w:szCs w:val="28"/>
        </w:rPr>
        <w:t>и</w:t>
      </w:r>
      <w:r w:rsidRPr="005A0E08">
        <w:rPr>
          <w:rFonts w:ascii="Times New Roman" w:hAnsi="Times New Roman" w:cs="Times New Roman"/>
          <w:sz w:val="28"/>
          <w:szCs w:val="28"/>
        </w:rPr>
        <w:t>фикации основных средств, включаемых в амортизационные группы</w:t>
      </w:r>
      <w:r w:rsidR="002B792E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 xml:space="preserve"> и их фа</w:t>
      </w:r>
      <w:r w:rsidRPr="005A0E08">
        <w:rPr>
          <w:rFonts w:ascii="Times New Roman" w:hAnsi="Times New Roman" w:cs="Times New Roman"/>
          <w:sz w:val="28"/>
          <w:szCs w:val="28"/>
        </w:rPr>
        <w:t>к</w:t>
      </w:r>
      <w:r w:rsidRPr="005A0E08">
        <w:rPr>
          <w:rFonts w:ascii="Times New Roman" w:hAnsi="Times New Roman" w:cs="Times New Roman"/>
          <w:sz w:val="28"/>
          <w:szCs w:val="28"/>
        </w:rPr>
        <w:t>тического износа.</w:t>
      </w:r>
    </w:p>
    <w:p w:rsidR="004B4423" w:rsidRPr="005A0E08" w:rsidRDefault="004B4423" w:rsidP="004B4423">
      <w:pPr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По мере необходимости количество компьютерного и периферийного оборудования, 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оборудования для наглядной демонстрации информации, средств коммуникации </w:t>
      </w:r>
      <w:r w:rsidRPr="005A0E08">
        <w:rPr>
          <w:rFonts w:ascii="Times New Roman" w:hAnsi="Times New Roman" w:cs="Times New Roman"/>
          <w:sz w:val="28"/>
          <w:szCs w:val="28"/>
        </w:rPr>
        <w:t>может отличаться в зависимости от решаемых задач министерством, управлениями, учреждениями, при этом закупки оборудования (в том числе не указанного в настоящих нормативах), осуществляются в пред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лах объема доведенных лимитов бюджетных обязательств на эти цели мин</w:t>
      </w:r>
      <w:r w:rsidRPr="005A0E08">
        <w:rPr>
          <w:rFonts w:ascii="Times New Roman" w:hAnsi="Times New Roman" w:cs="Times New Roman"/>
          <w:sz w:val="28"/>
          <w:szCs w:val="28"/>
        </w:rPr>
        <w:t>и</w:t>
      </w:r>
      <w:r w:rsidRPr="005A0E08">
        <w:rPr>
          <w:rFonts w:ascii="Times New Roman" w:hAnsi="Times New Roman" w:cs="Times New Roman"/>
          <w:sz w:val="28"/>
          <w:szCs w:val="28"/>
        </w:rPr>
        <w:t xml:space="preserve">стерству, управлениям, учреждениям.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645936" w:rsidRPr="005A0E08" w:rsidRDefault="00A37D1F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25151B" w:rsidRPr="005A0E08">
        <w:rPr>
          <w:b/>
          <w:color w:val="auto"/>
          <w:sz w:val="28"/>
          <w:szCs w:val="28"/>
        </w:rPr>
        <w:t>5.6</w:t>
      </w:r>
      <w:r w:rsidR="005A1CEB" w:rsidRPr="005A0E08">
        <w:rPr>
          <w:b/>
          <w:color w:val="auto"/>
          <w:sz w:val="28"/>
          <w:szCs w:val="28"/>
        </w:rPr>
        <w:t>.</w:t>
      </w:r>
      <w:r w:rsidR="0025151B" w:rsidRPr="005A0E08">
        <w:rPr>
          <w:b/>
          <w:color w:val="auto"/>
          <w:sz w:val="28"/>
          <w:szCs w:val="28"/>
        </w:rPr>
        <w:t xml:space="preserve"> Затраты на приобретение оборудования</w:t>
      </w:r>
    </w:p>
    <w:p w:rsidR="0025151B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по обеспечению безопасности информации</w:t>
      </w:r>
    </w:p>
    <w:p w:rsidR="0025151B" w:rsidRPr="005A0E08" w:rsidRDefault="0025151B" w:rsidP="00EC55B8">
      <w:pPr>
        <w:pStyle w:val="Default"/>
        <w:ind w:left="851" w:right="850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оборудования по обеспечению безопасности информации З</w:t>
      </w:r>
      <w:r w:rsidRPr="005A0E08">
        <w:rPr>
          <w:color w:val="auto"/>
          <w:sz w:val="20"/>
          <w:szCs w:val="20"/>
        </w:rPr>
        <w:t xml:space="preserve">обин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обин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обин</m:t>
            </m:r>
          </m:e>
        </m:nary>
      </m:oMath>
      <w:r w:rsidR="002B190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2B190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Р</w:t>
      </w:r>
      <w:r w:rsidRPr="005A0E08">
        <w:rPr>
          <w:color w:val="auto"/>
          <w:sz w:val="20"/>
          <w:szCs w:val="20"/>
        </w:rPr>
        <w:t>iобин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iобин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 приобретению количество i-го оборудования по обеспечению безопасности информации; </w:t>
      </w:r>
    </w:p>
    <w:p w:rsidR="0025151B" w:rsidRPr="005A0E08" w:rsidRDefault="0025151B" w:rsidP="0088517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iобин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приобретаемого i-го оборудования по обеспечению безопа</w:t>
      </w:r>
      <w:r w:rsidRPr="005A0E08">
        <w:rPr>
          <w:color w:val="auto"/>
          <w:sz w:val="28"/>
          <w:szCs w:val="28"/>
        </w:rPr>
        <w:t>с</w:t>
      </w:r>
      <w:r w:rsidR="00380799" w:rsidRPr="005A0E08">
        <w:rPr>
          <w:color w:val="auto"/>
          <w:sz w:val="28"/>
          <w:szCs w:val="28"/>
        </w:rPr>
        <w:t>ности информации,</w:t>
      </w:r>
      <w:r w:rsidRPr="005A0E08">
        <w:rPr>
          <w:color w:val="auto"/>
          <w:sz w:val="28"/>
          <w:szCs w:val="28"/>
        </w:rPr>
        <w:t xml:space="preserve"> </w:t>
      </w:r>
      <w:r w:rsidR="00380799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орматив цены устанавливается с учетом положений статьи </w:t>
      </w:r>
      <w:r w:rsidR="003917DE" w:rsidRPr="005A0E08">
        <w:rPr>
          <w:color w:val="auto"/>
          <w:sz w:val="28"/>
          <w:szCs w:val="28"/>
        </w:rPr>
        <w:lastRenderedPageBreak/>
        <w:t>22 Фед</w:t>
      </w:r>
      <w:r w:rsidR="00380799" w:rsidRPr="005A0E08">
        <w:rPr>
          <w:color w:val="auto"/>
          <w:sz w:val="28"/>
          <w:szCs w:val="28"/>
        </w:rPr>
        <w:t>ерального закона № 44</w:t>
      </w:r>
      <w:r w:rsidR="000910BE" w:rsidRPr="005A0E08">
        <w:rPr>
          <w:color w:val="auto"/>
          <w:sz w:val="28"/>
          <w:szCs w:val="28"/>
        </w:rPr>
        <w:t xml:space="preserve">-ФЗ, </w:t>
      </w:r>
      <w:r w:rsidR="00885171" w:rsidRPr="005A0E08">
        <w:rPr>
          <w:color w:val="auto"/>
          <w:sz w:val="28"/>
          <w:szCs w:val="28"/>
        </w:rPr>
        <w:t>в пределах нормативов, указанных</w:t>
      </w:r>
      <w:r w:rsidR="003917DE" w:rsidRPr="005A0E08">
        <w:rPr>
          <w:color w:val="auto"/>
          <w:sz w:val="28"/>
          <w:szCs w:val="28"/>
        </w:rPr>
        <w:t xml:space="preserve"> в таб</w:t>
      </w:r>
      <w:r w:rsidR="007F47AE" w:rsidRPr="005A0E08">
        <w:rPr>
          <w:color w:val="auto"/>
          <w:sz w:val="28"/>
          <w:szCs w:val="28"/>
        </w:rPr>
        <w:t>лице</w:t>
      </w:r>
      <w:r w:rsidR="002B792E" w:rsidRPr="005A0E08">
        <w:rPr>
          <w:color w:val="auto"/>
          <w:sz w:val="28"/>
          <w:szCs w:val="28"/>
        </w:rPr>
        <w:t xml:space="preserve"> 23</w:t>
      </w:r>
      <w:r w:rsidR="003917DE" w:rsidRPr="005A0E08">
        <w:rPr>
          <w:color w:val="auto"/>
          <w:sz w:val="28"/>
          <w:szCs w:val="28"/>
        </w:rPr>
        <w:t>.</w:t>
      </w:r>
    </w:p>
    <w:p w:rsidR="00102C03" w:rsidRPr="005A0E08" w:rsidRDefault="00102C03" w:rsidP="003917DE">
      <w:pPr>
        <w:jc w:val="right"/>
        <w:rPr>
          <w:sz w:val="16"/>
          <w:szCs w:val="16"/>
        </w:rPr>
      </w:pPr>
    </w:p>
    <w:p w:rsidR="00950615" w:rsidRPr="005A0E08" w:rsidRDefault="00950615" w:rsidP="003917DE">
      <w:pPr>
        <w:jc w:val="right"/>
        <w:rPr>
          <w:sz w:val="16"/>
          <w:szCs w:val="16"/>
        </w:rPr>
      </w:pPr>
    </w:p>
    <w:p w:rsidR="00950615" w:rsidRPr="005A0E08" w:rsidRDefault="00950615" w:rsidP="003917DE">
      <w:pPr>
        <w:jc w:val="right"/>
        <w:rPr>
          <w:sz w:val="16"/>
          <w:szCs w:val="16"/>
        </w:rPr>
      </w:pPr>
    </w:p>
    <w:p w:rsidR="00950615" w:rsidRPr="005A0E08" w:rsidRDefault="00950615" w:rsidP="003917DE">
      <w:pPr>
        <w:jc w:val="right"/>
        <w:rPr>
          <w:sz w:val="16"/>
          <w:szCs w:val="16"/>
        </w:rPr>
      </w:pPr>
    </w:p>
    <w:p w:rsidR="003917DE" w:rsidRPr="005A0E08" w:rsidRDefault="002B792E" w:rsidP="003917DE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23</w:t>
      </w:r>
    </w:p>
    <w:p w:rsidR="003917DE" w:rsidRPr="005A0E08" w:rsidRDefault="003917DE" w:rsidP="00BE4DEC">
      <w:pPr>
        <w:jc w:val="right"/>
        <w:rPr>
          <w:rFonts w:ascii="Times New Roman" w:eastAsia="SimSun" w:hAnsi="Times New Roman" w:cs="Times New Roman"/>
          <w:b/>
          <w:sz w:val="20"/>
          <w:szCs w:val="20"/>
          <w:lang w:eastAsia="en-US"/>
        </w:rPr>
      </w:pPr>
    </w:p>
    <w:p w:rsidR="006347AB" w:rsidRPr="005A0E08" w:rsidRDefault="006347AB" w:rsidP="00BE4DEC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:rsidR="006347AB" w:rsidRPr="005A0E08" w:rsidRDefault="006347AB" w:rsidP="00BE4DEC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обеспечения функций министерства, </w:t>
      </w:r>
    </w:p>
    <w:p w:rsidR="006347AB" w:rsidRPr="005A0E08" w:rsidRDefault="006347AB" w:rsidP="00BE4DEC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управлений и учреждений на приобретение </w:t>
      </w:r>
    </w:p>
    <w:p w:rsidR="006347AB" w:rsidRPr="005A0E08" w:rsidRDefault="006347AB" w:rsidP="00BE4DEC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оборудования по обеспечению безопасности информации</w:t>
      </w:r>
    </w:p>
    <w:p w:rsidR="006347AB" w:rsidRPr="005A0E08" w:rsidRDefault="006347AB" w:rsidP="00BE4DEC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429"/>
        <w:gridCol w:w="1374"/>
        <w:gridCol w:w="2268"/>
        <w:gridCol w:w="1915"/>
      </w:tblGrid>
      <w:tr w:rsidR="006347AB" w:rsidRPr="005A0E08" w:rsidTr="002B792E">
        <w:trPr>
          <w:trHeight w:val="276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№ п/п</w:t>
            </w:r>
          </w:p>
        </w:tc>
        <w:tc>
          <w:tcPr>
            <w:tcW w:w="3429" w:type="dxa"/>
            <w:vMerge w:val="restart"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Единица </w:t>
            </w:r>
          </w:p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измерения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Количество</w:t>
            </w:r>
          </w:p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 (не более)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Цена за </w:t>
            </w:r>
          </w:p>
          <w:p w:rsidR="006347AB" w:rsidRPr="005A0E08" w:rsidRDefault="006347AB" w:rsidP="000F260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единицу (</w:t>
            </w:r>
            <w:r w:rsidR="000F2601" w:rsidRPr="005A0E08">
              <w:rPr>
                <w:rFonts w:ascii="Times New Roman" w:eastAsia="SimSun" w:hAnsi="Times New Roman" w:cs="Times New Roman"/>
                <w:lang w:eastAsia="en-US"/>
              </w:rPr>
              <w:t>не б</w:t>
            </w:r>
            <w:r w:rsidR="000F2601" w:rsidRPr="005A0E08">
              <w:rPr>
                <w:rFonts w:ascii="Times New Roman" w:eastAsia="SimSun" w:hAnsi="Times New Roman" w:cs="Times New Roman"/>
                <w:lang w:eastAsia="en-US"/>
              </w:rPr>
              <w:t>о</w:t>
            </w:r>
            <w:r w:rsidR="000F2601" w:rsidRPr="005A0E08">
              <w:rPr>
                <w:rFonts w:ascii="Times New Roman" w:eastAsia="SimSun" w:hAnsi="Times New Roman" w:cs="Times New Roman"/>
                <w:lang w:eastAsia="en-US"/>
              </w:rPr>
              <w:t>лее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), руб.</w:t>
            </w:r>
          </w:p>
        </w:tc>
      </w:tr>
      <w:tr w:rsidR="006347AB" w:rsidRPr="005A0E08" w:rsidTr="002B792E">
        <w:trPr>
          <w:trHeight w:val="276"/>
        </w:trPr>
        <w:tc>
          <w:tcPr>
            <w:tcW w:w="540" w:type="dxa"/>
            <w:vMerge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3429" w:type="dxa"/>
            <w:vMerge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</w:p>
        </w:tc>
      </w:tr>
    </w:tbl>
    <w:p w:rsidR="006347AB" w:rsidRPr="005A0E08" w:rsidRDefault="006347AB" w:rsidP="00BE4DEC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429"/>
        <w:gridCol w:w="1374"/>
        <w:gridCol w:w="2268"/>
        <w:gridCol w:w="1915"/>
      </w:tblGrid>
      <w:tr w:rsidR="006347AB" w:rsidRPr="005A0E08" w:rsidTr="002B792E">
        <w:trPr>
          <w:tblHeader/>
        </w:trPr>
        <w:tc>
          <w:tcPr>
            <w:tcW w:w="540" w:type="dxa"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3429" w:type="dxa"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5</w:t>
            </w:r>
          </w:p>
        </w:tc>
      </w:tr>
      <w:tr w:rsidR="006347AB" w:rsidRPr="005A0E08" w:rsidTr="002B792E">
        <w:tc>
          <w:tcPr>
            <w:tcW w:w="540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</w:t>
            </w:r>
          </w:p>
        </w:tc>
        <w:tc>
          <w:tcPr>
            <w:tcW w:w="3429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устройств типа электронный замок</w:t>
            </w:r>
          </w:p>
        </w:tc>
        <w:tc>
          <w:tcPr>
            <w:tcW w:w="1374" w:type="dxa"/>
            <w:shd w:val="clear" w:color="auto" w:fill="auto"/>
          </w:tcPr>
          <w:p w:rsidR="006347AB" w:rsidRPr="005A0E08" w:rsidRDefault="006347AB" w:rsidP="000571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6347AB" w:rsidRPr="005A0E08" w:rsidRDefault="006347AB" w:rsidP="005A1C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 в расчете на 1 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бочее место</w:t>
            </w:r>
          </w:p>
        </w:tc>
        <w:tc>
          <w:tcPr>
            <w:tcW w:w="1915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val="en-US"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17 794,00</w:t>
            </w:r>
          </w:p>
        </w:tc>
      </w:tr>
      <w:tr w:rsidR="006347AB" w:rsidRPr="005A0E08" w:rsidTr="002B792E">
        <w:tc>
          <w:tcPr>
            <w:tcW w:w="540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2</w:t>
            </w:r>
          </w:p>
        </w:tc>
        <w:tc>
          <w:tcPr>
            <w:tcW w:w="3429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программно-аппаратных средств обнар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у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жения вторжений</w:t>
            </w:r>
          </w:p>
        </w:tc>
        <w:tc>
          <w:tcPr>
            <w:tcW w:w="1374" w:type="dxa"/>
            <w:shd w:val="clear" w:color="auto" w:fill="auto"/>
          </w:tcPr>
          <w:p w:rsidR="006347AB" w:rsidRPr="005A0E08" w:rsidRDefault="006347AB" w:rsidP="000571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1 в расчете на </w:t>
            </w:r>
          </w:p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министерство, </w:t>
            </w:r>
            <w:r w:rsidRPr="005A0E08">
              <w:rPr>
                <w:rFonts w:ascii="Times New Roman" w:hAnsi="Times New Roman" w:cs="Times New Roman"/>
                <w:lang w:eastAsia="en-US"/>
              </w:rPr>
              <w:t>управления, учр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ждения</w:t>
            </w:r>
          </w:p>
        </w:tc>
        <w:tc>
          <w:tcPr>
            <w:tcW w:w="1915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396 197,00</w:t>
            </w:r>
          </w:p>
        </w:tc>
      </w:tr>
      <w:tr w:rsidR="006347AB" w:rsidRPr="005A0E08" w:rsidTr="002B792E">
        <w:tc>
          <w:tcPr>
            <w:tcW w:w="540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</w:t>
            </w:r>
          </w:p>
        </w:tc>
        <w:tc>
          <w:tcPr>
            <w:tcW w:w="3429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программно-аппаратных криптошлюзов</w:t>
            </w:r>
          </w:p>
        </w:tc>
        <w:tc>
          <w:tcPr>
            <w:tcW w:w="1374" w:type="dxa"/>
            <w:shd w:val="clear" w:color="auto" w:fill="auto"/>
          </w:tcPr>
          <w:p w:rsidR="006347AB" w:rsidRPr="005A0E08" w:rsidRDefault="006347AB" w:rsidP="000571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7 в расчете на м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нистерство;</w:t>
            </w:r>
          </w:p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2 в расчете на управления, учр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ждения</w:t>
            </w:r>
          </w:p>
        </w:tc>
        <w:tc>
          <w:tcPr>
            <w:tcW w:w="1915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341 784,00</w:t>
            </w:r>
          </w:p>
        </w:tc>
      </w:tr>
      <w:tr w:rsidR="006347AB" w:rsidRPr="005A0E08" w:rsidTr="002B792E">
        <w:tc>
          <w:tcPr>
            <w:tcW w:w="540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4</w:t>
            </w:r>
          </w:p>
        </w:tc>
        <w:tc>
          <w:tcPr>
            <w:tcW w:w="3429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Приобретение электронного идентификатора пользователя</w:t>
            </w:r>
          </w:p>
        </w:tc>
        <w:tc>
          <w:tcPr>
            <w:tcW w:w="1374" w:type="dxa"/>
            <w:shd w:val="clear" w:color="auto" w:fill="auto"/>
          </w:tcPr>
          <w:p w:rsidR="006347AB" w:rsidRPr="005A0E08" w:rsidRDefault="006347AB" w:rsidP="0005715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6347AB" w:rsidRPr="005A0E08" w:rsidRDefault="006347AB" w:rsidP="005A1CEB">
            <w:pPr>
              <w:widowControl/>
              <w:autoSpaceDE/>
              <w:autoSpaceDN/>
              <w:adjustRightInd/>
              <w:ind w:right="-39" w:firstLine="0"/>
              <w:jc w:val="left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eastAsia="en-US"/>
              </w:rPr>
              <w:t>1 в расчете на 1 р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>бочее место</w:t>
            </w:r>
          </w:p>
        </w:tc>
        <w:tc>
          <w:tcPr>
            <w:tcW w:w="1915" w:type="dxa"/>
            <w:shd w:val="clear" w:color="auto" w:fill="auto"/>
          </w:tcPr>
          <w:p w:rsidR="006347AB" w:rsidRPr="005A0E08" w:rsidRDefault="006347AB" w:rsidP="00BE4DE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SimSun" w:hAnsi="Times New Roman" w:cs="Times New Roman"/>
                <w:lang w:eastAsia="en-US"/>
              </w:rPr>
            </w:pPr>
            <w:r w:rsidRPr="005A0E08">
              <w:rPr>
                <w:rFonts w:ascii="Times New Roman" w:eastAsia="SimSun" w:hAnsi="Times New Roman" w:cs="Times New Roman"/>
                <w:lang w:val="en-US" w:eastAsia="en-US"/>
              </w:rPr>
              <w:t>2</w:t>
            </w:r>
            <w:r w:rsidRPr="005A0E08">
              <w:rPr>
                <w:rFonts w:ascii="Times New Roman" w:eastAsia="SimSun" w:hAnsi="Times New Roman" w:cs="Times New Roman"/>
                <w:lang w:eastAsia="en-US"/>
              </w:rPr>
              <w:t xml:space="preserve"> 105,00</w:t>
            </w:r>
          </w:p>
        </w:tc>
      </w:tr>
    </w:tbl>
    <w:p w:rsidR="006347AB" w:rsidRPr="005A0E08" w:rsidRDefault="006347AB" w:rsidP="00BE4DEC">
      <w:pPr>
        <w:ind w:firstLine="0"/>
        <w:rPr>
          <w:rFonts w:ascii="Times New Roman" w:eastAsia="SimSun" w:hAnsi="Times New Roman" w:cs="Times New Roman"/>
          <w:sz w:val="28"/>
          <w:szCs w:val="28"/>
          <w:lang w:eastAsia="en-US"/>
        </w:rPr>
      </w:pPr>
    </w:p>
    <w:p w:rsidR="00C552D0" w:rsidRPr="005A0E08" w:rsidRDefault="00C552D0" w:rsidP="00C552D0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b/>
          <w:sz w:val="28"/>
          <w:szCs w:val="28"/>
        </w:rPr>
        <w:t>1.6</w:t>
      </w:r>
      <w:r w:rsidR="005A1CEB" w:rsidRPr="005A0E08">
        <w:rPr>
          <w:b/>
          <w:sz w:val="28"/>
          <w:szCs w:val="28"/>
        </w:rPr>
        <w:t>.</w:t>
      </w:r>
      <w:r w:rsidRPr="005A0E08">
        <w:rPr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>Затраты на приобретение нематериальных активов</w:t>
      </w:r>
    </w:p>
    <w:p w:rsidR="00C552D0" w:rsidRPr="005A0E08" w:rsidRDefault="00C552D0" w:rsidP="00C552D0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552D0" w:rsidRPr="005A0E08" w:rsidRDefault="00C552D0" w:rsidP="00C552D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приоберение нематериальных активов включают в себя:</w:t>
      </w:r>
    </w:p>
    <w:p w:rsidR="00C552D0" w:rsidRPr="005A0E08" w:rsidRDefault="00C552D0" w:rsidP="00C552D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илпо</w:t>
      </w:r>
      <w:r w:rsidRPr="005A0E08">
        <w:rPr>
          <w:rFonts w:ascii="Times New Roman" w:hAnsi="Times New Roman" w:cs="Times New Roman"/>
          <w:sz w:val="28"/>
          <w:szCs w:val="28"/>
        </w:rPr>
        <w:t xml:space="preserve"> – затраты  на приобретение исключительных лицензий на использ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>вание программного обеспечения;</w:t>
      </w:r>
    </w:p>
    <w:p w:rsidR="00C552D0" w:rsidRPr="005A0E08" w:rsidRDefault="00C552D0" w:rsidP="00C552D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5A0E08">
        <w:rPr>
          <w:rFonts w:ascii="Times New Roman" w:hAnsi="Times New Roman" w:cs="Times New Roman"/>
          <w:sz w:val="28"/>
          <w:szCs w:val="28"/>
        </w:rPr>
        <w:t xml:space="preserve"> – затраты  на доработку существующего прикладного программного обеспечения, числящегося на балансе.</w:t>
      </w:r>
    </w:p>
    <w:p w:rsidR="00C552D0" w:rsidRPr="005A0E08" w:rsidRDefault="00C552D0" w:rsidP="00C552D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C552D0" w:rsidRPr="005A0E08" w:rsidRDefault="00C552D0" w:rsidP="00C552D0">
      <w:pPr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1.6.1</w:t>
      </w:r>
      <w:r w:rsidR="005A1CEB" w:rsidRPr="005A0E08">
        <w:rPr>
          <w:rFonts w:ascii="Times New Roman" w:hAnsi="Times New Roman" w:cs="Times New Roman"/>
          <w:b/>
          <w:sz w:val="28"/>
          <w:szCs w:val="28"/>
        </w:rPr>
        <w:t>.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Затраты  на приобретение исключительных лицензий</w:t>
      </w:r>
    </w:p>
    <w:p w:rsidR="00C552D0" w:rsidRPr="005A0E08" w:rsidRDefault="00C552D0" w:rsidP="00C552D0">
      <w:pPr>
        <w:widowControl/>
        <w:ind w:firstLine="709"/>
        <w:jc w:val="center"/>
        <w:rPr>
          <w:rFonts w:ascii="Times New Roman" w:hAnsi="Times New Roman" w:cs="Times New Roman"/>
          <w:b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на использование программного обеспечения</w:t>
      </w:r>
    </w:p>
    <w:p w:rsidR="00C552D0" w:rsidRPr="005A0E08" w:rsidRDefault="00C552D0" w:rsidP="00C552D0">
      <w:pPr>
        <w:widowControl/>
        <w:ind w:firstLine="709"/>
        <w:jc w:val="center"/>
        <w:rPr>
          <w:rFonts w:ascii="Times New Roman" w:hAnsi="Times New Roman" w:cs="Times New Roman"/>
        </w:rPr>
      </w:pPr>
    </w:p>
    <w:p w:rsidR="00C552D0" w:rsidRPr="005A0E08" w:rsidRDefault="00C552D0" w:rsidP="00C552D0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 Затраты на приобретение исключительных лицензий на использование программного обеспечения (З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илпо</w:t>
      </w:r>
      <w:r w:rsidRPr="005A0E0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C552D0" w:rsidRPr="005A0E08" w:rsidRDefault="00C552D0" w:rsidP="00C552D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52D0" w:rsidRPr="005A0E08" w:rsidRDefault="00C552D0" w:rsidP="00C552D0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190750" cy="5143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2D0" w:rsidRPr="005A0E08" w:rsidRDefault="00C552D0" w:rsidP="00C552D0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52D0" w:rsidRPr="005A0E08" w:rsidRDefault="00C552D0" w:rsidP="00C552D0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lastRenderedPageBreak/>
        <w:t>Q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iилпо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5A1CEB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5A1CEB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i-х исключительных лицензий на использование пр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>граммного обеспечения;</w:t>
      </w:r>
    </w:p>
    <w:p w:rsidR="00C552D0" w:rsidRPr="005A0E08" w:rsidRDefault="00C552D0" w:rsidP="00C552D0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P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iилпо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5A1CEB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цена</w:t>
      </w:r>
      <w:r w:rsidR="005A1CEB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приобретаемой i-й исключительной лицензии на использов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>ние программного обеспечения.</w:t>
      </w:r>
    </w:p>
    <w:p w:rsidR="00C552D0" w:rsidRPr="005A0E08" w:rsidRDefault="00C552D0" w:rsidP="00C552D0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552D0" w:rsidRPr="005A0E08" w:rsidRDefault="00C552D0" w:rsidP="00C552D0">
      <w:pPr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1.6.2</w:t>
      </w:r>
      <w:r w:rsidR="005A1CEB" w:rsidRPr="005A0E08">
        <w:rPr>
          <w:rFonts w:ascii="Times New Roman" w:hAnsi="Times New Roman" w:cs="Times New Roman"/>
          <w:b/>
          <w:sz w:val="28"/>
          <w:szCs w:val="28"/>
        </w:rPr>
        <w:t>.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Затраты на доработку существующего прикладного</w:t>
      </w:r>
    </w:p>
    <w:p w:rsidR="00C552D0" w:rsidRPr="005A0E08" w:rsidRDefault="00C552D0" w:rsidP="00C552D0">
      <w:pPr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программного обеспечения, числящегося на балансе</w:t>
      </w:r>
    </w:p>
    <w:p w:rsidR="00C552D0" w:rsidRPr="005A0E08" w:rsidRDefault="00C552D0" w:rsidP="00C552D0">
      <w:pPr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2D0" w:rsidRPr="005A0E08" w:rsidRDefault="00C552D0" w:rsidP="009801E3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доработку существующего прикладного программного обесп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чения, числящегося на балансе государственного органа (З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5A0E08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p w:rsidR="00C552D0" w:rsidRPr="005A0E08" w:rsidRDefault="00C552D0" w:rsidP="009801E3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52D0" w:rsidRPr="005A0E08" w:rsidRDefault="00C552D0" w:rsidP="009801E3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019300" cy="5143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2D0" w:rsidRPr="005A0E08" w:rsidRDefault="00C552D0" w:rsidP="009801E3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552D0" w:rsidRPr="005A0E08" w:rsidRDefault="00C552D0" w:rsidP="009801E3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5A0E08">
        <w:rPr>
          <w:rFonts w:ascii="Times New Roman" w:hAnsi="Times New Roman" w:cs="Times New Roman"/>
          <w:sz w:val="28"/>
          <w:szCs w:val="28"/>
        </w:rPr>
        <w:t>Q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5A1CEB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5A1CEB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 i-х услуг по доработке существующего прикладного программного обеспечения, числящегося на балансе государственного органа;</w:t>
      </w:r>
    </w:p>
    <w:p w:rsidR="00C552D0" w:rsidRPr="005A0E08" w:rsidRDefault="00C552D0" w:rsidP="009801E3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5A0E08">
        <w:rPr>
          <w:rFonts w:ascii="Times New Roman" w:hAnsi="Times New Roman" w:cs="Times New Roman"/>
          <w:sz w:val="28"/>
          <w:szCs w:val="28"/>
        </w:rPr>
        <w:t>P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5A1CEB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цена</w:t>
      </w:r>
      <w:r w:rsidR="005A1CEB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 i-й услуги на доработку существующего прикладного пр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>граммного обеспечения, числящегося на балансе государственного органа.</w:t>
      </w:r>
    </w:p>
    <w:p w:rsidR="0025151B" w:rsidRPr="005A0E08" w:rsidRDefault="0025151B" w:rsidP="009801E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45936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C552D0" w:rsidRPr="005A0E08">
        <w:rPr>
          <w:b/>
          <w:color w:val="auto"/>
          <w:sz w:val="28"/>
          <w:szCs w:val="28"/>
        </w:rPr>
        <w:t>7</w:t>
      </w:r>
      <w:r w:rsidR="0025151B" w:rsidRPr="005A0E08">
        <w:rPr>
          <w:b/>
          <w:color w:val="auto"/>
          <w:sz w:val="28"/>
          <w:szCs w:val="28"/>
        </w:rPr>
        <w:t>. Затраты на приобретение материальных запасов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в сфере </w:t>
      </w:r>
      <w:r w:rsidR="000910BE" w:rsidRPr="005A0E08">
        <w:rPr>
          <w:b/>
          <w:color w:val="auto"/>
          <w:sz w:val="28"/>
          <w:szCs w:val="28"/>
        </w:rPr>
        <w:t>ИКТ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материальных запасов в сфере ИКТ З</w:t>
      </w:r>
      <w:r w:rsidRPr="005A0E08">
        <w:rPr>
          <w:color w:val="auto"/>
          <w:sz w:val="20"/>
          <w:szCs w:val="20"/>
        </w:rPr>
        <w:t xml:space="preserve">мз </w:t>
      </w:r>
      <w:r w:rsidRPr="005A0E08">
        <w:rPr>
          <w:color w:val="auto"/>
          <w:sz w:val="28"/>
          <w:szCs w:val="28"/>
        </w:rPr>
        <w:t>вкл</w:t>
      </w:r>
      <w:r w:rsidRPr="005A0E08">
        <w:rPr>
          <w:color w:val="auto"/>
          <w:sz w:val="28"/>
          <w:szCs w:val="28"/>
        </w:rPr>
        <w:t>ю</w:t>
      </w:r>
      <w:r w:rsidRPr="005A0E08">
        <w:rPr>
          <w:color w:val="auto"/>
          <w:sz w:val="28"/>
          <w:szCs w:val="28"/>
        </w:rPr>
        <w:t xml:space="preserve">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мон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мониторов;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сб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системных блоков;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двт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приобретение других запасных частей для вычислител</w:t>
      </w:r>
      <w:r w:rsidRPr="005A0E08">
        <w:rPr>
          <w:color w:val="auto"/>
          <w:sz w:val="28"/>
          <w:szCs w:val="28"/>
        </w:rPr>
        <w:t>ь</w:t>
      </w:r>
      <w:r w:rsidRPr="005A0E08">
        <w:rPr>
          <w:color w:val="auto"/>
          <w:sz w:val="28"/>
          <w:szCs w:val="28"/>
        </w:rPr>
        <w:t>ной техники</w:t>
      </w:r>
      <w:r w:rsidR="00DA6303" w:rsidRPr="005A0E08">
        <w:rPr>
          <w:color w:val="auto"/>
          <w:sz w:val="28"/>
          <w:szCs w:val="28"/>
        </w:rPr>
        <w:t>, компьютерного и периферийного оборудования</w:t>
      </w:r>
      <w:r w:rsidRPr="005A0E08">
        <w:rPr>
          <w:color w:val="auto"/>
          <w:sz w:val="28"/>
          <w:szCs w:val="28"/>
        </w:rPr>
        <w:t xml:space="preserve">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мн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приобретение магнитных и оптических носителей и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формации;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дсо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приобретение деталей для содержания принтеров, мн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гофункциональных устройств и копировальных аппаратов (оргтехники);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мби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материальных запасов по обеспечению безопасности информации. </w:t>
      </w:r>
    </w:p>
    <w:p w:rsidR="00A24C2B" w:rsidRPr="005A0E08" w:rsidRDefault="00A24C2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E54E5D" w:rsidRPr="005A0E08">
        <w:rPr>
          <w:b/>
          <w:color w:val="auto"/>
          <w:sz w:val="28"/>
          <w:szCs w:val="28"/>
        </w:rPr>
        <w:t>7</w:t>
      </w:r>
      <w:r w:rsidR="0025151B" w:rsidRPr="005A0E08">
        <w:rPr>
          <w:b/>
          <w:color w:val="auto"/>
          <w:sz w:val="28"/>
          <w:szCs w:val="28"/>
        </w:rPr>
        <w:t>.1. Затраты на приобретение мониторов</w:t>
      </w:r>
    </w:p>
    <w:p w:rsidR="0025151B" w:rsidRPr="005A0E08" w:rsidRDefault="0025151B" w:rsidP="00EC55B8">
      <w:pPr>
        <w:pStyle w:val="Default"/>
        <w:ind w:firstLine="709"/>
        <w:jc w:val="both"/>
        <w:rPr>
          <w:b/>
          <w:color w:val="auto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мониторов З</w:t>
      </w:r>
      <w:r w:rsidRPr="005A0E08">
        <w:rPr>
          <w:color w:val="auto"/>
          <w:sz w:val="20"/>
          <w:szCs w:val="20"/>
        </w:rPr>
        <w:t xml:space="preserve">мон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мон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iмон</m:t>
            </m:r>
          </m:e>
        </m:nary>
      </m:oMath>
      <w:r w:rsidR="002B190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Р</w:t>
      </w:r>
      <w:r w:rsidRPr="005A0E08">
        <w:rPr>
          <w:color w:val="auto"/>
          <w:sz w:val="20"/>
          <w:szCs w:val="20"/>
        </w:rPr>
        <w:t>iмон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iмон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 приобретению количество мониторов для i-й дол</w:t>
      </w:r>
      <w:r w:rsidRPr="005A0E08">
        <w:rPr>
          <w:color w:val="auto"/>
          <w:sz w:val="28"/>
          <w:szCs w:val="28"/>
        </w:rPr>
        <w:t>ж</w:t>
      </w:r>
      <w:r w:rsidRPr="005A0E08">
        <w:rPr>
          <w:color w:val="auto"/>
          <w:sz w:val="28"/>
          <w:szCs w:val="28"/>
        </w:rPr>
        <w:t xml:space="preserve">ности; </w:t>
      </w:r>
    </w:p>
    <w:p w:rsidR="004B4423" w:rsidRPr="005A0E08" w:rsidRDefault="0025151B" w:rsidP="004B442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Р</w:t>
      </w:r>
      <w:r w:rsidRPr="005A0E08">
        <w:rPr>
          <w:color w:val="auto"/>
          <w:sz w:val="20"/>
          <w:szCs w:val="20"/>
        </w:rPr>
        <w:t>iмон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одного монитора для i-й должности.</w:t>
      </w:r>
      <w:r w:rsidR="004B4423" w:rsidRPr="005A0E08">
        <w:rPr>
          <w:color w:val="auto"/>
          <w:sz w:val="28"/>
          <w:szCs w:val="28"/>
        </w:rPr>
        <w:t xml:space="preserve">  Норматив цены устана</w:t>
      </w:r>
      <w:r w:rsidR="004B4423" w:rsidRPr="005A0E08">
        <w:rPr>
          <w:color w:val="auto"/>
          <w:sz w:val="28"/>
          <w:szCs w:val="28"/>
        </w:rPr>
        <w:t>в</w:t>
      </w:r>
      <w:r w:rsidR="004B4423" w:rsidRPr="005A0E08">
        <w:rPr>
          <w:color w:val="auto"/>
          <w:sz w:val="28"/>
          <w:szCs w:val="28"/>
        </w:rPr>
        <w:t>ливается с учетом положений статьи 22 Федерального закона № 44-ФЗ, в пр</w:t>
      </w:r>
      <w:r w:rsidR="004B4423" w:rsidRPr="005A0E08">
        <w:rPr>
          <w:color w:val="auto"/>
          <w:sz w:val="28"/>
          <w:szCs w:val="28"/>
        </w:rPr>
        <w:t>е</w:t>
      </w:r>
      <w:r w:rsidR="004B4423" w:rsidRPr="005A0E08">
        <w:rPr>
          <w:color w:val="auto"/>
          <w:sz w:val="28"/>
          <w:szCs w:val="28"/>
        </w:rPr>
        <w:t>делах нор</w:t>
      </w:r>
      <w:r w:rsidR="00380799" w:rsidRPr="005A0E08">
        <w:rPr>
          <w:color w:val="auto"/>
          <w:sz w:val="28"/>
          <w:szCs w:val="28"/>
        </w:rPr>
        <w:t>мат</w:t>
      </w:r>
      <w:r w:rsidR="007F47AE" w:rsidRPr="005A0E08">
        <w:rPr>
          <w:color w:val="auto"/>
          <w:sz w:val="28"/>
          <w:szCs w:val="28"/>
        </w:rPr>
        <w:t>ивов, указанных в таблице</w:t>
      </w:r>
      <w:r w:rsidR="002B792E" w:rsidRPr="005A0E08">
        <w:rPr>
          <w:color w:val="auto"/>
          <w:sz w:val="28"/>
          <w:szCs w:val="28"/>
        </w:rPr>
        <w:t xml:space="preserve"> 24</w:t>
      </w:r>
      <w:r w:rsidR="004B4423" w:rsidRPr="005A0E08">
        <w:rPr>
          <w:color w:val="auto"/>
          <w:sz w:val="28"/>
          <w:szCs w:val="28"/>
        </w:rPr>
        <w:t>.</w:t>
      </w:r>
    </w:p>
    <w:p w:rsidR="00102C03" w:rsidRPr="005A0E08" w:rsidRDefault="00102C03" w:rsidP="004B4423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950615" w:rsidRPr="005A0E08" w:rsidRDefault="00950615" w:rsidP="004B4423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950615" w:rsidRPr="005A0E08" w:rsidRDefault="00950615" w:rsidP="004B4423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950615" w:rsidRPr="005A0E08" w:rsidRDefault="00950615" w:rsidP="004B4423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4B4423" w:rsidRPr="005A0E08" w:rsidRDefault="00380799" w:rsidP="004B4423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2</w:t>
      </w:r>
      <w:r w:rsidR="002B792E" w:rsidRPr="005A0E08">
        <w:rPr>
          <w:sz w:val="28"/>
          <w:szCs w:val="28"/>
        </w:rPr>
        <w:t>4</w:t>
      </w:r>
    </w:p>
    <w:p w:rsidR="002B792E" w:rsidRPr="005A0E08" w:rsidRDefault="002B792E" w:rsidP="004B4423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lang w:eastAsia="en-US"/>
        </w:rPr>
      </w:pPr>
    </w:p>
    <w:p w:rsidR="002B792E" w:rsidRPr="005A0E08" w:rsidRDefault="002B792E" w:rsidP="004B4423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:rsidR="002B792E" w:rsidRPr="005A0E08" w:rsidRDefault="004B4423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обеспечения функций министерства, </w:t>
      </w:r>
      <w:r w:rsidR="007F47AE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управлений</w:t>
      </w:r>
    </w:p>
    <w:p w:rsidR="004B4423" w:rsidRPr="005A0E08" w:rsidRDefault="007F47AE" w:rsidP="007F47AE">
      <w:pPr>
        <w:widowControl/>
        <w:autoSpaceDE/>
        <w:autoSpaceDN/>
        <w:adjustRightInd/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и </w:t>
      </w:r>
      <w:r w:rsidR="004B4423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учреждений на приобретение мониторов</w:t>
      </w:r>
    </w:p>
    <w:p w:rsidR="004B4423" w:rsidRPr="005A0E08" w:rsidRDefault="004B4423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1984"/>
        <w:gridCol w:w="3289"/>
      </w:tblGrid>
      <w:tr w:rsidR="007F47AE" w:rsidRPr="005A0E08" w:rsidTr="002B792E">
        <w:trPr>
          <w:trHeight w:val="276"/>
          <w:tblHeader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F47AE" w:rsidRPr="005A0E08" w:rsidRDefault="007F47A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7F47AE" w:rsidRPr="005A0E08" w:rsidRDefault="007F47A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Количество, ед.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F47AE" w:rsidRPr="005A0E08" w:rsidRDefault="007F47A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Цена за единицу (не более), руб.</w:t>
            </w:r>
          </w:p>
        </w:tc>
        <w:tc>
          <w:tcPr>
            <w:tcW w:w="3289" w:type="dxa"/>
            <w:vMerge w:val="restart"/>
            <w:shd w:val="clear" w:color="auto" w:fill="auto"/>
            <w:vAlign w:val="center"/>
          </w:tcPr>
          <w:p w:rsidR="00A24C2B" w:rsidRPr="005A0E08" w:rsidRDefault="007F47A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Должности (группы)</w:t>
            </w:r>
          </w:p>
          <w:p w:rsidR="007F47AE" w:rsidRPr="005A0E08" w:rsidRDefault="007F47A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 работников, структурные подразделения</w:t>
            </w:r>
            <w:r w:rsidRPr="005A0E08">
              <w:rPr>
                <w:rFonts w:ascii="Times New Roman" w:hAnsi="Times New Roman" w:cs="Times New Roman"/>
                <w:vertAlign w:val="superscript"/>
                <w:lang w:eastAsia="en-US"/>
              </w:rPr>
              <w:t xml:space="preserve"> </w:t>
            </w:r>
          </w:p>
        </w:tc>
      </w:tr>
      <w:tr w:rsidR="007F47AE" w:rsidRPr="005A0E08" w:rsidTr="002B792E">
        <w:trPr>
          <w:trHeight w:val="647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7F47AE" w:rsidRPr="005A0E08" w:rsidRDefault="007F47A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7F47AE" w:rsidRPr="005A0E08" w:rsidRDefault="007F47A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F47AE" w:rsidRPr="005A0E08" w:rsidRDefault="007F47A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89" w:type="dxa"/>
            <w:vMerge/>
            <w:shd w:val="clear" w:color="auto" w:fill="auto"/>
            <w:vAlign w:val="center"/>
          </w:tcPr>
          <w:p w:rsidR="007F47AE" w:rsidRPr="005A0E08" w:rsidRDefault="007F47AE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F47AE" w:rsidRPr="005A0E08" w:rsidTr="002B792E">
        <w:trPr>
          <w:trHeight w:val="789"/>
          <w:tblHeader/>
        </w:trPr>
        <w:tc>
          <w:tcPr>
            <w:tcW w:w="1843" w:type="dxa"/>
            <w:shd w:val="clear" w:color="auto" w:fill="auto"/>
          </w:tcPr>
          <w:p w:rsidR="007F47AE" w:rsidRPr="005A0E08" w:rsidRDefault="007F47AE" w:rsidP="000910B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Монитор</w:t>
            </w:r>
          </w:p>
        </w:tc>
        <w:tc>
          <w:tcPr>
            <w:tcW w:w="2410" w:type="dxa"/>
            <w:shd w:val="clear" w:color="auto" w:fill="auto"/>
          </w:tcPr>
          <w:p w:rsidR="007F47AE" w:rsidRPr="005A0E08" w:rsidRDefault="007F47AE" w:rsidP="002B792E">
            <w:pPr>
              <w:widowControl/>
              <w:ind w:left="-79" w:right="-137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не более 1 </w:t>
            </w:r>
            <w:r w:rsidR="00533AFC" w:rsidRPr="005A0E08">
              <w:rPr>
                <w:rFonts w:ascii="Times New Roman" w:hAnsi="Times New Roman" w:cs="Times New Roman"/>
                <w:lang w:eastAsia="en-US"/>
              </w:rPr>
              <w:t>шт.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в расч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те на одного работника</w:t>
            </w:r>
          </w:p>
        </w:tc>
        <w:tc>
          <w:tcPr>
            <w:tcW w:w="1984" w:type="dxa"/>
            <w:shd w:val="clear" w:color="auto" w:fill="auto"/>
          </w:tcPr>
          <w:p w:rsidR="007F47AE" w:rsidRPr="005A0E08" w:rsidRDefault="00815D2F" w:rsidP="00A83126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21 598,00</w:t>
            </w:r>
          </w:p>
        </w:tc>
        <w:tc>
          <w:tcPr>
            <w:tcW w:w="3289" w:type="dxa"/>
            <w:shd w:val="clear" w:color="auto" w:fill="auto"/>
          </w:tcPr>
          <w:p w:rsidR="007F47AE" w:rsidRPr="005A0E08" w:rsidRDefault="007F47AE" w:rsidP="002B792E">
            <w:pPr>
              <w:widowControl/>
              <w:ind w:left="-79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подразделения министерства, управления, учреждения</w:t>
            </w:r>
          </w:p>
        </w:tc>
      </w:tr>
    </w:tbl>
    <w:p w:rsidR="00E47A27" w:rsidRPr="005A0E08" w:rsidRDefault="00E47A27" w:rsidP="00E47A27">
      <w:pPr>
        <w:pStyle w:val="Default"/>
        <w:jc w:val="both"/>
        <w:rPr>
          <w:color w:val="auto"/>
        </w:rPr>
      </w:pPr>
    </w:p>
    <w:p w:rsidR="0025151B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0F2601" w:rsidRPr="005A0E08">
        <w:rPr>
          <w:b/>
          <w:color w:val="auto"/>
          <w:sz w:val="28"/>
          <w:szCs w:val="28"/>
        </w:rPr>
        <w:t>7</w:t>
      </w:r>
      <w:r w:rsidR="0025151B" w:rsidRPr="005A0E08">
        <w:rPr>
          <w:b/>
          <w:color w:val="auto"/>
          <w:sz w:val="28"/>
          <w:szCs w:val="28"/>
        </w:rPr>
        <w:t>.2. Затраты на приобретение системных блоков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системных блоков З</w:t>
      </w:r>
      <w:r w:rsidRPr="005A0E08">
        <w:rPr>
          <w:color w:val="auto"/>
          <w:sz w:val="20"/>
          <w:szCs w:val="20"/>
        </w:rPr>
        <w:t xml:space="preserve">сб </w:t>
      </w:r>
      <w:r w:rsidRPr="005A0E08">
        <w:rPr>
          <w:color w:val="auto"/>
          <w:sz w:val="28"/>
          <w:szCs w:val="28"/>
        </w:rPr>
        <w:t>определяются по форм</w:t>
      </w:r>
      <w:r w:rsidRPr="005A0E08">
        <w:rPr>
          <w:color w:val="auto"/>
          <w:sz w:val="28"/>
          <w:szCs w:val="28"/>
        </w:rPr>
        <w:t>у</w:t>
      </w:r>
      <w:r w:rsidRPr="005A0E08">
        <w:rPr>
          <w:color w:val="auto"/>
          <w:sz w:val="28"/>
          <w:szCs w:val="28"/>
        </w:rPr>
        <w:t xml:space="preserve">ле):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сб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сб</m:t>
            </m:r>
          </m:e>
        </m:nary>
      </m:oMath>
      <w:r w:rsidR="002B190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2B190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iсб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iсб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 приобретению количество i-x системных блоков; </w:t>
      </w:r>
    </w:p>
    <w:p w:rsidR="008A07DD" w:rsidRPr="005A0E08" w:rsidRDefault="0025151B" w:rsidP="00E47A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iсб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</w:t>
      </w:r>
      <w:r w:rsidR="008A07DD" w:rsidRPr="005A0E08">
        <w:rPr>
          <w:color w:val="auto"/>
          <w:sz w:val="28"/>
          <w:szCs w:val="28"/>
        </w:rPr>
        <w:t>на одного i-го системного блока,</w:t>
      </w:r>
      <w:r w:rsidRPr="005A0E08">
        <w:rPr>
          <w:color w:val="auto"/>
          <w:sz w:val="28"/>
          <w:szCs w:val="28"/>
        </w:rPr>
        <w:t xml:space="preserve"> </w:t>
      </w:r>
      <w:r w:rsidR="008A07DD" w:rsidRPr="005A0E08">
        <w:rPr>
          <w:color w:val="auto"/>
          <w:sz w:val="28"/>
          <w:szCs w:val="28"/>
        </w:rPr>
        <w:t>н</w:t>
      </w:r>
      <w:r w:rsidR="00E47A27" w:rsidRPr="005A0E08">
        <w:rPr>
          <w:color w:val="auto"/>
          <w:sz w:val="28"/>
          <w:szCs w:val="28"/>
        </w:rPr>
        <w:t>орматив цены устанавливается с учетом положений статьи 22 Федерального закона № 44-ФЗ</w:t>
      </w:r>
      <w:r w:rsidR="008A07DD" w:rsidRPr="005A0E08">
        <w:rPr>
          <w:color w:val="auto"/>
          <w:sz w:val="28"/>
          <w:szCs w:val="28"/>
        </w:rPr>
        <w:t>;</w:t>
      </w:r>
      <w:r w:rsidR="00E47A27" w:rsidRPr="005A0E08">
        <w:rPr>
          <w:color w:val="auto"/>
          <w:sz w:val="28"/>
          <w:szCs w:val="28"/>
        </w:rPr>
        <w:t xml:space="preserve"> </w:t>
      </w:r>
    </w:p>
    <w:p w:rsidR="00E47A27" w:rsidRPr="005A0E08" w:rsidRDefault="00E47A27" w:rsidP="0088517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нор</w:t>
      </w:r>
      <w:r w:rsidR="007F47AE" w:rsidRPr="005A0E08">
        <w:rPr>
          <w:color w:val="auto"/>
          <w:sz w:val="28"/>
          <w:szCs w:val="28"/>
        </w:rPr>
        <w:t>мативов, указанных в таблице</w:t>
      </w:r>
      <w:r w:rsidR="002B792E" w:rsidRPr="005A0E08">
        <w:rPr>
          <w:color w:val="auto"/>
          <w:sz w:val="28"/>
          <w:szCs w:val="28"/>
        </w:rPr>
        <w:t xml:space="preserve"> 25</w:t>
      </w:r>
      <w:r w:rsidRPr="005A0E08">
        <w:rPr>
          <w:color w:val="auto"/>
          <w:sz w:val="28"/>
          <w:szCs w:val="28"/>
        </w:rPr>
        <w:t>.</w:t>
      </w:r>
    </w:p>
    <w:p w:rsidR="002B2753" w:rsidRPr="005A0E08" w:rsidRDefault="002B2753" w:rsidP="002E2F6F">
      <w:pPr>
        <w:ind w:firstLine="0"/>
        <w:rPr>
          <w:sz w:val="28"/>
          <w:szCs w:val="28"/>
        </w:rPr>
      </w:pPr>
    </w:p>
    <w:p w:rsidR="00E47A27" w:rsidRPr="005A0E08" w:rsidRDefault="002B792E" w:rsidP="00A63192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25</w:t>
      </w:r>
    </w:p>
    <w:p w:rsidR="00E47A27" w:rsidRPr="005A0E08" w:rsidRDefault="00E47A27" w:rsidP="00A63192">
      <w:pPr>
        <w:jc w:val="right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</w:p>
    <w:p w:rsidR="002B792E" w:rsidRPr="005A0E08" w:rsidRDefault="002B792E" w:rsidP="002B2753">
      <w:pPr>
        <w:widowControl/>
        <w:autoSpaceDE/>
        <w:autoSpaceDN/>
        <w:adjustRightInd/>
        <w:ind w:left="851" w:right="850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НОРМАТИВЫ</w:t>
      </w:r>
    </w:p>
    <w:p w:rsidR="002B792E" w:rsidRPr="005A0E08" w:rsidRDefault="00E47A27" w:rsidP="002B2753">
      <w:pPr>
        <w:widowControl/>
        <w:autoSpaceDE/>
        <w:autoSpaceDN/>
        <w:adjustRightInd/>
        <w:ind w:left="851" w:right="850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обеспечения функций министерства, </w:t>
      </w:r>
      <w:r w:rsidR="007F47AE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управлений</w:t>
      </w:r>
    </w:p>
    <w:p w:rsidR="00E47A27" w:rsidRPr="005A0E08" w:rsidRDefault="007F47AE" w:rsidP="002B2753">
      <w:pPr>
        <w:widowControl/>
        <w:autoSpaceDE/>
        <w:autoSpaceDN/>
        <w:adjustRightInd/>
        <w:ind w:left="851" w:right="850" w:firstLine="0"/>
        <w:jc w:val="center"/>
        <w:rPr>
          <w:rFonts w:ascii="Times New Roman" w:eastAsia="SimSu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и </w:t>
      </w:r>
      <w:r w:rsidR="00E47A27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учреждений на приобретение</w:t>
      </w:r>
      <w:r w:rsidR="002B2753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 xml:space="preserve"> </w:t>
      </w:r>
      <w:r w:rsidR="00E47A27" w:rsidRPr="005A0E08">
        <w:rPr>
          <w:rFonts w:ascii="Times New Roman" w:eastAsia="SimSun" w:hAnsi="Times New Roman" w:cs="Times New Roman"/>
          <w:b/>
          <w:sz w:val="28"/>
          <w:szCs w:val="28"/>
          <w:lang w:eastAsia="en-US"/>
        </w:rPr>
        <w:t>системных блоков</w:t>
      </w:r>
    </w:p>
    <w:p w:rsidR="00E47A27" w:rsidRPr="005A0E08" w:rsidRDefault="00E47A27" w:rsidP="00A63192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693"/>
        <w:gridCol w:w="1701"/>
        <w:gridCol w:w="3289"/>
      </w:tblGrid>
      <w:tr w:rsidR="007F47AE" w:rsidRPr="005A0E08" w:rsidTr="000F2601">
        <w:trPr>
          <w:trHeight w:val="983"/>
          <w:tblHeader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F47AE" w:rsidRPr="005A0E08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7F47AE" w:rsidRPr="005A0E08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Количество, ед.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F47AE" w:rsidRPr="005A0E08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Цена за ед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ницу (не б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лее), руб.</w:t>
            </w:r>
          </w:p>
        </w:tc>
        <w:tc>
          <w:tcPr>
            <w:tcW w:w="3289" w:type="dxa"/>
            <w:vMerge w:val="restart"/>
            <w:shd w:val="clear" w:color="auto" w:fill="auto"/>
            <w:vAlign w:val="center"/>
          </w:tcPr>
          <w:p w:rsidR="007F47AE" w:rsidRPr="005A0E08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Должности (группы) рабо</w:t>
            </w:r>
            <w:r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ников, структурные подра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деления</w:t>
            </w:r>
            <w:r w:rsidRPr="005A0E08">
              <w:rPr>
                <w:rFonts w:ascii="Times New Roman" w:hAnsi="Times New Roman" w:cs="Times New Roman"/>
                <w:vertAlign w:val="superscript"/>
                <w:lang w:eastAsia="en-US"/>
              </w:rPr>
              <w:t xml:space="preserve"> *</w:t>
            </w:r>
          </w:p>
        </w:tc>
      </w:tr>
      <w:tr w:rsidR="007F47AE" w:rsidRPr="005A0E08" w:rsidTr="000F2601">
        <w:trPr>
          <w:trHeight w:val="276"/>
          <w:tblHeader/>
        </w:trPr>
        <w:tc>
          <w:tcPr>
            <w:tcW w:w="1843" w:type="dxa"/>
            <w:vMerge/>
            <w:shd w:val="clear" w:color="auto" w:fill="auto"/>
            <w:vAlign w:val="center"/>
          </w:tcPr>
          <w:p w:rsidR="007F47AE" w:rsidRPr="005A0E08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7F47AE" w:rsidRPr="005A0E08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F47AE" w:rsidRPr="005A0E08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289" w:type="dxa"/>
            <w:vMerge/>
            <w:shd w:val="clear" w:color="auto" w:fill="auto"/>
            <w:vAlign w:val="center"/>
          </w:tcPr>
          <w:p w:rsidR="007F47AE" w:rsidRPr="005A0E08" w:rsidRDefault="007F47AE" w:rsidP="00A631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7F47AE" w:rsidRPr="005A0E08" w:rsidTr="000F2601">
        <w:trPr>
          <w:trHeight w:val="853"/>
          <w:tblHeader/>
        </w:trPr>
        <w:tc>
          <w:tcPr>
            <w:tcW w:w="1843" w:type="dxa"/>
            <w:shd w:val="clear" w:color="auto" w:fill="auto"/>
          </w:tcPr>
          <w:p w:rsidR="007F47AE" w:rsidRPr="005A0E08" w:rsidRDefault="007F47AE" w:rsidP="000910B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Системный блок</w:t>
            </w:r>
          </w:p>
        </w:tc>
        <w:tc>
          <w:tcPr>
            <w:tcW w:w="2693" w:type="dxa"/>
            <w:shd w:val="clear" w:color="auto" w:fill="auto"/>
          </w:tcPr>
          <w:p w:rsidR="007F47AE" w:rsidRPr="005A0E08" w:rsidRDefault="007F47AE" w:rsidP="002B792E">
            <w:pPr>
              <w:widowControl/>
              <w:ind w:left="-79" w:firstLine="0"/>
              <w:jc w:val="lef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не более 1 </w:t>
            </w:r>
            <w:r w:rsidR="00533AFC" w:rsidRPr="005A0E08">
              <w:rPr>
                <w:rFonts w:ascii="Times New Roman" w:hAnsi="Times New Roman" w:cs="Times New Roman"/>
                <w:lang w:eastAsia="en-US"/>
              </w:rPr>
              <w:t>шт.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в расчете на одного работника</w:t>
            </w:r>
          </w:p>
        </w:tc>
        <w:tc>
          <w:tcPr>
            <w:tcW w:w="1701" w:type="dxa"/>
            <w:shd w:val="clear" w:color="auto" w:fill="auto"/>
          </w:tcPr>
          <w:p w:rsidR="007F47AE" w:rsidRPr="005A0E08" w:rsidRDefault="007F47AE" w:rsidP="00A63192">
            <w:pPr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A0E08">
              <w:rPr>
                <w:rFonts w:ascii="Times New Roman" w:hAnsi="Times New Roman" w:cs="Times New Roman"/>
                <w:color w:val="000000"/>
                <w:lang w:eastAsia="en-US"/>
              </w:rPr>
              <w:t>74 492,0</w:t>
            </w:r>
          </w:p>
        </w:tc>
        <w:tc>
          <w:tcPr>
            <w:tcW w:w="3289" w:type="dxa"/>
            <w:shd w:val="clear" w:color="auto" w:fill="auto"/>
          </w:tcPr>
          <w:p w:rsidR="007F47AE" w:rsidRPr="005A0E08" w:rsidRDefault="007F47AE" w:rsidP="002B792E">
            <w:pPr>
              <w:widowControl/>
              <w:ind w:left="-79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структурные подразделения министерства, управления, учреждения</w:t>
            </w:r>
          </w:p>
        </w:tc>
      </w:tr>
    </w:tbl>
    <w:p w:rsidR="00DA6303" w:rsidRPr="005A0E08" w:rsidRDefault="00DA6303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5A1CEB" w:rsidRPr="005A0E08" w:rsidRDefault="005A1CE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950615" w:rsidRPr="005A0E08" w:rsidRDefault="00950615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950615" w:rsidRPr="005A0E08" w:rsidRDefault="00950615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950615" w:rsidRPr="005A0E08" w:rsidRDefault="00950615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950615" w:rsidRPr="005A0E08" w:rsidRDefault="00950615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950615" w:rsidRPr="005A0E08" w:rsidRDefault="00950615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950615" w:rsidRPr="005A0E08" w:rsidRDefault="00950615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2B792E" w:rsidRPr="005A0E08" w:rsidRDefault="00A37D1F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0F2601" w:rsidRPr="005A0E08">
        <w:rPr>
          <w:b/>
          <w:color w:val="auto"/>
          <w:sz w:val="28"/>
          <w:szCs w:val="28"/>
        </w:rPr>
        <w:t>7</w:t>
      </w:r>
      <w:r w:rsidR="0025151B" w:rsidRPr="005A0E08">
        <w:rPr>
          <w:b/>
          <w:color w:val="auto"/>
          <w:sz w:val="28"/>
          <w:szCs w:val="28"/>
        </w:rPr>
        <w:t>.3. Затраты на приобретение других запасных частей</w:t>
      </w:r>
    </w:p>
    <w:p w:rsidR="002B792E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для вычислительной техники</w:t>
      </w:r>
      <w:r w:rsidR="00DA6303" w:rsidRPr="005A0E08">
        <w:rPr>
          <w:b/>
          <w:color w:val="auto"/>
          <w:sz w:val="28"/>
          <w:szCs w:val="28"/>
        </w:rPr>
        <w:t>, компьютерного</w:t>
      </w:r>
    </w:p>
    <w:p w:rsidR="0025151B" w:rsidRPr="005A0E08" w:rsidRDefault="00DA6303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периферийного оборудования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других запасных частей для вычислительной техники</w:t>
      </w:r>
      <w:r w:rsidR="00DA6303" w:rsidRPr="005A0E08">
        <w:rPr>
          <w:color w:val="auto"/>
          <w:sz w:val="28"/>
          <w:szCs w:val="28"/>
        </w:rPr>
        <w:t>, компьютерного и периферийного оборудования</w:t>
      </w:r>
      <w:r w:rsidRPr="005A0E08">
        <w:rPr>
          <w:color w:val="auto"/>
          <w:sz w:val="28"/>
          <w:szCs w:val="28"/>
        </w:rPr>
        <w:t xml:space="preserve">  З</w:t>
      </w:r>
      <w:r w:rsidRPr="005A0E08">
        <w:rPr>
          <w:color w:val="auto"/>
          <w:sz w:val="20"/>
          <w:szCs w:val="20"/>
        </w:rPr>
        <w:t xml:space="preserve">двт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двт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двт</m:t>
            </m:r>
          </m:e>
        </m:nary>
      </m:oMath>
      <w:r w:rsidR="002B190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2B190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Р</w:t>
      </w:r>
      <w:r w:rsidRPr="005A0E08">
        <w:rPr>
          <w:color w:val="auto"/>
          <w:sz w:val="20"/>
          <w:szCs w:val="20"/>
        </w:rPr>
        <w:t>iдвт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 xml:space="preserve">iдвт </w:t>
      </w:r>
      <w:r w:rsidR="005A1CEB" w:rsidRPr="005A0E08">
        <w:rPr>
          <w:color w:val="auto"/>
          <w:sz w:val="28"/>
          <w:szCs w:val="28"/>
        </w:rPr>
        <w:t>–</w:t>
      </w:r>
      <w:r w:rsidRPr="005A0E08">
        <w:rPr>
          <w:color w:val="auto"/>
          <w:sz w:val="28"/>
          <w:szCs w:val="28"/>
        </w:rPr>
        <w:t xml:space="preserve"> планируемое</w:t>
      </w:r>
      <w:r w:rsidR="005A1CEB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к приобретению количество i-x запасных частей для вычислительной техники, </w:t>
      </w:r>
      <w:r w:rsidR="00DA6303" w:rsidRPr="005A0E08">
        <w:rPr>
          <w:color w:val="auto"/>
          <w:sz w:val="28"/>
          <w:szCs w:val="28"/>
        </w:rPr>
        <w:t xml:space="preserve">компьютерного и периферийного оборудования, </w:t>
      </w:r>
      <w:r w:rsidRPr="005A0E08">
        <w:rPr>
          <w:color w:val="auto"/>
          <w:sz w:val="28"/>
          <w:szCs w:val="28"/>
        </w:rPr>
        <w:t>к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торое определяется по средним фактическим данным за 3 предыдущих фина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совых года; </w:t>
      </w:r>
    </w:p>
    <w:p w:rsidR="008A07DD" w:rsidRPr="005A0E08" w:rsidRDefault="0025151B" w:rsidP="00E47A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iдвт</w:t>
      </w:r>
      <w:r w:rsidR="00860C74" w:rsidRPr="005A0E08">
        <w:rPr>
          <w:sz w:val="20"/>
          <w:szCs w:val="20"/>
        </w:rPr>
        <w:t xml:space="preserve"> </w:t>
      </w:r>
      <w:r w:rsidR="00860C74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одной единицы i-й запасной части для вычислительной техн</w:t>
      </w:r>
      <w:r w:rsidRPr="005A0E08">
        <w:rPr>
          <w:color w:val="auto"/>
          <w:sz w:val="28"/>
          <w:szCs w:val="28"/>
        </w:rPr>
        <w:t>и</w:t>
      </w:r>
      <w:r w:rsidRPr="005A0E08">
        <w:rPr>
          <w:color w:val="auto"/>
          <w:sz w:val="28"/>
          <w:szCs w:val="28"/>
        </w:rPr>
        <w:t>ки</w:t>
      </w:r>
      <w:r w:rsidR="00DA6303" w:rsidRPr="005A0E08">
        <w:rPr>
          <w:color w:val="auto"/>
          <w:sz w:val="28"/>
          <w:szCs w:val="28"/>
        </w:rPr>
        <w:t>, компьютерного и периферийного оборудования</w:t>
      </w:r>
      <w:r w:rsidR="008A07DD" w:rsidRPr="005A0E08">
        <w:rPr>
          <w:color w:val="auto"/>
          <w:sz w:val="28"/>
          <w:szCs w:val="28"/>
        </w:rPr>
        <w:t>,</w:t>
      </w:r>
      <w:r w:rsidRPr="005A0E08">
        <w:rPr>
          <w:color w:val="auto"/>
          <w:sz w:val="28"/>
          <w:szCs w:val="28"/>
        </w:rPr>
        <w:t xml:space="preserve"> </w:t>
      </w:r>
      <w:r w:rsidR="008A07DD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орматив цены устанавл</w:t>
      </w:r>
      <w:r w:rsidRPr="005A0E08">
        <w:rPr>
          <w:color w:val="auto"/>
          <w:sz w:val="28"/>
          <w:szCs w:val="28"/>
        </w:rPr>
        <w:t>и</w:t>
      </w:r>
      <w:r w:rsidRPr="005A0E08">
        <w:rPr>
          <w:color w:val="auto"/>
          <w:sz w:val="28"/>
          <w:szCs w:val="28"/>
        </w:rPr>
        <w:t>вается с учетом положений статьи 22 Федераль</w:t>
      </w:r>
      <w:r w:rsidR="00E47A27" w:rsidRPr="005A0E08">
        <w:rPr>
          <w:color w:val="auto"/>
          <w:sz w:val="28"/>
          <w:szCs w:val="28"/>
        </w:rPr>
        <w:t>ного закона № 44-ФЗ</w:t>
      </w:r>
      <w:r w:rsidR="008A07DD" w:rsidRPr="005A0E08">
        <w:rPr>
          <w:color w:val="auto"/>
          <w:sz w:val="28"/>
          <w:szCs w:val="28"/>
        </w:rPr>
        <w:t>;</w:t>
      </w:r>
      <w:r w:rsidR="00E47A27" w:rsidRPr="005A0E08">
        <w:rPr>
          <w:color w:val="auto"/>
          <w:sz w:val="28"/>
          <w:szCs w:val="28"/>
        </w:rPr>
        <w:t xml:space="preserve"> </w:t>
      </w:r>
    </w:p>
    <w:p w:rsidR="00E47A27" w:rsidRPr="005A0E08" w:rsidRDefault="00E47A27" w:rsidP="0088517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7F47AE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2B792E" w:rsidRPr="005A0E08">
        <w:rPr>
          <w:color w:val="auto"/>
          <w:sz w:val="28"/>
          <w:szCs w:val="28"/>
        </w:rPr>
        <w:t>26</w:t>
      </w:r>
      <w:r w:rsidRPr="005A0E08">
        <w:rPr>
          <w:color w:val="auto"/>
          <w:sz w:val="28"/>
          <w:szCs w:val="28"/>
        </w:rPr>
        <w:t>.</w:t>
      </w:r>
    </w:p>
    <w:p w:rsidR="00885171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 xml:space="preserve"> </w:t>
      </w:r>
    </w:p>
    <w:p w:rsidR="00E47A27" w:rsidRPr="005A0E08" w:rsidRDefault="00E47A27" w:rsidP="00E47A27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Таблица </w:t>
      </w:r>
      <w:r w:rsidR="002B792E" w:rsidRPr="005A0E08">
        <w:rPr>
          <w:rFonts w:ascii="Times New Roman" w:hAnsi="Times New Roman" w:cs="Times New Roman"/>
          <w:sz w:val="28"/>
          <w:szCs w:val="28"/>
          <w:lang w:eastAsia="en-US"/>
        </w:rPr>
        <w:t>26</w:t>
      </w:r>
    </w:p>
    <w:p w:rsidR="00E47A27" w:rsidRPr="005A0E08" w:rsidRDefault="00E47A27" w:rsidP="00E47A27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90E41" w:rsidRPr="005A0E08" w:rsidRDefault="00590E41" w:rsidP="00E47A27">
      <w:pPr>
        <w:pStyle w:val="Default"/>
        <w:tabs>
          <w:tab w:val="left" w:pos="8789"/>
        </w:tabs>
        <w:ind w:left="851" w:right="709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НОРМАТИВЫ</w:t>
      </w:r>
    </w:p>
    <w:p w:rsidR="00590E41" w:rsidRPr="005A0E08" w:rsidRDefault="00590E41" w:rsidP="00E47A27">
      <w:pPr>
        <w:pStyle w:val="Default"/>
        <w:tabs>
          <w:tab w:val="left" w:pos="8789"/>
        </w:tabs>
        <w:ind w:left="851" w:right="709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обеспечения</w:t>
      </w:r>
      <w:r w:rsidR="00E47A27" w:rsidRPr="005A0E08">
        <w:rPr>
          <w:b/>
          <w:sz w:val="28"/>
          <w:szCs w:val="28"/>
        </w:rPr>
        <w:t xml:space="preserve"> функций </w:t>
      </w:r>
      <w:r w:rsidR="00E47A27" w:rsidRPr="005A0E08">
        <w:rPr>
          <w:b/>
          <w:bCs/>
          <w:sz w:val="28"/>
          <w:szCs w:val="28"/>
        </w:rPr>
        <w:t xml:space="preserve">министерства, </w:t>
      </w:r>
      <w:r w:rsidR="00E47A27" w:rsidRPr="005A0E08">
        <w:rPr>
          <w:b/>
          <w:sz w:val="28"/>
          <w:szCs w:val="28"/>
        </w:rPr>
        <w:t>управлений,</w:t>
      </w:r>
    </w:p>
    <w:p w:rsidR="00590E41" w:rsidRPr="005A0E08" w:rsidRDefault="00E47A27" w:rsidP="007F47AE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sz w:val="28"/>
          <w:szCs w:val="28"/>
        </w:rPr>
        <w:t xml:space="preserve"> учреждений на </w:t>
      </w:r>
      <w:r w:rsidRPr="005A0E08">
        <w:rPr>
          <w:b/>
          <w:color w:val="auto"/>
          <w:sz w:val="28"/>
          <w:szCs w:val="28"/>
        </w:rPr>
        <w:t>приобретение других</w:t>
      </w:r>
      <w:r w:rsidR="00590E41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>запасных ча</w:t>
      </w:r>
      <w:r w:rsidR="007F47AE" w:rsidRPr="005A0E08">
        <w:rPr>
          <w:b/>
          <w:color w:val="auto"/>
          <w:sz w:val="28"/>
          <w:szCs w:val="28"/>
        </w:rPr>
        <w:t>стей</w:t>
      </w:r>
    </w:p>
    <w:p w:rsidR="00590E41" w:rsidRPr="005A0E08" w:rsidRDefault="007F47AE" w:rsidP="00645936">
      <w:pPr>
        <w:pStyle w:val="Default"/>
        <w:tabs>
          <w:tab w:val="left" w:pos="8789"/>
        </w:tabs>
        <w:ind w:left="851" w:right="709"/>
        <w:jc w:val="center"/>
        <w:rPr>
          <w:b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для </w:t>
      </w:r>
      <w:r w:rsidR="00E47A27" w:rsidRPr="005A0E08">
        <w:rPr>
          <w:b/>
          <w:sz w:val="28"/>
          <w:szCs w:val="28"/>
        </w:rPr>
        <w:t>вычислительной техники</w:t>
      </w:r>
      <w:r w:rsidR="00DA6303" w:rsidRPr="005A0E08">
        <w:rPr>
          <w:b/>
          <w:sz w:val="28"/>
          <w:szCs w:val="28"/>
        </w:rPr>
        <w:t>,</w:t>
      </w:r>
      <w:r w:rsidR="00590E41" w:rsidRPr="005A0E08">
        <w:rPr>
          <w:b/>
          <w:sz w:val="28"/>
          <w:szCs w:val="28"/>
        </w:rPr>
        <w:t xml:space="preserve"> </w:t>
      </w:r>
      <w:r w:rsidR="00DA6303" w:rsidRPr="005A0E08">
        <w:rPr>
          <w:b/>
          <w:sz w:val="28"/>
          <w:szCs w:val="28"/>
        </w:rPr>
        <w:t>компьютерного</w:t>
      </w:r>
    </w:p>
    <w:p w:rsidR="00E47A27" w:rsidRPr="005A0E08" w:rsidRDefault="00DA6303" w:rsidP="00645936">
      <w:pPr>
        <w:pStyle w:val="Default"/>
        <w:tabs>
          <w:tab w:val="left" w:pos="8789"/>
        </w:tabs>
        <w:ind w:left="851" w:right="709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 </w:t>
      </w:r>
      <w:r w:rsidR="007F47AE" w:rsidRPr="005A0E08">
        <w:rPr>
          <w:b/>
          <w:sz w:val="28"/>
          <w:szCs w:val="28"/>
        </w:rPr>
        <w:t>и периферийного</w:t>
      </w:r>
      <w:r w:rsidRPr="005A0E08">
        <w:rPr>
          <w:b/>
          <w:sz w:val="28"/>
          <w:szCs w:val="28"/>
        </w:rPr>
        <w:t xml:space="preserve"> оборудования</w:t>
      </w:r>
    </w:p>
    <w:p w:rsidR="00FD605D" w:rsidRPr="005A0E08" w:rsidRDefault="00FD605D" w:rsidP="00140E23">
      <w:pPr>
        <w:widowControl/>
        <w:autoSpaceDE/>
        <w:autoSpaceDN/>
        <w:adjustRightInd/>
        <w:ind w:right="709" w:firstLine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52"/>
        <w:gridCol w:w="2153"/>
        <w:gridCol w:w="2126"/>
        <w:gridCol w:w="2155"/>
      </w:tblGrid>
      <w:tr w:rsidR="00FD605D" w:rsidRPr="005A0E08" w:rsidTr="00590E41">
        <w:trPr>
          <w:trHeight w:val="617"/>
          <w:tblHeader/>
        </w:trPr>
        <w:tc>
          <w:tcPr>
            <w:tcW w:w="540" w:type="dxa"/>
            <w:shd w:val="clear" w:color="auto" w:fill="auto"/>
            <w:vAlign w:val="center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Тип оборудования</w:t>
            </w:r>
          </w:p>
        </w:tc>
        <w:tc>
          <w:tcPr>
            <w:tcW w:w="2153" w:type="dxa"/>
            <w:shd w:val="clear" w:color="auto" w:fill="auto"/>
            <w:vAlign w:val="center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Тип запасной ч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Количество в год, ед.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Цена за единицу (не более), руб.</w:t>
            </w:r>
          </w:p>
        </w:tc>
      </w:tr>
    </w:tbl>
    <w:p w:rsidR="00FD605D" w:rsidRPr="005A0E08" w:rsidRDefault="00FD605D" w:rsidP="00FD605D">
      <w:pPr>
        <w:widowControl/>
        <w:autoSpaceDE/>
        <w:autoSpaceDN/>
        <w:adjustRightInd/>
        <w:ind w:left="851" w:right="709" w:firstLine="0"/>
        <w:jc w:val="left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126"/>
        <w:gridCol w:w="2126"/>
        <w:gridCol w:w="2155"/>
      </w:tblGrid>
      <w:tr w:rsidR="00FD605D" w:rsidRPr="005A0E08" w:rsidTr="00590E41">
        <w:trPr>
          <w:trHeight w:val="249"/>
          <w:tblHeader/>
        </w:trPr>
        <w:tc>
          <w:tcPr>
            <w:tcW w:w="567" w:type="dxa"/>
            <w:shd w:val="clear" w:color="auto" w:fill="auto"/>
            <w:vAlign w:val="center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2174F1" w:rsidRPr="005A0E08" w:rsidTr="00590E41">
        <w:trPr>
          <w:trHeight w:val="249"/>
          <w:tblHeader/>
        </w:trPr>
        <w:tc>
          <w:tcPr>
            <w:tcW w:w="567" w:type="dxa"/>
            <w:shd w:val="clear" w:color="auto" w:fill="auto"/>
            <w:vAlign w:val="center"/>
          </w:tcPr>
          <w:p w:rsidR="002174F1" w:rsidRPr="005A0E08" w:rsidRDefault="002174F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959" w:type="dxa"/>
            <w:gridSpan w:val="4"/>
            <w:shd w:val="clear" w:color="auto" w:fill="auto"/>
            <w:vAlign w:val="center"/>
          </w:tcPr>
          <w:p w:rsidR="002174F1" w:rsidRPr="005A0E08" w:rsidRDefault="002174F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D605D" w:rsidRPr="005A0E08" w:rsidTr="00590E41">
        <w:trPr>
          <w:trHeight w:val="40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Рабочая станция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оперативная п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мять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D605D" w:rsidRPr="005A0E08" w:rsidRDefault="00FD605D" w:rsidP="006329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576074" w:rsidRPr="005A0E08" w:rsidTr="00590E41">
        <w:trPr>
          <w:trHeight w:val="40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76074" w:rsidRPr="005A0E08" w:rsidRDefault="00576074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76074" w:rsidRPr="005A0E08" w:rsidRDefault="00576074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76074" w:rsidRPr="005A0E08" w:rsidRDefault="00576074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системный блок</w:t>
            </w:r>
          </w:p>
        </w:tc>
        <w:tc>
          <w:tcPr>
            <w:tcW w:w="2126" w:type="dxa"/>
            <w:vMerge/>
            <w:shd w:val="clear" w:color="auto" w:fill="auto"/>
          </w:tcPr>
          <w:p w:rsidR="00576074" w:rsidRPr="005A0E08" w:rsidRDefault="00576074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576074" w:rsidRPr="005A0E08" w:rsidRDefault="00576074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74 492,00</w:t>
            </w:r>
          </w:p>
        </w:tc>
      </w:tr>
      <w:tr w:rsidR="00FD605D" w:rsidRPr="005A0E08" w:rsidTr="00590E41">
        <w:trPr>
          <w:trHeight w:hRule="exact" w:val="280"/>
        </w:trPr>
        <w:tc>
          <w:tcPr>
            <w:tcW w:w="567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процессор</w:t>
            </w:r>
          </w:p>
        </w:tc>
        <w:tc>
          <w:tcPr>
            <w:tcW w:w="2126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15 255,00</w:t>
            </w:r>
          </w:p>
        </w:tc>
      </w:tr>
      <w:tr w:rsidR="00FD605D" w:rsidRPr="005A0E08" w:rsidTr="00590E41">
        <w:trPr>
          <w:trHeight w:hRule="exact" w:val="255"/>
        </w:trPr>
        <w:tc>
          <w:tcPr>
            <w:tcW w:w="567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жесткий диск</w:t>
            </w:r>
          </w:p>
        </w:tc>
        <w:tc>
          <w:tcPr>
            <w:tcW w:w="2126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FD605D" w:rsidRPr="005A0E08" w:rsidTr="00590E41">
        <w:trPr>
          <w:trHeight w:hRule="exact" w:val="255"/>
        </w:trPr>
        <w:tc>
          <w:tcPr>
            <w:tcW w:w="567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блок питания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:rsidR="00FD605D" w:rsidRPr="005A0E08" w:rsidRDefault="0097053B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4 260,00</w:t>
            </w:r>
          </w:p>
        </w:tc>
      </w:tr>
      <w:tr w:rsidR="00FD605D" w:rsidRPr="005A0E08" w:rsidTr="00590E41">
        <w:trPr>
          <w:trHeight w:val="351"/>
        </w:trPr>
        <w:tc>
          <w:tcPr>
            <w:tcW w:w="567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материнская пл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та</w:t>
            </w:r>
          </w:p>
        </w:tc>
        <w:tc>
          <w:tcPr>
            <w:tcW w:w="2126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8 136,00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вентилятор С</w:t>
            </w:r>
            <w:r w:rsidRPr="005A0E08">
              <w:rPr>
                <w:rFonts w:ascii="Times New Roman" w:hAnsi="Times New Roman" w:cs="Times New Roman"/>
                <w:lang w:val="en-US" w:eastAsia="en-US"/>
              </w:rPr>
              <w:t>PU</w:t>
            </w:r>
          </w:p>
        </w:tc>
        <w:tc>
          <w:tcPr>
            <w:tcW w:w="2126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1 017,00</w:t>
            </w:r>
          </w:p>
        </w:tc>
      </w:tr>
      <w:tr w:rsidR="00FD605D" w:rsidRPr="005A0E08" w:rsidTr="00590E41">
        <w:trPr>
          <w:trHeight w:hRule="exact" w:val="255"/>
        </w:trPr>
        <w:tc>
          <w:tcPr>
            <w:tcW w:w="567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5A0E08">
              <w:rPr>
                <w:rFonts w:ascii="Times New Roman" w:hAnsi="Times New Roman" w:cs="Times New Roman"/>
                <w:lang w:val="en-US" w:eastAsia="en-US"/>
              </w:rPr>
              <w:t>7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клавиатура</w:t>
            </w:r>
          </w:p>
        </w:tc>
        <w:tc>
          <w:tcPr>
            <w:tcW w:w="2126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1 017,00</w:t>
            </w:r>
          </w:p>
        </w:tc>
      </w:tr>
      <w:tr w:rsidR="00FD605D" w:rsidRPr="005A0E08" w:rsidTr="00590E41">
        <w:trPr>
          <w:trHeight w:hRule="exact" w:val="255"/>
        </w:trPr>
        <w:tc>
          <w:tcPr>
            <w:tcW w:w="567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8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мышь</w:t>
            </w:r>
          </w:p>
        </w:tc>
        <w:tc>
          <w:tcPr>
            <w:tcW w:w="2126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1 017,00</w:t>
            </w:r>
          </w:p>
        </w:tc>
      </w:tr>
      <w:tr w:rsidR="00512CBB" w:rsidRPr="005A0E08" w:rsidTr="00590E41">
        <w:trPr>
          <w:trHeight w:hRule="exact" w:val="255"/>
        </w:trPr>
        <w:tc>
          <w:tcPr>
            <w:tcW w:w="567" w:type="dxa"/>
            <w:shd w:val="clear" w:color="auto" w:fill="auto"/>
          </w:tcPr>
          <w:p w:rsidR="00512CBB" w:rsidRPr="005A0E08" w:rsidRDefault="00512CBB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552" w:type="dxa"/>
            <w:vMerge/>
            <w:shd w:val="clear" w:color="auto" w:fill="auto"/>
          </w:tcPr>
          <w:p w:rsidR="00512CBB" w:rsidRPr="005A0E08" w:rsidRDefault="00512CBB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512CBB" w:rsidRPr="005A0E08" w:rsidRDefault="00512CBB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накопитель </w:t>
            </w:r>
            <w:r w:rsidRPr="005A0E08">
              <w:rPr>
                <w:rFonts w:ascii="Times New Roman" w:hAnsi="Times New Roman" w:cs="Times New Roman"/>
                <w:lang w:val="en-US" w:eastAsia="en-US"/>
              </w:rPr>
              <w:t>SSD</w:t>
            </w:r>
          </w:p>
        </w:tc>
        <w:tc>
          <w:tcPr>
            <w:tcW w:w="2126" w:type="dxa"/>
            <w:vMerge/>
            <w:shd w:val="clear" w:color="auto" w:fill="auto"/>
          </w:tcPr>
          <w:p w:rsidR="00512CBB" w:rsidRPr="005A0E08" w:rsidRDefault="00512CBB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:rsidR="00512CBB" w:rsidRPr="005A0E08" w:rsidRDefault="00512CBB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5A0E08">
              <w:rPr>
                <w:rFonts w:ascii="Times New Roman" w:hAnsi="Times New Roman" w:cs="Times New Roman"/>
                <w:lang w:val="en-US" w:eastAsia="en-US"/>
              </w:rPr>
              <w:t>9 027.00</w:t>
            </w:r>
          </w:p>
        </w:tc>
      </w:tr>
      <w:tr w:rsidR="00FD605D" w:rsidRPr="005A0E08" w:rsidTr="00590E41">
        <w:trPr>
          <w:trHeight w:hRule="exact" w:val="610"/>
        </w:trPr>
        <w:tc>
          <w:tcPr>
            <w:tcW w:w="567" w:type="dxa"/>
            <w:shd w:val="clear" w:color="auto" w:fill="auto"/>
          </w:tcPr>
          <w:p w:rsidR="00FD605D" w:rsidRPr="005A0E08" w:rsidRDefault="00512CBB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батарейка для м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теринской платы</w:t>
            </w:r>
          </w:p>
        </w:tc>
        <w:tc>
          <w:tcPr>
            <w:tcW w:w="2126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51,00</w:t>
            </w:r>
          </w:p>
        </w:tc>
      </w:tr>
      <w:tr w:rsidR="00FD605D" w:rsidRPr="005A0E08" w:rsidTr="00590E41">
        <w:trPr>
          <w:trHeight w:val="558"/>
        </w:trPr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Сервер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жесткий диск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5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50 848,00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блок питания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50 848,00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оперативная п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мять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2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45 763,00</w:t>
            </w:r>
          </w:p>
        </w:tc>
      </w:tr>
      <w:tr w:rsidR="00FD605D" w:rsidRPr="005A0E08" w:rsidTr="00590E41">
        <w:trPr>
          <w:trHeight w:val="1032"/>
        </w:trPr>
        <w:tc>
          <w:tcPr>
            <w:tcW w:w="567" w:type="dxa"/>
            <w:shd w:val="clear" w:color="auto" w:fill="auto"/>
          </w:tcPr>
          <w:p w:rsidR="00FD605D" w:rsidRPr="005A0E08" w:rsidRDefault="00FD605D" w:rsidP="000F260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  <w:r w:rsidR="000F2601"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процессор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80 356,00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материнская пл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та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203 390,00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шасси серверное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101 695,00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рейд контроллер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40 678,00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сетевая карта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10 170,00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контроллер уд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ленного управл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ния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15 254,00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комплект рельсов для монтажа в стойку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техники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10 170,00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45936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Информационный</w:t>
            </w:r>
          </w:p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киоск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жесткий диск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4 068,00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FD605D" w:rsidP="000F260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  <w:r w:rsidR="000F2601"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блок питания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3 051,00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23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оперативная п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мять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2 034,00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24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процессор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9 153,00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val="en-US"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вентилятор </w:t>
            </w:r>
            <w:r w:rsidRPr="005A0E08">
              <w:rPr>
                <w:rFonts w:ascii="Times New Roman" w:hAnsi="Times New Roman" w:cs="Times New Roman"/>
                <w:lang w:val="en-US" w:eastAsia="en-US"/>
              </w:rPr>
              <w:t>CPU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2 034,00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26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термопринтер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18 305,00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27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сенсорный мон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тор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оборудования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25 424,00</w:t>
            </w:r>
          </w:p>
        </w:tc>
      </w:tr>
      <w:tr w:rsidR="00FD605D" w:rsidRPr="005A0E08" w:rsidTr="00590E41">
        <w:tc>
          <w:tcPr>
            <w:tcW w:w="567" w:type="dxa"/>
            <w:shd w:val="clear" w:color="auto" w:fill="auto"/>
          </w:tcPr>
          <w:p w:rsidR="00FD605D" w:rsidRPr="005A0E08" w:rsidRDefault="000F2601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28</w:t>
            </w:r>
          </w:p>
        </w:tc>
        <w:tc>
          <w:tcPr>
            <w:tcW w:w="2552" w:type="dxa"/>
            <w:vMerge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материнская пл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та</w:t>
            </w:r>
          </w:p>
        </w:tc>
        <w:tc>
          <w:tcPr>
            <w:tcW w:w="2126" w:type="dxa"/>
            <w:shd w:val="clear" w:color="auto" w:fill="auto"/>
          </w:tcPr>
          <w:p w:rsidR="00FD605D" w:rsidRPr="005A0E08" w:rsidRDefault="00FD605D" w:rsidP="0088517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чете на 1 единицу оборудования техники</w:t>
            </w:r>
          </w:p>
        </w:tc>
        <w:tc>
          <w:tcPr>
            <w:tcW w:w="2155" w:type="dxa"/>
            <w:shd w:val="clear" w:color="auto" w:fill="auto"/>
          </w:tcPr>
          <w:p w:rsidR="00FD605D" w:rsidRPr="005A0E08" w:rsidRDefault="00FD605D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4 068,00</w:t>
            </w:r>
          </w:p>
        </w:tc>
      </w:tr>
      <w:tr w:rsidR="00001429" w:rsidRPr="005A0E08" w:rsidTr="00590E41">
        <w:tc>
          <w:tcPr>
            <w:tcW w:w="5245" w:type="dxa"/>
            <w:gridSpan w:val="3"/>
            <w:shd w:val="clear" w:color="auto" w:fill="auto"/>
          </w:tcPr>
          <w:p w:rsidR="00001429" w:rsidRPr="005A0E08" w:rsidRDefault="00001429" w:rsidP="000014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Тип запасной части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01429" w:rsidRPr="005A0E08" w:rsidRDefault="0000142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Количество в год, ед.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001429" w:rsidRPr="005A0E08" w:rsidRDefault="0000142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Цена за единицу (не более), руб.</w:t>
            </w:r>
          </w:p>
        </w:tc>
      </w:tr>
      <w:tr w:rsidR="00001429" w:rsidRPr="005A0E08" w:rsidTr="00590E41">
        <w:tc>
          <w:tcPr>
            <w:tcW w:w="567" w:type="dxa"/>
            <w:shd w:val="clear" w:color="auto" w:fill="auto"/>
          </w:tcPr>
          <w:p w:rsidR="00001429" w:rsidRPr="005A0E08" w:rsidRDefault="00001429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29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001429" w:rsidRPr="005A0E08" w:rsidRDefault="00001429" w:rsidP="008D7C92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Кабель USB</w:t>
            </w:r>
          </w:p>
        </w:tc>
        <w:tc>
          <w:tcPr>
            <w:tcW w:w="2126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2 в ра</w:t>
            </w:r>
            <w:r w:rsidRPr="005A0E08">
              <w:rPr>
                <w:rFonts w:ascii="Times New Roman" w:hAnsi="Times New Roman" w:cs="Times New Roman"/>
                <w:color w:val="000000"/>
              </w:rPr>
              <w:t>с</w:t>
            </w:r>
            <w:r w:rsidRPr="005A0E08">
              <w:rPr>
                <w:rFonts w:ascii="Times New Roman" w:hAnsi="Times New Roman" w:cs="Times New Roman"/>
                <w:color w:val="000000"/>
              </w:rPr>
              <w:t>чете на одного работника</w:t>
            </w:r>
          </w:p>
        </w:tc>
        <w:tc>
          <w:tcPr>
            <w:tcW w:w="2155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458,00</w:t>
            </w:r>
          </w:p>
        </w:tc>
      </w:tr>
      <w:tr w:rsidR="00001429" w:rsidRPr="005A0E08" w:rsidTr="00590E41">
        <w:tc>
          <w:tcPr>
            <w:tcW w:w="567" w:type="dxa"/>
            <w:shd w:val="clear" w:color="auto" w:fill="auto"/>
          </w:tcPr>
          <w:p w:rsidR="00001429" w:rsidRPr="005A0E08" w:rsidRDefault="00001429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001429" w:rsidRPr="005A0E08" w:rsidRDefault="00001429" w:rsidP="008D7C92">
            <w:pPr>
              <w:pStyle w:val="aff9"/>
              <w:ind w:left="61" w:right="-108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USB-разветвитель для подключения USB-устройств к вычислительной технике при нехватке соответствующих портов</w:t>
            </w:r>
          </w:p>
        </w:tc>
        <w:tc>
          <w:tcPr>
            <w:tcW w:w="2126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color w:val="000000"/>
              </w:rPr>
              <w:t>с</w:t>
            </w:r>
            <w:r w:rsidRPr="005A0E08">
              <w:rPr>
                <w:rFonts w:ascii="Times New Roman" w:hAnsi="Times New Roman" w:cs="Times New Roman"/>
                <w:color w:val="000000"/>
              </w:rPr>
              <w:t>чете на одного работника</w:t>
            </w:r>
          </w:p>
        </w:tc>
        <w:tc>
          <w:tcPr>
            <w:tcW w:w="2155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2 034,00</w:t>
            </w:r>
          </w:p>
        </w:tc>
      </w:tr>
      <w:tr w:rsidR="00001429" w:rsidRPr="005A0E08" w:rsidTr="00590E41">
        <w:tc>
          <w:tcPr>
            <w:tcW w:w="567" w:type="dxa"/>
            <w:shd w:val="clear" w:color="auto" w:fill="auto"/>
          </w:tcPr>
          <w:p w:rsidR="00001429" w:rsidRPr="005A0E08" w:rsidRDefault="00001429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001429" w:rsidRPr="005A0E08" w:rsidRDefault="00001429" w:rsidP="008D7C92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Кабель USB-microUSB для подключения планшетов к серверному оборудованию</w:t>
            </w:r>
          </w:p>
        </w:tc>
        <w:tc>
          <w:tcPr>
            <w:tcW w:w="2126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2 в ра</w:t>
            </w:r>
            <w:r w:rsidRPr="005A0E08">
              <w:rPr>
                <w:rFonts w:ascii="Times New Roman" w:hAnsi="Times New Roman" w:cs="Times New Roman"/>
                <w:color w:val="000000"/>
              </w:rPr>
              <w:t>с</w:t>
            </w:r>
            <w:r w:rsidRPr="005A0E08">
              <w:rPr>
                <w:rFonts w:ascii="Times New Roman" w:hAnsi="Times New Roman" w:cs="Times New Roman"/>
                <w:color w:val="000000"/>
              </w:rPr>
              <w:t>чете на одного работника</w:t>
            </w:r>
          </w:p>
        </w:tc>
        <w:tc>
          <w:tcPr>
            <w:tcW w:w="2155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1 526,00</w:t>
            </w:r>
          </w:p>
        </w:tc>
      </w:tr>
      <w:tr w:rsidR="00001429" w:rsidRPr="005A0E08" w:rsidTr="00590E41">
        <w:tc>
          <w:tcPr>
            <w:tcW w:w="567" w:type="dxa"/>
            <w:shd w:val="clear" w:color="auto" w:fill="auto"/>
          </w:tcPr>
          <w:p w:rsidR="00001429" w:rsidRPr="005A0E08" w:rsidRDefault="00001429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001429" w:rsidRPr="005A0E08" w:rsidRDefault="00001429" w:rsidP="008D7C92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HDMI кабель для подключения компь</w:t>
            </w:r>
            <w:r w:rsidRPr="005A0E08">
              <w:rPr>
                <w:rFonts w:ascii="Times New Roman" w:hAnsi="Times New Roman" w:cs="Times New Roman"/>
                <w:color w:val="000000"/>
              </w:rPr>
              <w:t>ю</w:t>
            </w:r>
            <w:r w:rsidRPr="005A0E08">
              <w:rPr>
                <w:rFonts w:ascii="Times New Roman" w:hAnsi="Times New Roman" w:cs="Times New Roman"/>
                <w:color w:val="000000"/>
              </w:rPr>
              <w:t>терной техники к мониторам</w:t>
            </w:r>
          </w:p>
        </w:tc>
        <w:tc>
          <w:tcPr>
            <w:tcW w:w="2126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1 в ра</w:t>
            </w:r>
            <w:r w:rsidRPr="005A0E08">
              <w:rPr>
                <w:rFonts w:ascii="Times New Roman" w:hAnsi="Times New Roman" w:cs="Times New Roman"/>
                <w:color w:val="000000"/>
              </w:rPr>
              <w:t>с</w:t>
            </w:r>
            <w:r w:rsidRPr="005A0E08">
              <w:rPr>
                <w:rFonts w:ascii="Times New Roman" w:hAnsi="Times New Roman" w:cs="Times New Roman"/>
                <w:color w:val="000000"/>
              </w:rPr>
              <w:t>чете на одно а</w:t>
            </w:r>
            <w:r w:rsidRPr="005A0E08">
              <w:rPr>
                <w:rFonts w:ascii="Times New Roman" w:hAnsi="Times New Roman" w:cs="Times New Roman"/>
                <w:color w:val="000000"/>
              </w:rPr>
              <w:t>в</w:t>
            </w:r>
            <w:r w:rsidRPr="005A0E08">
              <w:rPr>
                <w:rFonts w:ascii="Times New Roman" w:hAnsi="Times New Roman" w:cs="Times New Roman"/>
                <w:color w:val="000000"/>
              </w:rPr>
              <w:t>томатизированное рабочее место</w:t>
            </w:r>
          </w:p>
        </w:tc>
        <w:tc>
          <w:tcPr>
            <w:tcW w:w="2155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5 085,00</w:t>
            </w:r>
          </w:p>
        </w:tc>
      </w:tr>
      <w:tr w:rsidR="00001429" w:rsidRPr="005A0E08" w:rsidTr="00590E41">
        <w:tc>
          <w:tcPr>
            <w:tcW w:w="567" w:type="dxa"/>
            <w:shd w:val="clear" w:color="auto" w:fill="auto"/>
          </w:tcPr>
          <w:p w:rsidR="00001429" w:rsidRPr="005A0E08" w:rsidRDefault="00001429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33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001429" w:rsidRPr="005A0E08" w:rsidRDefault="00001429" w:rsidP="008D7C92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DVI кабель для подключения компьюте</w:t>
            </w:r>
            <w:r w:rsidRPr="005A0E08">
              <w:rPr>
                <w:rFonts w:ascii="Times New Roman" w:hAnsi="Times New Roman" w:cs="Times New Roman"/>
                <w:color w:val="000000"/>
              </w:rPr>
              <w:t>р</w:t>
            </w:r>
            <w:r w:rsidRPr="005A0E08">
              <w:rPr>
                <w:rFonts w:ascii="Times New Roman" w:hAnsi="Times New Roman" w:cs="Times New Roman"/>
                <w:color w:val="000000"/>
              </w:rPr>
              <w:t>ной техники к мониторам</w:t>
            </w:r>
          </w:p>
        </w:tc>
        <w:tc>
          <w:tcPr>
            <w:tcW w:w="2126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1в расч</w:t>
            </w:r>
            <w:r w:rsidRPr="005A0E08">
              <w:rPr>
                <w:rFonts w:ascii="Times New Roman" w:hAnsi="Times New Roman" w:cs="Times New Roman"/>
                <w:color w:val="000000"/>
              </w:rPr>
              <w:t>е</w:t>
            </w:r>
            <w:r w:rsidRPr="005A0E08">
              <w:rPr>
                <w:rFonts w:ascii="Times New Roman" w:hAnsi="Times New Roman" w:cs="Times New Roman"/>
                <w:color w:val="000000"/>
              </w:rPr>
              <w:t>те на 1 автомат</w:t>
            </w:r>
            <w:r w:rsidRPr="005A0E08">
              <w:rPr>
                <w:rFonts w:ascii="Times New Roman" w:hAnsi="Times New Roman" w:cs="Times New Roman"/>
                <w:color w:val="000000"/>
              </w:rPr>
              <w:t>и</w:t>
            </w:r>
            <w:r w:rsidRPr="005A0E08">
              <w:rPr>
                <w:rFonts w:ascii="Times New Roman" w:hAnsi="Times New Roman" w:cs="Times New Roman"/>
                <w:color w:val="000000"/>
              </w:rPr>
              <w:t>зированное раб</w:t>
            </w:r>
            <w:r w:rsidRPr="005A0E08">
              <w:rPr>
                <w:rFonts w:ascii="Times New Roman" w:hAnsi="Times New Roman" w:cs="Times New Roman"/>
                <w:color w:val="000000"/>
              </w:rPr>
              <w:t>о</w:t>
            </w:r>
            <w:r w:rsidRPr="005A0E08">
              <w:rPr>
                <w:rFonts w:ascii="Times New Roman" w:hAnsi="Times New Roman" w:cs="Times New Roman"/>
                <w:color w:val="000000"/>
              </w:rPr>
              <w:t>чее место</w:t>
            </w:r>
          </w:p>
        </w:tc>
        <w:tc>
          <w:tcPr>
            <w:tcW w:w="2155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1 526,00</w:t>
            </w:r>
          </w:p>
        </w:tc>
      </w:tr>
      <w:tr w:rsidR="00001429" w:rsidRPr="005A0E08" w:rsidTr="00590E41">
        <w:tc>
          <w:tcPr>
            <w:tcW w:w="567" w:type="dxa"/>
            <w:shd w:val="clear" w:color="auto" w:fill="auto"/>
          </w:tcPr>
          <w:p w:rsidR="00001429" w:rsidRPr="005A0E08" w:rsidRDefault="00001429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001429" w:rsidRPr="005A0E08" w:rsidRDefault="00001429" w:rsidP="008D7C92">
            <w:pPr>
              <w:pStyle w:val="aff9"/>
              <w:ind w:left="61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Кабель F/UTP 4 пары для прокладки л</w:t>
            </w:r>
            <w:r w:rsidRPr="005A0E08">
              <w:rPr>
                <w:rFonts w:ascii="Times New Roman" w:hAnsi="Times New Roman" w:cs="Times New Roman"/>
                <w:color w:val="000000"/>
              </w:rPr>
              <w:t>о</w:t>
            </w:r>
            <w:r w:rsidRPr="005A0E08">
              <w:rPr>
                <w:rFonts w:ascii="Times New Roman" w:hAnsi="Times New Roman" w:cs="Times New Roman"/>
                <w:color w:val="000000"/>
              </w:rPr>
              <w:t>кально-вычислительной сети</w:t>
            </w:r>
          </w:p>
        </w:tc>
        <w:tc>
          <w:tcPr>
            <w:tcW w:w="2126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1500 м. в год</w:t>
            </w:r>
          </w:p>
        </w:tc>
        <w:tc>
          <w:tcPr>
            <w:tcW w:w="2155" w:type="dxa"/>
            <w:shd w:val="clear" w:color="auto" w:fill="auto"/>
          </w:tcPr>
          <w:p w:rsidR="00001429" w:rsidRPr="005A0E08" w:rsidRDefault="00001429" w:rsidP="00590E41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36,00</w:t>
            </w:r>
            <w:r w:rsidR="002C7510" w:rsidRPr="005A0E08">
              <w:rPr>
                <w:rFonts w:ascii="Times New Roman" w:hAnsi="Times New Roman" w:cs="Times New Roman"/>
                <w:color w:val="000000"/>
              </w:rPr>
              <w:t xml:space="preserve"> за 1 м</w:t>
            </w:r>
          </w:p>
        </w:tc>
      </w:tr>
      <w:tr w:rsidR="00001429" w:rsidRPr="005A0E08" w:rsidTr="00590E41">
        <w:tc>
          <w:tcPr>
            <w:tcW w:w="567" w:type="dxa"/>
            <w:shd w:val="clear" w:color="auto" w:fill="auto"/>
          </w:tcPr>
          <w:p w:rsidR="00001429" w:rsidRPr="005A0E08" w:rsidRDefault="00001429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35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001429" w:rsidRPr="005A0E08" w:rsidRDefault="00001429" w:rsidP="008D7C92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Элемент питания (тип – алкалиновый АА (LR3), напряжение 1,5В)</w:t>
            </w:r>
          </w:p>
        </w:tc>
        <w:tc>
          <w:tcPr>
            <w:tcW w:w="2126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2 в ра</w:t>
            </w:r>
            <w:r w:rsidRPr="005A0E08">
              <w:rPr>
                <w:rFonts w:ascii="Times New Roman" w:hAnsi="Times New Roman" w:cs="Times New Roman"/>
                <w:color w:val="000000"/>
              </w:rPr>
              <w:t>с</w:t>
            </w:r>
            <w:r w:rsidRPr="005A0E08">
              <w:rPr>
                <w:rFonts w:ascii="Times New Roman" w:hAnsi="Times New Roman" w:cs="Times New Roman"/>
                <w:color w:val="000000"/>
              </w:rPr>
              <w:t>чете на одного сотрудника</w:t>
            </w:r>
          </w:p>
        </w:tc>
        <w:tc>
          <w:tcPr>
            <w:tcW w:w="2155" w:type="dxa"/>
            <w:shd w:val="clear" w:color="auto" w:fill="auto"/>
          </w:tcPr>
          <w:p w:rsidR="00001429" w:rsidRPr="005A0E08" w:rsidRDefault="00001429" w:rsidP="008D7C92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122,00</w:t>
            </w:r>
          </w:p>
        </w:tc>
      </w:tr>
      <w:tr w:rsidR="00001429" w:rsidRPr="005A0E08" w:rsidTr="00590E41">
        <w:tc>
          <w:tcPr>
            <w:tcW w:w="567" w:type="dxa"/>
            <w:shd w:val="clear" w:color="auto" w:fill="auto"/>
          </w:tcPr>
          <w:p w:rsidR="00001429" w:rsidRPr="005A0E08" w:rsidRDefault="00001429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36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001429" w:rsidRPr="005A0E08" w:rsidRDefault="00001429" w:rsidP="008D7C92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Элемент питания (тип – алкалиновый А23, напряжение 12 В)</w:t>
            </w:r>
          </w:p>
        </w:tc>
        <w:tc>
          <w:tcPr>
            <w:tcW w:w="2126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2 в ра</w:t>
            </w:r>
            <w:r w:rsidRPr="005A0E08">
              <w:rPr>
                <w:rFonts w:ascii="Times New Roman" w:hAnsi="Times New Roman" w:cs="Times New Roman"/>
                <w:color w:val="000000"/>
              </w:rPr>
              <w:t>с</w:t>
            </w:r>
            <w:r w:rsidRPr="005A0E08">
              <w:rPr>
                <w:rFonts w:ascii="Times New Roman" w:hAnsi="Times New Roman" w:cs="Times New Roman"/>
                <w:color w:val="000000"/>
              </w:rPr>
              <w:t>чете на одного сотрудника</w:t>
            </w:r>
          </w:p>
        </w:tc>
        <w:tc>
          <w:tcPr>
            <w:tcW w:w="2155" w:type="dxa"/>
            <w:shd w:val="clear" w:color="auto" w:fill="auto"/>
          </w:tcPr>
          <w:p w:rsidR="00001429" w:rsidRPr="005A0E08" w:rsidRDefault="00001429" w:rsidP="008D7C92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122,00</w:t>
            </w:r>
          </w:p>
        </w:tc>
      </w:tr>
      <w:tr w:rsidR="00001429" w:rsidRPr="005A0E08" w:rsidTr="00590E41">
        <w:tc>
          <w:tcPr>
            <w:tcW w:w="567" w:type="dxa"/>
            <w:shd w:val="clear" w:color="auto" w:fill="auto"/>
          </w:tcPr>
          <w:p w:rsidR="00001429" w:rsidRPr="005A0E08" w:rsidRDefault="00001429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37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001429" w:rsidRPr="005A0E08" w:rsidRDefault="00001429" w:rsidP="008D7C92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Элемент питания (тип – E 90, напряжение 1,5В)</w:t>
            </w:r>
          </w:p>
        </w:tc>
        <w:tc>
          <w:tcPr>
            <w:tcW w:w="2126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2 в ра</w:t>
            </w:r>
            <w:r w:rsidRPr="005A0E08">
              <w:rPr>
                <w:rFonts w:ascii="Times New Roman" w:hAnsi="Times New Roman" w:cs="Times New Roman"/>
                <w:color w:val="000000"/>
              </w:rPr>
              <w:t>с</w:t>
            </w:r>
            <w:r w:rsidRPr="005A0E08">
              <w:rPr>
                <w:rFonts w:ascii="Times New Roman" w:hAnsi="Times New Roman" w:cs="Times New Roman"/>
                <w:color w:val="000000"/>
              </w:rPr>
              <w:t>чете на одного сотрудника</w:t>
            </w:r>
          </w:p>
        </w:tc>
        <w:tc>
          <w:tcPr>
            <w:tcW w:w="2155" w:type="dxa"/>
            <w:shd w:val="clear" w:color="auto" w:fill="auto"/>
          </w:tcPr>
          <w:p w:rsidR="00001429" w:rsidRPr="005A0E08" w:rsidRDefault="00001429" w:rsidP="008D7C92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254,00</w:t>
            </w:r>
          </w:p>
        </w:tc>
      </w:tr>
      <w:tr w:rsidR="00001429" w:rsidRPr="005A0E08" w:rsidTr="00590E41">
        <w:tc>
          <w:tcPr>
            <w:tcW w:w="567" w:type="dxa"/>
            <w:shd w:val="clear" w:color="auto" w:fill="auto"/>
          </w:tcPr>
          <w:p w:rsidR="00001429" w:rsidRPr="005A0E08" w:rsidRDefault="00001429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38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001429" w:rsidRPr="005A0E08" w:rsidRDefault="00001429" w:rsidP="008D7C92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Элемент питания (тип – алкалиновый ААА (LR6), напряжение 1,5В)</w:t>
            </w:r>
          </w:p>
        </w:tc>
        <w:tc>
          <w:tcPr>
            <w:tcW w:w="2126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2 в ра</w:t>
            </w:r>
            <w:r w:rsidRPr="005A0E08">
              <w:rPr>
                <w:rFonts w:ascii="Times New Roman" w:hAnsi="Times New Roman" w:cs="Times New Roman"/>
                <w:color w:val="000000"/>
              </w:rPr>
              <w:t>с</w:t>
            </w:r>
            <w:r w:rsidRPr="005A0E08">
              <w:rPr>
                <w:rFonts w:ascii="Times New Roman" w:hAnsi="Times New Roman" w:cs="Times New Roman"/>
                <w:color w:val="000000"/>
              </w:rPr>
              <w:t>чете на одного сотрудника</w:t>
            </w:r>
          </w:p>
        </w:tc>
        <w:tc>
          <w:tcPr>
            <w:tcW w:w="2155" w:type="dxa"/>
            <w:shd w:val="clear" w:color="auto" w:fill="auto"/>
          </w:tcPr>
          <w:p w:rsidR="00001429" w:rsidRPr="005A0E08" w:rsidRDefault="00001429" w:rsidP="008D7C92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102,00</w:t>
            </w:r>
          </w:p>
        </w:tc>
      </w:tr>
      <w:tr w:rsidR="00001429" w:rsidRPr="005A0E08" w:rsidTr="00590E41">
        <w:trPr>
          <w:trHeight w:val="409"/>
        </w:trPr>
        <w:tc>
          <w:tcPr>
            <w:tcW w:w="567" w:type="dxa"/>
            <w:shd w:val="clear" w:color="auto" w:fill="auto"/>
          </w:tcPr>
          <w:p w:rsidR="00001429" w:rsidRPr="005A0E08" w:rsidRDefault="00001429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39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001429" w:rsidRPr="005A0E08" w:rsidRDefault="00001429" w:rsidP="008D7C92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 xml:space="preserve">Разъемы </w:t>
            </w:r>
            <w:r w:rsidRPr="005A0E08">
              <w:rPr>
                <w:rFonts w:ascii="Times New Roman" w:hAnsi="Times New Roman" w:cs="Times New Roman"/>
                <w:color w:val="000000"/>
                <w:lang w:val="en-US"/>
              </w:rPr>
              <w:t>RJ-45 8P8C</w:t>
            </w:r>
          </w:p>
        </w:tc>
        <w:tc>
          <w:tcPr>
            <w:tcW w:w="2126" w:type="dxa"/>
            <w:shd w:val="clear" w:color="auto" w:fill="auto"/>
          </w:tcPr>
          <w:p w:rsidR="00001429" w:rsidRPr="005A0E08" w:rsidRDefault="00001429" w:rsidP="008D7C9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 xml:space="preserve">не более </w:t>
            </w:r>
            <w:r w:rsidRPr="005A0E08">
              <w:rPr>
                <w:rFonts w:ascii="Times New Roman" w:hAnsi="Times New Roman" w:cs="Times New Roman"/>
                <w:color w:val="000000"/>
                <w:lang w:val="en-US"/>
              </w:rPr>
              <w:t>100</w:t>
            </w:r>
            <w:r w:rsidRPr="005A0E08">
              <w:rPr>
                <w:rFonts w:ascii="Times New Roman" w:hAnsi="Times New Roman" w:cs="Times New Roman"/>
                <w:color w:val="000000"/>
              </w:rPr>
              <w:t xml:space="preserve"> в год</w:t>
            </w:r>
          </w:p>
        </w:tc>
        <w:tc>
          <w:tcPr>
            <w:tcW w:w="2155" w:type="dxa"/>
            <w:shd w:val="clear" w:color="auto" w:fill="auto"/>
          </w:tcPr>
          <w:p w:rsidR="00001429" w:rsidRPr="005A0E08" w:rsidRDefault="00001429" w:rsidP="008D7C92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20,00</w:t>
            </w:r>
          </w:p>
        </w:tc>
      </w:tr>
      <w:tr w:rsidR="0030439A" w:rsidRPr="005A0E08" w:rsidTr="00590E41">
        <w:trPr>
          <w:trHeight w:val="409"/>
        </w:trPr>
        <w:tc>
          <w:tcPr>
            <w:tcW w:w="567" w:type="dxa"/>
            <w:shd w:val="clear" w:color="auto" w:fill="auto"/>
          </w:tcPr>
          <w:p w:rsidR="0030439A" w:rsidRPr="005A0E08" w:rsidRDefault="0030439A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40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30439A" w:rsidRPr="005A0E08" w:rsidRDefault="0030439A" w:rsidP="008D7C92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 xml:space="preserve">Адаптер-удлинитель </w:t>
            </w:r>
            <w:r w:rsidRPr="005A0E08">
              <w:rPr>
                <w:rFonts w:ascii="Times New Roman" w:hAnsi="Times New Roman" w:cs="Times New Roman"/>
                <w:color w:val="000000"/>
                <w:lang w:val="en-US"/>
              </w:rPr>
              <w:t>HDMI</w:t>
            </w:r>
            <w:r w:rsidR="00562B20" w:rsidRPr="005A0E08">
              <w:rPr>
                <w:rFonts w:ascii="Times New Roman" w:hAnsi="Times New Roman" w:cs="Times New Roman"/>
                <w:color w:val="000000"/>
              </w:rPr>
              <w:t xml:space="preserve"> (до 60 м)</w:t>
            </w:r>
          </w:p>
        </w:tc>
        <w:tc>
          <w:tcPr>
            <w:tcW w:w="2126" w:type="dxa"/>
            <w:shd w:val="clear" w:color="auto" w:fill="auto"/>
          </w:tcPr>
          <w:p w:rsidR="0030439A" w:rsidRPr="005A0E08" w:rsidRDefault="0030439A" w:rsidP="008D7C9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по потребности с обоснованием</w:t>
            </w:r>
          </w:p>
        </w:tc>
        <w:tc>
          <w:tcPr>
            <w:tcW w:w="2155" w:type="dxa"/>
            <w:shd w:val="clear" w:color="auto" w:fill="auto"/>
          </w:tcPr>
          <w:p w:rsidR="0030439A" w:rsidRPr="005A0E08" w:rsidRDefault="002A540C" w:rsidP="008D7C92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5 470</w:t>
            </w:r>
            <w:r w:rsidR="0030439A" w:rsidRPr="005A0E0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5B3749" w:rsidRPr="005A0E08" w:rsidTr="00590E41">
        <w:trPr>
          <w:trHeight w:val="409"/>
        </w:trPr>
        <w:tc>
          <w:tcPr>
            <w:tcW w:w="567" w:type="dxa"/>
            <w:shd w:val="clear" w:color="auto" w:fill="auto"/>
          </w:tcPr>
          <w:p w:rsidR="005B3749" w:rsidRPr="005A0E08" w:rsidRDefault="005B3749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41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5B3749" w:rsidRPr="005A0E08" w:rsidRDefault="005B3749" w:rsidP="008D7C92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Патч-корд (коммутационный кабель), 5 м</w:t>
            </w:r>
          </w:p>
        </w:tc>
        <w:tc>
          <w:tcPr>
            <w:tcW w:w="2126" w:type="dxa"/>
            <w:shd w:val="clear" w:color="auto" w:fill="auto"/>
          </w:tcPr>
          <w:p w:rsidR="005B3749" w:rsidRPr="005A0E08" w:rsidRDefault="005B3749" w:rsidP="008D7C92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2155" w:type="dxa"/>
            <w:shd w:val="clear" w:color="auto" w:fill="auto"/>
          </w:tcPr>
          <w:p w:rsidR="005B3749" w:rsidRPr="005A0E08" w:rsidRDefault="005B3749" w:rsidP="008D7C92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451,00</w:t>
            </w:r>
          </w:p>
        </w:tc>
      </w:tr>
      <w:tr w:rsidR="005B3749" w:rsidRPr="005A0E08" w:rsidTr="00590E41">
        <w:trPr>
          <w:trHeight w:val="409"/>
        </w:trPr>
        <w:tc>
          <w:tcPr>
            <w:tcW w:w="567" w:type="dxa"/>
            <w:shd w:val="clear" w:color="auto" w:fill="auto"/>
          </w:tcPr>
          <w:p w:rsidR="005B3749" w:rsidRPr="005A0E08" w:rsidRDefault="005B3749" w:rsidP="005B37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42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5B3749" w:rsidRPr="005A0E08" w:rsidRDefault="005B3749" w:rsidP="005B3749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Патч-корд (коммутационный кабель), 3 м</w:t>
            </w:r>
          </w:p>
        </w:tc>
        <w:tc>
          <w:tcPr>
            <w:tcW w:w="2126" w:type="dxa"/>
            <w:shd w:val="clear" w:color="auto" w:fill="auto"/>
          </w:tcPr>
          <w:p w:rsidR="005B3749" w:rsidRPr="005A0E08" w:rsidRDefault="005B3749" w:rsidP="005B3749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2155" w:type="dxa"/>
            <w:shd w:val="clear" w:color="auto" w:fill="auto"/>
          </w:tcPr>
          <w:p w:rsidR="005B3749" w:rsidRPr="005A0E08" w:rsidRDefault="005B3749" w:rsidP="005B3749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358,00</w:t>
            </w:r>
          </w:p>
        </w:tc>
      </w:tr>
    </w:tbl>
    <w:p w:rsidR="00E47A27" w:rsidRPr="005A0E08" w:rsidRDefault="00E47A27" w:rsidP="00E47A2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p w:rsidR="00590E41" w:rsidRPr="005A0E08" w:rsidRDefault="00590E41" w:rsidP="00FD605D">
      <w:pPr>
        <w:rPr>
          <w:rFonts w:ascii="Times New Roman" w:hAnsi="Times New Roman" w:cs="Times New Roman"/>
          <w:sz w:val="28"/>
          <w:szCs w:val="28"/>
        </w:rPr>
      </w:pPr>
    </w:p>
    <w:p w:rsidR="00FD605D" w:rsidRPr="005A0E08" w:rsidRDefault="00FD605D" w:rsidP="00FD605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A0E08">
        <w:rPr>
          <w:rFonts w:ascii="Times New Roman" w:hAnsi="Times New Roman" w:cs="Times New Roman"/>
          <w:sz w:val="28"/>
          <w:szCs w:val="28"/>
        </w:rPr>
        <w:t xml:space="preserve">По мере необходимости количество запасных частей для </w:t>
      </w:r>
      <w:r w:rsidR="00DA6303" w:rsidRPr="005A0E08">
        <w:rPr>
          <w:rFonts w:ascii="Times New Roman" w:hAnsi="Times New Roman" w:cs="Times New Roman"/>
          <w:sz w:val="28"/>
          <w:szCs w:val="28"/>
        </w:rPr>
        <w:t xml:space="preserve">вычислительной техники, 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>компьютерного и периферийного оборудования</w:t>
      </w:r>
      <w:r w:rsidRPr="005A0E08">
        <w:rPr>
          <w:rFonts w:ascii="Times New Roman" w:hAnsi="Times New Roman" w:cs="Times New Roman"/>
          <w:sz w:val="28"/>
          <w:szCs w:val="28"/>
        </w:rPr>
        <w:t xml:space="preserve"> может отличаться  </w:t>
      </w:r>
      <w:r w:rsidR="003D4A20" w:rsidRPr="005A0E0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A0E08">
        <w:rPr>
          <w:rFonts w:ascii="Times New Roman" w:hAnsi="Times New Roman" w:cs="Times New Roman"/>
          <w:sz w:val="28"/>
          <w:szCs w:val="28"/>
        </w:rPr>
        <w:lastRenderedPageBreak/>
        <w:t xml:space="preserve">(в зависимости от износа), при этом закупки запасных частей для </w:t>
      </w:r>
      <w:r w:rsidR="00DA6303" w:rsidRPr="005A0E08">
        <w:rPr>
          <w:rFonts w:ascii="Times New Roman" w:hAnsi="Times New Roman" w:cs="Times New Roman"/>
          <w:sz w:val="28"/>
          <w:szCs w:val="28"/>
        </w:rPr>
        <w:t>вычислител</w:t>
      </w:r>
      <w:r w:rsidR="00DA6303" w:rsidRPr="005A0E08">
        <w:rPr>
          <w:rFonts w:ascii="Times New Roman" w:hAnsi="Times New Roman" w:cs="Times New Roman"/>
          <w:sz w:val="28"/>
          <w:szCs w:val="28"/>
        </w:rPr>
        <w:t>ь</w:t>
      </w:r>
      <w:r w:rsidR="00DA6303" w:rsidRPr="005A0E08">
        <w:rPr>
          <w:rFonts w:ascii="Times New Roman" w:hAnsi="Times New Roman" w:cs="Times New Roman"/>
          <w:sz w:val="28"/>
          <w:szCs w:val="28"/>
        </w:rPr>
        <w:t xml:space="preserve">ной техники, 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>компьютерного и периферийного оборудования</w:t>
      </w:r>
      <w:r w:rsidRPr="005A0E08">
        <w:rPr>
          <w:rFonts w:ascii="Times New Roman" w:hAnsi="Times New Roman" w:cs="Times New Roman"/>
          <w:sz w:val="28"/>
          <w:szCs w:val="28"/>
        </w:rPr>
        <w:t xml:space="preserve"> (в том числе не указанных в настоящих нормативах), осуществляются в пределах объема дов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денных лимитов бюджетных обязательств на эти цели министерству, управл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 xml:space="preserve">ниям, учреждениям. </w:t>
      </w:r>
      <w:r w:rsidR="0030439A" w:rsidRPr="005A0E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B3749" w:rsidRPr="005A0E08" w:rsidRDefault="005B3749" w:rsidP="00FD605D">
      <w:pPr>
        <w:rPr>
          <w:rFonts w:ascii="Times New Roman" w:hAnsi="Times New Roman" w:cs="Times New Roman"/>
          <w:sz w:val="28"/>
          <w:szCs w:val="28"/>
        </w:rPr>
      </w:pPr>
    </w:p>
    <w:p w:rsidR="00712D36" w:rsidRPr="005A0E08" w:rsidRDefault="00A37D1F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0F2601" w:rsidRPr="005A0E08">
        <w:rPr>
          <w:b/>
          <w:color w:val="auto"/>
          <w:sz w:val="28"/>
          <w:szCs w:val="28"/>
        </w:rPr>
        <w:t>7</w:t>
      </w:r>
      <w:r w:rsidR="0025151B" w:rsidRPr="005A0E08">
        <w:rPr>
          <w:b/>
          <w:color w:val="auto"/>
          <w:sz w:val="28"/>
          <w:szCs w:val="28"/>
        </w:rPr>
        <w:t xml:space="preserve">.4. Затраты на приобретение магнитных и оптических </w:t>
      </w:r>
    </w:p>
    <w:p w:rsidR="0025151B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носителей информации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магнитных и оптических носителей информ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ции З</w:t>
      </w:r>
      <w:r w:rsidRPr="005A0E08">
        <w:rPr>
          <w:color w:val="auto"/>
          <w:sz w:val="20"/>
          <w:szCs w:val="20"/>
        </w:rPr>
        <w:t xml:space="preserve">мн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мн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мн</m:t>
            </m:r>
          </m:e>
        </m:nary>
      </m:oMath>
      <w:r w:rsidR="002B190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2B190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Р</w:t>
      </w:r>
      <w:r w:rsidRPr="005A0E08">
        <w:rPr>
          <w:color w:val="auto"/>
          <w:sz w:val="20"/>
          <w:szCs w:val="20"/>
        </w:rPr>
        <w:t>iмн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iмн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 приобретению количество i-го носителя информ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 xml:space="preserve">ции; </w:t>
      </w:r>
    </w:p>
    <w:p w:rsidR="00AB44AF" w:rsidRPr="005A0E08" w:rsidRDefault="0025151B" w:rsidP="00DC6C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iмн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одной е</w:t>
      </w:r>
      <w:r w:rsidR="008A07DD" w:rsidRPr="005A0E08">
        <w:rPr>
          <w:color w:val="auto"/>
          <w:sz w:val="28"/>
          <w:szCs w:val="28"/>
        </w:rPr>
        <w:t>диницы i-го носителя информации,</w:t>
      </w:r>
      <w:r w:rsidR="00DC6C10" w:rsidRPr="005A0E08">
        <w:rPr>
          <w:color w:val="auto"/>
          <w:sz w:val="28"/>
          <w:szCs w:val="28"/>
        </w:rPr>
        <w:t xml:space="preserve"> </w:t>
      </w:r>
      <w:r w:rsidR="008A07DD" w:rsidRPr="005A0E08">
        <w:rPr>
          <w:color w:val="auto"/>
          <w:sz w:val="28"/>
          <w:szCs w:val="28"/>
        </w:rPr>
        <w:t>н</w:t>
      </w:r>
      <w:r w:rsidR="00DC6C10" w:rsidRPr="005A0E08">
        <w:rPr>
          <w:color w:val="auto"/>
          <w:sz w:val="28"/>
          <w:szCs w:val="28"/>
        </w:rPr>
        <w:t>орматив цены устанавливается с учетом положений статьи 22 Федерального закона № 44-ФЗ</w:t>
      </w:r>
      <w:r w:rsidR="008A07DD" w:rsidRPr="005A0E08">
        <w:rPr>
          <w:color w:val="auto"/>
          <w:sz w:val="28"/>
          <w:szCs w:val="28"/>
        </w:rPr>
        <w:t>;</w:t>
      </w:r>
      <w:r w:rsidR="00DC6C10" w:rsidRPr="005A0E08">
        <w:rPr>
          <w:color w:val="auto"/>
          <w:sz w:val="28"/>
          <w:szCs w:val="28"/>
        </w:rPr>
        <w:t xml:space="preserve"> </w:t>
      </w:r>
    </w:p>
    <w:p w:rsidR="00DC6C10" w:rsidRPr="005A0E08" w:rsidRDefault="00AB44AF" w:rsidP="00DC6C1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</w:t>
      </w:r>
      <w:r w:rsidR="00DC6C10" w:rsidRPr="005A0E08">
        <w:rPr>
          <w:color w:val="auto"/>
          <w:sz w:val="28"/>
          <w:szCs w:val="28"/>
        </w:rPr>
        <w:t xml:space="preserve"> пределах н</w:t>
      </w:r>
      <w:r w:rsidR="007F47AE" w:rsidRPr="005A0E08">
        <w:rPr>
          <w:color w:val="auto"/>
          <w:sz w:val="28"/>
          <w:szCs w:val="28"/>
        </w:rPr>
        <w:t>ормативов, указанных в таблице</w:t>
      </w:r>
      <w:r w:rsidR="00DC6C10" w:rsidRPr="005A0E08">
        <w:rPr>
          <w:color w:val="auto"/>
          <w:sz w:val="28"/>
          <w:szCs w:val="28"/>
        </w:rPr>
        <w:t xml:space="preserve"> </w:t>
      </w:r>
      <w:r w:rsidR="00590E41" w:rsidRPr="005A0E08">
        <w:rPr>
          <w:color w:val="auto"/>
          <w:sz w:val="28"/>
          <w:szCs w:val="28"/>
        </w:rPr>
        <w:t>27</w:t>
      </w:r>
      <w:r w:rsidR="00DC6C10" w:rsidRPr="005A0E08">
        <w:rPr>
          <w:color w:val="auto"/>
          <w:sz w:val="28"/>
          <w:szCs w:val="28"/>
        </w:rPr>
        <w:t>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C6C10" w:rsidRPr="005A0E08" w:rsidRDefault="00DC6C10" w:rsidP="00DC6C10">
      <w:pPr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90E41" w:rsidRPr="005A0E08">
        <w:rPr>
          <w:rFonts w:ascii="Times New Roman" w:hAnsi="Times New Roman" w:cs="Times New Roman"/>
          <w:sz w:val="28"/>
          <w:szCs w:val="28"/>
        </w:rPr>
        <w:t>27</w:t>
      </w:r>
    </w:p>
    <w:p w:rsidR="00DC6C10" w:rsidRPr="005A0E08" w:rsidRDefault="00DC6C10" w:rsidP="00DC6C1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90E41" w:rsidRPr="005A0E08" w:rsidRDefault="00590E41" w:rsidP="00DC6C10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590E41" w:rsidRPr="005A0E08" w:rsidRDefault="00590E41" w:rsidP="00DC6C10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DC6C10" w:rsidRPr="005A0E08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DC6C10" w:rsidRPr="005A0E08">
        <w:rPr>
          <w:rFonts w:ascii="Times New Roman" w:hAnsi="Times New Roman" w:cs="Times New Roman"/>
          <w:b/>
          <w:bCs/>
          <w:sz w:val="28"/>
          <w:szCs w:val="28"/>
        </w:rPr>
        <w:t>министерства,</w:t>
      </w:r>
      <w:r w:rsidR="00DC6C10" w:rsidRPr="005A0E08">
        <w:rPr>
          <w:rFonts w:ascii="Times New Roman" w:hAnsi="Times New Roman" w:cs="Times New Roman"/>
          <w:b/>
          <w:sz w:val="28"/>
          <w:szCs w:val="28"/>
        </w:rPr>
        <w:t xml:space="preserve"> управлений,</w:t>
      </w:r>
    </w:p>
    <w:p w:rsidR="00DC6C10" w:rsidRPr="005A0E08" w:rsidRDefault="00DC6C10" w:rsidP="00DC6C10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учреждений на приобретение носителей информации </w:t>
      </w:r>
    </w:p>
    <w:p w:rsidR="00DC6C10" w:rsidRPr="005A0E08" w:rsidRDefault="00DC6C10" w:rsidP="00DC6C1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268"/>
        <w:gridCol w:w="2126"/>
        <w:gridCol w:w="1588"/>
      </w:tblGrid>
      <w:tr w:rsidR="00DC6C10" w:rsidRPr="005A0E08" w:rsidTr="00EE5F25">
        <w:trPr>
          <w:trHeight w:val="304"/>
        </w:trPr>
        <w:tc>
          <w:tcPr>
            <w:tcW w:w="567" w:type="dxa"/>
            <w:shd w:val="clear" w:color="auto" w:fill="auto"/>
            <w:vAlign w:val="center"/>
          </w:tcPr>
          <w:p w:rsidR="00DC6C10" w:rsidRPr="005A0E08" w:rsidRDefault="00DC6C10" w:rsidP="002174F1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C6C10" w:rsidRPr="005A0E08" w:rsidRDefault="00DC6C10" w:rsidP="002174F1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C6C10" w:rsidRPr="005A0E08" w:rsidRDefault="00DC6C10" w:rsidP="002174F1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Количество, ед.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6C10" w:rsidRPr="005A0E08" w:rsidRDefault="00DC6C10" w:rsidP="002174F1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Цена приобрет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ния за единицу (не более), руб.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DC6C10" w:rsidRPr="005A0E08" w:rsidRDefault="00DC6C10" w:rsidP="002174F1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Срок эк</w:t>
            </w:r>
            <w:r w:rsidRPr="005A0E08">
              <w:rPr>
                <w:rFonts w:ascii="Times New Roman" w:eastAsia="Calibri" w:hAnsi="Times New Roman" w:cs="Times New Roman"/>
              </w:rPr>
              <w:t>с</w:t>
            </w:r>
            <w:r w:rsidRPr="005A0E08">
              <w:rPr>
                <w:rFonts w:ascii="Times New Roman" w:eastAsia="Calibri" w:hAnsi="Times New Roman" w:cs="Times New Roman"/>
              </w:rPr>
              <w:t>плуатации</w:t>
            </w:r>
          </w:p>
        </w:tc>
      </w:tr>
    </w:tbl>
    <w:p w:rsidR="00DC6C10" w:rsidRPr="005A0E08" w:rsidRDefault="00DC6C10" w:rsidP="00DC6C10">
      <w:pPr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268"/>
        <w:gridCol w:w="2126"/>
        <w:gridCol w:w="1588"/>
      </w:tblGrid>
      <w:tr w:rsidR="00DC6C10" w:rsidRPr="005A0E08" w:rsidTr="00EE5F25">
        <w:trPr>
          <w:trHeight w:val="52"/>
          <w:tblHeader/>
        </w:trPr>
        <w:tc>
          <w:tcPr>
            <w:tcW w:w="567" w:type="dxa"/>
            <w:shd w:val="clear" w:color="auto" w:fill="auto"/>
            <w:vAlign w:val="center"/>
          </w:tcPr>
          <w:p w:rsidR="00DC6C10" w:rsidRPr="005A0E08" w:rsidRDefault="00DC6C10" w:rsidP="002174F1">
            <w:pPr>
              <w:pStyle w:val="aff9"/>
              <w:ind w:left="-79" w:right="-108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C6C10" w:rsidRPr="005A0E08" w:rsidRDefault="00DC6C10" w:rsidP="002174F1">
            <w:pPr>
              <w:pStyle w:val="aff9"/>
              <w:ind w:left="34" w:right="-108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C6C10" w:rsidRPr="005A0E08" w:rsidRDefault="00DC6C10" w:rsidP="002174F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C6C10" w:rsidRPr="005A0E08" w:rsidRDefault="00DC6C10" w:rsidP="002174F1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DC6C10" w:rsidRPr="005A0E08" w:rsidRDefault="00DC6C10" w:rsidP="002174F1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DC6C10" w:rsidRPr="005A0E08" w:rsidTr="00EE5F25">
        <w:trPr>
          <w:trHeight w:val="585"/>
        </w:trPr>
        <w:tc>
          <w:tcPr>
            <w:tcW w:w="567" w:type="dxa"/>
            <w:shd w:val="clear" w:color="auto" w:fill="auto"/>
          </w:tcPr>
          <w:p w:rsidR="00DC6C10" w:rsidRPr="005A0E08" w:rsidRDefault="00DC6C10" w:rsidP="002174F1">
            <w:pPr>
              <w:pStyle w:val="aff9"/>
              <w:ind w:left="-79" w:right="-108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C6C10" w:rsidRPr="005A0E08" w:rsidRDefault="00DC6C10" w:rsidP="002174F1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Оптический носитель</w:t>
            </w:r>
          </w:p>
          <w:p w:rsidR="00DC6C10" w:rsidRPr="005A0E08" w:rsidRDefault="00DC6C10" w:rsidP="002174F1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(CD и DVD диски)</w:t>
            </w:r>
          </w:p>
        </w:tc>
        <w:tc>
          <w:tcPr>
            <w:tcW w:w="2268" w:type="dxa"/>
            <w:shd w:val="clear" w:color="auto" w:fill="auto"/>
          </w:tcPr>
          <w:p w:rsidR="00DC6C10" w:rsidRPr="005A0E08" w:rsidRDefault="00DC6C10" w:rsidP="00A83126">
            <w:pPr>
              <w:pStyle w:val="aff9"/>
              <w:ind w:left="34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не более 3 в расч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 xml:space="preserve">те на 1 </w:t>
            </w:r>
            <w:r w:rsidR="00A83126" w:rsidRPr="005A0E08">
              <w:rPr>
                <w:rFonts w:ascii="Times New Roman" w:eastAsia="Calibri" w:hAnsi="Times New Roman" w:cs="Times New Roman"/>
              </w:rPr>
              <w:t>сотрудника</w:t>
            </w:r>
          </w:p>
        </w:tc>
        <w:tc>
          <w:tcPr>
            <w:tcW w:w="2126" w:type="dxa"/>
            <w:shd w:val="clear" w:color="auto" w:fill="auto"/>
          </w:tcPr>
          <w:p w:rsidR="00DC6C10" w:rsidRPr="005A0E08" w:rsidRDefault="00DC6C10" w:rsidP="002174F1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82,00</w:t>
            </w:r>
          </w:p>
        </w:tc>
        <w:tc>
          <w:tcPr>
            <w:tcW w:w="1588" w:type="dxa"/>
            <w:shd w:val="clear" w:color="auto" w:fill="auto"/>
          </w:tcPr>
          <w:p w:rsidR="00DC6C10" w:rsidRPr="005A0E08" w:rsidRDefault="00DC6C10" w:rsidP="002174F1">
            <w:pPr>
              <w:pStyle w:val="aff9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 год</w:t>
            </w:r>
          </w:p>
        </w:tc>
      </w:tr>
      <w:tr w:rsidR="00DC6C10" w:rsidRPr="005A0E08" w:rsidTr="00EE5F25">
        <w:trPr>
          <w:trHeight w:val="834"/>
        </w:trPr>
        <w:tc>
          <w:tcPr>
            <w:tcW w:w="567" w:type="dxa"/>
            <w:shd w:val="clear" w:color="auto" w:fill="auto"/>
          </w:tcPr>
          <w:p w:rsidR="00DC6C10" w:rsidRPr="005A0E08" w:rsidRDefault="00DC6C10" w:rsidP="002174F1">
            <w:pPr>
              <w:pStyle w:val="aff9"/>
              <w:ind w:left="-79" w:right="-108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C6C10" w:rsidRPr="005A0E08" w:rsidRDefault="00DC6C10" w:rsidP="002174F1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Магнитный носитель</w:t>
            </w:r>
          </w:p>
          <w:p w:rsidR="00DC6C10" w:rsidRPr="005A0E08" w:rsidRDefault="00DC6C10" w:rsidP="002174F1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(</w:t>
            </w:r>
            <w:r w:rsidRPr="005A0E08">
              <w:rPr>
                <w:rFonts w:ascii="Times New Roman" w:eastAsia="Calibri" w:hAnsi="Times New Roman" w:cs="Times New Roman"/>
              </w:rPr>
              <w:t>внешний жесткий диск</w:t>
            </w:r>
            <w:r w:rsidRPr="005A0E08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DC6C10" w:rsidRPr="005A0E08" w:rsidRDefault="00DC6C10" w:rsidP="002174F1">
            <w:pPr>
              <w:pStyle w:val="aff9"/>
              <w:ind w:left="34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не более 2 в расч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те на структурное подразделение</w:t>
            </w:r>
          </w:p>
        </w:tc>
        <w:tc>
          <w:tcPr>
            <w:tcW w:w="2126" w:type="dxa"/>
            <w:shd w:val="clear" w:color="auto" w:fill="auto"/>
          </w:tcPr>
          <w:p w:rsidR="00DC6C10" w:rsidRPr="005A0E08" w:rsidRDefault="00DC6C10" w:rsidP="002174F1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8 137,00</w:t>
            </w:r>
          </w:p>
        </w:tc>
        <w:tc>
          <w:tcPr>
            <w:tcW w:w="1588" w:type="dxa"/>
            <w:shd w:val="clear" w:color="auto" w:fill="auto"/>
          </w:tcPr>
          <w:p w:rsidR="00DC6C10" w:rsidRPr="005A0E08" w:rsidRDefault="00DC6C10" w:rsidP="002174F1">
            <w:pPr>
              <w:pStyle w:val="aff9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 года</w:t>
            </w:r>
          </w:p>
        </w:tc>
      </w:tr>
      <w:tr w:rsidR="00DC6C10" w:rsidRPr="005A0E08" w:rsidTr="00EE5F25">
        <w:trPr>
          <w:trHeight w:val="563"/>
        </w:trPr>
        <w:tc>
          <w:tcPr>
            <w:tcW w:w="567" w:type="dxa"/>
            <w:shd w:val="clear" w:color="auto" w:fill="auto"/>
          </w:tcPr>
          <w:p w:rsidR="00DC6C10" w:rsidRPr="005A0E08" w:rsidRDefault="00DC6C10" w:rsidP="002174F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C6C10" w:rsidRPr="005A0E08" w:rsidRDefault="00DC6C10" w:rsidP="002174F1">
            <w:pPr>
              <w:ind w:left="34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Внешний носитель и</w:t>
            </w:r>
            <w:r w:rsidRPr="005A0E08">
              <w:rPr>
                <w:rFonts w:ascii="Times New Roman" w:eastAsia="Calibri" w:hAnsi="Times New Roman" w:cs="Times New Roman"/>
              </w:rPr>
              <w:t>н</w:t>
            </w:r>
            <w:r w:rsidRPr="005A0E08">
              <w:rPr>
                <w:rFonts w:ascii="Times New Roman" w:eastAsia="Calibri" w:hAnsi="Times New Roman" w:cs="Times New Roman"/>
              </w:rPr>
              <w:t>формации (флэш-карта)</w:t>
            </w:r>
          </w:p>
        </w:tc>
        <w:tc>
          <w:tcPr>
            <w:tcW w:w="2268" w:type="dxa"/>
            <w:shd w:val="clear" w:color="auto" w:fill="auto"/>
          </w:tcPr>
          <w:p w:rsidR="00DC6C10" w:rsidRPr="005A0E08" w:rsidRDefault="00DC6C10" w:rsidP="00A83126">
            <w:pPr>
              <w:ind w:left="34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не более 1 в расч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 xml:space="preserve">те на 1 </w:t>
            </w:r>
            <w:r w:rsidR="00A83126" w:rsidRPr="005A0E08">
              <w:rPr>
                <w:rFonts w:ascii="Times New Roman" w:eastAsia="Calibri" w:hAnsi="Times New Roman" w:cs="Times New Roman"/>
              </w:rPr>
              <w:t>сотрудника</w:t>
            </w:r>
          </w:p>
        </w:tc>
        <w:tc>
          <w:tcPr>
            <w:tcW w:w="2126" w:type="dxa"/>
            <w:shd w:val="clear" w:color="auto" w:fill="auto"/>
          </w:tcPr>
          <w:p w:rsidR="00DC6C10" w:rsidRPr="005A0E08" w:rsidRDefault="00DC6C10" w:rsidP="002174F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1 322,00</w:t>
            </w:r>
          </w:p>
        </w:tc>
        <w:tc>
          <w:tcPr>
            <w:tcW w:w="1588" w:type="dxa"/>
            <w:shd w:val="clear" w:color="auto" w:fill="auto"/>
          </w:tcPr>
          <w:p w:rsidR="00DC6C10" w:rsidRPr="005A0E08" w:rsidRDefault="00DC6C10" w:rsidP="002174F1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 года</w:t>
            </w:r>
          </w:p>
        </w:tc>
      </w:tr>
      <w:tr w:rsidR="00DC6C10" w:rsidRPr="005A0E08" w:rsidTr="00EE5F25">
        <w:trPr>
          <w:trHeight w:val="543"/>
        </w:trPr>
        <w:tc>
          <w:tcPr>
            <w:tcW w:w="567" w:type="dxa"/>
            <w:shd w:val="clear" w:color="auto" w:fill="auto"/>
          </w:tcPr>
          <w:p w:rsidR="00DC6C10" w:rsidRPr="005A0E08" w:rsidRDefault="00DC6C10" w:rsidP="002174F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C6C10" w:rsidRPr="005A0E08" w:rsidRDefault="00DC6C10" w:rsidP="00E10A3C">
            <w:pPr>
              <w:ind w:left="34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  <w:lang w:val="en-US"/>
              </w:rPr>
              <w:t>US</w:t>
            </w:r>
            <w:r w:rsidR="00E10A3C" w:rsidRPr="005A0E08">
              <w:rPr>
                <w:rFonts w:ascii="Times New Roman" w:eastAsia="Calibri" w:hAnsi="Times New Roman" w:cs="Times New Roman"/>
                <w:lang w:val="en-US"/>
              </w:rPr>
              <w:t>B</w:t>
            </w:r>
            <w:r w:rsidRPr="005A0E08">
              <w:rPr>
                <w:rFonts w:ascii="Times New Roman" w:eastAsia="Calibri" w:hAnsi="Times New Roman" w:cs="Times New Roman"/>
              </w:rPr>
              <w:t>-ключ</w:t>
            </w:r>
            <w:r w:rsidRPr="005A0E08">
              <w:rPr>
                <w:rFonts w:ascii="Times New Roman" w:eastAsia="Calibri" w:hAnsi="Times New Roman" w:cs="Times New Roman"/>
                <w:lang w:val="en-US"/>
              </w:rPr>
              <w:t xml:space="preserve"> eToken Pr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</w:p>
        </w:tc>
        <w:tc>
          <w:tcPr>
            <w:tcW w:w="2268" w:type="dxa"/>
            <w:shd w:val="clear" w:color="auto" w:fill="auto"/>
          </w:tcPr>
          <w:p w:rsidR="00DC6C10" w:rsidRPr="005A0E08" w:rsidRDefault="00DC6C10" w:rsidP="00A83126">
            <w:pPr>
              <w:ind w:left="34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не более 1 в расч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 xml:space="preserve">те на 1 </w:t>
            </w:r>
            <w:r w:rsidR="00A83126" w:rsidRPr="005A0E08">
              <w:rPr>
                <w:rFonts w:ascii="Times New Roman" w:eastAsia="Calibri" w:hAnsi="Times New Roman" w:cs="Times New Roman"/>
              </w:rPr>
              <w:t>сотрудника</w:t>
            </w:r>
          </w:p>
        </w:tc>
        <w:tc>
          <w:tcPr>
            <w:tcW w:w="2126" w:type="dxa"/>
            <w:shd w:val="clear" w:color="auto" w:fill="auto"/>
          </w:tcPr>
          <w:p w:rsidR="00DC6C10" w:rsidRPr="005A0E08" w:rsidRDefault="00DC6C10" w:rsidP="002174F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2 034,00</w:t>
            </w:r>
          </w:p>
        </w:tc>
        <w:tc>
          <w:tcPr>
            <w:tcW w:w="1588" w:type="dxa"/>
            <w:shd w:val="clear" w:color="auto" w:fill="auto"/>
          </w:tcPr>
          <w:p w:rsidR="00DC6C10" w:rsidRPr="005A0E08" w:rsidRDefault="00DC6C10" w:rsidP="002174F1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 года</w:t>
            </w:r>
          </w:p>
        </w:tc>
      </w:tr>
      <w:tr w:rsidR="00DC6C10" w:rsidRPr="005A0E08" w:rsidTr="00EE5F25">
        <w:trPr>
          <w:trHeight w:val="551"/>
        </w:trPr>
        <w:tc>
          <w:tcPr>
            <w:tcW w:w="567" w:type="dxa"/>
            <w:shd w:val="clear" w:color="auto" w:fill="auto"/>
          </w:tcPr>
          <w:p w:rsidR="00DC6C10" w:rsidRPr="005A0E08" w:rsidRDefault="00DC6C10" w:rsidP="002174F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DC6C10" w:rsidRPr="005A0E08" w:rsidRDefault="00E10A3C" w:rsidP="002174F1">
            <w:pPr>
              <w:ind w:left="34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  <w:lang w:val="en-US"/>
              </w:rPr>
              <w:t>USB</w:t>
            </w:r>
            <w:r w:rsidR="00DC6C10" w:rsidRPr="005A0E08">
              <w:rPr>
                <w:rFonts w:ascii="Times New Roman" w:eastAsia="Calibri" w:hAnsi="Times New Roman" w:cs="Times New Roman"/>
              </w:rPr>
              <w:t>-ключ</w:t>
            </w:r>
            <w:r w:rsidR="00DC6C10" w:rsidRPr="005A0E08">
              <w:rPr>
                <w:rFonts w:ascii="Times New Roman" w:eastAsia="Calibri" w:hAnsi="Times New Roman" w:cs="Times New Roman"/>
                <w:lang w:val="en-US"/>
              </w:rPr>
              <w:t xml:space="preserve"> ruToken Pr</w:t>
            </w:r>
            <w:r w:rsidR="00DC6C10" w:rsidRPr="005A0E08">
              <w:rPr>
                <w:rFonts w:ascii="Times New Roman" w:eastAsia="Calibri" w:hAnsi="Times New Roman" w:cs="Times New Roman"/>
              </w:rPr>
              <w:t>о</w:t>
            </w:r>
          </w:p>
        </w:tc>
        <w:tc>
          <w:tcPr>
            <w:tcW w:w="2268" w:type="dxa"/>
            <w:shd w:val="clear" w:color="auto" w:fill="auto"/>
          </w:tcPr>
          <w:p w:rsidR="00DC6C10" w:rsidRPr="005A0E08" w:rsidRDefault="00DC6C10" w:rsidP="00A83126">
            <w:pPr>
              <w:ind w:left="34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не более 1 в расч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 xml:space="preserve">те на 1 </w:t>
            </w:r>
            <w:r w:rsidR="00A83126" w:rsidRPr="005A0E08">
              <w:rPr>
                <w:rFonts w:ascii="Times New Roman" w:eastAsia="Calibri" w:hAnsi="Times New Roman" w:cs="Times New Roman"/>
              </w:rPr>
              <w:t>сотрудника</w:t>
            </w:r>
          </w:p>
        </w:tc>
        <w:tc>
          <w:tcPr>
            <w:tcW w:w="2126" w:type="dxa"/>
            <w:shd w:val="clear" w:color="auto" w:fill="auto"/>
          </w:tcPr>
          <w:p w:rsidR="00DC6C10" w:rsidRPr="005A0E08" w:rsidRDefault="00DC6C10" w:rsidP="002174F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2 034,00</w:t>
            </w:r>
          </w:p>
        </w:tc>
        <w:tc>
          <w:tcPr>
            <w:tcW w:w="1588" w:type="dxa"/>
            <w:shd w:val="clear" w:color="auto" w:fill="auto"/>
          </w:tcPr>
          <w:p w:rsidR="00DC6C10" w:rsidRPr="005A0E08" w:rsidRDefault="00DC6C10" w:rsidP="002174F1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 года</w:t>
            </w:r>
          </w:p>
        </w:tc>
      </w:tr>
      <w:tr w:rsidR="006B097A" w:rsidRPr="005A0E08" w:rsidTr="00EE5F25">
        <w:trPr>
          <w:trHeight w:val="551"/>
        </w:trPr>
        <w:tc>
          <w:tcPr>
            <w:tcW w:w="567" w:type="dxa"/>
            <w:shd w:val="clear" w:color="auto" w:fill="auto"/>
            <w:vAlign w:val="center"/>
          </w:tcPr>
          <w:p w:rsidR="006B097A" w:rsidRPr="005A0E08" w:rsidRDefault="006B097A" w:rsidP="006B097A">
            <w:pPr>
              <w:pStyle w:val="aff9"/>
              <w:ind w:left="-79" w:right="-108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B097A" w:rsidRPr="005A0E08" w:rsidRDefault="006B097A" w:rsidP="006B097A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 xml:space="preserve">Бесконтактная карта – электронный </w:t>
            </w:r>
          </w:p>
          <w:p w:rsidR="006B097A" w:rsidRPr="005A0E08" w:rsidRDefault="006B097A" w:rsidP="006B097A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пропуск/карта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B097A" w:rsidRPr="005A0E08" w:rsidRDefault="006B097A" w:rsidP="006B097A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не более 1 в расч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те на 1 сотрудника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097A" w:rsidRPr="005A0E08" w:rsidRDefault="006B097A" w:rsidP="006B097A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39,17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6B097A" w:rsidRPr="005A0E08" w:rsidRDefault="006B097A" w:rsidP="006B097A">
            <w:pPr>
              <w:pStyle w:val="aff9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 года</w:t>
            </w:r>
          </w:p>
        </w:tc>
      </w:tr>
      <w:tr w:rsidR="00AF4193" w:rsidRPr="005A0E08" w:rsidTr="00EE5F25">
        <w:trPr>
          <w:trHeight w:val="551"/>
        </w:trPr>
        <w:tc>
          <w:tcPr>
            <w:tcW w:w="567" w:type="dxa"/>
            <w:shd w:val="clear" w:color="auto" w:fill="auto"/>
            <w:vAlign w:val="center"/>
          </w:tcPr>
          <w:p w:rsidR="00AF4193" w:rsidRPr="005A0E08" w:rsidRDefault="00AF4193" w:rsidP="006B097A">
            <w:pPr>
              <w:pStyle w:val="aff9"/>
              <w:ind w:left="-79" w:right="-108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F4193" w:rsidRPr="005A0E08" w:rsidRDefault="00AF4193" w:rsidP="006B097A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Карта водителя (на росси</w:t>
            </w:r>
            <w:r w:rsidRPr="005A0E08">
              <w:rPr>
                <w:rFonts w:ascii="Times New Roman" w:eastAsia="Calibri" w:hAnsi="Times New Roman" w:cs="Times New Roman"/>
                <w:bCs/>
              </w:rPr>
              <w:t>й</w:t>
            </w:r>
            <w:r w:rsidRPr="005A0E08">
              <w:rPr>
                <w:rFonts w:ascii="Times New Roman" w:eastAsia="Calibri" w:hAnsi="Times New Roman" w:cs="Times New Roman"/>
                <w:bCs/>
              </w:rPr>
              <w:t>ский тахограф)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4193" w:rsidRPr="005A0E08" w:rsidRDefault="00AF4193" w:rsidP="006B097A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не более 1 в расч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те на 1 водителя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F4193" w:rsidRPr="005A0E08" w:rsidRDefault="00AF4193" w:rsidP="006B097A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3 600,00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F4193" w:rsidRPr="005A0E08" w:rsidRDefault="00AF4193" w:rsidP="006B097A">
            <w:pPr>
              <w:pStyle w:val="aff9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 года</w:t>
            </w:r>
          </w:p>
        </w:tc>
      </w:tr>
      <w:tr w:rsidR="00AF4193" w:rsidRPr="005A0E08" w:rsidTr="00EE5F25">
        <w:trPr>
          <w:trHeight w:val="551"/>
        </w:trPr>
        <w:tc>
          <w:tcPr>
            <w:tcW w:w="567" w:type="dxa"/>
            <w:shd w:val="clear" w:color="auto" w:fill="auto"/>
            <w:vAlign w:val="center"/>
          </w:tcPr>
          <w:p w:rsidR="00AF4193" w:rsidRPr="005A0E08" w:rsidRDefault="00AF4193" w:rsidP="006B097A">
            <w:pPr>
              <w:pStyle w:val="aff9"/>
              <w:ind w:left="-79" w:right="-108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F4193" w:rsidRPr="005A0E08" w:rsidRDefault="00AF4193" w:rsidP="006B097A">
            <w:pPr>
              <w:pStyle w:val="aff9"/>
              <w:ind w:left="34" w:right="-108"/>
              <w:jc w:val="left"/>
              <w:rPr>
                <w:rFonts w:ascii="Times New Roman" w:eastAsia="Calibri" w:hAnsi="Times New Roman" w:cs="Times New Roman"/>
                <w:bCs/>
              </w:rPr>
            </w:pPr>
            <w:r w:rsidRPr="005A0E08">
              <w:rPr>
                <w:rFonts w:ascii="Times New Roman" w:eastAsia="Calibri" w:hAnsi="Times New Roman" w:cs="Times New Roman"/>
                <w:bCs/>
              </w:rPr>
              <w:t>Карта предприятия (на российский тахограф)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F4193" w:rsidRPr="005A0E08" w:rsidRDefault="00AF4193" w:rsidP="006B097A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не более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F4193" w:rsidRPr="005A0E08" w:rsidRDefault="00AF4193" w:rsidP="006B097A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3 733,33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AF4193" w:rsidRPr="005A0E08" w:rsidRDefault="00AF4193" w:rsidP="006B097A">
            <w:pPr>
              <w:pStyle w:val="aff9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 года</w:t>
            </w:r>
          </w:p>
        </w:tc>
      </w:tr>
    </w:tbl>
    <w:p w:rsidR="00DC6C10" w:rsidRPr="005A0E08" w:rsidRDefault="00DC6C10" w:rsidP="00DC6C10">
      <w:pPr>
        <w:rPr>
          <w:rFonts w:ascii="Times New Roman" w:hAnsi="Times New Roman" w:cs="Times New Roman"/>
          <w:sz w:val="28"/>
          <w:szCs w:val="28"/>
        </w:rPr>
      </w:pPr>
    </w:p>
    <w:p w:rsidR="00DC6C10" w:rsidRPr="005A0E08" w:rsidRDefault="00DC6C10" w:rsidP="00DC6C10">
      <w:pPr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По мере необходимости количество носителей информации может отл</w:t>
      </w:r>
      <w:r w:rsidRPr="005A0E08">
        <w:rPr>
          <w:rFonts w:ascii="Times New Roman" w:hAnsi="Times New Roman" w:cs="Times New Roman"/>
          <w:sz w:val="28"/>
          <w:szCs w:val="28"/>
        </w:rPr>
        <w:t>и</w:t>
      </w:r>
      <w:r w:rsidRPr="005A0E08">
        <w:rPr>
          <w:rFonts w:ascii="Times New Roman" w:hAnsi="Times New Roman" w:cs="Times New Roman"/>
          <w:sz w:val="28"/>
          <w:szCs w:val="28"/>
        </w:rPr>
        <w:t>чаться в зависимости от решаемых задач министерством, управлениями, учр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ждениями, при этом  закупки носителей информации (в том числе не указанных в настоящих нормативах), осуществляются в пределах объема доведенных л</w:t>
      </w:r>
      <w:r w:rsidRPr="005A0E08">
        <w:rPr>
          <w:rFonts w:ascii="Times New Roman" w:hAnsi="Times New Roman" w:cs="Times New Roman"/>
          <w:sz w:val="28"/>
          <w:szCs w:val="28"/>
        </w:rPr>
        <w:t>и</w:t>
      </w:r>
      <w:r w:rsidRPr="005A0E08">
        <w:rPr>
          <w:rFonts w:ascii="Times New Roman" w:hAnsi="Times New Roman" w:cs="Times New Roman"/>
          <w:sz w:val="28"/>
          <w:szCs w:val="28"/>
        </w:rPr>
        <w:t>митов бюджетных обязательств на эти цели министерству, управлениям, учр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 xml:space="preserve">ждениям.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12D36" w:rsidRPr="005A0E08" w:rsidRDefault="00A37D1F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0B1331" w:rsidRPr="005A0E08">
        <w:rPr>
          <w:b/>
          <w:color w:val="auto"/>
          <w:sz w:val="28"/>
          <w:szCs w:val="28"/>
        </w:rPr>
        <w:t>7</w:t>
      </w:r>
      <w:r w:rsidR="0025151B" w:rsidRPr="005A0E08">
        <w:rPr>
          <w:b/>
          <w:color w:val="auto"/>
          <w:sz w:val="28"/>
          <w:szCs w:val="28"/>
        </w:rPr>
        <w:t xml:space="preserve">.5. Затраты на приобретение деталей для содержания </w:t>
      </w:r>
    </w:p>
    <w:p w:rsidR="002B2753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принтеров, многофункциональных устройств </w:t>
      </w:r>
    </w:p>
    <w:p w:rsidR="0025151B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и копировальных аппаратов (оргтехники)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деталей для содержания принтеров, мн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гофункциональных устройств и копировальных аппаратов (оргтехники) З</w:t>
      </w:r>
      <w:r w:rsidRPr="005A0E08">
        <w:rPr>
          <w:color w:val="auto"/>
          <w:sz w:val="20"/>
          <w:szCs w:val="20"/>
        </w:rPr>
        <w:t xml:space="preserve">дсо </w:t>
      </w:r>
      <w:r w:rsidRPr="005A0E08">
        <w:rPr>
          <w:color w:val="auto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рм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расходных материалов для принтеров, многофункциональных устройств и копировальных аппаратов (оргтехники);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зп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приобретение запасных частей для принтеров, мн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гофункциональных устройств и копировальных аппаратов (оргтехники).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45936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0B1331" w:rsidRPr="005A0E08">
        <w:rPr>
          <w:b/>
          <w:color w:val="auto"/>
          <w:sz w:val="28"/>
          <w:szCs w:val="28"/>
        </w:rPr>
        <w:t>7</w:t>
      </w:r>
      <w:r w:rsidR="0025151B" w:rsidRPr="005A0E08">
        <w:rPr>
          <w:b/>
          <w:color w:val="auto"/>
          <w:sz w:val="28"/>
          <w:szCs w:val="28"/>
        </w:rPr>
        <w:t>.5.1. Затраты на приобретение расходных материалов</w:t>
      </w:r>
    </w:p>
    <w:p w:rsidR="000910BE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для принтеров, многофункциональных устройств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копировальных аппаратов (оргтехники)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расходных материалов для принтеров, мн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гофункциональных устройств и копировальных аппаратов (оргтехники) З</w:t>
      </w:r>
      <w:r w:rsidRPr="005A0E08">
        <w:rPr>
          <w:color w:val="auto"/>
          <w:sz w:val="20"/>
          <w:szCs w:val="20"/>
        </w:rPr>
        <w:t xml:space="preserve">рм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рм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рм</m:t>
            </m:r>
          </m:e>
        </m:nary>
      </m:oMath>
      <w:r w:rsidR="002B190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2B190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N</w:t>
      </w:r>
      <w:r w:rsidRPr="005A0E08">
        <w:rPr>
          <w:color w:val="auto"/>
          <w:sz w:val="20"/>
          <w:szCs w:val="20"/>
        </w:rPr>
        <w:t xml:space="preserve">iрм </w:t>
      </w:r>
      <w:r w:rsidR="002B190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2B190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iрм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iрм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фактическое количество принтеров, многофункциональных устройств и копировальных аппаратов (оргтехники) i-го типа в соответствии с нормативами;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N</w:t>
      </w:r>
      <w:r w:rsidRPr="005A0E08">
        <w:rPr>
          <w:color w:val="auto"/>
          <w:sz w:val="20"/>
          <w:szCs w:val="20"/>
        </w:rPr>
        <w:t>iрм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норматив потребления расходных материалов i-м типом принтеров, многофункциональных устройств и копировальных аппаратов (оргтехники); </w:t>
      </w:r>
    </w:p>
    <w:p w:rsidR="008A07DD" w:rsidRPr="005A0E08" w:rsidRDefault="0025151B" w:rsidP="0081024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iрм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i-го расходного материала для принтеров, многофункционал</w:t>
      </w:r>
      <w:r w:rsidRPr="005A0E08">
        <w:rPr>
          <w:color w:val="auto"/>
          <w:sz w:val="28"/>
          <w:szCs w:val="28"/>
        </w:rPr>
        <w:t>ь</w:t>
      </w:r>
      <w:r w:rsidRPr="005A0E08">
        <w:rPr>
          <w:color w:val="auto"/>
          <w:sz w:val="28"/>
          <w:szCs w:val="28"/>
        </w:rPr>
        <w:t>ных устройств и копиро</w:t>
      </w:r>
      <w:r w:rsidR="00034CC2" w:rsidRPr="005A0E08">
        <w:rPr>
          <w:color w:val="auto"/>
          <w:sz w:val="28"/>
          <w:szCs w:val="28"/>
        </w:rPr>
        <w:t>вальных аппаратов (оргтехники), н</w:t>
      </w:r>
      <w:r w:rsidR="00810247" w:rsidRPr="005A0E08">
        <w:rPr>
          <w:color w:val="auto"/>
          <w:sz w:val="28"/>
          <w:szCs w:val="28"/>
        </w:rPr>
        <w:t>орматив цены уст</w:t>
      </w:r>
      <w:r w:rsidR="00810247" w:rsidRPr="005A0E08">
        <w:rPr>
          <w:color w:val="auto"/>
          <w:sz w:val="28"/>
          <w:szCs w:val="28"/>
        </w:rPr>
        <w:t>а</w:t>
      </w:r>
      <w:r w:rsidR="00810247" w:rsidRPr="005A0E08">
        <w:rPr>
          <w:color w:val="auto"/>
          <w:sz w:val="28"/>
          <w:szCs w:val="28"/>
        </w:rPr>
        <w:t>навливается с учетом положений статьи 22 Федерального закона № 44-ФЗ</w:t>
      </w:r>
      <w:r w:rsidR="008A07DD" w:rsidRPr="005A0E08">
        <w:rPr>
          <w:color w:val="auto"/>
          <w:sz w:val="28"/>
          <w:szCs w:val="28"/>
        </w:rPr>
        <w:t>;</w:t>
      </w:r>
    </w:p>
    <w:p w:rsidR="00810247" w:rsidRPr="005A0E08" w:rsidRDefault="00810247" w:rsidP="0063544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нормативов, указан</w:t>
      </w:r>
      <w:r w:rsidR="007F47AE" w:rsidRPr="005A0E08">
        <w:rPr>
          <w:color w:val="auto"/>
          <w:sz w:val="28"/>
          <w:szCs w:val="28"/>
        </w:rPr>
        <w:t>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590E41" w:rsidRPr="005A0E08">
        <w:rPr>
          <w:color w:val="auto"/>
          <w:sz w:val="28"/>
          <w:szCs w:val="28"/>
        </w:rPr>
        <w:t>28</w:t>
      </w:r>
      <w:r w:rsidRPr="005A0E08">
        <w:rPr>
          <w:color w:val="auto"/>
          <w:sz w:val="28"/>
          <w:szCs w:val="28"/>
        </w:rPr>
        <w:t>.</w:t>
      </w:r>
    </w:p>
    <w:p w:rsidR="002B2753" w:rsidRPr="005A0E08" w:rsidRDefault="002B2753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61D10" w:rsidRPr="005A0E08" w:rsidRDefault="00461D1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61D10" w:rsidRPr="005A0E08" w:rsidRDefault="00461D1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10247" w:rsidRPr="005A0E08" w:rsidRDefault="00810247" w:rsidP="0081024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2</w:t>
      </w:r>
      <w:r w:rsidR="00590E41" w:rsidRPr="005A0E08">
        <w:rPr>
          <w:rFonts w:ascii="Times New Roman" w:hAnsi="Times New Roman" w:cs="Times New Roman"/>
          <w:sz w:val="28"/>
          <w:szCs w:val="28"/>
        </w:rPr>
        <w:t>8</w:t>
      </w:r>
    </w:p>
    <w:p w:rsidR="00810247" w:rsidRPr="005A0E08" w:rsidRDefault="00810247" w:rsidP="00810247">
      <w:pPr>
        <w:ind w:firstLine="69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90E41" w:rsidRPr="005A0E08" w:rsidRDefault="00590E41" w:rsidP="00810247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  <w:r w:rsidR="00810247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0E41" w:rsidRPr="005A0E08" w:rsidRDefault="00810247" w:rsidP="00810247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обеспечения функций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>министерства,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управлений, учреждений,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>применяемые при расчете нормативных затрат</w:t>
      </w:r>
    </w:p>
    <w:p w:rsidR="00590E41" w:rsidRPr="005A0E08" w:rsidRDefault="00810247" w:rsidP="00810247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на приобретение расходных материалов для различных</w:t>
      </w:r>
    </w:p>
    <w:p w:rsidR="00590E41" w:rsidRPr="005A0E08" w:rsidRDefault="00810247" w:rsidP="00810247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типов принтеров, многофункциональных устройств</w:t>
      </w:r>
    </w:p>
    <w:p w:rsidR="00810247" w:rsidRPr="005A0E08" w:rsidRDefault="00810247" w:rsidP="00810247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и копировальных аппаратов (оргтехники)</w:t>
      </w:r>
    </w:p>
    <w:p w:rsidR="00810247" w:rsidRPr="005A0E08" w:rsidRDefault="00810247" w:rsidP="0081024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693"/>
        <w:gridCol w:w="1417"/>
        <w:gridCol w:w="1560"/>
        <w:gridCol w:w="1162"/>
      </w:tblGrid>
      <w:tr w:rsidR="00810247" w:rsidRPr="005A0E08" w:rsidTr="00590E41">
        <w:trPr>
          <w:trHeight w:val="1114"/>
          <w:tblHeader/>
        </w:trPr>
        <w:tc>
          <w:tcPr>
            <w:tcW w:w="567" w:type="dxa"/>
            <w:shd w:val="clear" w:color="auto" w:fill="auto"/>
            <w:vAlign w:val="center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</w:t>
            </w:r>
            <w:r w:rsidRPr="005A0E08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eastAsia="en-US"/>
              </w:rPr>
              <w:t>оргтехники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Вид расходного </w:t>
            </w:r>
          </w:p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материала, ресурс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0247" w:rsidRPr="005A0E08" w:rsidRDefault="00810247" w:rsidP="0063544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Единица измерения, наимен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Количество, в год (на 1 единицу техники)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Цена за единицу, (не б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лее), руб.</w:t>
            </w:r>
          </w:p>
        </w:tc>
      </w:tr>
    </w:tbl>
    <w:p w:rsidR="00810247" w:rsidRPr="005A0E08" w:rsidRDefault="00810247" w:rsidP="0081024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693"/>
        <w:gridCol w:w="1417"/>
        <w:gridCol w:w="1560"/>
        <w:gridCol w:w="1162"/>
      </w:tblGrid>
      <w:tr w:rsidR="00810247" w:rsidRPr="005A0E08" w:rsidTr="00590E41">
        <w:trPr>
          <w:trHeight w:val="216"/>
          <w:tblHeader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</w:tr>
      <w:tr w:rsidR="00810247" w:rsidRPr="005A0E08" w:rsidTr="00590E41">
        <w:trPr>
          <w:trHeight w:val="278"/>
        </w:trPr>
        <w:tc>
          <w:tcPr>
            <w:tcW w:w="9526" w:type="dxa"/>
            <w:gridSpan w:val="6"/>
            <w:shd w:val="clear" w:color="auto" w:fill="auto"/>
            <w:vAlign w:val="center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Министерство</w:t>
            </w:r>
          </w:p>
        </w:tc>
      </w:tr>
      <w:tr w:rsidR="00810247" w:rsidRPr="005A0E08" w:rsidTr="00590E41">
        <w:trPr>
          <w:trHeight w:val="278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ное устройство 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E10A3C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E10A3C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E10A3C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(цвет – черный, ресурс – до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5 000 стр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10 000,00</w:t>
            </w:r>
          </w:p>
        </w:tc>
      </w:tr>
      <w:tr w:rsidR="00810247" w:rsidRPr="005A0E08" w:rsidTr="00590E41">
        <w:trPr>
          <w:trHeight w:val="278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C3173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5A0E08">
              <w:rPr>
                <w:rFonts w:ascii="Times New Roman" w:hAnsi="Times New Roman" w:cs="Times New Roman"/>
                <w:lang w:eastAsia="en-US"/>
              </w:rPr>
              <w:t>тонер-картридж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 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ридж)  (цвет – черный, ресурс – от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5 000 до </w:t>
            </w:r>
            <w:proofErr w:type="gramEnd"/>
          </w:p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15 000,00</w:t>
            </w:r>
          </w:p>
        </w:tc>
      </w:tr>
      <w:tr w:rsidR="00810247" w:rsidRPr="005A0E08" w:rsidTr="00590E41">
        <w:trPr>
          <w:trHeight w:val="278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="005A1CEB" w:rsidRPr="005A0E08">
              <w:rPr>
                <w:rFonts w:ascii="Times New Roman" w:hAnsi="Times New Roman" w:cs="Times New Roman"/>
                <w:lang w:eastAsia="en-US"/>
              </w:rPr>
              <w:t xml:space="preserve">(цвет – черный, ресурс – от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10 000 до </w:t>
            </w:r>
            <w:r w:rsidR="005A1CEB" w:rsidRPr="005A0E08">
              <w:rPr>
                <w:rFonts w:ascii="Times New Roman" w:hAnsi="Times New Roman" w:cs="Times New Roman"/>
                <w:lang w:eastAsia="en-US"/>
              </w:rPr>
              <w:t xml:space="preserve">          </w:t>
            </w:r>
            <w:r w:rsidRPr="005A0E08">
              <w:rPr>
                <w:rFonts w:ascii="Times New Roman" w:hAnsi="Times New Roman" w:cs="Times New Roman"/>
                <w:lang w:eastAsia="en-US"/>
              </w:rPr>
              <w:t>20 000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15 000,00</w:t>
            </w:r>
          </w:p>
        </w:tc>
      </w:tr>
      <w:tr w:rsidR="00810247" w:rsidRPr="005A0E08" w:rsidTr="00590E41">
        <w:trPr>
          <w:trHeight w:val="278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C3173" w:rsidRPr="005A0E08" w:rsidRDefault="00810247" w:rsidP="008C31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>(цвет – черный, ресурс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– от 20 000 до </w:t>
            </w:r>
          </w:p>
          <w:p w:rsidR="00810247" w:rsidRPr="005A0E08" w:rsidRDefault="00810247" w:rsidP="008C31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35 000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17 000,00</w:t>
            </w:r>
          </w:p>
        </w:tc>
      </w:tr>
      <w:tr w:rsidR="00810247" w:rsidRPr="005A0E08" w:rsidTr="00590E41">
        <w:trPr>
          <w:trHeight w:val="555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>(цвет – черный, ресурс – более 35 000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20 000,00</w:t>
            </w:r>
          </w:p>
        </w:tc>
      </w:tr>
      <w:tr w:rsidR="00B11721" w:rsidRPr="005A0E08" w:rsidTr="00590E41">
        <w:trPr>
          <w:trHeight w:val="555"/>
        </w:trPr>
        <w:tc>
          <w:tcPr>
            <w:tcW w:w="567" w:type="dxa"/>
            <w:shd w:val="clear" w:color="auto" w:fill="auto"/>
          </w:tcPr>
          <w:p w:rsidR="00B11721" w:rsidRPr="005A0E08" w:rsidRDefault="00B11721" w:rsidP="00B117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B11721" w:rsidRPr="005A0E08" w:rsidRDefault="00B11721" w:rsidP="00B1172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B11721" w:rsidRPr="005A0E08" w:rsidRDefault="00B11721" w:rsidP="00B1172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Pr="005A0E08">
              <w:rPr>
                <w:rFonts w:ascii="Times New Roman" w:hAnsi="Times New Roman" w:cs="Times New Roman"/>
                <w:lang w:eastAsia="en-US"/>
              </w:rPr>
              <w:t>ридж) (цвет – цветной, ресурс – до  20 000 страниц)</w:t>
            </w:r>
          </w:p>
        </w:tc>
        <w:tc>
          <w:tcPr>
            <w:tcW w:w="1417" w:type="dxa"/>
            <w:shd w:val="clear" w:color="auto" w:fill="auto"/>
          </w:tcPr>
          <w:p w:rsidR="00B11721" w:rsidRPr="005A0E08" w:rsidRDefault="00533AFC" w:rsidP="00590E4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B11721" w:rsidRPr="005A0E08" w:rsidRDefault="00B11721" w:rsidP="00B117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162" w:type="dxa"/>
            <w:shd w:val="clear" w:color="auto" w:fill="auto"/>
          </w:tcPr>
          <w:p w:rsidR="00B11721" w:rsidRPr="005A0E08" w:rsidRDefault="00B11721" w:rsidP="00B11721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12 004,67</w:t>
            </w:r>
          </w:p>
        </w:tc>
      </w:tr>
      <w:tr w:rsidR="00B11721" w:rsidRPr="005A0E08" w:rsidTr="00590E41">
        <w:trPr>
          <w:trHeight w:val="320"/>
        </w:trPr>
        <w:tc>
          <w:tcPr>
            <w:tcW w:w="567" w:type="dxa"/>
            <w:shd w:val="clear" w:color="auto" w:fill="auto"/>
          </w:tcPr>
          <w:p w:rsidR="00B11721" w:rsidRPr="005A0E08" w:rsidRDefault="00B11721" w:rsidP="00B117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B11721" w:rsidRPr="005A0E08" w:rsidRDefault="00B11721" w:rsidP="00B1172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B11721" w:rsidRPr="005A0E08" w:rsidRDefault="00B11721" w:rsidP="00B1172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тонер-картридж (кар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ридж) (цвет – цветной, ресурс – от 20 000 до </w:t>
            </w:r>
          </w:p>
          <w:p w:rsidR="00B11721" w:rsidRPr="005A0E08" w:rsidRDefault="00B11721" w:rsidP="00B1172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35 000 страниц)</w:t>
            </w:r>
          </w:p>
        </w:tc>
        <w:tc>
          <w:tcPr>
            <w:tcW w:w="1417" w:type="dxa"/>
            <w:shd w:val="clear" w:color="auto" w:fill="auto"/>
          </w:tcPr>
          <w:p w:rsidR="00B11721" w:rsidRPr="005A0E08" w:rsidRDefault="00533AFC" w:rsidP="00590E4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B11721" w:rsidRPr="005A0E08" w:rsidRDefault="00B11721" w:rsidP="00B1172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62" w:type="dxa"/>
            <w:shd w:val="clear" w:color="auto" w:fill="auto"/>
          </w:tcPr>
          <w:p w:rsidR="00B11721" w:rsidRPr="005A0E08" w:rsidRDefault="00B11721" w:rsidP="00B11721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14 439,19</w:t>
            </w:r>
          </w:p>
        </w:tc>
      </w:tr>
      <w:tr w:rsidR="00810247" w:rsidRPr="005A0E08" w:rsidTr="00590E41">
        <w:trPr>
          <w:trHeight w:val="278"/>
        </w:trPr>
        <w:tc>
          <w:tcPr>
            <w:tcW w:w="9526" w:type="dxa"/>
            <w:gridSpan w:val="6"/>
            <w:shd w:val="clear" w:color="auto" w:fill="auto"/>
            <w:vAlign w:val="center"/>
          </w:tcPr>
          <w:p w:rsidR="00810247" w:rsidRPr="005A0E08" w:rsidRDefault="00810247" w:rsidP="00590E41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Управления</w:t>
            </w:r>
          </w:p>
        </w:tc>
      </w:tr>
      <w:tr w:rsidR="00810247" w:rsidRPr="005A0E08" w:rsidTr="00590E41">
        <w:trPr>
          <w:trHeight w:val="278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B275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>(цвет – черный, ресурс – до 5 000 стр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10 000,00</w:t>
            </w:r>
          </w:p>
        </w:tc>
      </w:tr>
      <w:tr w:rsidR="00810247" w:rsidRPr="005A0E08" w:rsidTr="00590E41">
        <w:trPr>
          <w:trHeight w:val="278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(цвет – черный, ресурс – от </w:t>
            </w:r>
          </w:p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5 000 до 10 000 стр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12 000,00</w:t>
            </w:r>
          </w:p>
        </w:tc>
      </w:tr>
      <w:tr w:rsidR="00810247" w:rsidRPr="005A0E08" w:rsidTr="00590E41">
        <w:trPr>
          <w:trHeight w:val="278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2B2753" w:rsidRPr="005A0E08" w:rsidRDefault="00810247" w:rsidP="002B275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lastRenderedPageBreak/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>(цвет – черный, ресурс – от 10</w:t>
            </w:r>
            <w:r w:rsidR="002B2753" w:rsidRPr="005A0E08">
              <w:rPr>
                <w:rFonts w:ascii="Times New Roman" w:hAnsi="Times New Roman" w:cs="Times New Roman"/>
                <w:lang w:eastAsia="en-US"/>
              </w:rPr>
              <w:t> 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000 </w:t>
            </w:r>
          </w:p>
          <w:p w:rsidR="00810247" w:rsidRPr="005A0E08" w:rsidRDefault="00810247" w:rsidP="002B275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до 20 000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15 000,00</w:t>
            </w:r>
          </w:p>
        </w:tc>
      </w:tr>
      <w:tr w:rsidR="00810247" w:rsidRPr="005A0E08" w:rsidTr="00590E41">
        <w:trPr>
          <w:trHeight w:val="278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4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B275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(цвет – черный, ресурс – от 20 000 </w:t>
            </w:r>
            <w:r w:rsidR="002B2753" w:rsidRPr="005A0E08">
              <w:rPr>
                <w:rFonts w:ascii="Times New Roman" w:hAnsi="Times New Roman" w:cs="Times New Roman"/>
                <w:lang w:eastAsia="en-US"/>
              </w:rPr>
              <w:t xml:space="preserve">      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до 35 000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17 000,00</w:t>
            </w:r>
          </w:p>
        </w:tc>
      </w:tr>
      <w:tr w:rsidR="00810247" w:rsidRPr="005A0E08" w:rsidTr="00590E41">
        <w:trPr>
          <w:trHeight w:val="555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>(цвет – черный, ресурс – более 35 000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20 000,00</w:t>
            </w:r>
          </w:p>
        </w:tc>
      </w:tr>
      <w:tr w:rsidR="00810247" w:rsidRPr="005A0E08" w:rsidTr="00590E41">
        <w:trPr>
          <w:trHeight w:val="555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>(цвет – цветной, ресурс – до</w:t>
            </w:r>
          </w:p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810247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20 339,00</w:t>
            </w:r>
          </w:p>
        </w:tc>
      </w:tr>
      <w:tr w:rsidR="00810247" w:rsidRPr="005A0E08" w:rsidTr="00590E41">
        <w:trPr>
          <w:trHeight w:val="555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2B2753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(цвет – цветной, ресурс – </w:t>
            </w:r>
          </w:p>
          <w:p w:rsidR="00810247" w:rsidRPr="005A0E08" w:rsidRDefault="00810247" w:rsidP="002B275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от</w:t>
            </w:r>
            <w:r w:rsidR="002B2753"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eastAsia="en-US"/>
              </w:rPr>
              <w:t>20 000 до 30 000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810247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29 492,00</w:t>
            </w:r>
          </w:p>
        </w:tc>
      </w:tr>
      <w:tr w:rsidR="00810247" w:rsidRPr="005A0E08" w:rsidTr="00590E41">
        <w:trPr>
          <w:trHeight w:val="848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>(цвет – цветной, ресурс – более 30 000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810247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40 678,00</w:t>
            </w:r>
          </w:p>
        </w:tc>
      </w:tr>
      <w:tr w:rsidR="00810247" w:rsidRPr="005A0E08" w:rsidTr="00590E41">
        <w:trPr>
          <w:trHeight w:val="1427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 для печати раз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вых поручений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(цвет – черный, ресурс до </w:t>
            </w:r>
          </w:p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20 000 страниц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810247" w:rsidRPr="005A0E08" w:rsidTr="00590E41">
        <w:trPr>
          <w:trHeight w:val="278"/>
        </w:trPr>
        <w:tc>
          <w:tcPr>
            <w:tcW w:w="9526" w:type="dxa"/>
            <w:gridSpan w:val="6"/>
            <w:shd w:val="clear" w:color="auto" w:fill="auto"/>
            <w:vAlign w:val="center"/>
          </w:tcPr>
          <w:p w:rsidR="00810247" w:rsidRPr="005A0E08" w:rsidRDefault="00635449" w:rsidP="00590E41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Учреждения (кроме ГКУ КК </w:t>
            </w:r>
            <w:r w:rsidR="000B1331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10247" w:rsidRPr="005A0E08">
              <w:rPr>
                <w:rFonts w:ascii="Times New Roman" w:hAnsi="Times New Roman" w:cs="Times New Roman"/>
                <w:lang w:eastAsia="en-US"/>
              </w:rPr>
              <w:t>Краевой методический центр</w:t>
            </w:r>
            <w:r w:rsidR="000B1331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10247" w:rsidRPr="005A0E08" w:rsidTr="00590E41">
        <w:trPr>
          <w:trHeight w:val="815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D11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тонер-картридж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 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(цвет – черный, ресурс – до 5 000 стр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10 000,00</w:t>
            </w:r>
          </w:p>
        </w:tc>
      </w:tr>
      <w:tr w:rsidR="00810247" w:rsidRPr="005A0E08" w:rsidTr="00590E41">
        <w:trPr>
          <w:trHeight w:val="896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D11A30" w:rsidRPr="005A0E08" w:rsidRDefault="00810247" w:rsidP="00D11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>(цвет – черный, ресурс – от 5</w:t>
            </w:r>
            <w:r w:rsidR="00D11A30" w:rsidRPr="005A0E08">
              <w:rPr>
                <w:rFonts w:ascii="Times New Roman" w:hAnsi="Times New Roman" w:cs="Times New Roman"/>
                <w:lang w:eastAsia="en-US"/>
              </w:rPr>
              <w:t> 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000 </w:t>
            </w:r>
          </w:p>
          <w:p w:rsidR="00810247" w:rsidRPr="005A0E08" w:rsidRDefault="00810247" w:rsidP="00D11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до 10 000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D2120B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17 695,00</w:t>
            </w:r>
          </w:p>
        </w:tc>
      </w:tr>
      <w:tr w:rsidR="00810247" w:rsidRPr="005A0E08" w:rsidTr="00590E41">
        <w:trPr>
          <w:trHeight w:val="278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D11A30" w:rsidRPr="005A0E08" w:rsidRDefault="00810247" w:rsidP="00D11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>(цвет – черный, ресурс – от 10</w:t>
            </w:r>
            <w:r w:rsidR="00D11A30" w:rsidRPr="005A0E08">
              <w:rPr>
                <w:rFonts w:ascii="Times New Roman" w:hAnsi="Times New Roman" w:cs="Times New Roman"/>
                <w:lang w:eastAsia="en-US"/>
              </w:rPr>
              <w:t> 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000 </w:t>
            </w:r>
          </w:p>
          <w:p w:rsidR="00810247" w:rsidRPr="005A0E08" w:rsidRDefault="00810247" w:rsidP="00D11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до 20 000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15 000,00</w:t>
            </w:r>
          </w:p>
        </w:tc>
      </w:tr>
      <w:tr w:rsidR="00810247" w:rsidRPr="005A0E08" w:rsidTr="00590E41">
        <w:trPr>
          <w:trHeight w:val="278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D11A30" w:rsidRPr="005A0E08" w:rsidRDefault="00810247" w:rsidP="00D11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>(цвет – черный, ресурс – от 20</w:t>
            </w:r>
            <w:r w:rsidR="00D11A30" w:rsidRPr="005A0E08">
              <w:rPr>
                <w:rFonts w:ascii="Times New Roman" w:hAnsi="Times New Roman" w:cs="Times New Roman"/>
                <w:lang w:eastAsia="en-US"/>
              </w:rPr>
              <w:t> 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000 </w:t>
            </w:r>
          </w:p>
          <w:p w:rsidR="00810247" w:rsidRPr="005A0E08" w:rsidRDefault="00810247" w:rsidP="00D11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до 35 000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17 000,00</w:t>
            </w:r>
          </w:p>
        </w:tc>
      </w:tr>
      <w:tr w:rsidR="00810247" w:rsidRPr="005A0E08" w:rsidTr="00590E41">
        <w:trPr>
          <w:trHeight w:val="889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>(цвет – черный, ресурс – более 35 000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20 000,00</w:t>
            </w:r>
          </w:p>
        </w:tc>
      </w:tr>
      <w:tr w:rsidR="00810247" w:rsidRPr="005A0E08" w:rsidTr="00590E41">
        <w:trPr>
          <w:trHeight w:val="404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(цвет – цветной, ресурс – до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eastAsia="en-US"/>
              </w:rPr>
              <w:t>20 000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810247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20 339,00</w:t>
            </w:r>
          </w:p>
        </w:tc>
      </w:tr>
      <w:tr w:rsidR="00810247" w:rsidRPr="005A0E08" w:rsidTr="00590E41">
        <w:trPr>
          <w:trHeight w:val="555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D11A30" w:rsidRPr="005A0E08" w:rsidRDefault="00810247" w:rsidP="00D11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C3173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>(цвет – цветной, ресурс – от 20</w:t>
            </w:r>
            <w:r w:rsidR="00D11A30" w:rsidRPr="005A0E08">
              <w:rPr>
                <w:rFonts w:ascii="Times New Roman" w:hAnsi="Times New Roman" w:cs="Times New Roman"/>
                <w:lang w:eastAsia="en-US"/>
              </w:rPr>
              <w:t> 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000 </w:t>
            </w:r>
          </w:p>
          <w:p w:rsidR="00810247" w:rsidRPr="005A0E08" w:rsidRDefault="00810247" w:rsidP="00D11A3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до 30 000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810247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29 492,00</w:t>
            </w:r>
          </w:p>
        </w:tc>
      </w:tr>
      <w:tr w:rsidR="00810247" w:rsidRPr="005A0E08" w:rsidTr="00590E41">
        <w:trPr>
          <w:trHeight w:val="1008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</w:t>
            </w:r>
          </w:p>
        </w:tc>
        <w:tc>
          <w:tcPr>
            <w:tcW w:w="2693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9F5AB1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9F5AB1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9F5AB1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>(цвет – цветной, ресурс – более 30 000 страниц)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810247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40 678,00</w:t>
            </w:r>
          </w:p>
        </w:tc>
      </w:tr>
      <w:tr w:rsidR="00810247" w:rsidRPr="005A0E08" w:rsidTr="00590E41">
        <w:trPr>
          <w:trHeight w:val="254"/>
        </w:trPr>
        <w:tc>
          <w:tcPr>
            <w:tcW w:w="56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стру</w:t>
            </w:r>
            <w:r w:rsidRPr="005A0E08">
              <w:rPr>
                <w:rFonts w:ascii="Times New Roman" w:hAnsi="Times New Roman" w:cs="Times New Roman"/>
                <w:lang w:eastAsia="en-US"/>
              </w:rPr>
              <w:t>й</w:t>
            </w:r>
            <w:r w:rsidRPr="005A0E08">
              <w:rPr>
                <w:rFonts w:ascii="Times New Roman" w:hAnsi="Times New Roman" w:cs="Times New Roman"/>
                <w:lang w:eastAsia="en-US"/>
              </w:rPr>
              <w:t>ный</w:t>
            </w:r>
          </w:p>
        </w:tc>
        <w:tc>
          <w:tcPr>
            <w:tcW w:w="2693" w:type="dxa"/>
            <w:shd w:val="clear" w:color="auto" w:fill="auto"/>
          </w:tcPr>
          <w:p w:rsidR="00D11A30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чернила (цвет цветной, ресурс – от 5000 </w:t>
            </w:r>
          </w:p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до 10 000 страниц</w:t>
            </w:r>
          </w:p>
        </w:tc>
        <w:tc>
          <w:tcPr>
            <w:tcW w:w="1417" w:type="dxa"/>
            <w:shd w:val="clear" w:color="auto" w:fill="auto"/>
          </w:tcPr>
          <w:p w:rsidR="00810247" w:rsidRPr="005A0E08" w:rsidRDefault="00810247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комплект</w:t>
            </w:r>
          </w:p>
        </w:tc>
        <w:tc>
          <w:tcPr>
            <w:tcW w:w="1560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162" w:type="dxa"/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7 119,00</w:t>
            </w:r>
          </w:p>
        </w:tc>
      </w:tr>
      <w:tr w:rsidR="00810247" w:rsidRPr="005A0E08" w:rsidTr="00590E41">
        <w:trPr>
          <w:trHeight w:val="373"/>
        </w:trPr>
        <w:tc>
          <w:tcPr>
            <w:tcW w:w="9526" w:type="dxa"/>
            <w:gridSpan w:val="6"/>
            <w:shd w:val="clear" w:color="auto" w:fill="auto"/>
            <w:vAlign w:val="center"/>
          </w:tcPr>
          <w:p w:rsidR="00810247" w:rsidRPr="005A0E08" w:rsidRDefault="00810247" w:rsidP="00590E41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ГКУ КК </w:t>
            </w:r>
            <w:r w:rsidR="000B1331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35449" w:rsidRPr="005A0E08">
              <w:rPr>
                <w:rFonts w:ascii="Times New Roman" w:hAnsi="Times New Roman" w:cs="Times New Roman"/>
                <w:lang w:eastAsia="en-US"/>
              </w:rPr>
              <w:t>Краевой методический центр</w:t>
            </w:r>
            <w:r w:rsidR="000B1331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10247" w:rsidRPr="005A0E08" w:rsidTr="00590E41">
        <w:trPr>
          <w:trHeight w:val="10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м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ное, тип печати: лазерная печать или светодиодная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тонер-картридж</w:t>
            </w:r>
            <w:r w:rsidR="009F5AB1" w:rsidRPr="005A0E08">
              <w:rPr>
                <w:rFonts w:ascii="Times New Roman" w:hAnsi="Times New Roman" w:cs="Times New Roman"/>
                <w:lang w:eastAsia="en-US"/>
              </w:rPr>
              <w:t xml:space="preserve"> (кар</w:t>
            </w:r>
            <w:r w:rsidR="009F5AB1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9F5AB1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(цвет – черный, ресурс – менее 5 000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10 000,00</w:t>
            </w:r>
          </w:p>
        </w:tc>
      </w:tr>
      <w:tr w:rsidR="00810247" w:rsidRPr="005A0E08" w:rsidTr="00590E41">
        <w:trPr>
          <w:trHeight w:val="10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м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ное, тип печати: лазерная печать или светодиодная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F477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D440A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D440A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D440A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(цвет – черный, ресурс – 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 xml:space="preserve">от </w:t>
            </w: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> 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000 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>до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 xml:space="preserve">             </w:t>
            </w:r>
            <w:r w:rsidRPr="005A0E08">
              <w:rPr>
                <w:rFonts w:ascii="Times New Roman" w:hAnsi="Times New Roman" w:cs="Times New Roman"/>
                <w:lang w:eastAsia="en-US"/>
              </w:rPr>
              <w:t>10 000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12 000,00</w:t>
            </w:r>
          </w:p>
        </w:tc>
      </w:tr>
      <w:tr w:rsidR="00810247" w:rsidRPr="005A0E08" w:rsidTr="00590E41">
        <w:trPr>
          <w:trHeight w:val="10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 цвет: цветное, тип печати: лазерная печать или свет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диодная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F477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тонер-картридж </w:t>
            </w:r>
            <w:r w:rsidR="008D440A" w:rsidRPr="005A0E08">
              <w:rPr>
                <w:rFonts w:ascii="Times New Roman" w:hAnsi="Times New Roman" w:cs="Times New Roman"/>
                <w:lang w:eastAsia="en-US"/>
              </w:rPr>
              <w:t>(кар</w:t>
            </w:r>
            <w:r w:rsidR="008D440A"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="008D440A" w:rsidRPr="005A0E08">
              <w:rPr>
                <w:rFonts w:ascii="Times New Roman" w:hAnsi="Times New Roman" w:cs="Times New Roman"/>
                <w:lang w:eastAsia="en-US"/>
              </w:rPr>
              <w:t xml:space="preserve">ридж)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(цветной ресурс – 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>от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25000 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>до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30 000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15 254,00</w:t>
            </w:r>
          </w:p>
        </w:tc>
      </w:tr>
      <w:tr w:rsidR="00810247" w:rsidRPr="005A0E08" w:rsidTr="00590E41">
        <w:trPr>
          <w:trHeight w:val="2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м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ное, тип печати: лазерная печать или светодиодная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F477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фотобарабан (черный, ресурс – 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 xml:space="preserve">от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20 000 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 xml:space="preserve">до             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25 000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15 254,00</w:t>
            </w:r>
          </w:p>
        </w:tc>
      </w:tr>
      <w:tr w:rsidR="00810247" w:rsidRPr="005A0E08" w:rsidTr="00590E41">
        <w:trPr>
          <w:trHeight w:val="10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 цвет: цветное, тип печати: лазерная печать или свет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диодная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F477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фотобарабан (цветной, ресурс – 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 xml:space="preserve">от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115 000 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 xml:space="preserve">до </w:t>
            </w:r>
            <w:r w:rsidRPr="005A0E08">
              <w:rPr>
                <w:rFonts w:ascii="Times New Roman" w:hAnsi="Times New Roman" w:cs="Times New Roman"/>
                <w:lang w:eastAsia="en-US"/>
              </w:rPr>
              <w:t>120 000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55 932,00</w:t>
            </w:r>
          </w:p>
        </w:tc>
      </w:tr>
      <w:tr w:rsidR="00810247" w:rsidRPr="005A0E08" w:rsidTr="00590E41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 цвет: цветное, тип печати: лазерная печать или свет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диодная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F477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фотобарабан (цветной, ресурс – 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 xml:space="preserve">от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50 000 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 xml:space="preserve">до        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55 000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35 593,00</w:t>
            </w:r>
          </w:p>
        </w:tc>
      </w:tr>
      <w:tr w:rsidR="00810247" w:rsidRPr="005A0E08" w:rsidTr="00590E41">
        <w:trPr>
          <w:trHeight w:val="2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м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ное, тип печати: высокоскоростная цифровая траф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ретная печать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F477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туба с краской (черный, ресурс 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>от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15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> </w:t>
            </w:r>
            <w:r w:rsidRPr="005A0E08">
              <w:rPr>
                <w:rFonts w:ascii="Times New Roman" w:hAnsi="Times New Roman" w:cs="Times New Roman"/>
                <w:lang w:eastAsia="en-US"/>
              </w:rPr>
              <w:t>000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 xml:space="preserve"> до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2F477C" w:rsidRPr="005A0E08">
              <w:rPr>
                <w:rFonts w:ascii="Times New Roman" w:hAnsi="Times New Roman" w:cs="Times New Roman"/>
                <w:lang w:eastAsia="en-US"/>
              </w:rPr>
              <w:t xml:space="preserve">              </w:t>
            </w:r>
            <w:r w:rsidRPr="005A0E08">
              <w:rPr>
                <w:rFonts w:ascii="Times New Roman" w:hAnsi="Times New Roman" w:cs="Times New Roman"/>
                <w:lang w:eastAsia="en-US"/>
              </w:rPr>
              <w:t>20</w:t>
            </w:r>
            <w:r w:rsidR="00635449"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eastAsia="en-US"/>
              </w:rPr>
              <w:t>000 страниц)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3 559,00</w:t>
            </w:r>
          </w:p>
        </w:tc>
      </w:tr>
      <w:tr w:rsidR="00810247" w:rsidRPr="005A0E08" w:rsidTr="00590E41">
        <w:trPr>
          <w:trHeight w:val="2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 или мн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гофункционал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 устройство цвет: монохро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м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ное, тип печати: высокоскоростная цифровая траф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ретная печать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2174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мастер-пленка (ресурс 200 кадров)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533AFC" w:rsidP="00590E4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247" w:rsidRPr="005A0E08" w:rsidRDefault="00810247" w:rsidP="00A83126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2 034,00</w:t>
            </w:r>
          </w:p>
        </w:tc>
      </w:tr>
    </w:tbl>
    <w:p w:rsidR="00FB5E65" w:rsidRPr="005A0E08" w:rsidRDefault="00FB5E65" w:rsidP="00810247">
      <w:pPr>
        <w:rPr>
          <w:rFonts w:ascii="Times New Roman" w:hAnsi="Times New Roman" w:cs="Times New Roman"/>
          <w:sz w:val="28"/>
          <w:szCs w:val="28"/>
        </w:rPr>
      </w:pPr>
    </w:p>
    <w:p w:rsidR="00810247" w:rsidRPr="005A0E08" w:rsidRDefault="00810247" w:rsidP="00810247">
      <w:pPr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По мере необходимости количество картриджей может отличаться в з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>висимости от решаемых задач министерством, управлениями, учреждениями, при этом закупки картриджей (в том числе не указанного в настоящих норм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 xml:space="preserve">тивах), осуществляются в пределах объема доведенных лимитов бюджетных обязательств на эти цели министерству, управлениям, учреждениям. </w:t>
      </w:r>
    </w:p>
    <w:p w:rsidR="00A37D1F" w:rsidRPr="005A0E08" w:rsidRDefault="00A37D1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45936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0B1331" w:rsidRPr="005A0E08">
        <w:rPr>
          <w:b/>
          <w:color w:val="auto"/>
          <w:sz w:val="28"/>
          <w:szCs w:val="28"/>
        </w:rPr>
        <w:t>7</w:t>
      </w:r>
      <w:r w:rsidR="0025151B" w:rsidRPr="005A0E08">
        <w:rPr>
          <w:b/>
          <w:color w:val="auto"/>
          <w:sz w:val="28"/>
          <w:szCs w:val="28"/>
        </w:rPr>
        <w:t>.5.2. Затраты на приобретение запасных частей</w:t>
      </w:r>
    </w:p>
    <w:p w:rsidR="00645936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для принтеров, сканеров, многофункциональных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устройств и копировальных аппаратов (оргтехники)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запасных частей для принтеров, сканеров, мн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гофункциональных устройств и копировальных аппаратов (оргтехники) З</w:t>
      </w:r>
      <w:r w:rsidRPr="005A0E08">
        <w:rPr>
          <w:color w:val="auto"/>
          <w:sz w:val="20"/>
          <w:szCs w:val="20"/>
        </w:rPr>
        <w:t xml:space="preserve">зп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зп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зп</m:t>
            </m:r>
          </m:e>
        </m:nary>
      </m:oMath>
      <w:r w:rsidR="006E2855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6E2855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iзп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iзп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 приобретению количество i-x запасных частей для принтеров, сканеров, многофункциональных устройств и копировальных апп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ратов (оргтехники);</w:t>
      </w:r>
    </w:p>
    <w:p w:rsidR="008A07DD" w:rsidRPr="005A0E08" w:rsidRDefault="0025151B" w:rsidP="00364F6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iзп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одной единицы i-й запасной части для принтеров, сканеров, многофункциональных устройств и копиро</w:t>
      </w:r>
      <w:r w:rsidR="008A07DD" w:rsidRPr="005A0E08">
        <w:rPr>
          <w:color w:val="auto"/>
          <w:sz w:val="28"/>
          <w:szCs w:val="28"/>
        </w:rPr>
        <w:t>вальных аппаратов (оргтехники), н</w:t>
      </w:r>
      <w:r w:rsidR="00364F62" w:rsidRPr="005A0E08">
        <w:rPr>
          <w:color w:val="auto"/>
          <w:sz w:val="28"/>
          <w:szCs w:val="28"/>
        </w:rPr>
        <w:t>орматив цены устанавливается с учетом положений статьи 22 Федерального закона № 44-ФЗ</w:t>
      </w:r>
      <w:r w:rsidR="008A07DD" w:rsidRPr="005A0E08">
        <w:rPr>
          <w:color w:val="auto"/>
          <w:sz w:val="28"/>
          <w:szCs w:val="28"/>
        </w:rPr>
        <w:t>;</w:t>
      </w:r>
      <w:r w:rsidR="00364F62" w:rsidRPr="005A0E08">
        <w:rPr>
          <w:color w:val="auto"/>
          <w:sz w:val="28"/>
          <w:szCs w:val="28"/>
        </w:rPr>
        <w:t xml:space="preserve"> </w:t>
      </w:r>
    </w:p>
    <w:p w:rsidR="00364F62" w:rsidRPr="005A0E08" w:rsidRDefault="00364F62" w:rsidP="0063544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в пределах нормативо</w:t>
      </w:r>
      <w:r w:rsidR="007F47AE" w:rsidRPr="005A0E08">
        <w:rPr>
          <w:color w:val="auto"/>
          <w:sz w:val="28"/>
          <w:szCs w:val="28"/>
        </w:rPr>
        <w:t xml:space="preserve">в, указанных в таблице </w:t>
      </w:r>
      <w:r w:rsidR="00590E41" w:rsidRPr="005A0E08">
        <w:rPr>
          <w:color w:val="auto"/>
          <w:sz w:val="28"/>
          <w:szCs w:val="28"/>
        </w:rPr>
        <w:t>29</w:t>
      </w:r>
      <w:r w:rsidRPr="005A0E08">
        <w:rPr>
          <w:color w:val="auto"/>
          <w:sz w:val="28"/>
          <w:szCs w:val="28"/>
        </w:rPr>
        <w:t>.</w:t>
      </w:r>
    </w:p>
    <w:p w:rsidR="00364F62" w:rsidRPr="005A0E08" w:rsidRDefault="00364F62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64F62" w:rsidRPr="005A0E08" w:rsidRDefault="00364F62" w:rsidP="00364F62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  <w:lang w:eastAsia="en-US"/>
        </w:rPr>
        <w:t>Таблица 2</w:t>
      </w:r>
      <w:r w:rsidR="00590E41" w:rsidRPr="005A0E08">
        <w:rPr>
          <w:rFonts w:ascii="Times New Roman" w:hAnsi="Times New Roman" w:cs="Times New Roman"/>
          <w:sz w:val="28"/>
          <w:szCs w:val="28"/>
          <w:lang w:eastAsia="en-US"/>
        </w:rPr>
        <w:t>9</w:t>
      </w:r>
    </w:p>
    <w:p w:rsidR="00364F62" w:rsidRPr="005A0E08" w:rsidRDefault="00364F62" w:rsidP="00364F62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90E41" w:rsidRPr="005A0E08" w:rsidRDefault="00590E41" w:rsidP="00364F62">
      <w:pPr>
        <w:pStyle w:val="Default"/>
        <w:ind w:left="851" w:right="709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НОРМАТИВЫ</w:t>
      </w:r>
    </w:p>
    <w:p w:rsidR="007F47AE" w:rsidRPr="005A0E08" w:rsidRDefault="00590E41" w:rsidP="00364F62">
      <w:pPr>
        <w:pStyle w:val="Default"/>
        <w:ind w:left="851" w:right="709"/>
        <w:jc w:val="center"/>
        <w:rPr>
          <w:b/>
          <w:bCs/>
          <w:sz w:val="28"/>
          <w:szCs w:val="28"/>
        </w:rPr>
      </w:pPr>
      <w:r w:rsidRPr="005A0E08">
        <w:rPr>
          <w:b/>
          <w:sz w:val="28"/>
          <w:szCs w:val="28"/>
        </w:rPr>
        <w:t>обеспечения</w:t>
      </w:r>
      <w:r w:rsidR="00364F62" w:rsidRPr="005A0E08">
        <w:rPr>
          <w:b/>
          <w:sz w:val="28"/>
          <w:szCs w:val="28"/>
        </w:rPr>
        <w:t xml:space="preserve"> функций </w:t>
      </w:r>
      <w:r w:rsidR="00364F62" w:rsidRPr="005A0E08">
        <w:rPr>
          <w:b/>
          <w:bCs/>
          <w:sz w:val="28"/>
          <w:szCs w:val="28"/>
        </w:rPr>
        <w:t xml:space="preserve">министерства, </w:t>
      </w:r>
    </w:p>
    <w:p w:rsidR="007F47AE" w:rsidRPr="005A0E08" w:rsidRDefault="00364F62" w:rsidP="00364F62">
      <w:pPr>
        <w:pStyle w:val="Default"/>
        <w:ind w:left="851" w:right="709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управлений, учреждений, применяемые при расчете </w:t>
      </w:r>
    </w:p>
    <w:p w:rsidR="007F47AE" w:rsidRPr="005A0E08" w:rsidRDefault="00364F62" w:rsidP="007F47AE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sz w:val="28"/>
          <w:szCs w:val="28"/>
        </w:rPr>
        <w:t xml:space="preserve">нормативных затрат </w:t>
      </w:r>
      <w:r w:rsidRPr="005A0E08">
        <w:rPr>
          <w:b/>
          <w:sz w:val="28"/>
          <w:szCs w:val="28"/>
          <w:lang w:eastAsia="en-US"/>
        </w:rPr>
        <w:t xml:space="preserve">на </w:t>
      </w:r>
      <w:r w:rsidRPr="005A0E08">
        <w:rPr>
          <w:b/>
          <w:color w:val="auto"/>
          <w:sz w:val="28"/>
          <w:szCs w:val="28"/>
        </w:rPr>
        <w:t xml:space="preserve">приобретение запасных частей </w:t>
      </w:r>
    </w:p>
    <w:p w:rsidR="007F47AE" w:rsidRPr="005A0E08" w:rsidRDefault="00364F62" w:rsidP="007F47AE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для принтеров, сканеров, многофункциональных </w:t>
      </w:r>
    </w:p>
    <w:p w:rsidR="00364F62" w:rsidRPr="005A0E08" w:rsidRDefault="00364F62" w:rsidP="007F47AE">
      <w:pPr>
        <w:pStyle w:val="Default"/>
        <w:ind w:left="851" w:right="709"/>
        <w:jc w:val="center"/>
        <w:rPr>
          <w:b/>
          <w:sz w:val="28"/>
          <w:szCs w:val="28"/>
          <w:lang w:eastAsia="en-US"/>
        </w:rPr>
      </w:pPr>
      <w:r w:rsidRPr="005A0E08">
        <w:rPr>
          <w:b/>
          <w:color w:val="auto"/>
          <w:sz w:val="28"/>
          <w:szCs w:val="28"/>
        </w:rPr>
        <w:t>устройств и копировальных аппаратов (оргтехники)</w:t>
      </w:r>
    </w:p>
    <w:p w:rsidR="00364F62" w:rsidRPr="005A0E08" w:rsidRDefault="00364F62" w:rsidP="00364F62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52"/>
        <w:gridCol w:w="2345"/>
        <w:gridCol w:w="1788"/>
        <w:gridCol w:w="2301"/>
      </w:tblGrid>
      <w:tr w:rsidR="00364F62" w:rsidRPr="005A0E08" w:rsidTr="00EE5F25">
        <w:trPr>
          <w:trHeight w:val="617"/>
          <w:tblHeader/>
        </w:trPr>
        <w:tc>
          <w:tcPr>
            <w:tcW w:w="540" w:type="dxa"/>
            <w:shd w:val="clear" w:color="auto" w:fill="auto"/>
            <w:vAlign w:val="center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Тип оборудования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Тип запасной части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Количество в год, ед.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Цена за единицу (не более), руб.</w:t>
            </w:r>
          </w:p>
        </w:tc>
      </w:tr>
    </w:tbl>
    <w:p w:rsidR="00364F62" w:rsidRPr="005A0E08" w:rsidRDefault="00364F62" w:rsidP="00364F62">
      <w:pPr>
        <w:widowControl/>
        <w:autoSpaceDE/>
        <w:autoSpaceDN/>
        <w:adjustRightInd/>
        <w:ind w:left="851" w:right="709" w:firstLine="0"/>
        <w:jc w:val="left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52"/>
        <w:gridCol w:w="2345"/>
        <w:gridCol w:w="1788"/>
        <w:gridCol w:w="2301"/>
      </w:tblGrid>
      <w:tr w:rsidR="00364F62" w:rsidRPr="005A0E08" w:rsidTr="00EE5F25">
        <w:trPr>
          <w:trHeight w:val="249"/>
          <w:tblHeader/>
        </w:trPr>
        <w:tc>
          <w:tcPr>
            <w:tcW w:w="540" w:type="dxa"/>
            <w:shd w:val="clear" w:color="auto" w:fill="auto"/>
            <w:vAlign w:val="center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364F62" w:rsidRPr="005A0E08" w:rsidTr="00EE5F25">
        <w:tc>
          <w:tcPr>
            <w:tcW w:w="540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Принтер, многофун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к</w:t>
            </w:r>
            <w:r w:rsidRPr="005A0E08">
              <w:rPr>
                <w:rFonts w:ascii="Times New Roman" w:hAnsi="Times New Roman" w:cs="Times New Roman"/>
                <w:lang w:eastAsia="en-US"/>
              </w:rPr>
              <w:t>циональное устро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й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ство</w:t>
            </w:r>
          </w:p>
        </w:tc>
        <w:tc>
          <w:tcPr>
            <w:tcW w:w="2345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термопленка</w:t>
            </w:r>
          </w:p>
        </w:tc>
        <w:tc>
          <w:tcPr>
            <w:tcW w:w="1788" w:type="dxa"/>
            <w:vMerge w:val="restart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не более 3 в расчете на </w:t>
            </w:r>
          </w:p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 единицу оборудования</w:t>
            </w:r>
          </w:p>
        </w:tc>
        <w:tc>
          <w:tcPr>
            <w:tcW w:w="2301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509,00</w:t>
            </w:r>
          </w:p>
        </w:tc>
      </w:tr>
      <w:tr w:rsidR="00364F62" w:rsidRPr="005A0E08" w:rsidTr="00EE5F25">
        <w:tc>
          <w:tcPr>
            <w:tcW w:w="540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2552" w:type="dxa"/>
            <w:vMerge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блок фотобарабана</w:t>
            </w:r>
          </w:p>
        </w:tc>
        <w:tc>
          <w:tcPr>
            <w:tcW w:w="1788" w:type="dxa"/>
            <w:vMerge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01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10 170,00</w:t>
            </w:r>
          </w:p>
        </w:tc>
      </w:tr>
      <w:tr w:rsidR="00364F62" w:rsidRPr="005A0E08" w:rsidTr="00EE5F25">
        <w:tc>
          <w:tcPr>
            <w:tcW w:w="540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552" w:type="dxa"/>
            <w:vMerge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шарниры крышки стола сканера</w:t>
            </w:r>
          </w:p>
        </w:tc>
        <w:tc>
          <w:tcPr>
            <w:tcW w:w="1788" w:type="dxa"/>
            <w:vMerge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01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509,00</w:t>
            </w:r>
          </w:p>
        </w:tc>
      </w:tr>
      <w:tr w:rsidR="00364F62" w:rsidRPr="005A0E08" w:rsidTr="00EE5F25">
        <w:tc>
          <w:tcPr>
            <w:tcW w:w="540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552" w:type="dxa"/>
            <w:vMerge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тормозная площадка</w:t>
            </w:r>
          </w:p>
        </w:tc>
        <w:tc>
          <w:tcPr>
            <w:tcW w:w="1788" w:type="dxa"/>
            <w:vMerge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01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509,00</w:t>
            </w:r>
          </w:p>
        </w:tc>
      </w:tr>
      <w:tr w:rsidR="00364F62" w:rsidRPr="005A0E08" w:rsidTr="00EE5F25">
        <w:tc>
          <w:tcPr>
            <w:tcW w:w="540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2552" w:type="dxa"/>
            <w:vMerge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ролик захвата бум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ги из кассеты</w:t>
            </w:r>
          </w:p>
        </w:tc>
        <w:tc>
          <w:tcPr>
            <w:tcW w:w="1788" w:type="dxa"/>
            <w:vMerge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01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1 017,00</w:t>
            </w:r>
          </w:p>
        </w:tc>
      </w:tr>
      <w:tr w:rsidR="00364F62" w:rsidRPr="005A0E08" w:rsidTr="00EE5F25">
        <w:tc>
          <w:tcPr>
            <w:tcW w:w="540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552" w:type="dxa"/>
            <w:vMerge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вал прижимной</w:t>
            </w:r>
          </w:p>
        </w:tc>
        <w:tc>
          <w:tcPr>
            <w:tcW w:w="1788" w:type="dxa"/>
            <w:vMerge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01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2 034,00</w:t>
            </w:r>
          </w:p>
        </w:tc>
      </w:tr>
      <w:tr w:rsidR="00364F62" w:rsidRPr="005A0E08" w:rsidTr="00EE5F25">
        <w:tc>
          <w:tcPr>
            <w:tcW w:w="540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552" w:type="dxa"/>
            <w:vMerge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вал термозакрепл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я</w:t>
            </w:r>
            <w:r w:rsidRPr="005A0E08">
              <w:rPr>
                <w:rFonts w:ascii="Times New Roman" w:hAnsi="Times New Roman" w:cs="Times New Roman"/>
                <w:lang w:eastAsia="en-US"/>
              </w:rPr>
              <w:t>ющий</w:t>
            </w:r>
          </w:p>
        </w:tc>
        <w:tc>
          <w:tcPr>
            <w:tcW w:w="1788" w:type="dxa"/>
            <w:vMerge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01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2 034,00</w:t>
            </w:r>
          </w:p>
        </w:tc>
      </w:tr>
      <w:tr w:rsidR="00364F62" w:rsidRPr="005A0E08" w:rsidTr="00EE5F25">
        <w:trPr>
          <w:trHeight w:val="558"/>
        </w:trPr>
        <w:tc>
          <w:tcPr>
            <w:tcW w:w="540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Термопринтер</w:t>
            </w:r>
          </w:p>
        </w:tc>
        <w:tc>
          <w:tcPr>
            <w:tcW w:w="2345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термотрансферная красящая лента 64мм х74 х110мм</w:t>
            </w:r>
          </w:p>
        </w:tc>
        <w:tc>
          <w:tcPr>
            <w:tcW w:w="1788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5</w:t>
            </w:r>
          </w:p>
        </w:tc>
        <w:tc>
          <w:tcPr>
            <w:tcW w:w="2301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407,00</w:t>
            </w:r>
          </w:p>
        </w:tc>
      </w:tr>
      <w:tr w:rsidR="00364F62" w:rsidRPr="005A0E08" w:rsidTr="00EE5F25">
        <w:trPr>
          <w:trHeight w:val="558"/>
        </w:trPr>
        <w:tc>
          <w:tcPr>
            <w:tcW w:w="540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2552" w:type="dxa"/>
            <w:vMerge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45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этикетка самокл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ющаяся 58мм х30мм /1000</w:t>
            </w:r>
          </w:p>
        </w:tc>
        <w:tc>
          <w:tcPr>
            <w:tcW w:w="1788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не более 10</w:t>
            </w:r>
          </w:p>
        </w:tc>
        <w:tc>
          <w:tcPr>
            <w:tcW w:w="2301" w:type="dxa"/>
            <w:shd w:val="clear" w:color="auto" w:fill="auto"/>
          </w:tcPr>
          <w:p w:rsidR="00364F62" w:rsidRPr="005A0E08" w:rsidRDefault="00364F6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509,00</w:t>
            </w:r>
          </w:p>
        </w:tc>
      </w:tr>
    </w:tbl>
    <w:p w:rsidR="00364F62" w:rsidRPr="005A0E08" w:rsidRDefault="00364F62" w:rsidP="00364F62">
      <w:pPr>
        <w:rPr>
          <w:rFonts w:ascii="Times New Roman" w:hAnsi="Times New Roman" w:cs="Times New Roman"/>
          <w:sz w:val="28"/>
          <w:szCs w:val="28"/>
        </w:rPr>
      </w:pPr>
    </w:p>
    <w:p w:rsidR="00364F62" w:rsidRPr="005A0E08" w:rsidRDefault="00364F62" w:rsidP="004141D9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5A0E08">
        <w:rPr>
          <w:sz w:val="28"/>
          <w:szCs w:val="28"/>
        </w:rPr>
        <w:t xml:space="preserve">По мере необходимости количество запасных частей для </w:t>
      </w:r>
      <w:r w:rsidR="004141D9" w:rsidRPr="005A0E08">
        <w:rPr>
          <w:color w:val="auto"/>
          <w:sz w:val="28"/>
          <w:szCs w:val="28"/>
        </w:rPr>
        <w:t>принтеров, ск</w:t>
      </w:r>
      <w:r w:rsidR="004141D9" w:rsidRPr="005A0E08">
        <w:rPr>
          <w:color w:val="auto"/>
          <w:sz w:val="28"/>
          <w:szCs w:val="28"/>
        </w:rPr>
        <w:t>а</w:t>
      </w:r>
      <w:r w:rsidR="004141D9" w:rsidRPr="005A0E08">
        <w:rPr>
          <w:color w:val="auto"/>
          <w:sz w:val="28"/>
          <w:szCs w:val="28"/>
        </w:rPr>
        <w:t>неров, многофункциональных устройств и копировальных аппаратов (оргте</w:t>
      </w:r>
      <w:r w:rsidR="004141D9" w:rsidRPr="005A0E08">
        <w:rPr>
          <w:color w:val="auto"/>
          <w:sz w:val="28"/>
          <w:szCs w:val="28"/>
        </w:rPr>
        <w:t>х</w:t>
      </w:r>
      <w:r w:rsidR="004141D9" w:rsidRPr="005A0E08">
        <w:rPr>
          <w:color w:val="auto"/>
          <w:sz w:val="28"/>
          <w:szCs w:val="28"/>
        </w:rPr>
        <w:t>ники)</w:t>
      </w:r>
      <w:r w:rsidRPr="005A0E08">
        <w:rPr>
          <w:sz w:val="28"/>
          <w:szCs w:val="28"/>
        </w:rPr>
        <w:t xml:space="preserve"> может отличаться  (в зависимости от износа), при этом закупки запасных частей для </w:t>
      </w:r>
      <w:r w:rsidRPr="005A0E08">
        <w:rPr>
          <w:sz w:val="28"/>
          <w:szCs w:val="28"/>
          <w:lang w:eastAsia="en-US"/>
        </w:rPr>
        <w:t>компьютерного и периферийного оборудования</w:t>
      </w:r>
      <w:r w:rsidRPr="005A0E08">
        <w:rPr>
          <w:sz w:val="28"/>
          <w:szCs w:val="28"/>
        </w:rPr>
        <w:t xml:space="preserve"> (в том числе не ук</w:t>
      </w:r>
      <w:r w:rsidRPr="005A0E08">
        <w:rPr>
          <w:sz w:val="28"/>
          <w:szCs w:val="28"/>
        </w:rPr>
        <w:t>а</w:t>
      </w:r>
      <w:r w:rsidRPr="005A0E08">
        <w:rPr>
          <w:sz w:val="28"/>
          <w:szCs w:val="28"/>
        </w:rPr>
        <w:t>занных в настоящих нормативах), осуществляются в пределах объема доведе</w:t>
      </w:r>
      <w:r w:rsidRPr="005A0E08">
        <w:rPr>
          <w:sz w:val="28"/>
          <w:szCs w:val="28"/>
        </w:rPr>
        <w:t>н</w:t>
      </w:r>
      <w:r w:rsidRPr="005A0E08">
        <w:rPr>
          <w:sz w:val="28"/>
          <w:szCs w:val="28"/>
        </w:rPr>
        <w:t xml:space="preserve">ных лимитов бюджетных обязательств на эти цели министерству, управлениям, учреждениям. </w:t>
      </w:r>
      <w:proofErr w:type="gramEnd"/>
    </w:p>
    <w:p w:rsidR="00D11A30" w:rsidRPr="005A0E08" w:rsidRDefault="00D11A3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910BE" w:rsidRPr="005A0E08" w:rsidRDefault="00A37D1F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1.</w:t>
      </w:r>
      <w:r w:rsidR="000B1331" w:rsidRPr="005A0E08">
        <w:rPr>
          <w:b/>
          <w:color w:val="auto"/>
          <w:sz w:val="28"/>
          <w:szCs w:val="28"/>
        </w:rPr>
        <w:t>7</w:t>
      </w:r>
      <w:r w:rsidR="0025151B" w:rsidRPr="005A0E08">
        <w:rPr>
          <w:b/>
          <w:color w:val="auto"/>
          <w:sz w:val="28"/>
          <w:szCs w:val="28"/>
        </w:rPr>
        <w:t>.6. Затраты на приобретение материальных запасов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по обеспечению безопасности информации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материальных запасов по обеспечению бе</w:t>
      </w: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8"/>
          <w:szCs w:val="28"/>
        </w:rPr>
        <w:t>опасности информации З</w:t>
      </w:r>
      <w:r w:rsidRPr="005A0E08">
        <w:rPr>
          <w:color w:val="auto"/>
          <w:sz w:val="20"/>
          <w:szCs w:val="20"/>
        </w:rPr>
        <w:t xml:space="preserve">мби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мби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мби</m:t>
            </m:r>
          </m:e>
        </m:nary>
      </m:oMath>
      <w:r w:rsidR="006E2855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6E2855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Р</w:t>
      </w:r>
      <w:r w:rsidRPr="005A0E08">
        <w:rPr>
          <w:color w:val="auto"/>
          <w:sz w:val="20"/>
          <w:szCs w:val="20"/>
        </w:rPr>
        <w:t>iмби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Q</w:t>
      </w:r>
      <w:r w:rsidRPr="005A0E08">
        <w:rPr>
          <w:color w:val="auto"/>
          <w:sz w:val="20"/>
          <w:szCs w:val="20"/>
        </w:rPr>
        <w:t>iмби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 приобретению количество i-го материального зап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 xml:space="preserve">са по обеспечению безопасности информации;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iмби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одной единицы i-го материального запаса по обеспечению безопасности информации. Норматив цены устанавливается с учетом полож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ний статьи 22 Федерального закона № 44-ФЗ. </w:t>
      </w:r>
    </w:p>
    <w:p w:rsidR="00EA5F5A" w:rsidRPr="005A0E08" w:rsidRDefault="00EA5F5A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A37D1F" w:rsidP="00EC55B8">
      <w:pPr>
        <w:pStyle w:val="Default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2. </w:t>
      </w:r>
      <w:r w:rsidR="0025151B" w:rsidRPr="005A0E08">
        <w:rPr>
          <w:b/>
          <w:color w:val="auto"/>
          <w:sz w:val="28"/>
          <w:szCs w:val="28"/>
        </w:rPr>
        <w:t>Прочие затраты</w:t>
      </w:r>
    </w:p>
    <w:p w:rsidR="0025151B" w:rsidRPr="005A0E08" w:rsidRDefault="0025151B" w:rsidP="00EC55B8">
      <w:pPr>
        <w:pStyle w:val="Default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Прочие затраты З</w:t>
      </w:r>
      <w:r w:rsidRPr="005A0E08">
        <w:rPr>
          <w:color w:val="auto"/>
          <w:sz w:val="20"/>
          <w:szCs w:val="20"/>
        </w:rPr>
        <w:t xml:space="preserve">прз </w:t>
      </w:r>
      <w:r w:rsidRPr="005A0E08">
        <w:rPr>
          <w:color w:val="auto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усв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услуги связи, не отнесенные к затратам на услуги связи в рамках затрат на ИКТ;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тр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транспортные услуги;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кр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оплату расходов по договорам об оказании услуг, связа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ных с проездом и наймом жилого помещения в связи с командированием р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 xml:space="preserve">ботников, заключаемым со сторонними организациями;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ком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коммунальные услуги;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ар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аренду помещений и оборудования;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сим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содержание имущества;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прпр</w:t>
      </w:r>
      <w:r w:rsidR="00C52356" w:rsidRPr="005A0E08">
        <w:rPr>
          <w:sz w:val="20"/>
          <w:szCs w:val="20"/>
        </w:rPr>
        <w:t xml:space="preserve"> </w:t>
      </w:r>
      <w:r w:rsidR="00C5235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приобретение прочих работ и услуг, не относящихся к затратам на услуги связи,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ства.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910BE" w:rsidRPr="005A0E08" w:rsidRDefault="004D1C7C" w:rsidP="00EC55B8">
      <w:pPr>
        <w:pStyle w:val="Default"/>
        <w:ind w:left="121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F735F8" w:rsidRPr="005A0E08">
        <w:rPr>
          <w:b/>
          <w:color w:val="auto"/>
          <w:sz w:val="28"/>
          <w:szCs w:val="28"/>
        </w:rPr>
        <w:t>1. </w:t>
      </w:r>
      <w:r w:rsidR="0025151B" w:rsidRPr="005A0E08">
        <w:rPr>
          <w:b/>
          <w:color w:val="auto"/>
          <w:sz w:val="28"/>
          <w:szCs w:val="28"/>
        </w:rPr>
        <w:t>Затраты на услуги связи, не отнесенные к затратам</w:t>
      </w:r>
    </w:p>
    <w:p w:rsidR="0025151B" w:rsidRPr="005A0E08" w:rsidRDefault="00F735F8" w:rsidP="00EC55B8">
      <w:pPr>
        <w:pStyle w:val="Default"/>
        <w:ind w:left="121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</w:t>
      </w:r>
      <w:r w:rsidR="0025151B" w:rsidRPr="005A0E08">
        <w:rPr>
          <w:b/>
          <w:color w:val="auto"/>
          <w:sz w:val="28"/>
          <w:szCs w:val="28"/>
        </w:rPr>
        <w:t>на</w:t>
      </w:r>
      <w:r w:rsidRPr="005A0E08">
        <w:rPr>
          <w:b/>
          <w:color w:val="auto"/>
          <w:sz w:val="28"/>
          <w:szCs w:val="28"/>
        </w:rPr>
        <w:t xml:space="preserve"> </w:t>
      </w:r>
      <w:r w:rsidR="0025151B" w:rsidRPr="005A0E08">
        <w:rPr>
          <w:b/>
          <w:color w:val="auto"/>
          <w:sz w:val="28"/>
          <w:szCs w:val="28"/>
        </w:rPr>
        <w:t>услуги связи в рамках затрат на ИКТ</w:t>
      </w:r>
    </w:p>
    <w:p w:rsidR="0025151B" w:rsidRPr="005A0E08" w:rsidRDefault="0025151B" w:rsidP="00EC55B8">
      <w:pPr>
        <w:pStyle w:val="Default"/>
        <w:ind w:left="851"/>
        <w:jc w:val="center"/>
        <w:rPr>
          <w:b/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услуги связи З</w:t>
      </w:r>
      <w:r w:rsidRPr="005A0E08">
        <w:rPr>
          <w:color w:val="auto"/>
          <w:sz w:val="20"/>
          <w:szCs w:val="20"/>
        </w:rPr>
        <w:t>усв</w:t>
      </w:r>
      <w:r w:rsidRPr="005A0E08">
        <w:rPr>
          <w:color w:val="auto"/>
          <w:sz w:val="28"/>
          <w:szCs w:val="28"/>
        </w:rPr>
        <w:t xml:space="preserve">, не отнесенные к затратам на услуги связи в рамках затрат на ИКТ, 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пс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оплату услуг почтовой связи;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оплату услуг специальной связи.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F477C" w:rsidRPr="005A0E08" w:rsidRDefault="002F47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F477C" w:rsidRPr="005A0E08" w:rsidRDefault="002F47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F477C" w:rsidRPr="005A0E08" w:rsidRDefault="002F47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F477C" w:rsidRPr="005A0E08" w:rsidRDefault="002F47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1.1. Затраты на оплату услуг почтовой связи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услуг почтовой связи З</w:t>
      </w:r>
      <w:r w:rsidRPr="005A0E08">
        <w:rPr>
          <w:color w:val="auto"/>
          <w:sz w:val="20"/>
          <w:szCs w:val="20"/>
        </w:rPr>
        <w:t xml:space="preserve">пс </w:t>
      </w:r>
      <w:r w:rsidRPr="005A0E08">
        <w:rPr>
          <w:color w:val="auto"/>
          <w:sz w:val="28"/>
          <w:szCs w:val="28"/>
        </w:rPr>
        <w:t>определяются по формуле: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 xml:space="preserve"> </w:t>
      </w: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пс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пс</m:t>
            </m:r>
          </m:e>
        </m:nary>
      </m:oMath>
      <w:r w:rsidR="006E2855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6E2855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iпс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iпс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количество i-х почтовых отправлений в год; </w:t>
      </w:r>
    </w:p>
    <w:p w:rsidR="008F74CA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iпс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1 i-го почтового отправления</w:t>
      </w:r>
      <w:r w:rsidR="008F74CA" w:rsidRPr="005A0E08">
        <w:rPr>
          <w:color w:val="auto"/>
          <w:sz w:val="28"/>
          <w:szCs w:val="28"/>
        </w:rPr>
        <w:t xml:space="preserve">; </w:t>
      </w:r>
    </w:p>
    <w:p w:rsidR="008F74CA" w:rsidRPr="005A0E08" w:rsidRDefault="008F74CA" w:rsidP="000910BE">
      <w:pPr>
        <w:pStyle w:val="Default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в пределах нормати</w:t>
      </w:r>
      <w:r w:rsidR="007F47AE" w:rsidRPr="005A0E08">
        <w:rPr>
          <w:color w:val="auto"/>
          <w:sz w:val="28"/>
          <w:szCs w:val="28"/>
        </w:rPr>
        <w:t>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EE5F25" w:rsidRPr="005A0E08">
        <w:rPr>
          <w:color w:val="auto"/>
          <w:sz w:val="28"/>
          <w:szCs w:val="28"/>
        </w:rPr>
        <w:t>30</w:t>
      </w:r>
      <w:r w:rsidR="00380799" w:rsidRPr="005A0E08">
        <w:rPr>
          <w:color w:val="auto"/>
          <w:sz w:val="28"/>
          <w:szCs w:val="28"/>
        </w:rPr>
        <w:t>.</w:t>
      </w:r>
    </w:p>
    <w:p w:rsidR="008F74CA" w:rsidRPr="005A0E08" w:rsidRDefault="008F74CA" w:rsidP="008F74CA">
      <w:pPr>
        <w:jc w:val="right"/>
        <w:rPr>
          <w:sz w:val="28"/>
          <w:szCs w:val="28"/>
        </w:rPr>
      </w:pPr>
    </w:p>
    <w:p w:rsidR="008F74CA" w:rsidRPr="005A0E08" w:rsidRDefault="00EE5F25" w:rsidP="008F74CA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30</w:t>
      </w:r>
    </w:p>
    <w:p w:rsidR="009F646C" w:rsidRPr="005A0E08" w:rsidRDefault="009F646C" w:rsidP="008F74CA">
      <w:pPr>
        <w:ind w:left="851" w:right="709" w:firstLine="0"/>
        <w:jc w:val="center"/>
        <w:outlineLvl w:val="2"/>
        <w:rPr>
          <w:rFonts w:ascii="Times New Roman" w:hAnsi="Times New Roman" w:cs="Times New Roman"/>
          <w:sz w:val="16"/>
          <w:szCs w:val="16"/>
          <w:shd w:val="clear" w:color="auto" w:fill="FFFFFF"/>
        </w:rPr>
      </w:pPr>
    </w:p>
    <w:p w:rsidR="00EE5F25" w:rsidRPr="005A0E08" w:rsidRDefault="00EE5F25" w:rsidP="007F47A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EE5F25" w:rsidRPr="005A0E08" w:rsidRDefault="008F74CA" w:rsidP="007F47AE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министерства, управлений,</w:t>
      </w:r>
    </w:p>
    <w:p w:rsidR="008F74CA" w:rsidRPr="005A0E08" w:rsidRDefault="008F74CA" w:rsidP="007F47AE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учреждений,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применяемые при расчете нормативных затрат на оплату услуг почтовой и специальной связи</w:t>
      </w:r>
    </w:p>
    <w:p w:rsidR="008F74CA" w:rsidRPr="005A0E08" w:rsidRDefault="008F74CA" w:rsidP="008F74CA">
      <w:pPr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5"/>
        <w:gridCol w:w="1701"/>
        <w:gridCol w:w="2518"/>
      </w:tblGrid>
      <w:tr w:rsidR="008F74CA" w:rsidRPr="005A0E08" w:rsidTr="00EE5F25">
        <w:trPr>
          <w:trHeight w:val="20"/>
          <w:tblHeader/>
        </w:trPr>
        <w:tc>
          <w:tcPr>
            <w:tcW w:w="291" w:type="pct"/>
            <w:vAlign w:val="center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№</w:t>
            </w:r>
          </w:p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п/п</w:t>
            </w:r>
          </w:p>
        </w:tc>
        <w:tc>
          <w:tcPr>
            <w:tcW w:w="2546" w:type="pct"/>
            <w:vAlign w:val="center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Вид связи</w:t>
            </w:r>
          </w:p>
        </w:tc>
        <w:tc>
          <w:tcPr>
            <w:tcW w:w="872" w:type="pct"/>
            <w:vAlign w:val="center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Количество отправлений</w:t>
            </w:r>
          </w:p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в год</w:t>
            </w:r>
            <w:r w:rsidR="00AB44AF" w:rsidRPr="005A0E08">
              <w:rPr>
                <w:rFonts w:ascii="Times New Roman" w:hAnsi="Times New Roman" w:cs="Times New Roman"/>
                <w:bCs/>
              </w:rPr>
              <w:t xml:space="preserve">, </w:t>
            </w:r>
            <w:r w:rsidR="00533AFC" w:rsidRPr="005A0E08">
              <w:rPr>
                <w:rFonts w:ascii="Times New Roman" w:hAnsi="Times New Roman" w:cs="Times New Roman"/>
                <w:bCs/>
              </w:rPr>
              <w:t>шт.</w:t>
            </w:r>
          </w:p>
        </w:tc>
        <w:tc>
          <w:tcPr>
            <w:tcW w:w="1292" w:type="pct"/>
            <w:vAlign w:val="center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Цена за единицу о</w:t>
            </w:r>
            <w:r w:rsidRPr="005A0E08">
              <w:rPr>
                <w:rFonts w:ascii="Times New Roman" w:hAnsi="Times New Roman" w:cs="Times New Roman"/>
                <w:bCs/>
              </w:rPr>
              <w:t>т</w:t>
            </w:r>
            <w:r w:rsidRPr="005A0E08">
              <w:rPr>
                <w:rFonts w:ascii="Times New Roman" w:hAnsi="Times New Roman" w:cs="Times New Roman"/>
                <w:bCs/>
              </w:rPr>
              <w:t>правления (не более), руб.*</w:t>
            </w:r>
          </w:p>
        </w:tc>
      </w:tr>
    </w:tbl>
    <w:p w:rsidR="008F74CA" w:rsidRPr="005A0E08" w:rsidRDefault="008F74CA" w:rsidP="008F74CA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p w:rsidR="008F74CA" w:rsidRPr="005A0E08" w:rsidRDefault="008F74CA" w:rsidP="008F74CA">
      <w:pPr>
        <w:contextualSpacing/>
        <w:rPr>
          <w:sz w:val="2"/>
          <w:szCs w:val="2"/>
        </w:rPr>
      </w:pP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3"/>
        <w:gridCol w:w="1701"/>
        <w:gridCol w:w="2520"/>
      </w:tblGrid>
      <w:tr w:rsidR="008F74CA" w:rsidRPr="005A0E08" w:rsidTr="00EE5F25">
        <w:trPr>
          <w:trHeight w:val="20"/>
          <w:tblHeader/>
        </w:trPr>
        <w:tc>
          <w:tcPr>
            <w:tcW w:w="291" w:type="pct"/>
            <w:vAlign w:val="center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45" w:type="pct"/>
            <w:vAlign w:val="center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72" w:type="pct"/>
            <w:vAlign w:val="center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93" w:type="pct"/>
            <w:vAlign w:val="center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8F74CA" w:rsidRPr="005A0E08" w:rsidTr="00EE5F25">
        <w:trPr>
          <w:trHeight w:val="20"/>
        </w:trPr>
        <w:tc>
          <w:tcPr>
            <w:tcW w:w="5000" w:type="pct"/>
            <w:gridSpan w:val="4"/>
            <w:vAlign w:val="center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Услуги почтовой связи и виды почтовых отправлений</w:t>
            </w:r>
          </w:p>
        </w:tc>
      </w:tr>
      <w:tr w:rsidR="008F74CA" w:rsidRPr="005A0E08" w:rsidTr="00EE5F25">
        <w:trPr>
          <w:trHeight w:val="543"/>
        </w:trPr>
        <w:tc>
          <w:tcPr>
            <w:tcW w:w="291" w:type="pct"/>
            <w:vMerge w:val="restar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Пересылка письма и бандероли (простые, з</w:t>
            </w:r>
            <w:r w:rsidRPr="005A0E08">
              <w:rPr>
                <w:rFonts w:ascii="Times New Roman" w:hAnsi="Times New Roman" w:cs="Times New Roman"/>
                <w:bCs/>
              </w:rPr>
              <w:t>а</w:t>
            </w:r>
            <w:r w:rsidRPr="005A0E08">
              <w:rPr>
                <w:rFonts w:ascii="Times New Roman" w:hAnsi="Times New Roman" w:cs="Times New Roman"/>
                <w:bCs/>
              </w:rPr>
              <w:t>казные, с объявленной ценностью)</w:t>
            </w:r>
          </w:p>
        </w:tc>
        <w:tc>
          <w:tcPr>
            <w:tcW w:w="872" w:type="pct"/>
            <w:vMerge w:val="restart"/>
          </w:tcPr>
          <w:p w:rsidR="008F74CA" w:rsidRPr="005A0E08" w:rsidRDefault="008F74CA" w:rsidP="00006593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150</w:t>
            </w:r>
            <w:r w:rsidR="00006593" w:rsidRPr="005A0E08">
              <w:rPr>
                <w:rFonts w:ascii="Times New Roman" w:hAnsi="Times New Roman" w:cs="Times New Roman"/>
                <w:bCs/>
              </w:rPr>
              <w:t xml:space="preserve"> </w:t>
            </w:r>
            <w:r w:rsidRPr="005A0E08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356,00</w:t>
            </w:r>
          </w:p>
        </w:tc>
      </w:tr>
      <w:tr w:rsidR="008F74CA" w:rsidRPr="005A0E08" w:rsidTr="00EE5F25">
        <w:trPr>
          <w:trHeight w:val="809"/>
        </w:trPr>
        <w:tc>
          <w:tcPr>
            <w:tcW w:w="291" w:type="pct"/>
            <w:vMerge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Плата за каждые последующие полные или неполные 20 г веса письма, бандероли, пис</w:t>
            </w:r>
            <w:r w:rsidRPr="005A0E08">
              <w:rPr>
                <w:rFonts w:ascii="Times New Roman" w:hAnsi="Times New Roman" w:cs="Times New Roman"/>
                <w:bCs/>
              </w:rPr>
              <w:t>ь</w:t>
            </w:r>
            <w:r w:rsidRPr="005A0E08">
              <w:rPr>
                <w:rFonts w:ascii="Times New Roman" w:hAnsi="Times New Roman" w:cs="Times New Roman"/>
                <w:bCs/>
              </w:rPr>
              <w:t>ма с объявленной ценностью</w:t>
            </w:r>
          </w:p>
        </w:tc>
        <w:tc>
          <w:tcPr>
            <w:tcW w:w="872" w:type="pct"/>
            <w:vMerge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6,00</w:t>
            </w:r>
          </w:p>
        </w:tc>
      </w:tr>
      <w:tr w:rsidR="008F74CA" w:rsidRPr="005A0E08" w:rsidTr="00EE5F25">
        <w:trPr>
          <w:trHeight w:val="822"/>
        </w:trPr>
        <w:tc>
          <w:tcPr>
            <w:tcW w:w="291" w:type="pct"/>
            <w:vMerge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45" w:type="pct"/>
          </w:tcPr>
          <w:p w:rsidR="008F74CA" w:rsidRPr="005A0E08" w:rsidRDefault="008F74CA" w:rsidP="00D11A30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Плата за каждые полные или неполные 500 г, веса бандероли с объявленной ценностью, плата за перегрузку</w:t>
            </w:r>
          </w:p>
        </w:tc>
        <w:tc>
          <w:tcPr>
            <w:tcW w:w="872" w:type="pct"/>
            <w:vMerge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184,00</w:t>
            </w:r>
          </w:p>
        </w:tc>
      </w:tr>
      <w:tr w:rsidR="008F74CA" w:rsidRPr="005A0E08" w:rsidTr="00EE5F25">
        <w:trPr>
          <w:trHeight w:val="20"/>
        </w:trPr>
        <w:tc>
          <w:tcPr>
            <w:tcW w:w="291" w:type="pct"/>
            <w:vMerge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Плата за объявленную ценность письма, ба</w:t>
            </w:r>
            <w:r w:rsidRPr="005A0E08">
              <w:rPr>
                <w:rFonts w:ascii="Times New Roman" w:hAnsi="Times New Roman" w:cs="Times New Roman"/>
                <w:bCs/>
              </w:rPr>
              <w:t>н</w:t>
            </w:r>
            <w:r w:rsidRPr="005A0E08">
              <w:rPr>
                <w:rFonts w:ascii="Times New Roman" w:hAnsi="Times New Roman" w:cs="Times New Roman"/>
                <w:bCs/>
              </w:rPr>
              <w:t>дероли</w:t>
            </w:r>
          </w:p>
        </w:tc>
        <w:tc>
          <w:tcPr>
            <w:tcW w:w="872" w:type="pct"/>
            <w:vMerge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108" w:right="-108" w:firstLine="29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1,00</w:t>
            </w:r>
          </w:p>
        </w:tc>
      </w:tr>
      <w:tr w:rsidR="008F74CA" w:rsidRPr="005A0E08" w:rsidTr="00EE5F25">
        <w:trPr>
          <w:trHeight w:val="1134"/>
        </w:trPr>
        <w:tc>
          <w:tcPr>
            <w:tcW w:w="291" w:type="pct"/>
            <w:vMerge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Возвращение или отправление по новому а</w:t>
            </w:r>
            <w:r w:rsidRPr="005A0E08">
              <w:rPr>
                <w:rFonts w:ascii="Times New Roman" w:hAnsi="Times New Roman" w:cs="Times New Roman"/>
                <w:bCs/>
              </w:rPr>
              <w:t>д</w:t>
            </w:r>
            <w:r w:rsidRPr="005A0E08">
              <w:rPr>
                <w:rFonts w:ascii="Times New Roman" w:hAnsi="Times New Roman" w:cs="Times New Roman"/>
                <w:bCs/>
              </w:rPr>
              <w:t>ресу почтовых отправлений: плата взимается за вес по тарифам в зависимости от вида о</w:t>
            </w:r>
            <w:r w:rsidRPr="005A0E08">
              <w:rPr>
                <w:rFonts w:ascii="Times New Roman" w:hAnsi="Times New Roman" w:cs="Times New Roman"/>
                <w:bCs/>
              </w:rPr>
              <w:t>т</w:t>
            </w:r>
            <w:r w:rsidRPr="005A0E08">
              <w:rPr>
                <w:rFonts w:ascii="Times New Roman" w:hAnsi="Times New Roman" w:cs="Times New Roman"/>
                <w:bCs/>
              </w:rPr>
              <w:t>правлений</w:t>
            </w:r>
          </w:p>
        </w:tc>
        <w:tc>
          <w:tcPr>
            <w:tcW w:w="872" w:type="pct"/>
            <w:vMerge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356,00</w:t>
            </w:r>
          </w:p>
        </w:tc>
      </w:tr>
      <w:tr w:rsidR="008F74CA" w:rsidRPr="005A0E08" w:rsidTr="00EE5F25">
        <w:trPr>
          <w:trHeight w:val="20"/>
        </w:trPr>
        <w:tc>
          <w:tcPr>
            <w:tcW w:w="291" w:type="pct"/>
            <w:vMerge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Плата за возврат почтовых отправлений вз</w:t>
            </w:r>
            <w:r w:rsidRPr="005A0E08">
              <w:rPr>
                <w:rFonts w:ascii="Times New Roman" w:hAnsi="Times New Roman" w:cs="Times New Roman"/>
                <w:bCs/>
              </w:rPr>
              <w:t>и</w:t>
            </w:r>
            <w:r w:rsidRPr="005A0E08">
              <w:rPr>
                <w:rFonts w:ascii="Times New Roman" w:hAnsi="Times New Roman" w:cs="Times New Roman"/>
                <w:bCs/>
              </w:rPr>
              <w:t>мается за вес по действующим тарифам на пересылку отправлений в соответствии с их видом</w:t>
            </w:r>
          </w:p>
        </w:tc>
        <w:tc>
          <w:tcPr>
            <w:tcW w:w="872" w:type="pct"/>
            <w:vMerge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356,00</w:t>
            </w:r>
          </w:p>
        </w:tc>
      </w:tr>
      <w:tr w:rsidR="008F74CA" w:rsidRPr="005A0E08" w:rsidTr="00EE5F25">
        <w:trPr>
          <w:trHeight w:val="178"/>
        </w:trPr>
        <w:tc>
          <w:tcPr>
            <w:tcW w:w="291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Оплата за пересылку уведомления (простые, заказные)</w:t>
            </w:r>
          </w:p>
        </w:tc>
        <w:tc>
          <w:tcPr>
            <w:tcW w:w="872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150</w:t>
            </w:r>
            <w:r w:rsidR="00006593" w:rsidRPr="005A0E08">
              <w:rPr>
                <w:rFonts w:ascii="Times New Roman" w:hAnsi="Times New Roman" w:cs="Times New Roman"/>
                <w:bCs/>
              </w:rPr>
              <w:t xml:space="preserve"> </w:t>
            </w:r>
            <w:r w:rsidRPr="005A0E08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72,00</w:t>
            </w:r>
          </w:p>
        </w:tc>
      </w:tr>
      <w:tr w:rsidR="008F74CA" w:rsidRPr="005A0E08" w:rsidTr="00EE5F25">
        <w:trPr>
          <w:trHeight w:val="884"/>
        </w:trPr>
        <w:tc>
          <w:tcPr>
            <w:tcW w:w="291" w:type="pct"/>
            <w:vMerge w:val="restar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Пересылка посылок (наземным транспортом, в труднодоступные населенные пункты, с объявленной ценностью)</w:t>
            </w:r>
          </w:p>
        </w:tc>
        <w:tc>
          <w:tcPr>
            <w:tcW w:w="872" w:type="pct"/>
            <w:vMerge w:val="restar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50</w:t>
            </w:r>
            <w:r w:rsidR="00006593" w:rsidRPr="005A0E08">
              <w:rPr>
                <w:rFonts w:ascii="Times New Roman" w:hAnsi="Times New Roman" w:cs="Times New Roman"/>
                <w:bCs/>
              </w:rPr>
              <w:t xml:space="preserve"> </w:t>
            </w:r>
            <w:r w:rsidRPr="005A0E08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293" w:type="pct"/>
            <w:vMerge w:val="restar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10 170,00</w:t>
            </w:r>
          </w:p>
        </w:tc>
      </w:tr>
      <w:tr w:rsidR="008F74CA" w:rsidRPr="005A0E08" w:rsidTr="00EE5F25">
        <w:trPr>
          <w:trHeight w:val="910"/>
        </w:trPr>
        <w:tc>
          <w:tcPr>
            <w:tcW w:w="291" w:type="pct"/>
            <w:vMerge/>
          </w:tcPr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За досылку или возвращение посылок взим</w:t>
            </w:r>
            <w:r w:rsidRPr="005A0E08">
              <w:rPr>
                <w:rFonts w:ascii="Times New Roman" w:hAnsi="Times New Roman" w:cs="Times New Roman"/>
                <w:bCs/>
              </w:rPr>
              <w:t>а</w:t>
            </w:r>
            <w:r w:rsidRPr="005A0E08">
              <w:rPr>
                <w:rFonts w:ascii="Times New Roman" w:hAnsi="Times New Roman" w:cs="Times New Roman"/>
                <w:bCs/>
              </w:rPr>
              <w:t>ется плата по тарифам в зависимости от вида посылок, действующим на дату возврата</w:t>
            </w:r>
          </w:p>
        </w:tc>
        <w:tc>
          <w:tcPr>
            <w:tcW w:w="872" w:type="pct"/>
            <w:vMerge/>
          </w:tcPr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3" w:type="pct"/>
            <w:vMerge/>
          </w:tcPr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</w:tr>
      <w:tr w:rsidR="008F74CA" w:rsidRPr="005A0E08" w:rsidTr="00EE5F25">
        <w:trPr>
          <w:trHeight w:val="631"/>
        </w:trPr>
        <w:tc>
          <w:tcPr>
            <w:tcW w:w="291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Франкирование письменной корреспонде</w:t>
            </w:r>
            <w:r w:rsidRPr="005A0E08">
              <w:rPr>
                <w:rFonts w:ascii="Times New Roman" w:hAnsi="Times New Roman" w:cs="Times New Roman"/>
                <w:bCs/>
              </w:rPr>
              <w:t>н</w:t>
            </w:r>
            <w:r w:rsidRPr="005A0E08">
              <w:rPr>
                <w:rFonts w:ascii="Times New Roman" w:hAnsi="Times New Roman" w:cs="Times New Roman"/>
                <w:bCs/>
              </w:rPr>
              <w:t>ции с нанесением оттиска государственного знака почтовой оплаты (ГЗПО) на 1 почтовое отправление</w:t>
            </w:r>
          </w:p>
        </w:tc>
        <w:tc>
          <w:tcPr>
            <w:tcW w:w="872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150</w:t>
            </w:r>
            <w:r w:rsidR="00006593" w:rsidRPr="005A0E08">
              <w:rPr>
                <w:rFonts w:ascii="Times New Roman" w:hAnsi="Times New Roman" w:cs="Times New Roman"/>
                <w:bCs/>
              </w:rPr>
              <w:t xml:space="preserve"> </w:t>
            </w:r>
            <w:r w:rsidRPr="005A0E08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6,00</w:t>
            </w:r>
          </w:p>
        </w:tc>
      </w:tr>
      <w:tr w:rsidR="008F74CA" w:rsidRPr="005A0E08" w:rsidTr="00EE5F25">
        <w:trPr>
          <w:trHeight w:val="293"/>
        </w:trPr>
        <w:tc>
          <w:tcPr>
            <w:tcW w:w="291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Проверка соответствия вложения почтового отправления описи вложения (за 1 почтовое отправление)</w:t>
            </w:r>
          </w:p>
        </w:tc>
        <w:tc>
          <w:tcPr>
            <w:tcW w:w="872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150</w:t>
            </w:r>
            <w:r w:rsidR="00006593" w:rsidRPr="005A0E08">
              <w:rPr>
                <w:rFonts w:ascii="Times New Roman" w:hAnsi="Times New Roman" w:cs="Times New Roman"/>
                <w:bCs/>
              </w:rPr>
              <w:t xml:space="preserve"> </w:t>
            </w:r>
            <w:r w:rsidRPr="005A0E08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51,00</w:t>
            </w:r>
          </w:p>
        </w:tc>
      </w:tr>
      <w:tr w:rsidR="008F74CA" w:rsidRPr="005A0E08" w:rsidTr="00EE5F25">
        <w:trPr>
          <w:trHeight w:val="779"/>
        </w:trPr>
        <w:tc>
          <w:tcPr>
            <w:tcW w:w="291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Наклейка стикера адресного или с оттиском ГЗПО оператором почтовой связи (ОПС) на         1 почтовое отправление (кроме посылок)</w:t>
            </w:r>
          </w:p>
        </w:tc>
        <w:tc>
          <w:tcPr>
            <w:tcW w:w="872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150</w:t>
            </w:r>
            <w:r w:rsidR="00006593" w:rsidRPr="005A0E08">
              <w:rPr>
                <w:rFonts w:ascii="Times New Roman" w:hAnsi="Times New Roman" w:cs="Times New Roman"/>
                <w:bCs/>
              </w:rPr>
              <w:t xml:space="preserve"> </w:t>
            </w:r>
            <w:r w:rsidRPr="005A0E08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6,00</w:t>
            </w:r>
          </w:p>
        </w:tc>
      </w:tr>
      <w:tr w:rsidR="008F74CA" w:rsidRPr="005A0E08" w:rsidTr="00EE5F25">
        <w:trPr>
          <w:trHeight w:val="340"/>
        </w:trPr>
        <w:tc>
          <w:tcPr>
            <w:tcW w:w="291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lastRenderedPageBreak/>
              <w:t>7</w:t>
            </w: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Отправка телеграмм</w:t>
            </w:r>
          </w:p>
        </w:tc>
        <w:tc>
          <w:tcPr>
            <w:tcW w:w="872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</w:t>
            </w:r>
            <w:r w:rsidR="00006593" w:rsidRPr="005A0E08">
              <w:rPr>
                <w:rFonts w:ascii="Times New Roman" w:hAnsi="Times New Roman" w:cs="Times New Roman"/>
                <w:bCs/>
              </w:rPr>
              <w:t xml:space="preserve"> </w:t>
            </w:r>
            <w:r w:rsidRPr="005A0E08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2 543,00</w:t>
            </w:r>
          </w:p>
        </w:tc>
      </w:tr>
      <w:tr w:rsidR="008F74CA" w:rsidRPr="005A0E08" w:rsidTr="00EE5F25">
        <w:trPr>
          <w:trHeight w:val="723"/>
        </w:trPr>
        <w:tc>
          <w:tcPr>
            <w:tcW w:w="291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Пересылка почтовых отправлений (включая расходы на упаковку почтового отправления), а также пересылка почтовой корреспонде</w:t>
            </w:r>
            <w:r w:rsidRPr="005A0E08">
              <w:rPr>
                <w:rFonts w:ascii="Times New Roman" w:hAnsi="Times New Roman" w:cs="Times New Roman"/>
                <w:bCs/>
              </w:rPr>
              <w:t>н</w:t>
            </w:r>
            <w:r w:rsidRPr="005A0E08">
              <w:rPr>
                <w:rFonts w:ascii="Times New Roman" w:hAnsi="Times New Roman" w:cs="Times New Roman"/>
                <w:bCs/>
              </w:rPr>
              <w:t>ции с использованием франкировальной м</w:t>
            </w:r>
            <w:r w:rsidRPr="005A0E08">
              <w:rPr>
                <w:rFonts w:ascii="Times New Roman" w:hAnsi="Times New Roman" w:cs="Times New Roman"/>
                <w:bCs/>
              </w:rPr>
              <w:t>а</w:t>
            </w:r>
            <w:r w:rsidRPr="005A0E08">
              <w:rPr>
                <w:rFonts w:ascii="Times New Roman" w:hAnsi="Times New Roman" w:cs="Times New Roman"/>
                <w:bCs/>
              </w:rPr>
              <w:t>шины</w:t>
            </w:r>
          </w:p>
        </w:tc>
        <w:tc>
          <w:tcPr>
            <w:tcW w:w="872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3 000</w:t>
            </w: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51,00</w:t>
            </w:r>
          </w:p>
        </w:tc>
      </w:tr>
      <w:tr w:rsidR="008F74CA" w:rsidRPr="005A0E08" w:rsidTr="00EE5F25">
        <w:trPr>
          <w:trHeight w:val="1341"/>
        </w:trPr>
        <w:tc>
          <w:tcPr>
            <w:tcW w:w="291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2545" w:type="pct"/>
          </w:tcPr>
          <w:p w:rsidR="008F74CA" w:rsidRPr="005A0E08" w:rsidRDefault="008F74CA" w:rsidP="002F477C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М</w:t>
            </w:r>
            <w:r w:rsidR="002F477C" w:rsidRPr="005A0E08">
              <w:rPr>
                <w:rFonts w:ascii="Times New Roman" w:hAnsi="Times New Roman" w:cs="Times New Roman"/>
                <w:bCs/>
              </w:rPr>
              <w:t>аркированный конверт с литерой «</w:t>
            </w:r>
            <w:r w:rsidRPr="005A0E08">
              <w:rPr>
                <w:rFonts w:ascii="Times New Roman" w:hAnsi="Times New Roman" w:cs="Times New Roman"/>
                <w:bCs/>
              </w:rPr>
              <w:t>D</w:t>
            </w:r>
            <w:r w:rsidR="002F477C" w:rsidRPr="005A0E08">
              <w:rPr>
                <w:rFonts w:ascii="Times New Roman" w:hAnsi="Times New Roman" w:cs="Times New Roman"/>
                <w:bCs/>
              </w:rPr>
              <w:t xml:space="preserve">» </w:t>
            </w:r>
            <w:r w:rsidRPr="005A0E08">
              <w:rPr>
                <w:rFonts w:ascii="Times New Roman" w:hAnsi="Times New Roman" w:cs="Times New Roman"/>
                <w:bCs/>
              </w:rPr>
              <w:t>с нанесенным государственным зна</w:t>
            </w:r>
            <w:r w:rsidR="002F477C" w:rsidRPr="005A0E08">
              <w:rPr>
                <w:rFonts w:ascii="Times New Roman" w:hAnsi="Times New Roman" w:cs="Times New Roman"/>
                <w:bCs/>
              </w:rPr>
              <w:t>ком по</w:t>
            </w:r>
            <w:r w:rsidR="002F477C" w:rsidRPr="005A0E08">
              <w:rPr>
                <w:rFonts w:ascii="Times New Roman" w:hAnsi="Times New Roman" w:cs="Times New Roman"/>
                <w:bCs/>
              </w:rPr>
              <w:t>ч</w:t>
            </w:r>
            <w:r w:rsidR="002F477C" w:rsidRPr="005A0E08">
              <w:rPr>
                <w:rFonts w:ascii="Times New Roman" w:hAnsi="Times New Roman" w:cs="Times New Roman"/>
                <w:bCs/>
              </w:rPr>
              <w:t>товой оплаты (размер 220</w:t>
            </w:r>
            <w:r w:rsidRPr="005A0E08">
              <w:rPr>
                <w:rFonts w:ascii="Times New Roman" w:hAnsi="Times New Roman" w:cs="Times New Roman"/>
                <w:bCs/>
              </w:rPr>
              <w:t>х110 мм, евроста</w:t>
            </w:r>
            <w:r w:rsidRPr="005A0E08">
              <w:rPr>
                <w:rFonts w:ascii="Times New Roman" w:hAnsi="Times New Roman" w:cs="Times New Roman"/>
                <w:bCs/>
              </w:rPr>
              <w:t>н</w:t>
            </w:r>
            <w:r w:rsidRPr="005A0E08">
              <w:rPr>
                <w:rFonts w:ascii="Times New Roman" w:hAnsi="Times New Roman" w:cs="Times New Roman"/>
                <w:bCs/>
              </w:rPr>
              <w:t>дарт) для пересылки заказной письменной корреспонденции</w:t>
            </w:r>
          </w:p>
        </w:tc>
        <w:tc>
          <w:tcPr>
            <w:tcW w:w="872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400</w:t>
            </w: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56,00</w:t>
            </w:r>
          </w:p>
        </w:tc>
      </w:tr>
      <w:tr w:rsidR="008F74CA" w:rsidRPr="005A0E08" w:rsidTr="00EE5F25">
        <w:trPr>
          <w:trHeight w:val="1378"/>
        </w:trPr>
        <w:tc>
          <w:tcPr>
            <w:tcW w:w="291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2545" w:type="pct"/>
          </w:tcPr>
          <w:p w:rsidR="008F74CA" w:rsidRPr="005A0E08" w:rsidRDefault="008F74CA" w:rsidP="002F477C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 xml:space="preserve">Маркированный конверт с литерой </w:t>
            </w:r>
            <w:r w:rsidR="002F477C" w:rsidRPr="005A0E08">
              <w:rPr>
                <w:rFonts w:ascii="Times New Roman" w:hAnsi="Times New Roman" w:cs="Times New Roman"/>
                <w:bCs/>
              </w:rPr>
              <w:t>«</w:t>
            </w:r>
            <w:r w:rsidRPr="005A0E08">
              <w:rPr>
                <w:rFonts w:ascii="Times New Roman" w:hAnsi="Times New Roman" w:cs="Times New Roman"/>
                <w:bCs/>
              </w:rPr>
              <w:t>A</w:t>
            </w:r>
            <w:r w:rsidR="002F477C" w:rsidRPr="005A0E08">
              <w:rPr>
                <w:rFonts w:ascii="Times New Roman" w:hAnsi="Times New Roman" w:cs="Times New Roman"/>
                <w:bCs/>
              </w:rPr>
              <w:t xml:space="preserve">» </w:t>
            </w:r>
            <w:r w:rsidRPr="005A0E08">
              <w:rPr>
                <w:rFonts w:ascii="Times New Roman" w:hAnsi="Times New Roman" w:cs="Times New Roman"/>
                <w:bCs/>
              </w:rPr>
              <w:t>с нанесенным государственным зна</w:t>
            </w:r>
            <w:r w:rsidR="002F477C" w:rsidRPr="005A0E08">
              <w:rPr>
                <w:rFonts w:ascii="Times New Roman" w:hAnsi="Times New Roman" w:cs="Times New Roman"/>
                <w:bCs/>
              </w:rPr>
              <w:t>ком по</w:t>
            </w:r>
            <w:r w:rsidR="002F477C" w:rsidRPr="005A0E08">
              <w:rPr>
                <w:rFonts w:ascii="Times New Roman" w:hAnsi="Times New Roman" w:cs="Times New Roman"/>
                <w:bCs/>
              </w:rPr>
              <w:t>ч</w:t>
            </w:r>
            <w:r w:rsidR="002F477C" w:rsidRPr="005A0E08">
              <w:rPr>
                <w:rFonts w:ascii="Times New Roman" w:hAnsi="Times New Roman" w:cs="Times New Roman"/>
                <w:bCs/>
              </w:rPr>
              <w:t>товой оплаты (размер 220</w:t>
            </w:r>
            <w:r w:rsidRPr="005A0E08">
              <w:rPr>
                <w:rFonts w:ascii="Times New Roman" w:hAnsi="Times New Roman" w:cs="Times New Roman"/>
                <w:bCs/>
              </w:rPr>
              <w:t>х110 мм) для пер</w:t>
            </w:r>
            <w:r w:rsidRPr="005A0E08">
              <w:rPr>
                <w:rFonts w:ascii="Times New Roman" w:hAnsi="Times New Roman" w:cs="Times New Roman"/>
                <w:bCs/>
              </w:rPr>
              <w:t>е</w:t>
            </w:r>
            <w:r w:rsidRPr="005A0E08">
              <w:rPr>
                <w:rFonts w:ascii="Times New Roman" w:hAnsi="Times New Roman" w:cs="Times New Roman"/>
                <w:bCs/>
              </w:rPr>
              <w:t>сылки внутренних почтовых отправлений в пределах Российской Федерации</w:t>
            </w:r>
          </w:p>
        </w:tc>
        <w:tc>
          <w:tcPr>
            <w:tcW w:w="872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12</w:t>
            </w:r>
            <w:r w:rsidR="00006593" w:rsidRPr="005A0E08">
              <w:rPr>
                <w:rFonts w:ascii="Times New Roman" w:hAnsi="Times New Roman" w:cs="Times New Roman"/>
                <w:bCs/>
              </w:rPr>
              <w:t xml:space="preserve"> </w:t>
            </w:r>
            <w:r w:rsidRPr="005A0E08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41,00</w:t>
            </w:r>
          </w:p>
        </w:tc>
      </w:tr>
      <w:tr w:rsidR="008F74CA" w:rsidRPr="005A0E08" w:rsidTr="00EE5F25">
        <w:trPr>
          <w:trHeight w:val="521"/>
        </w:trPr>
        <w:tc>
          <w:tcPr>
            <w:tcW w:w="291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2545" w:type="pct"/>
          </w:tcPr>
          <w:p w:rsidR="008F74CA" w:rsidRPr="005A0E08" w:rsidRDefault="008F74CA" w:rsidP="00D11A30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Карточка почтов</w:t>
            </w:r>
            <w:r w:rsidR="00BC351B">
              <w:rPr>
                <w:rFonts w:ascii="Times New Roman" w:hAnsi="Times New Roman" w:cs="Times New Roman"/>
                <w:bCs/>
              </w:rPr>
              <w:t>ая с литерой «В»</w:t>
            </w:r>
            <w:r w:rsidRPr="005A0E08">
              <w:rPr>
                <w:rFonts w:ascii="Times New Roman" w:hAnsi="Times New Roman" w:cs="Times New Roman"/>
                <w:bCs/>
              </w:rPr>
              <w:t xml:space="preserve"> (размер 105х148мм)</w:t>
            </w:r>
          </w:p>
        </w:tc>
        <w:tc>
          <w:tcPr>
            <w:tcW w:w="872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4</w:t>
            </w:r>
            <w:r w:rsidR="00006593" w:rsidRPr="005A0E08">
              <w:rPr>
                <w:rFonts w:ascii="Times New Roman" w:hAnsi="Times New Roman" w:cs="Times New Roman"/>
                <w:bCs/>
              </w:rPr>
              <w:t xml:space="preserve"> </w:t>
            </w:r>
            <w:r w:rsidRPr="005A0E08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24,00</w:t>
            </w:r>
          </w:p>
        </w:tc>
      </w:tr>
      <w:tr w:rsidR="008F74CA" w:rsidRPr="005A0E08" w:rsidTr="00EE5F25">
        <w:tc>
          <w:tcPr>
            <w:tcW w:w="291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Марки почтовые</w:t>
            </w:r>
          </w:p>
        </w:tc>
        <w:tc>
          <w:tcPr>
            <w:tcW w:w="872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E6301F" w:rsidRPr="005A0E08" w:rsidRDefault="00E6301F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500</w:t>
            </w:r>
          </w:p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104</w:t>
            </w:r>
          </w:p>
          <w:p w:rsidR="00E6301F" w:rsidRPr="005A0E08" w:rsidRDefault="00E6301F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4000</w:t>
            </w:r>
          </w:p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300</w:t>
            </w:r>
          </w:p>
          <w:p w:rsidR="008F74CA" w:rsidRPr="005A0E08" w:rsidRDefault="00E6301F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500</w:t>
            </w:r>
          </w:p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300</w:t>
            </w:r>
          </w:p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300</w:t>
            </w:r>
          </w:p>
          <w:p w:rsidR="008F74CA" w:rsidRPr="005A0E08" w:rsidRDefault="00E6301F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1500</w:t>
            </w:r>
          </w:p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200</w:t>
            </w:r>
          </w:p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200</w:t>
            </w:r>
          </w:p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200</w:t>
            </w:r>
          </w:p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номинал, руб./ед.:</w:t>
            </w:r>
          </w:p>
          <w:p w:rsidR="00E6301F" w:rsidRPr="005A0E08" w:rsidRDefault="00E6301F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50,00 (самоклеящаяся)</w:t>
            </w:r>
          </w:p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25,00 (самоклеящаяся)</w:t>
            </w:r>
          </w:p>
          <w:p w:rsidR="00E6301F" w:rsidRPr="005A0E08" w:rsidRDefault="00E6301F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23,00 (самоклеящаяся)</w:t>
            </w:r>
          </w:p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10,00 (самоклеящаяся)</w:t>
            </w:r>
          </w:p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6,00 (самоклеящаяся)</w:t>
            </w:r>
          </w:p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5,00 (самоклеящаяся)</w:t>
            </w:r>
          </w:p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4,00 (самоклеящаяся)</w:t>
            </w:r>
          </w:p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3,00 (самоклеящаяся)</w:t>
            </w:r>
          </w:p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2,50 (самоклеящаяся)</w:t>
            </w:r>
          </w:p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5,00 (самоклеящаяся)</w:t>
            </w:r>
          </w:p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2,00 (самоклеящаяся)</w:t>
            </w:r>
          </w:p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1,50 (самоклеящаяся)</w:t>
            </w:r>
          </w:p>
          <w:p w:rsidR="008F74CA" w:rsidRPr="005A0E08" w:rsidRDefault="008F74CA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1,00 (самоклеящаяся)</w:t>
            </w:r>
          </w:p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0,50</w:t>
            </w:r>
          </w:p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0,15</w:t>
            </w:r>
          </w:p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0,10</w:t>
            </w:r>
          </w:p>
        </w:tc>
      </w:tr>
      <w:tr w:rsidR="008F74CA" w:rsidRPr="005A0E08" w:rsidTr="00EE5F25">
        <w:trPr>
          <w:trHeight w:val="661"/>
        </w:trPr>
        <w:tc>
          <w:tcPr>
            <w:tcW w:w="291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545" w:type="pct"/>
          </w:tcPr>
          <w:p w:rsidR="008F74CA" w:rsidRPr="005A0E08" w:rsidRDefault="008F74CA" w:rsidP="008D7C92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Простой конверт НП DL (110*220) лента кл</w:t>
            </w:r>
            <w:r w:rsidRPr="005A0E08">
              <w:rPr>
                <w:rFonts w:ascii="Times New Roman" w:hAnsi="Times New Roman" w:cs="Times New Roman"/>
                <w:bCs/>
              </w:rPr>
              <w:t>е</w:t>
            </w:r>
            <w:r w:rsidRPr="005A0E08">
              <w:rPr>
                <w:rFonts w:ascii="Times New Roman" w:hAnsi="Times New Roman" w:cs="Times New Roman"/>
                <w:bCs/>
              </w:rPr>
              <w:t>евая/ адресная сетка)</w:t>
            </w:r>
          </w:p>
        </w:tc>
        <w:tc>
          <w:tcPr>
            <w:tcW w:w="872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</w:t>
            </w:r>
            <w:r w:rsidR="00006593" w:rsidRPr="005A0E08">
              <w:rPr>
                <w:rFonts w:ascii="Times New Roman" w:hAnsi="Times New Roman" w:cs="Times New Roman"/>
                <w:bCs/>
              </w:rPr>
              <w:t xml:space="preserve"> </w:t>
            </w:r>
            <w:r w:rsidRPr="005A0E08">
              <w:rPr>
                <w:rFonts w:ascii="Times New Roman" w:hAnsi="Times New Roman" w:cs="Times New Roman"/>
                <w:bCs/>
              </w:rPr>
              <w:t>000</w:t>
            </w:r>
          </w:p>
        </w:tc>
        <w:tc>
          <w:tcPr>
            <w:tcW w:w="1293" w:type="pct"/>
          </w:tcPr>
          <w:p w:rsidR="008F74CA" w:rsidRPr="005A0E08" w:rsidRDefault="008F74CA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3 485,00</w:t>
            </w:r>
          </w:p>
        </w:tc>
      </w:tr>
    </w:tbl>
    <w:p w:rsidR="008F74CA" w:rsidRPr="005A0E08" w:rsidRDefault="008F74CA" w:rsidP="008F74CA">
      <w:pPr>
        <w:ind w:right="-7" w:firstLine="426"/>
        <w:rPr>
          <w:bCs/>
          <w:sz w:val="28"/>
          <w:szCs w:val="28"/>
        </w:rPr>
      </w:pPr>
    </w:p>
    <w:p w:rsidR="008F74CA" w:rsidRPr="005A0E08" w:rsidRDefault="008F74CA" w:rsidP="008F74CA">
      <w:pPr>
        <w:ind w:right="-7" w:firstLine="426"/>
        <w:rPr>
          <w:bCs/>
          <w:sz w:val="28"/>
          <w:szCs w:val="28"/>
        </w:rPr>
      </w:pPr>
      <w:r w:rsidRPr="005A0E08">
        <w:rPr>
          <w:bCs/>
          <w:sz w:val="28"/>
          <w:szCs w:val="28"/>
        </w:rPr>
        <w:t xml:space="preserve">* Согласно Федеральному закону от 17 июля 1999 </w:t>
      </w:r>
      <w:r w:rsidR="000910BE" w:rsidRPr="005A0E08">
        <w:rPr>
          <w:bCs/>
          <w:sz w:val="28"/>
          <w:szCs w:val="28"/>
        </w:rPr>
        <w:t>г.</w:t>
      </w:r>
      <w:r w:rsidR="00006593" w:rsidRPr="005A0E08">
        <w:rPr>
          <w:bCs/>
          <w:sz w:val="28"/>
          <w:szCs w:val="28"/>
        </w:rPr>
        <w:t xml:space="preserve"> № 176-ФЗ </w:t>
      </w:r>
      <w:r w:rsidR="00EE5F25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bCs/>
          <w:sz w:val="28"/>
          <w:szCs w:val="28"/>
        </w:rPr>
        <w:t>О почто</w:t>
      </w:r>
      <w:r w:rsidR="00006593" w:rsidRPr="005A0E08">
        <w:rPr>
          <w:bCs/>
          <w:sz w:val="28"/>
          <w:szCs w:val="28"/>
        </w:rPr>
        <w:t>вой связи</w:t>
      </w:r>
      <w:r w:rsidR="00EE5F25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bCs/>
          <w:sz w:val="28"/>
          <w:szCs w:val="28"/>
        </w:rPr>
        <w:t xml:space="preserve"> пересылка почтовых отправлений является единым процессом, состо</w:t>
      </w:r>
      <w:r w:rsidRPr="005A0E08">
        <w:rPr>
          <w:bCs/>
          <w:sz w:val="28"/>
          <w:szCs w:val="28"/>
        </w:rPr>
        <w:t>я</w:t>
      </w:r>
      <w:r w:rsidRPr="005A0E08">
        <w:rPr>
          <w:bCs/>
          <w:sz w:val="28"/>
          <w:szCs w:val="28"/>
        </w:rPr>
        <w:t>щим из комплекса самостоятельных, однако неразрывно связанных между с</w:t>
      </w:r>
      <w:r w:rsidRPr="005A0E08">
        <w:rPr>
          <w:bCs/>
          <w:sz w:val="28"/>
          <w:szCs w:val="28"/>
        </w:rPr>
        <w:t>о</w:t>
      </w:r>
      <w:r w:rsidRPr="005A0E08">
        <w:rPr>
          <w:bCs/>
          <w:sz w:val="28"/>
          <w:szCs w:val="28"/>
        </w:rPr>
        <w:t>бой действий (услуг). Цена за единицу услуги почтовой связи (почтового о</w:t>
      </w:r>
      <w:r w:rsidRPr="005A0E08">
        <w:rPr>
          <w:bCs/>
          <w:sz w:val="28"/>
          <w:szCs w:val="28"/>
        </w:rPr>
        <w:t>т</w:t>
      </w:r>
      <w:r w:rsidRPr="005A0E08">
        <w:rPr>
          <w:bCs/>
          <w:sz w:val="28"/>
          <w:szCs w:val="28"/>
        </w:rPr>
        <w:t>правления) может складываться из цен отдельно взятых услуг почтовой связи для пересылки почтового отправления по указанному отправителем адресу и доставки (вручению) его адресату.</w:t>
      </w:r>
    </w:p>
    <w:p w:rsidR="008F74CA" w:rsidRPr="005A0E08" w:rsidRDefault="008F74CA" w:rsidP="008F74C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bCs/>
          <w:sz w:val="28"/>
          <w:szCs w:val="28"/>
        </w:rPr>
        <w:t>Тарифы на услуги общедоступной почтовой связи, предоставляемые оп</w:t>
      </w:r>
      <w:r w:rsidRPr="005A0E08">
        <w:rPr>
          <w:bCs/>
          <w:sz w:val="28"/>
          <w:szCs w:val="28"/>
        </w:rPr>
        <w:t>е</w:t>
      </w:r>
      <w:r w:rsidRPr="005A0E08">
        <w:rPr>
          <w:bCs/>
          <w:sz w:val="28"/>
          <w:szCs w:val="28"/>
        </w:rPr>
        <w:t>раторами связи, являющимися субъектами естественных монополий и вкл</w:t>
      </w:r>
      <w:r w:rsidRPr="005A0E08">
        <w:rPr>
          <w:bCs/>
          <w:sz w:val="28"/>
          <w:szCs w:val="28"/>
        </w:rPr>
        <w:t>ю</w:t>
      </w:r>
      <w:r w:rsidRPr="005A0E08">
        <w:rPr>
          <w:bCs/>
          <w:sz w:val="28"/>
          <w:szCs w:val="28"/>
        </w:rPr>
        <w:lastRenderedPageBreak/>
        <w:t>ченными в реестр субъектов естественных монополий, утверждаются органом государственной власти Российской Федерации в области почтовой связи</w:t>
      </w:r>
      <w:r w:rsidR="00AB44AF" w:rsidRPr="005A0E08">
        <w:rPr>
          <w:bCs/>
          <w:sz w:val="28"/>
          <w:szCs w:val="28"/>
        </w:rPr>
        <w:t>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1.2. Затраты на оплату услуг специальной связи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услуг специальной связи З</w:t>
      </w:r>
      <w:r w:rsidRPr="005A0E08">
        <w:rPr>
          <w:color w:val="auto"/>
          <w:sz w:val="20"/>
          <w:szCs w:val="20"/>
        </w:rPr>
        <w:t>сс</w:t>
      </w:r>
      <w:r w:rsidRPr="005A0E08">
        <w:rPr>
          <w:color w:val="auto"/>
          <w:sz w:val="28"/>
          <w:szCs w:val="28"/>
        </w:rPr>
        <w:t xml:space="preserve">, не отнесенные к затратам на услуги связи в рамках затрат на ИКТ, 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сс </w:t>
      </w:r>
      <w:r w:rsidRPr="005A0E08">
        <w:rPr>
          <w:color w:val="auto"/>
          <w:sz w:val="28"/>
          <w:szCs w:val="28"/>
        </w:rPr>
        <w:t>= Q</w:t>
      </w:r>
      <w:r w:rsidRPr="005A0E08">
        <w:rPr>
          <w:color w:val="auto"/>
          <w:sz w:val="20"/>
          <w:szCs w:val="20"/>
        </w:rPr>
        <w:t xml:space="preserve">сс </w:t>
      </w:r>
      <w:r w:rsidRPr="005A0E08">
        <w:rPr>
          <w:color w:val="auto"/>
          <w:sz w:val="28"/>
          <w:szCs w:val="28"/>
        </w:rPr>
        <w:t>+ Р</w:t>
      </w:r>
      <w:r w:rsidRPr="005A0E08">
        <w:rPr>
          <w:color w:val="auto"/>
          <w:sz w:val="20"/>
          <w:szCs w:val="20"/>
        </w:rPr>
        <w:t>сс</w:t>
      </w:r>
      <w:proofErr w:type="gramStart"/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,</w:t>
      </w:r>
      <w:proofErr w:type="gramEnd"/>
      <w:r w:rsidRPr="005A0E08">
        <w:rPr>
          <w:color w:val="auto"/>
          <w:sz w:val="28"/>
          <w:szCs w:val="28"/>
        </w:rPr>
        <w:t xml:space="preserve">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сс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количество листов (пакетов) исходящей информации в год; </w:t>
      </w:r>
    </w:p>
    <w:p w:rsidR="007E33D9" w:rsidRPr="005A0E08" w:rsidRDefault="0025151B" w:rsidP="00AB44A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сс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1 листа (пакета) исходящей информации, отправляемой по к</w:t>
      </w:r>
      <w:r w:rsidRPr="005A0E08">
        <w:rPr>
          <w:color w:val="auto"/>
          <w:sz w:val="28"/>
          <w:szCs w:val="28"/>
        </w:rPr>
        <w:t>а</w:t>
      </w:r>
      <w:r w:rsidR="000910BE" w:rsidRPr="005A0E08">
        <w:rPr>
          <w:color w:val="auto"/>
          <w:sz w:val="28"/>
          <w:szCs w:val="28"/>
        </w:rPr>
        <w:t xml:space="preserve">налам специальной связи, </w:t>
      </w:r>
      <w:r w:rsidR="007E33D9" w:rsidRPr="005A0E08">
        <w:rPr>
          <w:color w:val="auto"/>
          <w:sz w:val="28"/>
          <w:szCs w:val="28"/>
        </w:rPr>
        <w:t>в пределах н</w:t>
      </w:r>
      <w:r w:rsidR="003F62DD" w:rsidRPr="005A0E08">
        <w:rPr>
          <w:color w:val="auto"/>
          <w:sz w:val="28"/>
          <w:szCs w:val="28"/>
        </w:rPr>
        <w:t>ормативов, указанных в таблице</w:t>
      </w:r>
      <w:r w:rsidR="007E33D9" w:rsidRPr="005A0E08">
        <w:rPr>
          <w:color w:val="auto"/>
          <w:sz w:val="28"/>
          <w:szCs w:val="28"/>
        </w:rPr>
        <w:t xml:space="preserve"> </w:t>
      </w:r>
      <w:r w:rsidR="00EE5F25" w:rsidRPr="005A0E08">
        <w:rPr>
          <w:color w:val="auto"/>
          <w:sz w:val="28"/>
          <w:szCs w:val="28"/>
        </w:rPr>
        <w:t>31</w:t>
      </w:r>
      <w:r w:rsidR="002F477C" w:rsidRPr="005A0E08">
        <w:rPr>
          <w:color w:val="auto"/>
          <w:sz w:val="28"/>
          <w:szCs w:val="28"/>
        </w:rPr>
        <w:t>.</w:t>
      </w:r>
    </w:p>
    <w:p w:rsidR="00704746" w:rsidRPr="005A0E08" w:rsidRDefault="00704746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141D9" w:rsidRPr="005A0E08" w:rsidRDefault="00EE5F25" w:rsidP="004141D9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31</w:t>
      </w:r>
    </w:p>
    <w:p w:rsidR="004141D9" w:rsidRPr="005A0E08" w:rsidRDefault="004141D9" w:rsidP="004141D9">
      <w:pPr>
        <w:jc w:val="right"/>
        <w:rPr>
          <w:b/>
          <w:sz w:val="28"/>
          <w:szCs w:val="28"/>
        </w:rPr>
      </w:pPr>
    </w:p>
    <w:p w:rsidR="00EE5F25" w:rsidRPr="005A0E08" w:rsidRDefault="00EE5F25" w:rsidP="004141D9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EE5F25" w:rsidRPr="005A0E08" w:rsidRDefault="004141D9" w:rsidP="004141D9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министерства, управлений, </w:t>
      </w:r>
    </w:p>
    <w:p w:rsidR="00EE5F25" w:rsidRPr="005A0E08" w:rsidRDefault="004141D9" w:rsidP="004141D9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учреждений,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применяемые при расчете нормативных</w:t>
      </w:r>
    </w:p>
    <w:p w:rsidR="004141D9" w:rsidRPr="005A0E08" w:rsidRDefault="004141D9" w:rsidP="004141D9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затрат на оплату услуг специальной связи</w:t>
      </w:r>
    </w:p>
    <w:p w:rsidR="004141D9" w:rsidRPr="005A0E08" w:rsidRDefault="004141D9" w:rsidP="004141D9">
      <w:pPr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7"/>
        <w:gridCol w:w="1417"/>
        <w:gridCol w:w="2974"/>
      </w:tblGrid>
      <w:tr w:rsidR="003F62DD" w:rsidRPr="005A0E08" w:rsidTr="003F62DD">
        <w:trPr>
          <w:trHeight w:val="20"/>
          <w:tblHeader/>
        </w:trPr>
        <w:tc>
          <w:tcPr>
            <w:tcW w:w="2722" w:type="pct"/>
            <w:vAlign w:val="center"/>
          </w:tcPr>
          <w:p w:rsidR="003F62DD" w:rsidRPr="005A0E08" w:rsidRDefault="003F62DD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Вид связи</w:t>
            </w:r>
          </w:p>
        </w:tc>
        <w:tc>
          <w:tcPr>
            <w:tcW w:w="735" w:type="pct"/>
            <w:vAlign w:val="center"/>
          </w:tcPr>
          <w:p w:rsidR="003F62DD" w:rsidRPr="005A0E08" w:rsidRDefault="003F62DD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Количество отправлений</w:t>
            </w:r>
          </w:p>
          <w:p w:rsidR="003F62DD" w:rsidRPr="005A0E08" w:rsidRDefault="003F62DD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в год</w:t>
            </w:r>
          </w:p>
        </w:tc>
        <w:tc>
          <w:tcPr>
            <w:tcW w:w="1543" w:type="pct"/>
            <w:vAlign w:val="center"/>
          </w:tcPr>
          <w:p w:rsidR="003F62DD" w:rsidRPr="005A0E08" w:rsidRDefault="003F62DD" w:rsidP="007E33D9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Цена не более, руб.*</w:t>
            </w:r>
          </w:p>
        </w:tc>
      </w:tr>
    </w:tbl>
    <w:p w:rsidR="004141D9" w:rsidRPr="005A0E08" w:rsidRDefault="004141D9" w:rsidP="004141D9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p w:rsidR="004141D9" w:rsidRPr="005A0E08" w:rsidRDefault="004141D9" w:rsidP="004141D9">
      <w:pPr>
        <w:contextualSpacing/>
        <w:rPr>
          <w:sz w:val="2"/>
          <w:szCs w:val="2"/>
        </w:rPr>
      </w:pP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7"/>
        <w:gridCol w:w="1417"/>
        <w:gridCol w:w="2974"/>
      </w:tblGrid>
      <w:tr w:rsidR="003F62DD" w:rsidRPr="005A0E08" w:rsidTr="003F62DD">
        <w:trPr>
          <w:trHeight w:val="20"/>
          <w:tblHeader/>
        </w:trPr>
        <w:tc>
          <w:tcPr>
            <w:tcW w:w="2722" w:type="pct"/>
            <w:vAlign w:val="center"/>
          </w:tcPr>
          <w:p w:rsidR="003F62DD" w:rsidRPr="005A0E08" w:rsidRDefault="00600FAE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735" w:type="pct"/>
            <w:vAlign w:val="center"/>
          </w:tcPr>
          <w:p w:rsidR="003F62DD" w:rsidRPr="005A0E08" w:rsidRDefault="00600FAE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43" w:type="pct"/>
            <w:vAlign w:val="center"/>
          </w:tcPr>
          <w:p w:rsidR="003F62DD" w:rsidRPr="005A0E08" w:rsidRDefault="00600FAE" w:rsidP="008D7C92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3F62DD" w:rsidRPr="005A0E08" w:rsidTr="003F62DD">
        <w:trPr>
          <w:trHeight w:val="841"/>
        </w:trPr>
        <w:tc>
          <w:tcPr>
            <w:tcW w:w="2722" w:type="pct"/>
          </w:tcPr>
          <w:p w:rsidR="003F62DD" w:rsidRPr="005A0E08" w:rsidRDefault="003F62DD" w:rsidP="00FB5E65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Услуги специальной связи,</w:t>
            </w:r>
            <w:r w:rsidR="000910BE" w:rsidRPr="005A0E08">
              <w:rPr>
                <w:rFonts w:ascii="Times New Roman" w:hAnsi="Times New Roman" w:cs="Times New Roman"/>
                <w:bCs/>
              </w:rPr>
              <w:t xml:space="preserve"> </w:t>
            </w:r>
            <w:r w:rsidRPr="005A0E08">
              <w:rPr>
                <w:rFonts w:ascii="Times New Roman" w:hAnsi="Times New Roman" w:cs="Times New Roman"/>
                <w:bCs/>
              </w:rPr>
              <w:t>за исключением св</w:t>
            </w:r>
            <w:r w:rsidRPr="005A0E08">
              <w:rPr>
                <w:rFonts w:ascii="Times New Roman" w:hAnsi="Times New Roman" w:cs="Times New Roman"/>
                <w:bCs/>
              </w:rPr>
              <w:t>я</w:t>
            </w:r>
            <w:r w:rsidRPr="005A0E08">
              <w:rPr>
                <w:rFonts w:ascii="Times New Roman" w:hAnsi="Times New Roman" w:cs="Times New Roman"/>
                <w:bCs/>
              </w:rPr>
              <w:t>зи с использованием информационно-коммуникационных технологий</w:t>
            </w:r>
          </w:p>
        </w:tc>
        <w:tc>
          <w:tcPr>
            <w:tcW w:w="735" w:type="pct"/>
          </w:tcPr>
          <w:p w:rsidR="003F62DD" w:rsidRPr="005A0E08" w:rsidRDefault="003F62DD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 xml:space="preserve">фельдсвязь </w:t>
            </w:r>
          </w:p>
          <w:p w:rsidR="003F62DD" w:rsidRPr="005A0E08" w:rsidRDefault="003F62DD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</w:p>
          <w:p w:rsidR="003F62DD" w:rsidRPr="005A0E08" w:rsidRDefault="003F62DD" w:rsidP="008D7C92">
            <w:pPr>
              <w:ind w:left="-79"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спецсвязь (по потре</w:t>
            </w:r>
            <w:r w:rsidRPr="005A0E08">
              <w:rPr>
                <w:rFonts w:ascii="Times New Roman" w:hAnsi="Times New Roman" w:cs="Times New Roman"/>
                <w:bCs/>
              </w:rPr>
              <w:t>б</w:t>
            </w:r>
            <w:r w:rsidRPr="005A0E08">
              <w:rPr>
                <w:rFonts w:ascii="Times New Roman" w:hAnsi="Times New Roman" w:cs="Times New Roman"/>
                <w:bCs/>
              </w:rPr>
              <w:t>ности)</w:t>
            </w:r>
          </w:p>
        </w:tc>
        <w:tc>
          <w:tcPr>
            <w:tcW w:w="1543" w:type="pct"/>
          </w:tcPr>
          <w:p w:rsidR="003F62DD" w:rsidRPr="005A0E08" w:rsidRDefault="003F62DD" w:rsidP="0070474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213 560,00 в год</w:t>
            </w:r>
          </w:p>
          <w:p w:rsidR="003F62DD" w:rsidRPr="005A0E08" w:rsidRDefault="003F62DD" w:rsidP="0070474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3F62DD" w:rsidRPr="005A0E08" w:rsidRDefault="003F62DD" w:rsidP="00704746">
            <w:pPr>
              <w:ind w:left="-79"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1 728 814,00 в год</w:t>
            </w:r>
          </w:p>
        </w:tc>
      </w:tr>
    </w:tbl>
    <w:p w:rsidR="004141D9" w:rsidRPr="005A0E08" w:rsidRDefault="004141D9" w:rsidP="004141D9">
      <w:pPr>
        <w:ind w:right="-7" w:firstLine="426"/>
        <w:rPr>
          <w:bCs/>
          <w:sz w:val="28"/>
          <w:szCs w:val="28"/>
        </w:rPr>
      </w:pPr>
    </w:p>
    <w:p w:rsidR="008F74CA" w:rsidRPr="005A0E08" w:rsidRDefault="008F74CA" w:rsidP="008F74CA">
      <w:pPr>
        <w:widowControl/>
        <w:ind w:firstLine="709"/>
        <w:rPr>
          <w:sz w:val="28"/>
          <w:szCs w:val="28"/>
        </w:rPr>
      </w:pPr>
      <w:r w:rsidRPr="005A0E08">
        <w:rPr>
          <w:bCs/>
          <w:sz w:val="28"/>
          <w:szCs w:val="28"/>
        </w:rPr>
        <w:t xml:space="preserve">* Согласно Федеральному закону от </w:t>
      </w:r>
      <w:r w:rsidR="00D11A30" w:rsidRPr="005A0E08">
        <w:rPr>
          <w:sz w:val="28"/>
          <w:szCs w:val="28"/>
        </w:rPr>
        <w:t xml:space="preserve">17 декабря </w:t>
      </w:r>
      <w:r w:rsidR="00006593" w:rsidRPr="005A0E08">
        <w:rPr>
          <w:sz w:val="28"/>
          <w:szCs w:val="28"/>
        </w:rPr>
        <w:t xml:space="preserve">1994 </w:t>
      </w:r>
      <w:r w:rsidR="005F2F8A" w:rsidRPr="005A0E08">
        <w:rPr>
          <w:sz w:val="28"/>
          <w:szCs w:val="28"/>
        </w:rPr>
        <w:t xml:space="preserve">г. </w:t>
      </w:r>
      <w:r w:rsidR="00006593" w:rsidRPr="005A0E08">
        <w:rPr>
          <w:sz w:val="28"/>
          <w:szCs w:val="28"/>
        </w:rPr>
        <w:t xml:space="preserve">№ 67-ФЗ </w:t>
      </w:r>
      <w:r w:rsidR="00EE5F25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sz w:val="28"/>
          <w:szCs w:val="28"/>
        </w:rPr>
        <w:t>О ф</w:t>
      </w:r>
      <w:r w:rsidRPr="005A0E08">
        <w:rPr>
          <w:sz w:val="28"/>
          <w:szCs w:val="28"/>
        </w:rPr>
        <w:t>е</w:t>
      </w:r>
      <w:r w:rsidRPr="005A0E08">
        <w:rPr>
          <w:sz w:val="28"/>
          <w:szCs w:val="28"/>
        </w:rPr>
        <w:t>де</w:t>
      </w:r>
      <w:r w:rsidR="00006593" w:rsidRPr="005A0E08">
        <w:rPr>
          <w:sz w:val="28"/>
          <w:szCs w:val="28"/>
        </w:rPr>
        <w:t>ральной фельдъегерской связи</w:t>
      </w:r>
      <w:r w:rsidR="00EE5F25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sz w:val="28"/>
          <w:szCs w:val="28"/>
        </w:rPr>
        <w:t xml:space="preserve"> федеральный орган исполнительной власти, осуществляющий специальные функции в сфере обеспечения федеральной фельдъегерской связи в Российской Федерации устанавливает тарифы на усл</w:t>
      </w:r>
      <w:r w:rsidRPr="005A0E08">
        <w:rPr>
          <w:sz w:val="28"/>
          <w:szCs w:val="28"/>
        </w:rPr>
        <w:t>у</w:t>
      </w:r>
      <w:r w:rsidRPr="005A0E08">
        <w:rPr>
          <w:sz w:val="28"/>
          <w:szCs w:val="28"/>
        </w:rPr>
        <w:t>ги федеральной фельдъегерской связи.</w:t>
      </w:r>
    </w:p>
    <w:p w:rsidR="007E33D9" w:rsidRPr="005A0E08" w:rsidRDefault="007E33D9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 Затраты на транспортные услуги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транспортные услуги З</w:t>
      </w:r>
      <w:r w:rsidRPr="005A0E08">
        <w:rPr>
          <w:color w:val="auto"/>
          <w:sz w:val="20"/>
          <w:szCs w:val="20"/>
        </w:rPr>
        <w:t xml:space="preserve">тр </w:t>
      </w:r>
      <w:r w:rsidRPr="005A0E08">
        <w:rPr>
          <w:color w:val="auto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дг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по договору об оказании услуг перевозки (транспортировки) грузов;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аут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оплату услуг аренды транспортных средств;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пп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оплату разовых услуг пассажирских перевозок при пр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ведении совещаний;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З</w:t>
      </w:r>
      <w:r w:rsidRPr="005A0E08">
        <w:rPr>
          <w:color w:val="auto"/>
          <w:sz w:val="20"/>
          <w:szCs w:val="20"/>
        </w:rPr>
        <w:t>уч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на оплату проезда работника к месту нахождения учебного завед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ния и обратно. </w:t>
      </w:r>
    </w:p>
    <w:p w:rsidR="002F477C" w:rsidRPr="005A0E08" w:rsidRDefault="002F47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4444E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 xml:space="preserve">2.1. Затраты по договору об оказании услуг перевозки 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(транспортировки) грузов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по договору об оказании услуг перевозки (транспортировки) гр</w:t>
      </w:r>
      <w:r w:rsidRPr="005A0E08">
        <w:rPr>
          <w:color w:val="auto"/>
          <w:sz w:val="28"/>
          <w:szCs w:val="28"/>
        </w:rPr>
        <w:t>у</w:t>
      </w:r>
      <w:r w:rsidRPr="005A0E08">
        <w:rPr>
          <w:color w:val="auto"/>
          <w:sz w:val="28"/>
          <w:szCs w:val="28"/>
        </w:rPr>
        <w:t>зов З</w:t>
      </w:r>
      <w:r w:rsidRPr="005A0E08">
        <w:rPr>
          <w:color w:val="auto"/>
          <w:sz w:val="20"/>
          <w:szCs w:val="20"/>
        </w:rPr>
        <w:t>дг</w:t>
      </w:r>
      <w:r w:rsidR="002B2683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определяются по формуле: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дг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дг</m:t>
            </m:r>
          </m:e>
        </m:nary>
      </m:oMath>
      <w:r w:rsidR="006E2855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6E2855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iдг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iдг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 приобретению количество i-х услуг перевозки (транспортировки) грузов;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iдг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1 i-й услуги перевозки (транспортировки) груза. Норматив ц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ны устанавливается с учетом положений статьи 22 Федерального закона</w:t>
      </w:r>
      <w:r w:rsidR="008C02E8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№ 44-ФЗ.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2.2. Затраты на оплату услуг аренды транспортных средств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услуг аренды транспортных средств З</w:t>
      </w:r>
      <w:r w:rsidRPr="005A0E08">
        <w:rPr>
          <w:color w:val="auto"/>
          <w:sz w:val="20"/>
          <w:szCs w:val="20"/>
        </w:rPr>
        <w:t xml:space="preserve">аут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аут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аут</m:t>
            </m:r>
          </m:e>
        </m:nary>
      </m:oMath>
      <w:r w:rsidR="006E2855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6E2855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 xml:space="preserve">iаут </w:t>
      </w:r>
      <w:r w:rsidR="00C04BDD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 xml:space="preserve">× </w:t>
      </w:r>
      <w:r w:rsidRPr="005A0E08">
        <w:rPr>
          <w:color w:val="auto"/>
          <w:sz w:val="28"/>
          <w:szCs w:val="28"/>
        </w:rPr>
        <w:t xml:space="preserve"> N</w:t>
      </w:r>
      <w:r w:rsidRPr="005A0E08">
        <w:rPr>
          <w:color w:val="auto"/>
          <w:sz w:val="20"/>
          <w:szCs w:val="20"/>
        </w:rPr>
        <w:t>iаут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iаут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 аренде количество i-х транспортных средств. При этом фактическое количество транспортных средств на балансе с учетом пл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нируемых к аренде транспортных средств в один и тот же период времени не должно превышать количества транспортных средств, установленного норм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тивами обеспечения функций государственных органов, применяемыми при расчете нормативных затрат на приобретение служебного легкового автотран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 xml:space="preserve">порта;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iаут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аренды i-го транспортного средства в месяц. Норматив цены устанавливается с учетом положений статьи 22 Федерального закона</w:t>
      </w:r>
      <w:r w:rsidR="008C02E8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№ 44-ФЗ;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N</w:t>
      </w:r>
      <w:r w:rsidRPr="005A0E08">
        <w:rPr>
          <w:color w:val="auto"/>
          <w:sz w:val="20"/>
          <w:szCs w:val="20"/>
        </w:rPr>
        <w:t>iаут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количество месяцев аренды i-го транспортного сре</w:t>
      </w:r>
      <w:r w:rsidRPr="005A0E08">
        <w:rPr>
          <w:color w:val="auto"/>
          <w:sz w:val="28"/>
          <w:szCs w:val="28"/>
        </w:rPr>
        <w:t>д</w:t>
      </w:r>
      <w:r w:rsidRPr="005A0E08">
        <w:rPr>
          <w:color w:val="auto"/>
          <w:sz w:val="28"/>
          <w:szCs w:val="28"/>
        </w:rPr>
        <w:t xml:space="preserve">ства. </w:t>
      </w:r>
    </w:p>
    <w:p w:rsidR="002F477C" w:rsidRPr="005A0E08" w:rsidRDefault="002F47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F477C" w:rsidRPr="005A0E08" w:rsidRDefault="002F47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0910BE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2.3. Затраты на оплату разовых услуг пассажирских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перевозок при проведении совещаний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разовых услуг пассажирских перевозок при провед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нии совещаний З</w:t>
      </w:r>
      <w:r w:rsidRPr="005A0E08">
        <w:rPr>
          <w:color w:val="auto"/>
          <w:sz w:val="20"/>
          <w:szCs w:val="20"/>
        </w:rPr>
        <w:t xml:space="preserve">пп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пп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у</m:t>
            </m:r>
            <w:proofErr w:type="gramEnd"/>
          </m:e>
        </m:nary>
      </m:oMath>
      <w:r w:rsidR="006E2855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6E2855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 xml:space="preserve">iч </w:t>
      </w:r>
      <w:r w:rsidR="00C04BDD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 xml:space="preserve">×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>iч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iу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количество к приобретению i-х разовых услуг пасс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жирских перевозок;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iч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среднее количество часов аренды транспортного средства по i-й р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 xml:space="preserve">зовой услуге;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iч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1 часа аренды транспортного средства по i-й разовой услуге. Норматив цены устанавливается с учетом положений статьи 22 Федерального закона № 44-ФЗ.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910BE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2.4. Затраты на оплату проезда работника к месту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нахождения учебного заведения и обратно</w:t>
      </w:r>
    </w:p>
    <w:p w:rsidR="0025151B" w:rsidRPr="005A0E08" w:rsidRDefault="0025151B" w:rsidP="00EC55B8">
      <w:pPr>
        <w:pStyle w:val="Default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проезда работника к месту нахождения учебного зав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дения и обратно З</w:t>
      </w:r>
      <w:r w:rsidRPr="005A0E08">
        <w:rPr>
          <w:color w:val="auto"/>
          <w:sz w:val="20"/>
          <w:szCs w:val="20"/>
        </w:rPr>
        <w:t xml:space="preserve">уч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уч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уч</m:t>
            </m:r>
          </m:e>
        </m:nary>
      </m:oMath>
      <w:r w:rsidR="006E2855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6E2855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 xml:space="preserve">iуч </w:t>
      </w:r>
      <w:r w:rsidR="006E2855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6E2855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2 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iуч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число работников, имеющих право на компенсацию расходов, по </w:t>
      </w:r>
      <w:r w:rsidR="00F06290" w:rsidRPr="005A0E08">
        <w:rPr>
          <w:color w:val="auto"/>
          <w:sz w:val="28"/>
          <w:szCs w:val="28"/>
        </w:rPr>
        <w:t xml:space="preserve">   </w:t>
      </w:r>
      <w:r w:rsidR="00BC351B">
        <w:rPr>
          <w:color w:val="auto"/>
          <w:sz w:val="28"/>
          <w:szCs w:val="28"/>
        </w:rPr>
        <w:t xml:space="preserve">               </w:t>
      </w:r>
      <w:r w:rsidRPr="005A0E08">
        <w:rPr>
          <w:color w:val="auto"/>
          <w:sz w:val="28"/>
          <w:szCs w:val="28"/>
        </w:rPr>
        <w:t xml:space="preserve">i-му направлению;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iуч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проезда к месту нахождения учебного заведения по i-му направлению. </w:t>
      </w:r>
    </w:p>
    <w:p w:rsidR="00F735F8" w:rsidRPr="005A0E08" w:rsidRDefault="00F735F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910BE" w:rsidRPr="005A0E08" w:rsidRDefault="004D1C7C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D03946" w:rsidRPr="005A0E08">
        <w:rPr>
          <w:b/>
          <w:color w:val="auto"/>
          <w:sz w:val="28"/>
          <w:szCs w:val="28"/>
        </w:rPr>
        <w:t>3. </w:t>
      </w:r>
      <w:r w:rsidR="0025151B" w:rsidRPr="005A0E08">
        <w:rPr>
          <w:b/>
          <w:color w:val="auto"/>
          <w:sz w:val="28"/>
          <w:szCs w:val="28"/>
        </w:rPr>
        <w:t>Затраты на оплату расходов по договорам об оказании услуг, связанных с проездом и наймом жилого помещения</w:t>
      </w:r>
    </w:p>
    <w:p w:rsidR="000910BE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в связи</w:t>
      </w:r>
      <w:r w:rsidR="00D03946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>с командированием работников,</w:t>
      </w:r>
    </w:p>
    <w:p w:rsidR="0025151B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заключаемым</w:t>
      </w:r>
      <w:r w:rsidR="0054444E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>со сторонними организациями</w:t>
      </w:r>
    </w:p>
    <w:p w:rsidR="0025151B" w:rsidRPr="005A0E08" w:rsidRDefault="0025151B" w:rsidP="00EC55B8">
      <w:pPr>
        <w:pStyle w:val="Default"/>
        <w:ind w:left="851" w:right="850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З</w:t>
      </w:r>
      <w:r w:rsidRPr="005A0E08">
        <w:rPr>
          <w:color w:val="auto"/>
          <w:sz w:val="20"/>
          <w:szCs w:val="20"/>
        </w:rPr>
        <w:t>кр</w:t>
      </w:r>
      <w:r w:rsidR="00C04BDD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проезд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по договору на проезд к месту командирования и обра</w:t>
      </w:r>
      <w:r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8"/>
          <w:szCs w:val="28"/>
        </w:rPr>
        <w:t xml:space="preserve">но;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наем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по договору на наем жилого помещения на период кома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дирования. </w:t>
      </w:r>
    </w:p>
    <w:p w:rsidR="00104E49" w:rsidRPr="005A0E08" w:rsidRDefault="00104E49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2F477C" w:rsidRPr="005A0E08" w:rsidRDefault="002F477C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2F477C" w:rsidRPr="005A0E08" w:rsidRDefault="002F477C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2F477C" w:rsidRPr="005A0E08" w:rsidRDefault="002F477C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3.1. Затраты по договору на проезд к месту командирования и обратно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по договору на проезд к месту командирования и обратно З</w:t>
      </w:r>
      <w:r w:rsidRPr="005A0E08">
        <w:rPr>
          <w:color w:val="auto"/>
          <w:sz w:val="20"/>
          <w:szCs w:val="20"/>
        </w:rPr>
        <w:t xml:space="preserve">проезд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проезд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проезд</m:t>
            </m:r>
          </m:e>
        </m:nary>
      </m:oMath>
      <w:r w:rsidR="006E2855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6E2855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 xml:space="preserve">iпроезд </w:t>
      </w:r>
      <w:r w:rsidR="006E2855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6E2855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2 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iпроезд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число командированных работников по i-му направлению к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мандирования с учетом показателей утвержденных планов служебных кома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дировок;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iпроезд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проезда по i-му направлению командирования с учетом </w:t>
      </w:r>
      <w:r w:rsidR="00B02E3B" w:rsidRPr="005A0E08">
        <w:rPr>
          <w:color w:val="auto"/>
          <w:sz w:val="28"/>
          <w:szCs w:val="28"/>
        </w:rPr>
        <w:t>п</w:t>
      </w:r>
      <w:r w:rsidR="00B02E3B" w:rsidRPr="005A0E08">
        <w:rPr>
          <w:color w:val="auto"/>
          <w:sz w:val="28"/>
          <w:szCs w:val="28"/>
        </w:rPr>
        <w:t>о</w:t>
      </w:r>
      <w:r w:rsidR="00B02E3B" w:rsidRPr="005A0E08">
        <w:rPr>
          <w:color w:val="auto"/>
          <w:sz w:val="28"/>
          <w:szCs w:val="28"/>
        </w:rPr>
        <w:t xml:space="preserve">ложений </w:t>
      </w:r>
      <w:r w:rsidRPr="005A0E08">
        <w:rPr>
          <w:color w:val="auto"/>
          <w:sz w:val="28"/>
          <w:szCs w:val="28"/>
        </w:rPr>
        <w:t xml:space="preserve">постановления Законодательного Собрания Краснодарского края </w:t>
      </w:r>
      <w:r w:rsidR="002F477C" w:rsidRPr="005A0E08">
        <w:rPr>
          <w:color w:val="auto"/>
          <w:sz w:val="28"/>
          <w:szCs w:val="28"/>
        </w:rPr>
        <w:t xml:space="preserve">                    </w:t>
      </w:r>
      <w:r w:rsidRPr="005A0E08">
        <w:rPr>
          <w:color w:val="auto"/>
          <w:sz w:val="28"/>
          <w:szCs w:val="28"/>
        </w:rPr>
        <w:t xml:space="preserve">от 24 июня 2008 </w:t>
      </w:r>
      <w:r w:rsidR="005F2F8A" w:rsidRPr="005A0E08">
        <w:rPr>
          <w:color w:val="auto"/>
          <w:sz w:val="28"/>
          <w:szCs w:val="28"/>
        </w:rPr>
        <w:t xml:space="preserve">г. </w:t>
      </w:r>
      <w:r w:rsidR="00E47A57" w:rsidRPr="005A0E08">
        <w:rPr>
          <w:color w:val="auto"/>
          <w:sz w:val="28"/>
          <w:szCs w:val="28"/>
        </w:rPr>
        <w:t>№ 613-П «</w:t>
      </w:r>
      <w:r w:rsidRPr="005A0E08">
        <w:rPr>
          <w:color w:val="auto"/>
          <w:sz w:val="28"/>
          <w:szCs w:val="28"/>
        </w:rPr>
        <w:t>Об утверждении Положения о порядке и условиях командирования лиц, замещающих государственные должности Краснодарск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го края, и государственных гражданских служащ</w:t>
      </w:r>
      <w:r w:rsidR="00E47A57" w:rsidRPr="005A0E08">
        <w:rPr>
          <w:color w:val="auto"/>
          <w:sz w:val="28"/>
          <w:szCs w:val="28"/>
        </w:rPr>
        <w:t>их Краснодарского края»</w:t>
      </w:r>
      <w:r w:rsidRPr="005A0E08">
        <w:rPr>
          <w:color w:val="auto"/>
          <w:sz w:val="28"/>
          <w:szCs w:val="28"/>
        </w:rPr>
        <w:t>, п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становления главы администрации (губернатора) Краснодарского края от 3 февраля 2015 </w:t>
      </w:r>
      <w:r w:rsidR="005F2F8A" w:rsidRPr="005A0E08">
        <w:rPr>
          <w:color w:val="auto"/>
          <w:sz w:val="28"/>
          <w:szCs w:val="28"/>
        </w:rPr>
        <w:t xml:space="preserve">г. </w:t>
      </w:r>
      <w:r w:rsidR="00E47A57" w:rsidRPr="005A0E08">
        <w:rPr>
          <w:color w:val="auto"/>
          <w:sz w:val="28"/>
          <w:szCs w:val="28"/>
        </w:rPr>
        <w:t>№ 52 «</w:t>
      </w:r>
      <w:r w:rsidRPr="005A0E08">
        <w:rPr>
          <w:color w:val="auto"/>
          <w:sz w:val="28"/>
          <w:szCs w:val="28"/>
        </w:rPr>
        <w:t>Об утверждении Положения о порядке и размерах во</w:t>
      </w: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8"/>
          <w:szCs w:val="28"/>
        </w:rPr>
        <w:t>мещения расходов, связанных со служебными командировками, работникам государственных уч</w:t>
      </w:r>
      <w:r w:rsidR="00E47A57" w:rsidRPr="005A0E08">
        <w:rPr>
          <w:color w:val="auto"/>
          <w:sz w:val="28"/>
          <w:szCs w:val="28"/>
        </w:rPr>
        <w:t>реждений Краснодарского края»</w:t>
      </w:r>
      <w:r w:rsidRPr="005A0E08">
        <w:rPr>
          <w:color w:val="auto"/>
          <w:sz w:val="28"/>
          <w:szCs w:val="28"/>
        </w:rPr>
        <w:t xml:space="preserve">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D1C7C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 xml:space="preserve">3.2. Затраты по договору на наем жилого помещения 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на период командирования</w:t>
      </w:r>
    </w:p>
    <w:p w:rsidR="000F3EE9" w:rsidRPr="005A0E08" w:rsidRDefault="000F3EE9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по договору на наем жилого помещения на период командиров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ния</w:t>
      </w:r>
      <w:proofErr w:type="gramStart"/>
      <w:r w:rsidRPr="005A0E08">
        <w:rPr>
          <w:color w:val="auto"/>
          <w:sz w:val="28"/>
          <w:szCs w:val="28"/>
        </w:rPr>
        <w:t xml:space="preserve"> З</w:t>
      </w:r>
      <w:proofErr w:type="gramEnd"/>
      <w:r w:rsidRPr="005A0E08">
        <w:rPr>
          <w:color w:val="auto"/>
          <w:sz w:val="20"/>
          <w:szCs w:val="20"/>
        </w:rPr>
        <w:t>наем</w:t>
      </w:r>
      <w:r w:rsidR="00006593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наем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наем</m:t>
            </m:r>
          </m:e>
        </m:nary>
      </m:oMath>
      <w:r w:rsidR="006E2855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6E2855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 xml:space="preserve">iнаем </w:t>
      </w:r>
      <w:r w:rsidR="006E2855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6E2855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N</w:t>
      </w:r>
      <w:r w:rsidRPr="005A0E08">
        <w:rPr>
          <w:color w:val="auto"/>
          <w:sz w:val="20"/>
          <w:szCs w:val="20"/>
        </w:rPr>
        <w:t>iнаем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iнаем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число командированных работников по i-му направлению кома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дирования с учетом показателей утвержденных планов служебных командир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вок;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iнаем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найма жилого помещения в сутки по i-му направлению к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мандирования с учетом</w:t>
      </w:r>
      <w:r w:rsidR="00BB3F83" w:rsidRPr="005A0E08">
        <w:rPr>
          <w:color w:val="auto"/>
          <w:sz w:val="28"/>
          <w:szCs w:val="28"/>
        </w:rPr>
        <w:t xml:space="preserve"> положений</w:t>
      </w:r>
      <w:r w:rsidRPr="005A0E08">
        <w:rPr>
          <w:color w:val="auto"/>
          <w:sz w:val="28"/>
          <w:szCs w:val="28"/>
        </w:rPr>
        <w:t xml:space="preserve"> постановления Законодательного Собрания Краснодарского края от 24 июня 2008 </w:t>
      </w:r>
      <w:r w:rsidR="005F2F8A" w:rsidRPr="005A0E08">
        <w:rPr>
          <w:color w:val="auto"/>
          <w:sz w:val="28"/>
          <w:szCs w:val="28"/>
        </w:rPr>
        <w:t xml:space="preserve">г. </w:t>
      </w:r>
      <w:r w:rsidR="00E47A57" w:rsidRPr="005A0E08">
        <w:rPr>
          <w:color w:val="auto"/>
          <w:sz w:val="28"/>
          <w:szCs w:val="28"/>
        </w:rPr>
        <w:t>№ 613-П «</w:t>
      </w:r>
      <w:r w:rsidRPr="005A0E08">
        <w:rPr>
          <w:color w:val="auto"/>
          <w:sz w:val="28"/>
          <w:szCs w:val="28"/>
        </w:rPr>
        <w:t>Об утверждении Положения о порядке и условиях командирования лиц, замещающих государственные должности Краснодарского края, и государственных гражданских служащих Краснод</w:t>
      </w:r>
      <w:r w:rsidR="00E47A57" w:rsidRPr="005A0E08">
        <w:rPr>
          <w:color w:val="auto"/>
          <w:sz w:val="28"/>
          <w:szCs w:val="28"/>
        </w:rPr>
        <w:t>арского края»</w:t>
      </w:r>
      <w:r w:rsidRPr="005A0E08">
        <w:rPr>
          <w:color w:val="auto"/>
          <w:sz w:val="28"/>
          <w:szCs w:val="28"/>
        </w:rPr>
        <w:t xml:space="preserve">, постановления главы администрации (губернатора) Краснодарского края от 3 февраля 2015 </w:t>
      </w:r>
      <w:r w:rsidR="005F2F8A" w:rsidRPr="005A0E08">
        <w:rPr>
          <w:color w:val="auto"/>
          <w:sz w:val="28"/>
          <w:szCs w:val="28"/>
        </w:rPr>
        <w:t xml:space="preserve">г. </w:t>
      </w:r>
      <w:r w:rsidR="00E47A57" w:rsidRPr="005A0E08">
        <w:rPr>
          <w:color w:val="auto"/>
          <w:sz w:val="28"/>
          <w:szCs w:val="28"/>
        </w:rPr>
        <w:t>№ 52 «</w:t>
      </w:r>
      <w:r w:rsidRPr="005A0E08">
        <w:rPr>
          <w:color w:val="auto"/>
          <w:sz w:val="28"/>
          <w:szCs w:val="28"/>
        </w:rPr>
        <w:t>Об утверждении Положения о порядке и размерах возмещения расходов, связанных со служебными команд</w:t>
      </w:r>
      <w:r w:rsidRPr="005A0E08">
        <w:rPr>
          <w:color w:val="auto"/>
          <w:sz w:val="28"/>
          <w:szCs w:val="28"/>
        </w:rPr>
        <w:t>и</w:t>
      </w:r>
      <w:r w:rsidRPr="005A0E08">
        <w:rPr>
          <w:color w:val="auto"/>
          <w:sz w:val="28"/>
          <w:szCs w:val="28"/>
        </w:rPr>
        <w:t>ровками, работникам государственных учреждений К</w:t>
      </w:r>
      <w:r w:rsidR="00E47A57" w:rsidRPr="005A0E08">
        <w:rPr>
          <w:color w:val="auto"/>
          <w:sz w:val="28"/>
          <w:szCs w:val="28"/>
        </w:rPr>
        <w:t>раснодарского края»</w:t>
      </w:r>
      <w:r w:rsidRPr="005A0E08">
        <w:rPr>
          <w:color w:val="auto"/>
          <w:sz w:val="28"/>
          <w:szCs w:val="28"/>
        </w:rPr>
        <w:t xml:space="preserve">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N</w:t>
      </w:r>
      <w:r w:rsidRPr="005A0E08">
        <w:rPr>
          <w:color w:val="auto"/>
          <w:sz w:val="20"/>
          <w:szCs w:val="20"/>
        </w:rPr>
        <w:t>iнаем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количество суток нахождения в командировке по i-му направл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нию командирования. </w:t>
      </w: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4. Затраты на коммунальные услуги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коммунальные услуги З</w:t>
      </w:r>
      <w:r w:rsidRPr="005A0E08">
        <w:rPr>
          <w:color w:val="auto"/>
          <w:sz w:val="20"/>
          <w:szCs w:val="20"/>
        </w:rPr>
        <w:t xml:space="preserve">ком </w:t>
      </w:r>
      <w:r w:rsidRPr="005A0E08">
        <w:rPr>
          <w:color w:val="auto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гс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газоснабжение и иные виды топлива;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эс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электроснабжение;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тс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теплоснабжение;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гв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горячее водоснабжение;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З</w:t>
      </w:r>
      <w:r w:rsidRPr="005A0E08">
        <w:rPr>
          <w:color w:val="auto"/>
          <w:sz w:val="20"/>
          <w:szCs w:val="20"/>
        </w:rPr>
        <w:t>хв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холодное водоснабжение и водоотведение;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внск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оплату услуг лиц, привлекаемых на основании гражда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ско-правовых договоров (далее</w:t>
      </w:r>
      <w:r w:rsidR="00860C74" w:rsidRPr="005A0E08">
        <w:rPr>
          <w:sz w:val="20"/>
          <w:szCs w:val="20"/>
        </w:rPr>
        <w:t xml:space="preserve"> </w:t>
      </w:r>
      <w:r w:rsidR="00860C74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вне</w:t>
      </w:r>
      <w:r w:rsidR="00533AFC" w:rsidRPr="005A0E08">
        <w:rPr>
          <w:color w:val="auto"/>
          <w:sz w:val="28"/>
          <w:szCs w:val="28"/>
        </w:rPr>
        <w:t>шт.</w:t>
      </w:r>
      <w:r w:rsidRPr="005A0E08">
        <w:rPr>
          <w:color w:val="auto"/>
          <w:sz w:val="28"/>
          <w:szCs w:val="28"/>
        </w:rPr>
        <w:t xml:space="preserve">атный сотрудник).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Тарифы на коммунальные услуги устанавливаются в соответствии с зак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нодательством Российской Федерации.</w:t>
      </w:r>
    </w:p>
    <w:p w:rsidR="00D11A30" w:rsidRPr="005A0E08" w:rsidRDefault="00D11A3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4.1. Затраты на газоснабжение и иные виды топлива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газоснабжение и иные виды топлива З</w:t>
      </w:r>
      <w:r w:rsidRPr="005A0E08">
        <w:rPr>
          <w:color w:val="auto"/>
          <w:sz w:val="20"/>
          <w:szCs w:val="20"/>
        </w:rPr>
        <w:t xml:space="preserve">гс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гс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П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гс</m:t>
            </m:r>
          </m:e>
        </m:nary>
      </m:oMath>
      <w:r w:rsidR="004A633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0"/>
          <w:szCs w:val="20"/>
        </w:rPr>
        <w:t xml:space="preserve">iгс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k</w:t>
      </w:r>
      <w:r w:rsidRPr="005A0E08">
        <w:rPr>
          <w:color w:val="auto"/>
          <w:sz w:val="20"/>
          <w:szCs w:val="20"/>
        </w:rPr>
        <w:t>iгс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П</w:t>
      </w:r>
      <w:r w:rsidRPr="005A0E08">
        <w:rPr>
          <w:color w:val="auto"/>
          <w:sz w:val="20"/>
          <w:szCs w:val="20"/>
        </w:rPr>
        <w:t>iгс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расчетная потребность в i-виде топлива (газе и ином виде топлива);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0"/>
          <w:szCs w:val="20"/>
        </w:rPr>
        <w:t>iгс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тариф на i-й вид топлива, утвержденный в установленном порядке органом государственного регулирования тарифов (далее – регулируемый т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риф) (если тарифы на соответствующий вид топлива подлежат государстве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ному регулированию)</w:t>
      </w:r>
      <w:r w:rsidR="00BC351B">
        <w:rPr>
          <w:color w:val="auto"/>
          <w:sz w:val="28"/>
          <w:szCs w:val="28"/>
        </w:rPr>
        <w:t>, в соответствии с таблицей</w:t>
      </w:r>
      <w:r w:rsidR="00E47A57" w:rsidRPr="005A0E08">
        <w:rPr>
          <w:color w:val="auto"/>
          <w:sz w:val="28"/>
          <w:szCs w:val="28"/>
        </w:rPr>
        <w:t xml:space="preserve"> 32</w:t>
      </w:r>
      <w:r w:rsidRPr="005A0E08">
        <w:rPr>
          <w:color w:val="auto"/>
          <w:sz w:val="28"/>
          <w:szCs w:val="28"/>
        </w:rPr>
        <w:t xml:space="preserve">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k</w:t>
      </w:r>
      <w:r w:rsidRPr="005A0E08">
        <w:rPr>
          <w:color w:val="auto"/>
          <w:sz w:val="20"/>
          <w:szCs w:val="20"/>
        </w:rPr>
        <w:t>iгс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поправочный коэффициент, учитывающий затраты на транспорт</w:t>
      </w:r>
      <w:r w:rsidRPr="005A0E08">
        <w:rPr>
          <w:color w:val="auto"/>
          <w:sz w:val="28"/>
          <w:szCs w:val="28"/>
        </w:rPr>
        <w:t>и</w:t>
      </w:r>
      <w:r w:rsidRPr="005A0E08">
        <w:rPr>
          <w:color w:val="auto"/>
          <w:sz w:val="28"/>
          <w:szCs w:val="28"/>
        </w:rPr>
        <w:t xml:space="preserve">ровку i-го вида топлива. </w:t>
      </w:r>
    </w:p>
    <w:p w:rsidR="00F735F8" w:rsidRPr="005A0E08" w:rsidRDefault="00F735F8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4.2. Затраты на электроснабжение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электроснабжение З</w:t>
      </w:r>
      <w:r w:rsidRPr="005A0E08">
        <w:rPr>
          <w:color w:val="auto"/>
          <w:sz w:val="20"/>
          <w:szCs w:val="20"/>
        </w:rPr>
        <w:t xml:space="preserve">эс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эс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П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эс</m:t>
            </m:r>
          </m:e>
        </m:nary>
      </m:oMath>
      <w:r w:rsidR="004A633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Т</w:t>
      </w:r>
      <w:r w:rsidRPr="005A0E08">
        <w:rPr>
          <w:color w:val="auto"/>
          <w:sz w:val="20"/>
          <w:szCs w:val="20"/>
        </w:rPr>
        <w:t>iэс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П</w:t>
      </w:r>
      <w:r w:rsidRPr="005A0E08">
        <w:rPr>
          <w:color w:val="auto"/>
          <w:sz w:val="20"/>
          <w:szCs w:val="20"/>
        </w:rPr>
        <w:t>iэс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расчетная потребность электроэнергии в год по i-му тарифу (цене) на электроэнергию (в рамках применяемого одноставочного, дифференцир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ванного по зонам суток или двуставочного тарифа);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0"/>
          <w:szCs w:val="20"/>
        </w:rPr>
        <w:t>iэс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i-й регулируемый тариф на электроэнергию (в рамках применяемого одноставочного, дифференцированного по зонам с</w:t>
      </w:r>
      <w:r w:rsidR="00BB3F83" w:rsidRPr="005A0E08">
        <w:rPr>
          <w:color w:val="auto"/>
          <w:sz w:val="28"/>
          <w:szCs w:val="28"/>
        </w:rPr>
        <w:t>уток или двуставочного т</w:t>
      </w:r>
      <w:r w:rsidR="00BB3F83" w:rsidRPr="005A0E08">
        <w:rPr>
          <w:color w:val="auto"/>
          <w:sz w:val="28"/>
          <w:szCs w:val="28"/>
        </w:rPr>
        <w:t>а</w:t>
      </w:r>
      <w:r w:rsidR="00BB3F83" w:rsidRPr="005A0E08">
        <w:rPr>
          <w:color w:val="auto"/>
          <w:sz w:val="28"/>
          <w:szCs w:val="28"/>
        </w:rPr>
        <w:t>рифа)</w:t>
      </w:r>
      <w:r w:rsidR="00BC351B">
        <w:rPr>
          <w:color w:val="auto"/>
          <w:sz w:val="28"/>
          <w:szCs w:val="28"/>
        </w:rPr>
        <w:t>, в соответствии с таблицей</w:t>
      </w:r>
      <w:r w:rsidR="00E47A57" w:rsidRPr="005A0E08">
        <w:rPr>
          <w:color w:val="auto"/>
          <w:sz w:val="28"/>
          <w:szCs w:val="28"/>
        </w:rPr>
        <w:t xml:space="preserve"> 32</w:t>
      </w:r>
      <w:r w:rsidR="00BB3F83" w:rsidRPr="005A0E08">
        <w:rPr>
          <w:color w:val="auto"/>
          <w:sz w:val="28"/>
          <w:szCs w:val="28"/>
        </w:rPr>
        <w:t>.</w:t>
      </w:r>
    </w:p>
    <w:p w:rsidR="00006593" w:rsidRPr="005A0E08" w:rsidRDefault="00006593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4.3. Затраты на теплоснабжение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теплоснабжение З</w:t>
      </w:r>
      <w:r w:rsidRPr="005A0E08">
        <w:rPr>
          <w:color w:val="auto"/>
          <w:sz w:val="20"/>
          <w:szCs w:val="20"/>
        </w:rPr>
        <w:t xml:space="preserve">тс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тс </w:t>
      </w:r>
      <w:r w:rsidRPr="005A0E08">
        <w:rPr>
          <w:color w:val="auto"/>
          <w:sz w:val="28"/>
          <w:szCs w:val="28"/>
        </w:rPr>
        <w:t>= П</w:t>
      </w:r>
      <w:r w:rsidRPr="005A0E08">
        <w:rPr>
          <w:color w:val="auto"/>
          <w:sz w:val="20"/>
          <w:szCs w:val="20"/>
        </w:rPr>
        <w:t xml:space="preserve">топл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Т</w:t>
      </w:r>
      <w:r w:rsidRPr="005A0E08">
        <w:rPr>
          <w:color w:val="auto"/>
          <w:sz w:val="20"/>
          <w:szCs w:val="20"/>
        </w:rPr>
        <w:t>тс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П</w:t>
      </w:r>
      <w:r w:rsidRPr="005A0E08">
        <w:rPr>
          <w:color w:val="auto"/>
          <w:sz w:val="20"/>
          <w:szCs w:val="20"/>
        </w:rPr>
        <w:t>топл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расчетная потребность в теплоэнергии на отопление зданий, п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мещений и сооружений; </w:t>
      </w:r>
    </w:p>
    <w:p w:rsidR="00C74AD8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0"/>
          <w:szCs w:val="20"/>
        </w:rPr>
        <w:t>тс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регул</w:t>
      </w:r>
      <w:r w:rsidR="00BB3F83" w:rsidRPr="005A0E08">
        <w:rPr>
          <w:color w:val="auto"/>
          <w:sz w:val="28"/>
          <w:szCs w:val="28"/>
        </w:rPr>
        <w:t>ируемый тариф на теплоснабже</w:t>
      </w:r>
      <w:r w:rsidR="00BC351B">
        <w:rPr>
          <w:color w:val="auto"/>
          <w:sz w:val="28"/>
          <w:szCs w:val="28"/>
        </w:rPr>
        <w:t xml:space="preserve">ние, в соответствии с                             таблицей </w:t>
      </w:r>
      <w:r w:rsidR="00E47A57" w:rsidRPr="005A0E08">
        <w:rPr>
          <w:color w:val="auto"/>
          <w:sz w:val="28"/>
          <w:szCs w:val="28"/>
        </w:rPr>
        <w:t>32</w:t>
      </w:r>
      <w:r w:rsidR="00BB3F83" w:rsidRPr="005A0E08">
        <w:rPr>
          <w:color w:val="auto"/>
          <w:sz w:val="28"/>
          <w:szCs w:val="28"/>
        </w:rPr>
        <w:t>.</w:t>
      </w:r>
    </w:p>
    <w:p w:rsidR="00BB3F83" w:rsidRPr="005A0E08" w:rsidRDefault="00BB3F83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lastRenderedPageBreak/>
        <w:t>2.</w:t>
      </w:r>
      <w:r w:rsidR="0025151B" w:rsidRPr="005A0E08">
        <w:rPr>
          <w:b/>
          <w:color w:val="auto"/>
          <w:sz w:val="28"/>
          <w:szCs w:val="28"/>
        </w:rPr>
        <w:t>4.4. Затраты на горячее водоснабжение</w:t>
      </w:r>
    </w:p>
    <w:p w:rsidR="00C74AD8" w:rsidRPr="005A0E08" w:rsidRDefault="00C74AD8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горячее водоснабжение З</w:t>
      </w:r>
      <w:r w:rsidRPr="005A0E08">
        <w:rPr>
          <w:color w:val="auto"/>
          <w:sz w:val="20"/>
          <w:szCs w:val="20"/>
        </w:rPr>
        <w:t xml:space="preserve">гв </w:t>
      </w:r>
      <w:r w:rsidR="004A6333" w:rsidRPr="005A0E08">
        <w:rPr>
          <w:color w:val="auto"/>
          <w:sz w:val="28"/>
          <w:szCs w:val="28"/>
        </w:rPr>
        <w:t>определяются по формуле:</w:t>
      </w:r>
    </w:p>
    <w:p w:rsidR="004A6333" w:rsidRPr="005A0E08" w:rsidRDefault="004A6333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гв </w:t>
      </w:r>
      <w:r w:rsidRPr="005A0E08">
        <w:rPr>
          <w:color w:val="auto"/>
          <w:sz w:val="28"/>
          <w:szCs w:val="28"/>
        </w:rPr>
        <w:t>= П</w:t>
      </w:r>
      <w:r w:rsidRPr="005A0E08">
        <w:rPr>
          <w:color w:val="auto"/>
          <w:sz w:val="20"/>
          <w:szCs w:val="20"/>
        </w:rPr>
        <w:t xml:space="preserve">гв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Т</w:t>
      </w:r>
      <w:r w:rsidRPr="005A0E08">
        <w:rPr>
          <w:color w:val="auto"/>
          <w:sz w:val="20"/>
          <w:szCs w:val="20"/>
        </w:rPr>
        <w:t>гв</w:t>
      </w:r>
      <w:r w:rsidRPr="005A0E08">
        <w:rPr>
          <w:color w:val="auto"/>
          <w:sz w:val="28"/>
          <w:szCs w:val="28"/>
        </w:rPr>
        <w:t>, где:</w:t>
      </w:r>
    </w:p>
    <w:p w:rsidR="004A6333" w:rsidRPr="005A0E08" w:rsidRDefault="004A6333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П</w:t>
      </w:r>
      <w:r w:rsidRPr="005A0E08">
        <w:rPr>
          <w:color w:val="auto"/>
          <w:sz w:val="20"/>
          <w:szCs w:val="20"/>
        </w:rPr>
        <w:t>гв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расчетная потребность в горячем водоснабжении;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0"/>
          <w:szCs w:val="20"/>
        </w:rPr>
        <w:t>гв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регулируемый</w:t>
      </w:r>
      <w:r w:rsidR="00BB3F83" w:rsidRPr="005A0E08">
        <w:rPr>
          <w:color w:val="auto"/>
          <w:sz w:val="28"/>
          <w:szCs w:val="28"/>
        </w:rPr>
        <w:t xml:space="preserve"> тариф на горячее водоснабжение, в соответствии с</w:t>
      </w:r>
      <w:r w:rsidR="00BC351B">
        <w:rPr>
          <w:color w:val="auto"/>
          <w:sz w:val="28"/>
          <w:szCs w:val="28"/>
        </w:rPr>
        <w:t xml:space="preserve"> таблицей </w:t>
      </w:r>
      <w:r w:rsidR="00E47A57" w:rsidRPr="005A0E08">
        <w:rPr>
          <w:color w:val="auto"/>
          <w:sz w:val="28"/>
          <w:szCs w:val="28"/>
        </w:rPr>
        <w:t>32</w:t>
      </w:r>
      <w:r w:rsidR="00BB3F83" w:rsidRPr="005A0E08">
        <w:rPr>
          <w:color w:val="auto"/>
          <w:sz w:val="28"/>
          <w:szCs w:val="28"/>
        </w:rPr>
        <w:t>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4.5. Затраты на холодное водоснабжение и водоотведение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холодное водоснабжение и водоотведение З</w:t>
      </w:r>
      <w:r w:rsidRPr="005A0E08">
        <w:rPr>
          <w:color w:val="auto"/>
          <w:sz w:val="20"/>
          <w:szCs w:val="20"/>
        </w:rPr>
        <w:t xml:space="preserve">хв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18"/>
          <w:szCs w:val="1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хв </w:t>
      </w:r>
      <w:r w:rsidRPr="005A0E08">
        <w:rPr>
          <w:color w:val="auto"/>
          <w:sz w:val="28"/>
          <w:szCs w:val="28"/>
        </w:rPr>
        <w:t>= П</w:t>
      </w:r>
      <w:r w:rsidRPr="005A0E08">
        <w:rPr>
          <w:color w:val="auto"/>
          <w:sz w:val="20"/>
          <w:szCs w:val="20"/>
        </w:rPr>
        <w:t xml:space="preserve">хв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Т</w:t>
      </w:r>
      <w:r w:rsidRPr="005A0E08">
        <w:rPr>
          <w:color w:val="auto"/>
          <w:sz w:val="20"/>
          <w:szCs w:val="20"/>
        </w:rPr>
        <w:t xml:space="preserve">хв </w:t>
      </w:r>
      <w:r w:rsidR="004A6333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+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П</w:t>
      </w:r>
      <w:r w:rsidRPr="005A0E08">
        <w:rPr>
          <w:color w:val="auto"/>
          <w:sz w:val="20"/>
          <w:szCs w:val="20"/>
        </w:rPr>
        <w:t xml:space="preserve">во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Т</w:t>
      </w:r>
      <w:r w:rsidRPr="005A0E08">
        <w:rPr>
          <w:color w:val="auto"/>
          <w:sz w:val="20"/>
          <w:szCs w:val="20"/>
        </w:rPr>
        <w:t>во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П</w:t>
      </w:r>
      <w:r w:rsidRPr="005A0E08">
        <w:rPr>
          <w:color w:val="auto"/>
          <w:sz w:val="20"/>
          <w:szCs w:val="20"/>
        </w:rPr>
        <w:t>хв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расчетная потребность в холодном водоснабжении;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0"/>
          <w:szCs w:val="20"/>
        </w:rPr>
        <w:t>хв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регулируемый т</w:t>
      </w:r>
      <w:r w:rsidR="00BB3F83" w:rsidRPr="005A0E08">
        <w:rPr>
          <w:color w:val="auto"/>
          <w:sz w:val="28"/>
          <w:szCs w:val="28"/>
        </w:rPr>
        <w:t>ариф на холодное водоснабжени</w:t>
      </w:r>
      <w:r w:rsidR="00BC351B">
        <w:rPr>
          <w:color w:val="auto"/>
          <w:sz w:val="28"/>
          <w:szCs w:val="28"/>
        </w:rPr>
        <w:t xml:space="preserve">е, в соответствии с таблицей </w:t>
      </w:r>
      <w:r w:rsidR="008C02E8" w:rsidRPr="005A0E08">
        <w:rPr>
          <w:color w:val="auto"/>
          <w:sz w:val="28"/>
          <w:szCs w:val="28"/>
        </w:rPr>
        <w:t>32</w:t>
      </w:r>
      <w:r w:rsidR="00BB3F83" w:rsidRPr="005A0E08">
        <w:rPr>
          <w:color w:val="auto"/>
          <w:sz w:val="28"/>
          <w:szCs w:val="28"/>
        </w:rPr>
        <w:t>;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П</w:t>
      </w:r>
      <w:r w:rsidRPr="005A0E08">
        <w:rPr>
          <w:color w:val="auto"/>
          <w:sz w:val="20"/>
          <w:szCs w:val="20"/>
        </w:rPr>
        <w:t>во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расчетная потребность в водоотведении;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0"/>
          <w:szCs w:val="20"/>
        </w:rPr>
        <w:t>во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регул</w:t>
      </w:r>
      <w:r w:rsidR="00BB3F83" w:rsidRPr="005A0E08">
        <w:rPr>
          <w:color w:val="auto"/>
          <w:sz w:val="28"/>
          <w:szCs w:val="28"/>
        </w:rPr>
        <w:t xml:space="preserve">ируемый тариф на водоотведение, в соответствии с </w:t>
      </w:r>
      <w:r w:rsidR="00BC351B">
        <w:rPr>
          <w:color w:val="auto"/>
          <w:sz w:val="28"/>
          <w:szCs w:val="28"/>
        </w:rPr>
        <w:t xml:space="preserve">                          </w:t>
      </w:r>
      <w:r w:rsidR="00BB3F83" w:rsidRPr="005A0E08">
        <w:rPr>
          <w:color w:val="auto"/>
          <w:sz w:val="28"/>
          <w:szCs w:val="28"/>
        </w:rPr>
        <w:t xml:space="preserve">таблицей </w:t>
      </w:r>
      <w:r w:rsidR="00E47A57" w:rsidRPr="005A0E08">
        <w:rPr>
          <w:color w:val="auto"/>
          <w:sz w:val="28"/>
          <w:szCs w:val="28"/>
        </w:rPr>
        <w:t>32</w:t>
      </w:r>
      <w:r w:rsidR="00BB3F83" w:rsidRPr="005A0E08">
        <w:rPr>
          <w:color w:val="auto"/>
          <w:sz w:val="28"/>
          <w:szCs w:val="28"/>
        </w:rPr>
        <w:t>.</w:t>
      </w:r>
    </w:p>
    <w:p w:rsidR="00704746" w:rsidRPr="005A0E08" w:rsidRDefault="00704746" w:rsidP="00D27AE7">
      <w:pPr>
        <w:pStyle w:val="Default"/>
        <w:jc w:val="both"/>
        <w:rPr>
          <w:color w:val="auto"/>
          <w:sz w:val="28"/>
          <w:szCs w:val="28"/>
        </w:rPr>
      </w:pPr>
    </w:p>
    <w:p w:rsidR="007E33D9" w:rsidRPr="005A0E08" w:rsidRDefault="00E47A57" w:rsidP="007E33D9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32</w:t>
      </w:r>
    </w:p>
    <w:p w:rsidR="007E33D9" w:rsidRPr="005A0E08" w:rsidRDefault="007E33D9" w:rsidP="007E33D9">
      <w:pPr>
        <w:jc w:val="right"/>
        <w:rPr>
          <w:sz w:val="28"/>
          <w:szCs w:val="28"/>
        </w:rPr>
      </w:pPr>
    </w:p>
    <w:p w:rsidR="00E47A57" w:rsidRPr="005A0E08" w:rsidRDefault="00E47A57" w:rsidP="007E33D9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E47A57" w:rsidRPr="005A0E08" w:rsidRDefault="007E33D9" w:rsidP="003F62DD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обеспечения функций</w:t>
      </w:r>
      <w:r w:rsidRPr="005A0E08"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  <w:t>, управлений, учреждений,</w:t>
      </w:r>
    </w:p>
    <w:p w:rsidR="003F62DD" w:rsidRPr="005A0E08" w:rsidRDefault="007E33D9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применяемые при расчете нормативных </w:t>
      </w:r>
    </w:p>
    <w:p w:rsidR="007E33D9" w:rsidRPr="005A0E08" w:rsidRDefault="007E33D9" w:rsidP="003F62DD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затрат на оплату коммунальных услуг </w:t>
      </w:r>
    </w:p>
    <w:p w:rsidR="007E33D9" w:rsidRPr="005A0E08" w:rsidRDefault="007E33D9" w:rsidP="007E33D9">
      <w:pPr>
        <w:ind w:firstLine="0"/>
        <w:jc w:val="center"/>
        <w:outlineLvl w:val="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995"/>
        <w:gridCol w:w="1292"/>
        <w:gridCol w:w="3698"/>
      </w:tblGrid>
      <w:tr w:rsidR="007E33D9" w:rsidRPr="005A0E08" w:rsidTr="008C02E8">
        <w:trPr>
          <w:tblHeader/>
        </w:trPr>
        <w:tc>
          <w:tcPr>
            <w:tcW w:w="541" w:type="dxa"/>
            <w:vAlign w:val="center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№ п/п</w:t>
            </w:r>
          </w:p>
        </w:tc>
        <w:tc>
          <w:tcPr>
            <w:tcW w:w="3995" w:type="dxa"/>
            <w:vAlign w:val="center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292" w:type="dxa"/>
            <w:vAlign w:val="center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Единица измерения</w:t>
            </w:r>
          </w:p>
        </w:tc>
        <w:tc>
          <w:tcPr>
            <w:tcW w:w="3698" w:type="dxa"/>
            <w:vAlign w:val="center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Тариф, цена,</w:t>
            </w:r>
          </w:p>
          <w:p w:rsidR="007E33D9" w:rsidRPr="005A0E08" w:rsidRDefault="007E33D9" w:rsidP="008D7C92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руб. </w:t>
            </w:r>
          </w:p>
        </w:tc>
      </w:tr>
    </w:tbl>
    <w:p w:rsidR="007E33D9" w:rsidRPr="005A0E08" w:rsidRDefault="007E33D9" w:rsidP="007E33D9">
      <w:pPr>
        <w:ind w:firstLine="0"/>
        <w:jc w:val="center"/>
        <w:outlineLvl w:val="2"/>
        <w:rPr>
          <w:rFonts w:ascii="Times New Roman" w:hAnsi="Times New Roman"/>
          <w:color w:val="000000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995"/>
        <w:gridCol w:w="1292"/>
        <w:gridCol w:w="3698"/>
      </w:tblGrid>
      <w:tr w:rsidR="007E33D9" w:rsidRPr="005A0E08" w:rsidTr="008C02E8">
        <w:trPr>
          <w:tblHeader/>
        </w:trPr>
        <w:tc>
          <w:tcPr>
            <w:tcW w:w="541" w:type="dxa"/>
            <w:vAlign w:val="center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995" w:type="dxa"/>
            <w:vAlign w:val="center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292" w:type="dxa"/>
            <w:vAlign w:val="center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3698" w:type="dxa"/>
            <w:vAlign w:val="center"/>
          </w:tcPr>
          <w:p w:rsidR="007E33D9" w:rsidRPr="005A0E08" w:rsidRDefault="007E33D9" w:rsidP="008D7C92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</w:tr>
      <w:tr w:rsidR="007E33D9" w:rsidRPr="005A0E08" w:rsidTr="008C02E8">
        <w:tc>
          <w:tcPr>
            <w:tcW w:w="541" w:type="dxa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995" w:type="dxa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Газоснабжение</w:t>
            </w:r>
          </w:p>
        </w:tc>
        <w:tc>
          <w:tcPr>
            <w:tcW w:w="1292" w:type="dxa"/>
          </w:tcPr>
          <w:p w:rsidR="007E33D9" w:rsidRPr="005A0E08" w:rsidRDefault="007E33D9" w:rsidP="006B04E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куб. м</w:t>
            </w:r>
          </w:p>
        </w:tc>
        <w:tc>
          <w:tcPr>
            <w:tcW w:w="3698" w:type="dxa"/>
            <w:vMerge w:val="restart"/>
          </w:tcPr>
          <w:p w:rsidR="007E33D9" w:rsidRPr="005A0E08" w:rsidRDefault="007E33D9" w:rsidP="0098647B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В соответствии с приказами р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гиональной энергетической к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миссии</w:t>
            </w:r>
            <w:r w:rsidRPr="005A0E08">
              <w:rPr>
                <w:rFonts w:ascii="Times New Roman" w:hAnsi="Times New Roman" w:cs="Times New Roman"/>
              </w:rPr>
              <w:t xml:space="preserve"> – 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департамента цен и т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рифов Краснодарского края*</w:t>
            </w:r>
          </w:p>
        </w:tc>
      </w:tr>
      <w:tr w:rsidR="007E33D9" w:rsidRPr="005A0E08" w:rsidTr="008C02E8">
        <w:tc>
          <w:tcPr>
            <w:tcW w:w="541" w:type="dxa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995" w:type="dxa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Электроснабжение</w:t>
            </w:r>
          </w:p>
        </w:tc>
        <w:tc>
          <w:tcPr>
            <w:tcW w:w="1292" w:type="dxa"/>
          </w:tcPr>
          <w:p w:rsidR="007E33D9" w:rsidRPr="005A0E08" w:rsidRDefault="007E33D9" w:rsidP="006B04E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кВт/ч</w:t>
            </w:r>
          </w:p>
        </w:tc>
        <w:tc>
          <w:tcPr>
            <w:tcW w:w="3698" w:type="dxa"/>
            <w:vMerge/>
          </w:tcPr>
          <w:p w:rsidR="007E33D9" w:rsidRPr="005A0E08" w:rsidRDefault="007E33D9" w:rsidP="008D7C92">
            <w:pPr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E33D9" w:rsidRPr="005A0E08" w:rsidTr="008C02E8">
        <w:tc>
          <w:tcPr>
            <w:tcW w:w="541" w:type="dxa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3995" w:type="dxa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Теплоснабжение</w:t>
            </w:r>
          </w:p>
        </w:tc>
        <w:tc>
          <w:tcPr>
            <w:tcW w:w="1292" w:type="dxa"/>
          </w:tcPr>
          <w:p w:rsidR="007E33D9" w:rsidRPr="005A0E08" w:rsidRDefault="007E33D9" w:rsidP="006B04E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Гкал</w:t>
            </w:r>
          </w:p>
        </w:tc>
        <w:tc>
          <w:tcPr>
            <w:tcW w:w="3698" w:type="dxa"/>
            <w:vMerge/>
          </w:tcPr>
          <w:p w:rsidR="007E33D9" w:rsidRPr="005A0E08" w:rsidRDefault="007E33D9" w:rsidP="008D7C92">
            <w:pPr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E33D9" w:rsidRPr="005A0E08" w:rsidTr="008C02E8">
        <w:tc>
          <w:tcPr>
            <w:tcW w:w="541" w:type="dxa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3995" w:type="dxa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Водоснабжение</w:t>
            </w:r>
          </w:p>
        </w:tc>
        <w:tc>
          <w:tcPr>
            <w:tcW w:w="1292" w:type="dxa"/>
          </w:tcPr>
          <w:p w:rsidR="007E33D9" w:rsidRPr="005A0E08" w:rsidRDefault="007E33D9" w:rsidP="006B04E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куб. м</w:t>
            </w:r>
          </w:p>
        </w:tc>
        <w:tc>
          <w:tcPr>
            <w:tcW w:w="3698" w:type="dxa"/>
            <w:vMerge/>
          </w:tcPr>
          <w:p w:rsidR="007E33D9" w:rsidRPr="005A0E08" w:rsidRDefault="007E33D9" w:rsidP="008D7C92">
            <w:pPr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E33D9" w:rsidRPr="005A0E08" w:rsidTr="008C02E8">
        <w:trPr>
          <w:trHeight w:val="710"/>
        </w:trPr>
        <w:tc>
          <w:tcPr>
            <w:tcW w:w="541" w:type="dxa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3995" w:type="dxa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Канализация (водоотведение холо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д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ной воды)</w:t>
            </w:r>
          </w:p>
        </w:tc>
        <w:tc>
          <w:tcPr>
            <w:tcW w:w="1292" w:type="dxa"/>
          </w:tcPr>
          <w:p w:rsidR="007E33D9" w:rsidRPr="005A0E08" w:rsidRDefault="007E33D9" w:rsidP="006B04E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куб. м</w:t>
            </w:r>
          </w:p>
        </w:tc>
        <w:tc>
          <w:tcPr>
            <w:tcW w:w="3698" w:type="dxa"/>
            <w:vMerge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E33D9" w:rsidRPr="005A0E08" w:rsidTr="008C02E8">
        <w:tc>
          <w:tcPr>
            <w:tcW w:w="541" w:type="dxa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3995" w:type="dxa"/>
          </w:tcPr>
          <w:p w:rsidR="007E33D9" w:rsidRPr="005A0E08" w:rsidRDefault="007E33D9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Уголь марки АМ</w:t>
            </w:r>
          </w:p>
        </w:tc>
        <w:tc>
          <w:tcPr>
            <w:tcW w:w="1292" w:type="dxa"/>
          </w:tcPr>
          <w:p w:rsidR="007E33D9" w:rsidRPr="005A0E08" w:rsidRDefault="0098647B" w:rsidP="006B04E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т</w:t>
            </w:r>
          </w:p>
        </w:tc>
        <w:tc>
          <w:tcPr>
            <w:tcW w:w="3698" w:type="dxa"/>
          </w:tcPr>
          <w:p w:rsidR="007E33D9" w:rsidRPr="005A0E08" w:rsidRDefault="00C91CF3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 xml:space="preserve">не более </w:t>
            </w:r>
            <w:r w:rsidR="007E33D9" w:rsidRPr="005A0E08">
              <w:rPr>
                <w:rFonts w:ascii="Times New Roman" w:eastAsia="Calibri" w:hAnsi="Times New Roman" w:cs="Times New Roman"/>
                <w:lang w:eastAsia="en-US"/>
              </w:rPr>
              <w:t>12 367,67</w:t>
            </w:r>
          </w:p>
        </w:tc>
      </w:tr>
    </w:tbl>
    <w:p w:rsidR="007E33D9" w:rsidRPr="005A0E08" w:rsidRDefault="007E33D9" w:rsidP="007E33D9">
      <w:pPr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E33D9" w:rsidRPr="005A0E08" w:rsidRDefault="007E33D9" w:rsidP="007E33D9">
      <w:pPr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5A0E08">
        <w:rPr>
          <w:rFonts w:ascii="Times New Roman" w:eastAsia="Calibri" w:hAnsi="Times New Roman" w:cs="Times New Roman"/>
          <w:sz w:val="28"/>
          <w:szCs w:val="28"/>
        </w:rPr>
        <w:t>* Тариф устанавливается в соответствии с законодательством Российской Федерации. Оплата услуг осуществляется в пределах доведенных лимитов бюджетных обязательств на очередной финансовый год.</w:t>
      </w:r>
    </w:p>
    <w:p w:rsidR="007E33D9" w:rsidRPr="005A0E08" w:rsidRDefault="007E33D9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lastRenderedPageBreak/>
        <w:t>2.</w:t>
      </w:r>
      <w:r w:rsidR="0025151B" w:rsidRPr="005A0E08">
        <w:rPr>
          <w:b/>
          <w:color w:val="auto"/>
          <w:sz w:val="28"/>
          <w:szCs w:val="28"/>
        </w:rPr>
        <w:t>4.6. Затраты на оплату услуг вне</w:t>
      </w:r>
      <w:r w:rsidR="00B66EB4" w:rsidRPr="005A0E08">
        <w:rPr>
          <w:b/>
          <w:color w:val="auto"/>
          <w:sz w:val="28"/>
          <w:szCs w:val="28"/>
        </w:rPr>
        <w:t>шт</w:t>
      </w:r>
      <w:r w:rsidR="0025151B" w:rsidRPr="005A0E08">
        <w:rPr>
          <w:b/>
          <w:color w:val="auto"/>
          <w:sz w:val="28"/>
          <w:szCs w:val="28"/>
        </w:rPr>
        <w:t>атных сотрудников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услуг вне</w:t>
      </w:r>
      <w:r w:rsidR="00B66EB4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>атных сотрудников З</w:t>
      </w:r>
      <w:r w:rsidRPr="005A0E08">
        <w:rPr>
          <w:color w:val="auto"/>
          <w:sz w:val="20"/>
          <w:szCs w:val="20"/>
        </w:rPr>
        <w:t xml:space="preserve">внск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внск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М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внск</m:t>
            </m:r>
          </m:e>
        </m:nary>
      </m:oMath>
      <w:r w:rsidR="004A633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 xml:space="preserve">iвнск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(1 + t</w:t>
      </w:r>
      <w:r w:rsidRPr="005A0E08">
        <w:rPr>
          <w:color w:val="auto"/>
          <w:sz w:val="20"/>
          <w:szCs w:val="20"/>
        </w:rPr>
        <w:t>iвнск</w:t>
      </w:r>
      <w:r w:rsidRPr="005A0E08">
        <w:rPr>
          <w:color w:val="auto"/>
          <w:sz w:val="28"/>
          <w:szCs w:val="28"/>
        </w:rPr>
        <w:t>),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М</w:t>
      </w:r>
      <w:r w:rsidRPr="005A0E08">
        <w:rPr>
          <w:color w:val="auto"/>
          <w:sz w:val="20"/>
          <w:szCs w:val="20"/>
        </w:rPr>
        <w:t>iвнск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количество месяцев работы </w:t>
      </w:r>
      <w:r w:rsidR="00B66EB4" w:rsidRPr="005A0E08">
        <w:rPr>
          <w:color w:val="auto"/>
          <w:sz w:val="28"/>
          <w:szCs w:val="28"/>
        </w:rPr>
        <w:t>внештатного</w:t>
      </w:r>
      <w:r w:rsidRPr="005A0E08">
        <w:rPr>
          <w:color w:val="auto"/>
          <w:sz w:val="28"/>
          <w:szCs w:val="28"/>
        </w:rPr>
        <w:t xml:space="preserve"> сотрудн</w:t>
      </w:r>
      <w:r w:rsidRPr="005A0E08">
        <w:rPr>
          <w:color w:val="auto"/>
          <w:sz w:val="28"/>
          <w:szCs w:val="28"/>
        </w:rPr>
        <w:t>и</w:t>
      </w:r>
      <w:r w:rsidRPr="005A0E08">
        <w:rPr>
          <w:color w:val="auto"/>
          <w:sz w:val="28"/>
          <w:szCs w:val="28"/>
        </w:rPr>
        <w:t xml:space="preserve">ка по i-й должности;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iвнск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стоимость 1 месяца работы вне</w:t>
      </w:r>
      <w:r w:rsidR="00B66EB4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>атного сотрудника по i-й дол</w:t>
      </w:r>
      <w:r w:rsidRPr="005A0E08">
        <w:rPr>
          <w:color w:val="auto"/>
          <w:sz w:val="28"/>
          <w:szCs w:val="28"/>
        </w:rPr>
        <w:t>ж</w:t>
      </w:r>
      <w:r w:rsidRPr="005A0E08">
        <w:rPr>
          <w:color w:val="auto"/>
          <w:sz w:val="28"/>
          <w:szCs w:val="28"/>
        </w:rPr>
        <w:t xml:space="preserve">ности;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t</w:t>
      </w:r>
      <w:r w:rsidRPr="005A0E08">
        <w:rPr>
          <w:color w:val="auto"/>
          <w:sz w:val="20"/>
          <w:szCs w:val="20"/>
        </w:rPr>
        <w:t>iвнск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процентная ставка страховых взносов в государственные внебю</w:t>
      </w:r>
      <w:r w:rsidRPr="005A0E08">
        <w:rPr>
          <w:color w:val="auto"/>
          <w:sz w:val="28"/>
          <w:szCs w:val="28"/>
        </w:rPr>
        <w:t>д</w:t>
      </w:r>
      <w:r w:rsidRPr="005A0E08">
        <w:rPr>
          <w:color w:val="auto"/>
          <w:sz w:val="28"/>
          <w:szCs w:val="28"/>
        </w:rPr>
        <w:t xml:space="preserve">жетные фонды.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Расчет затрат на оплату услуг вне</w:t>
      </w:r>
      <w:r w:rsidR="00B66EB4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>атных сотрудников может быть пр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изведен при условии отсутствия должности (профессии рабочего) вне</w:t>
      </w:r>
      <w:r w:rsidR="00B66EB4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 xml:space="preserve">атного сотрудника в </w:t>
      </w:r>
      <w:r w:rsidR="00B66EB4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 xml:space="preserve">атном расписании.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К затратам на оплату услуг вне</w:t>
      </w:r>
      <w:r w:rsidR="00B66EB4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 xml:space="preserve">атных сотрудников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другими рабочими). </w:t>
      </w: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8647B" w:rsidRPr="005A0E08" w:rsidRDefault="0098647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04746" w:rsidRPr="005A0E08" w:rsidRDefault="00704746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664FC" w:rsidRPr="005A0E08" w:rsidRDefault="00E47A57" w:rsidP="003664FC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33</w:t>
      </w:r>
    </w:p>
    <w:p w:rsidR="003664FC" w:rsidRPr="005A0E08" w:rsidRDefault="003664FC" w:rsidP="003664FC">
      <w:pPr>
        <w:jc w:val="right"/>
        <w:rPr>
          <w:sz w:val="28"/>
          <w:szCs w:val="28"/>
        </w:rPr>
      </w:pPr>
    </w:p>
    <w:p w:rsidR="001D24E1" w:rsidRPr="005A0E08" w:rsidRDefault="001D24E1" w:rsidP="003664F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1D24E1" w:rsidRPr="005A0E08" w:rsidRDefault="003664FC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министерства, управлений, </w:t>
      </w:r>
    </w:p>
    <w:p w:rsidR="003F62DD" w:rsidRPr="005A0E08" w:rsidRDefault="003664FC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учреждений, применяемые при расчете </w:t>
      </w:r>
    </w:p>
    <w:p w:rsidR="003F62DD" w:rsidRPr="005A0E08" w:rsidRDefault="003664FC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нормативных затрат на услуги</w:t>
      </w:r>
      <w:r w:rsidR="003F62DD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физических лиц </w:t>
      </w:r>
    </w:p>
    <w:p w:rsidR="003664FC" w:rsidRPr="005A0E08" w:rsidRDefault="003F62DD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 содержани</w:t>
      </w:r>
      <w:r w:rsidR="003664FC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 обслуживанию имущества</w:t>
      </w:r>
    </w:p>
    <w:p w:rsidR="003664FC" w:rsidRPr="005A0E08" w:rsidRDefault="003664FC" w:rsidP="003664FC">
      <w:pPr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1560"/>
        <w:gridCol w:w="1275"/>
        <w:gridCol w:w="1560"/>
        <w:gridCol w:w="1842"/>
        <w:gridCol w:w="1701"/>
      </w:tblGrid>
      <w:tr w:rsidR="003F62DD" w:rsidRPr="005A0E08" w:rsidTr="00BC351B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1D24E1">
            <w:pPr>
              <w:widowControl/>
              <w:autoSpaceDE/>
              <w:autoSpaceDN/>
              <w:adjustRightInd/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lastRenderedPageBreak/>
              <w:t>ние работы, услуги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Сумма возн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lastRenderedPageBreak/>
              <w:t>граждения за месяц с учетом налога на д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ходы физич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ских лиц</w:t>
            </w:r>
          </w:p>
          <w:p w:rsidR="003F62DD" w:rsidRPr="005A0E08" w:rsidRDefault="003F62DD" w:rsidP="008F246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(не более), руб.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Страховые взносы во внебюджетные фонды, рублей</w:t>
            </w:r>
          </w:p>
        </w:tc>
      </w:tr>
      <w:tr w:rsidR="003F62DD" w:rsidRPr="005A0E08" w:rsidTr="00BC351B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обязател</w:t>
            </w:r>
            <w:r w:rsidRPr="005A0E08">
              <w:rPr>
                <w:rFonts w:ascii="Times New Roman" w:hAnsi="Times New Roman" w:cs="Times New Roman"/>
              </w:rPr>
              <w:t>ь</w:t>
            </w:r>
            <w:r w:rsidRPr="005A0E08">
              <w:rPr>
                <w:rFonts w:ascii="Times New Roman" w:hAnsi="Times New Roman" w:cs="Times New Roman"/>
              </w:rPr>
              <w:t>ное пенс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онное стр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хование – 22,0 %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1D24E1">
            <w:pPr>
              <w:widowControl/>
              <w:autoSpaceDE/>
              <w:autoSpaceDN/>
              <w:adjustRightInd/>
              <w:ind w:left="-108" w:right="-77" w:firstLine="11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обязательное медицинское страхование – 5,1 %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1D24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обязательное социальное страхование от несчастных случаев на производстве и професси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нальных заб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 xml:space="preserve">леваний – </w:t>
            </w:r>
            <w:r w:rsidR="001D24E1" w:rsidRPr="005A0E08">
              <w:rPr>
                <w:rFonts w:ascii="Times New Roman" w:hAnsi="Times New Roman" w:cs="Times New Roman"/>
              </w:rPr>
              <w:t xml:space="preserve">           </w:t>
            </w:r>
            <w:r w:rsidRPr="005A0E08">
              <w:rPr>
                <w:rFonts w:ascii="Times New Roman" w:hAnsi="Times New Roman" w:cs="Times New Roman"/>
              </w:rPr>
              <w:t>0,2 %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1D24E1">
            <w:pPr>
              <w:widowControl/>
              <w:autoSpaceDE/>
              <w:autoSpaceDN/>
              <w:adjustRightInd/>
              <w:ind w:left="-8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страховые взносы на сл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чай временной нетрудосп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собности и в связи с мат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 xml:space="preserve">ринством – </w:t>
            </w:r>
            <w:r w:rsidR="00BC351B">
              <w:rPr>
                <w:rFonts w:ascii="Times New Roman" w:hAnsi="Times New Roman" w:cs="Times New Roman"/>
              </w:rPr>
              <w:t xml:space="preserve">          </w:t>
            </w:r>
            <w:r w:rsidRPr="005A0E08">
              <w:rPr>
                <w:rFonts w:ascii="Times New Roman" w:hAnsi="Times New Roman" w:cs="Times New Roman"/>
              </w:rPr>
              <w:t>2,9 %</w:t>
            </w:r>
          </w:p>
        </w:tc>
      </w:tr>
    </w:tbl>
    <w:p w:rsidR="003664FC" w:rsidRPr="005A0E08" w:rsidRDefault="003664FC" w:rsidP="003664FC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1540"/>
        <w:gridCol w:w="1295"/>
        <w:gridCol w:w="1560"/>
        <w:gridCol w:w="1842"/>
        <w:gridCol w:w="1701"/>
      </w:tblGrid>
      <w:tr w:rsidR="003F62DD" w:rsidRPr="005A0E08" w:rsidTr="00BC351B">
        <w:trPr>
          <w:trHeight w:val="215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3F62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</w:tr>
      <w:tr w:rsidR="003F62DD" w:rsidRPr="005A0E08" w:rsidTr="00BC351B">
        <w:trPr>
          <w:trHeight w:val="55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DD" w:rsidRPr="005A0E08" w:rsidRDefault="003F62DD" w:rsidP="001D24E1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Техническое обслуживание телефонных сетей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7 000,00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1 540,00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DD" w:rsidRPr="005A0E08" w:rsidRDefault="003F62D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203,00</w:t>
            </w:r>
          </w:p>
        </w:tc>
      </w:tr>
      <w:tr w:rsidR="00E47A57" w:rsidRPr="005A0E08" w:rsidTr="00BC351B">
        <w:trPr>
          <w:trHeight w:val="55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57" w:rsidRPr="005A0E08" w:rsidRDefault="00E47A57" w:rsidP="001D24E1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Техническое обслуживание системы АТС и каналов связи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57" w:rsidRPr="005A0E08" w:rsidRDefault="00E47A57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7 000,00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57" w:rsidRPr="005A0E08" w:rsidRDefault="00E47A57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1 540,00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57" w:rsidRPr="005A0E08" w:rsidRDefault="00E47A57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57" w:rsidRPr="005A0E08" w:rsidRDefault="00E47A57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57" w:rsidRPr="005A0E08" w:rsidRDefault="00E47A57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203,00</w:t>
            </w:r>
          </w:p>
        </w:tc>
      </w:tr>
      <w:tr w:rsidR="00E47A57" w:rsidRPr="005A0E08" w:rsidTr="00BC351B">
        <w:trPr>
          <w:trHeight w:val="55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57" w:rsidRPr="005A0E08" w:rsidRDefault="00E47A57" w:rsidP="001D24E1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по</w:t>
            </w:r>
            <w:r w:rsidRPr="005A0E08">
              <w:rPr>
                <w:rFonts w:ascii="Times New Roman" w:hAnsi="Times New Roman" w:cs="Times New Roman"/>
              </w:rPr>
              <w:t>д</w:t>
            </w:r>
            <w:r w:rsidRPr="005A0E08">
              <w:rPr>
                <w:rFonts w:ascii="Times New Roman" w:hAnsi="Times New Roman" w:cs="Times New Roman"/>
              </w:rPr>
              <w:t>собного раб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чего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57" w:rsidRPr="005A0E08" w:rsidRDefault="00E47A57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57" w:rsidRPr="005A0E08" w:rsidRDefault="001D24E1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57" w:rsidRPr="005A0E08" w:rsidRDefault="001D24E1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57" w:rsidRPr="005A0E08" w:rsidRDefault="001D24E1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57" w:rsidRPr="005A0E08" w:rsidRDefault="001D24E1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290,00</w:t>
            </w:r>
          </w:p>
        </w:tc>
      </w:tr>
      <w:tr w:rsidR="001D24E1" w:rsidRPr="005A0E08" w:rsidTr="00BC351B">
        <w:trPr>
          <w:trHeight w:val="556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1" w:rsidRPr="005A0E08" w:rsidRDefault="001D24E1" w:rsidP="001D24E1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слес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ря-ремонтника (по ремонту мебели)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1" w:rsidRPr="005A0E08" w:rsidRDefault="001D24E1" w:rsidP="001D24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1" w:rsidRPr="005A0E08" w:rsidRDefault="001D24E1" w:rsidP="001D24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1" w:rsidRPr="005A0E08" w:rsidRDefault="001D24E1" w:rsidP="001D24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1" w:rsidRPr="005A0E08" w:rsidRDefault="001D24E1" w:rsidP="001D24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4E1" w:rsidRPr="005A0E08" w:rsidRDefault="001D24E1" w:rsidP="001D24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290,00</w:t>
            </w:r>
          </w:p>
        </w:tc>
      </w:tr>
    </w:tbl>
    <w:p w:rsidR="003664FC" w:rsidRPr="005A0E08" w:rsidRDefault="003664F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5. Затраты на аренду помещений и оборудования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коммунальные услуги З</w:t>
      </w:r>
      <w:r w:rsidRPr="005A0E08">
        <w:rPr>
          <w:color w:val="auto"/>
          <w:sz w:val="20"/>
          <w:szCs w:val="20"/>
        </w:rPr>
        <w:t xml:space="preserve">ар </w:t>
      </w:r>
      <w:r w:rsidRPr="005A0E08">
        <w:rPr>
          <w:color w:val="auto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ап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аренду помещений;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аз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аренду помещения (зала) для проведения совещания;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аоб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аренду оборудования. </w:t>
      </w:r>
    </w:p>
    <w:p w:rsidR="00860C74" w:rsidRPr="005A0E08" w:rsidRDefault="00860C74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5.1. Затраты на аренду помещений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6474E" w:rsidRPr="005A0E08" w:rsidRDefault="0056474E" w:rsidP="00BC351B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аренду помещений (З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r w:rsidRPr="005A0E08">
        <w:rPr>
          <w:rFonts w:ascii="Times New Roman" w:hAnsi="Times New Roman" w:cs="Times New Roman"/>
          <w:sz w:val="28"/>
          <w:szCs w:val="28"/>
        </w:rPr>
        <w:t>) для размещения работников опред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ляются по формуле:</w:t>
      </w:r>
    </w:p>
    <w:p w:rsidR="0056474E" w:rsidRPr="005A0E08" w:rsidRDefault="0056474E" w:rsidP="00BC351B">
      <w:pPr>
        <w:pStyle w:val="ConsPlusNormal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0874981D" wp14:editId="7BFC5252">
            <wp:extent cx="2430145" cy="304800"/>
            <wp:effectExtent l="0" t="0" r="8255" b="0"/>
            <wp:docPr id="1" name="Рисунок 1" descr="base_23729_174342_328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29_174342_32810"/>
                    <pic:cNvPicPr preferRelativeResize="0"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14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74E" w:rsidRPr="005A0E08" w:rsidRDefault="0056474E" w:rsidP="00BC351B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</w:p>
    <w:p w:rsidR="0056474E" w:rsidRPr="005A0E08" w:rsidRDefault="0056474E" w:rsidP="00BC351B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98647B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число</w:t>
      </w:r>
      <w:r w:rsidR="0098647B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 работников, размещаемых на i-й арендуемой площади;</w:t>
      </w:r>
    </w:p>
    <w:p w:rsidR="0056474E" w:rsidRPr="005A0E08" w:rsidRDefault="0056474E" w:rsidP="00BC351B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S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iап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98647B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площадь</w:t>
      </w:r>
      <w:r w:rsidR="0098647B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помещений, рассчитанная с учетом нормативов</w:t>
      </w:r>
      <w:r w:rsidR="00EB22ED" w:rsidRPr="005A0E08">
        <w:rPr>
          <w:rFonts w:ascii="Times New Roman" w:hAnsi="Times New Roman" w:cs="Times New Roman"/>
          <w:sz w:val="28"/>
          <w:szCs w:val="28"/>
        </w:rPr>
        <w:t>, устано</w:t>
      </w:r>
      <w:r w:rsidR="00EB22ED" w:rsidRPr="005A0E08">
        <w:rPr>
          <w:rFonts w:ascii="Times New Roman" w:hAnsi="Times New Roman" w:cs="Times New Roman"/>
          <w:sz w:val="28"/>
          <w:szCs w:val="28"/>
        </w:rPr>
        <w:t>в</w:t>
      </w:r>
      <w:r w:rsidR="00EB22ED" w:rsidRPr="005A0E08">
        <w:rPr>
          <w:rFonts w:ascii="Times New Roman" w:hAnsi="Times New Roman" w:cs="Times New Roman"/>
          <w:sz w:val="28"/>
          <w:szCs w:val="28"/>
        </w:rPr>
        <w:t>ленных п</w:t>
      </w:r>
      <w:r w:rsidR="00C54D08" w:rsidRPr="005A0E08">
        <w:rPr>
          <w:rFonts w:ascii="Times New Roman" w:hAnsi="Times New Roman" w:cs="Times New Roman"/>
          <w:sz w:val="28"/>
          <w:szCs w:val="28"/>
        </w:rPr>
        <w:t>остановление главы администрации (губернатора) Краснодарского края от 30</w:t>
      </w:r>
      <w:r w:rsidR="00FB5E65" w:rsidRPr="005A0E0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C54D08" w:rsidRPr="005A0E08">
        <w:rPr>
          <w:rFonts w:ascii="Times New Roman" w:hAnsi="Times New Roman" w:cs="Times New Roman"/>
          <w:sz w:val="28"/>
          <w:szCs w:val="28"/>
        </w:rPr>
        <w:t xml:space="preserve">2015 № 1349 </w:t>
      </w:r>
      <w:r w:rsidR="00FF4044" w:rsidRPr="005A0E08">
        <w:rPr>
          <w:rFonts w:ascii="Times New Roman" w:hAnsi="Times New Roman" w:cs="Times New Roman"/>
          <w:sz w:val="28"/>
          <w:szCs w:val="28"/>
        </w:rPr>
        <w:t>«</w:t>
      </w:r>
      <w:r w:rsidR="00C54D08" w:rsidRPr="005A0E08">
        <w:rPr>
          <w:rFonts w:ascii="Times New Roman" w:hAnsi="Times New Roman" w:cs="Times New Roman"/>
          <w:sz w:val="28"/>
          <w:szCs w:val="28"/>
        </w:rPr>
        <w:t>Об утверждении правил определения норм</w:t>
      </w:r>
      <w:r w:rsidR="00C54D08" w:rsidRPr="005A0E08">
        <w:rPr>
          <w:rFonts w:ascii="Times New Roman" w:hAnsi="Times New Roman" w:cs="Times New Roman"/>
          <w:sz w:val="28"/>
          <w:szCs w:val="28"/>
        </w:rPr>
        <w:t>а</w:t>
      </w:r>
      <w:r w:rsidR="00C54D08" w:rsidRPr="005A0E08">
        <w:rPr>
          <w:rFonts w:ascii="Times New Roman" w:hAnsi="Times New Roman" w:cs="Times New Roman"/>
          <w:sz w:val="28"/>
          <w:szCs w:val="28"/>
        </w:rPr>
        <w:t>тивных затрат на обеспечение функций государственных органов Краснода</w:t>
      </w:r>
      <w:r w:rsidR="00C54D08" w:rsidRPr="005A0E08">
        <w:rPr>
          <w:rFonts w:ascii="Times New Roman" w:hAnsi="Times New Roman" w:cs="Times New Roman"/>
          <w:sz w:val="28"/>
          <w:szCs w:val="28"/>
        </w:rPr>
        <w:t>р</w:t>
      </w:r>
      <w:r w:rsidR="00C54D08" w:rsidRPr="005A0E08">
        <w:rPr>
          <w:rFonts w:ascii="Times New Roman" w:hAnsi="Times New Roman" w:cs="Times New Roman"/>
          <w:sz w:val="28"/>
          <w:szCs w:val="28"/>
        </w:rPr>
        <w:t>ского края, Территориального фонда обязательного медицинского страхов</w:t>
      </w:r>
      <w:r w:rsidR="00C54D08" w:rsidRPr="005A0E08">
        <w:rPr>
          <w:rFonts w:ascii="Times New Roman" w:hAnsi="Times New Roman" w:cs="Times New Roman"/>
          <w:sz w:val="28"/>
          <w:szCs w:val="28"/>
        </w:rPr>
        <w:t>а</w:t>
      </w:r>
      <w:r w:rsidR="00C54D08" w:rsidRPr="005A0E08">
        <w:rPr>
          <w:rFonts w:ascii="Times New Roman" w:hAnsi="Times New Roman" w:cs="Times New Roman"/>
          <w:sz w:val="28"/>
          <w:szCs w:val="28"/>
        </w:rPr>
        <w:lastRenderedPageBreak/>
        <w:t>ния Краснодарского края, включая соответственно территориальные органы и подведомственные казенные учреждения</w:t>
      </w:r>
      <w:r w:rsidR="00FF4044" w:rsidRPr="005A0E08">
        <w:rPr>
          <w:rFonts w:ascii="Times New Roman" w:hAnsi="Times New Roman" w:cs="Times New Roman"/>
          <w:sz w:val="28"/>
          <w:szCs w:val="28"/>
        </w:rPr>
        <w:t>»</w:t>
      </w:r>
      <w:r w:rsidR="008C19E7" w:rsidRPr="005A0E08">
        <w:rPr>
          <w:rFonts w:ascii="Times New Roman" w:hAnsi="Times New Roman" w:cs="Times New Roman"/>
          <w:sz w:val="28"/>
          <w:szCs w:val="28"/>
        </w:rPr>
        <w:t xml:space="preserve"> в редакции </w:t>
      </w:r>
      <w:hyperlink r:id="rId16" w:history="1">
        <w:r w:rsidR="00BC351B">
          <w:rPr>
            <w:rFonts w:ascii="Times New Roman" w:hAnsi="Times New Roman" w:cs="Times New Roman"/>
            <w:sz w:val="28"/>
            <w:szCs w:val="28"/>
          </w:rPr>
          <w:t>п</w:t>
        </w:r>
        <w:r w:rsidR="008C19E7" w:rsidRPr="005A0E08">
          <w:rPr>
            <w:rFonts w:ascii="Times New Roman" w:hAnsi="Times New Roman" w:cs="Times New Roman"/>
            <w:sz w:val="28"/>
            <w:szCs w:val="28"/>
          </w:rPr>
          <w:t>остановления</w:t>
        </w:r>
      </w:hyperlink>
      <w:r w:rsidR="008C19E7" w:rsidRPr="005A0E0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25</w:t>
      </w:r>
      <w:r w:rsidR="00FB5E65" w:rsidRPr="005A0E08">
        <w:rPr>
          <w:rFonts w:ascii="Times New Roman" w:hAnsi="Times New Roman" w:cs="Times New Roman"/>
          <w:sz w:val="28"/>
          <w:szCs w:val="28"/>
        </w:rPr>
        <w:t xml:space="preserve"> июля </w:t>
      </w:r>
      <w:r w:rsidR="008C19E7" w:rsidRPr="005A0E08">
        <w:rPr>
          <w:rFonts w:ascii="Times New Roman" w:hAnsi="Times New Roman" w:cs="Times New Roman"/>
          <w:sz w:val="28"/>
          <w:szCs w:val="28"/>
        </w:rPr>
        <w:t>2018</w:t>
      </w:r>
      <w:r w:rsidR="00EB22ED" w:rsidRPr="005A0E08">
        <w:rPr>
          <w:rFonts w:ascii="Times New Roman" w:hAnsi="Times New Roman" w:cs="Times New Roman"/>
          <w:sz w:val="28"/>
          <w:szCs w:val="28"/>
        </w:rPr>
        <w:t xml:space="preserve"> г.</w:t>
      </w:r>
      <w:r w:rsidR="008C19E7" w:rsidRPr="005A0E08">
        <w:rPr>
          <w:rFonts w:ascii="Times New Roman" w:hAnsi="Times New Roman" w:cs="Times New Roman"/>
          <w:sz w:val="28"/>
          <w:szCs w:val="28"/>
        </w:rPr>
        <w:t xml:space="preserve"> № 421.</w:t>
      </w:r>
    </w:p>
    <w:p w:rsidR="0056474E" w:rsidRPr="005A0E08" w:rsidRDefault="0056474E" w:rsidP="00BC351B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0E08">
        <w:rPr>
          <w:rFonts w:ascii="Times New Roman" w:hAnsi="Times New Roman" w:cs="Times New Roman"/>
          <w:sz w:val="28"/>
          <w:szCs w:val="28"/>
        </w:rPr>
        <w:t>P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FF4044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цена</w:t>
      </w:r>
      <w:r w:rsidR="00FF4044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AC2A28">
        <w:rPr>
          <w:rFonts w:ascii="Times New Roman" w:hAnsi="Times New Roman" w:cs="Times New Roman"/>
          <w:sz w:val="28"/>
          <w:szCs w:val="28"/>
        </w:rPr>
        <w:t xml:space="preserve"> ежемесячной аренды за 1 кв. м</w:t>
      </w:r>
      <w:r w:rsidRPr="005A0E08">
        <w:rPr>
          <w:rFonts w:ascii="Times New Roman" w:hAnsi="Times New Roman" w:cs="Times New Roman"/>
          <w:sz w:val="28"/>
          <w:szCs w:val="28"/>
        </w:rPr>
        <w:t xml:space="preserve"> i-й арендуемой площади</w:t>
      </w:r>
      <w:r w:rsidR="008C19E7" w:rsidRPr="005A0E08">
        <w:rPr>
          <w:rFonts w:ascii="Times New Roman" w:hAnsi="Times New Roman" w:cs="Times New Roman"/>
          <w:sz w:val="28"/>
          <w:szCs w:val="28"/>
        </w:rPr>
        <w:t>. Но</w:t>
      </w:r>
      <w:r w:rsidR="008C19E7" w:rsidRPr="005A0E08">
        <w:rPr>
          <w:rFonts w:ascii="Times New Roman" w:hAnsi="Times New Roman" w:cs="Times New Roman"/>
          <w:sz w:val="28"/>
          <w:szCs w:val="28"/>
        </w:rPr>
        <w:t>р</w:t>
      </w:r>
      <w:r w:rsidR="008C19E7" w:rsidRPr="005A0E08">
        <w:rPr>
          <w:rFonts w:ascii="Times New Roman" w:hAnsi="Times New Roman" w:cs="Times New Roman"/>
          <w:sz w:val="28"/>
          <w:szCs w:val="28"/>
        </w:rPr>
        <w:t>матив цены устанавливается с учетом положений статьи 22 Федерального з</w:t>
      </w:r>
      <w:r w:rsidR="008C19E7" w:rsidRPr="005A0E08">
        <w:rPr>
          <w:rFonts w:ascii="Times New Roman" w:hAnsi="Times New Roman" w:cs="Times New Roman"/>
          <w:sz w:val="28"/>
          <w:szCs w:val="28"/>
        </w:rPr>
        <w:t>а</w:t>
      </w:r>
      <w:r w:rsidR="008C19E7" w:rsidRPr="005A0E08">
        <w:rPr>
          <w:rFonts w:ascii="Times New Roman" w:hAnsi="Times New Roman" w:cs="Times New Roman"/>
          <w:sz w:val="28"/>
          <w:szCs w:val="28"/>
        </w:rPr>
        <w:t>кона № 44-ФЗ</w:t>
      </w:r>
      <w:r w:rsidRPr="005A0E08">
        <w:rPr>
          <w:rFonts w:ascii="Times New Roman" w:hAnsi="Times New Roman" w:cs="Times New Roman"/>
          <w:sz w:val="28"/>
          <w:szCs w:val="28"/>
        </w:rPr>
        <w:t>;</w:t>
      </w:r>
    </w:p>
    <w:p w:rsidR="00F1053B" w:rsidRPr="005A0E08" w:rsidRDefault="0056474E" w:rsidP="00BC351B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0E08">
        <w:rPr>
          <w:rFonts w:ascii="Times New Roman" w:hAnsi="Times New Roman" w:cs="Times New Roman"/>
          <w:sz w:val="28"/>
          <w:szCs w:val="28"/>
        </w:rPr>
        <w:t>N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FF4044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планируемое</w:t>
      </w:r>
      <w:r w:rsidR="00FF4044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 количество месяце</w:t>
      </w:r>
      <w:r w:rsidR="00EB22ED" w:rsidRPr="005A0E08">
        <w:rPr>
          <w:rFonts w:ascii="Times New Roman" w:hAnsi="Times New Roman" w:cs="Times New Roman"/>
          <w:sz w:val="28"/>
          <w:szCs w:val="28"/>
        </w:rPr>
        <w:t xml:space="preserve">в аренды i-й арендуемой площади,          </w:t>
      </w:r>
      <w:r w:rsidR="00F1053B" w:rsidRPr="005A0E08">
        <w:rPr>
          <w:rFonts w:ascii="Times New Roman" w:hAnsi="Times New Roman" w:cs="Times New Roman"/>
          <w:sz w:val="28"/>
          <w:szCs w:val="28"/>
        </w:rPr>
        <w:t>в пределах нормативов, указанных в таблиц</w:t>
      </w:r>
      <w:r w:rsidR="003F62DD" w:rsidRPr="005A0E08">
        <w:rPr>
          <w:rFonts w:ascii="Times New Roman" w:hAnsi="Times New Roman" w:cs="Times New Roman"/>
          <w:sz w:val="28"/>
          <w:szCs w:val="28"/>
        </w:rPr>
        <w:t>е</w:t>
      </w:r>
      <w:r w:rsidR="00F1053B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8C02E8" w:rsidRPr="005A0E08">
        <w:rPr>
          <w:rFonts w:ascii="Times New Roman" w:hAnsi="Times New Roman" w:cs="Times New Roman"/>
          <w:sz w:val="28"/>
          <w:szCs w:val="28"/>
        </w:rPr>
        <w:t>34</w:t>
      </w:r>
      <w:r w:rsidR="00F1053B" w:rsidRPr="005A0E08">
        <w:rPr>
          <w:rFonts w:ascii="Times New Roman" w:hAnsi="Times New Roman" w:cs="Times New Roman"/>
          <w:sz w:val="28"/>
          <w:szCs w:val="28"/>
        </w:rPr>
        <w:t>.</w:t>
      </w:r>
    </w:p>
    <w:p w:rsidR="0056474E" w:rsidRPr="005A0E08" w:rsidRDefault="0056474E" w:rsidP="00BC351B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Допускается перераспределение площадей в пределах общей площади помещений, рассчитанной исходя из установленных нормативов.</w:t>
      </w:r>
    </w:p>
    <w:p w:rsidR="008D6EBC" w:rsidRPr="005A0E08" w:rsidRDefault="008D6EB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F730D" w:rsidRPr="005A0E08" w:rsidRDefault="004D1C7C" w:rsidP="00BC2F1E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5.</w:t>
      </w:r>
      <w:r w:rsidR="00C74AD8"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 xml:space="preserve"> Затраты на аренду помещения</w:t>
      </w:r>
      <w:r w:rsidR="003F730D" w:rsidRPr="005A0E08">
        <w:rPr>
          <w:b/>
          <w:color w:val="auto"/>
          <w:sz w:val="28"/>
          <w:szCs w:val="28"/>
        </w:rPr>
        <w:t xml:space="preserve"> (зала)</w:t>
      </w:r>
    </w:p>
    <w:p w:rsidR="0025151B" w:rsidRPr="005A0E08" w:rsidRDefault="003F730D" w:rsidP="00BC2F1E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для проведения совещания</w:t>
      </w:r>
      <w:r w:rsidR="0025151B" w:rsidRPr="005A0E08">
        <w:rPr>
          <w:b/>
          <w:color w:val="auto"/>
          <w:sz w:val="28"/>
          <w:szCs w:val="28"/>
        </w:rPr>
        <w:t xml:space="preserve">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аренду помещения</w:t>
      </w:r>
      <w:r w:rsidR="003F730D" w:rsidRPr="005A0E08">
        <w:rPr>
          <w:color w:val="auto"/>
          <w:sz w:val="28"/>
          <w:szCs w:val="28"/>
        </w:rPr>
        <w:t xml:space="preserve"> (зала) для проведения совещания</w:t>
      </w:r>
      <w:r w:rsidRPr="005A0E08">
        <w:rPr>
          <w:color w:val="auto"/>
          <w:sz w:val="28"/>
          <w:szCs w:val="28"/>
        </w:rPr>
        <w:t xml:space="preserve"> З</w:t>
      </w:r>
      <w:r w:rsidRPr="005A0E08">
        <w:rPr>
          <w:color w:val="auto"/>
          <w:sz w:val="20"/>
          <w:szCs w:val="20"/>
        </w:rPr>
        <w:t xml:space="preserve">аз </w:t>
      </w:r>
      <w:r w:rsidRPr="005A0E08">
        <w:rPr>
          <w:color w:val="auto"/>
          <w:sz w:val="28"/>
          <w:szCs w:val="28"/>
        </w:rPr>
        <w:t>опр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аз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аз</m:t>
            </m:r>
          </m:e>
        </m:nary>
      </m:oMath>
      <w:r w:rsidR="004A633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iаз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iаз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количество </w:t>
      </w:r>
      <w:r w:rsidR="00BC2F1E" w:rsidRPr="005A0E08">
        <w:rPr>
          <w:color w:val="auto"/>
          <w:sz w:val="28"/>
          <w:szCs w:val="28"/>
        </w:rPr>
        <w:t>времени</w:t>
      </w:r>
      <w:r w:rsidRPr="005A0E08">
        <w:rPr>
          <w:color w:val="auto"/>
          <w:sz w:val="28"/>
          <w:szCs w:val="28"/>
        </w:rPr>
        <w:t xml:space="preserve"> аренды i-го помещения (зала); </w:t>
      </w:r>
    </w:p>
    <w:p w:rsidR="00D840C2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iаз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аренд</w:t>
      </w:r>
      <w:r w:rsidR="008A07DD" w:rsidRPr="005A0E08">
        <w:rPr>
          <w:color w:val="auto"/>
          <w:sz w:val="28"/>
          <w:szCs w:val="28"/>
        </w:rPr>
        <w:t>ы i-го помещения,</w:t>
      </w:r>
      <w:r w:rsidRPr="005A0E08">
        <w:rPr>
          <w:color w:val="auto"/>
          <w:sz w:val="28"/>
          <w:szCs w:val="28"/>
        </w:rPr>
        <w:t xml:space="preserve"> </w:t>
      </w:r>
      <w:r w:rsidR="008A07DD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орматив цены устанавливается с уч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том положений статьи</w:t>
      </w:r>
      <w:r w:rsidR="00D840C2" w:rsidRPr="005A0E08">
        <w:rPr>
          <w:color w:val="auto"/>
          <w:sz w:val="28"/>
          <w:szCs w:val="28"/>
        </w:rPr>
        <w:t xml:space="preserve"> 22 Федерального закона № 44-ФЗ;</w:t>
      </w:r>
    </w:p>
    <w:p w:rsidR="0025151B" w:rsidRPr="005A0E08" w:rsidRDefault="00D840C2" w:rsidP="00AB527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3F62DD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1D24E1" w:rsidRPr="005A0E08">
        <w:rPr>
          <w:color w:val="auto"/>
          <w:sz w:val="28"/>
          <w:szCs w:val="28"/>
        </w:rPr>
        <w:t>34</w:t>
      </w:r>
      <w:r w:rsidRPr="005A0E08">
        <w:rPr>
          <w:color w:val="auto"/>
          <w:sz w:val="28"/>
          <w:szCs w:val="28"/>
        </w:rPr>
        <w:t>.</w:t>
      </w:r>
    </w:p>
    <w:p w:rsidR="008D6EBC" w:rsidRPr="005A0E08" w:rsidRDefault="001D24E1" w:rsidP="008D6EBC">
      <w:pPr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34</w:t>
      </w:r>
    </w:p>
    <w:p w:rsidR="008D6EBC" w:rsidRPr="005A0E08" w:rsidRDefault="008D6EBC" w:rsidP="008D6EB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D24E1" w:rsidRPr="005A0E08" w:rsidRDefault="001D24E1" w:rsidP="008D6EB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НОРМАТИВЫ</w:t>
      </w:r>
    </w:p>
    <w:p w:rsidR="001D24E1" w:rsidRPr="005A0E08" w:rsidRDefault="008D6EBC" w:rsidP="008D6EB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обеспечения функций министерства, управлений, </w:t>
      </w:r>
    </w:p>
    <w:p w:rsidR="003F62DD" w:rsidRPr="005A0E08" w:rsidRDefault="008D6EBC" w:rsidP="008D6EB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учреждений, применяемые при расчете </w:t>
      </w:r>
    </w:p>
    <w:p w:rsidR="008D6EBC" w:rsidRPr="005A0E08" w:rsidRDefault="008D6EBC" w:rsidP="008D6EB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нормативных затрат на аренду помещений </w:t>
      </w:r>
    </w:p>
    <w:p w:rsidR="008D6EBC" w:rsidRPr="005A0E08" w:rsidRDefault="008D6EBC" w:rsidP="008D6EBC">
      <w:pPr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2976"/>
        <w:gridCol w:w="993"/>
        <w:gridCol w:w="1134"/>
      </w:tblGrid>
      <w:tr w:rsidR="008D6EBC" w:rsidRPr="005A0E08" w:rsidTr="00AB44AF">
        <w:trPr>
          <w:trHeight w:val="27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BC" w:rsidRPr="005A0E08" w:rsidRDefault="008D6EBC" w:rsidP="008D7C92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Площадь по нормативам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4AF" w:rsidRPr="005A0E08" w:rsidRDefault="00BC2F1E" w:rsidP="00AB44AF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t>П</w:t>
            </w:r>
            <w:r w:rsidR="00AB44AF" w:rsidRPr="005A0E08">
              <w:t>лан</w:t>
            </w:r>
            <w:r w:rsidR="00AB44AF" w:rsidRPr="005A0E08">
              <w:t>и</w:t>
            </w:r>
            <w:r w:rsidR="00AB44AF" w:rsidRPr="005A0E08">
              <w:t>руемое колич</w:t>
            </w:r>
            <w:r w:rsidR="00AB44AF" w:rsidRPr="005A0E08">
              <w:t>е</w:t>
            </w:r>
            <w:r w:rsidR="00AB44AF" w:rsidRPr="005A0E08">
              <w:t>ство времени аренды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EBC" w:rsidRPr="005A0E08" w:rsidRDefault="008D6EBC" w:rsidP="008D7C92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</w:t>
            </w:r>
          </w:p>
          <w:p w:rsidR="008D6EBC" w:rsidRPr="005A0E08" w:rsidRDefault="009513B3" w:rsidP="008D7C92">
            <w:pPr>
              <w:ind w:right="-108" w:firstLine="0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(не 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лее), руб./кв. м</w:t>
            </w:r>
          </w:p>
        </w:tc>
      </w:tr>
    </w:tbl>
    <w:p w:rsidR="008D6EBC" w:rsidRPr="005A0E08" w:rsidRDefault="008D6EBC" w:rsidP="008D6EBC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p w:rsidR="008D6EBC" w:rsidRPr="005A0E08" w:rsidRDefault="008D6EBC" w:rsidP="008D6EBC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2976"/>
        <w:gridCol w:w="993"/>
        <w:gridCol w:w="1134"/>
      </w:tblGrid>
      <w:tr w:rsidR="008D6EBC" w:rsidRPr="005A0E08" w:rsidTr="00AB44AF">
        <w:trPr>
          <w:trHeight w:val="27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EBC" w:rsidRPr="005A0E08" w:rsidRDefault="008D6EBC" w:rsidP="008D7C92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</w:tr>
      <w:tr w:rsidR="008D6EBC" w:rsidRPr="005A0E08" w:rsidTr="00AB44A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AC2A28" w:rsidRDefault="008D6EBC" w:rsidP="008D7C9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A0E08">
              <w:rPr>
                <w:rFonts w:ascii="Times New Roman" w:hAnsi="Times New Roman" w:cs="Times New Roman"/>
              </w:rPr>
              <w:t>Арендная плата за пользовани</w:t>
            </w:r>
            <w:r w:rsidR="00AC2A28">
              <w:rPr>
                <w:rFonts w:ascii="Times New Roman" w:hAnsi="Times New Roman" w:cs="Times New Roman"/>
              </w:rPr>
              <w:t>е нежилыми офисными помещени</w:t>
            </w:r>
            <w:r w:rsidR="00AC2A28">
              <w:rPr>
                <w:rFonts w:ascii="Times New Roman" w:hAnsi="Times New Roman" w:cs="Times New Roman"/>
              </w:rPr>
              <w:t>я</w:t>
            </w:r>
            <w:r w:rsidR="00AC2A28">
              <w:rPr>
                <w:rFonts w:ascii="Times New Roman" w:hAnsi="Times New Roman" w:cs="Times New Roman"/>
              </w:rPr>
              <w:t>ми: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6EBC" w:rsidRPr="005A0E08" w:rsidTr="00AB44A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Арендная плата за пользование нежилыми офисными помещени</w:t>
            </w:r>
            <w:r w:rsidRPr="005A0E08">
              <w:rPr>
                <w:rFonts w:ascii="Times New Roman" w:hAnsi="Times New Roman" w:cs="Times New Roman"/>
              </w:rPr>
              <w:t>я</w:t>
            </w:r>
            <w:r w:rsidRPr="005A0E08">
              <w:rPr>
                <w:rFonts w:ascii="Times New Roman" w:hAnsi="Times New Roman" w:cs="Times New Roman"/>
              </w:rPr>
              <w:t>ми (служебный кабинет)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27 кв. м в расч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те на работника, замещ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ющего должность рук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водитель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AF" w:rsidRPr="005A0E08" w:rsidRDefault="00AB44AF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1 729,00</w:t>
            </w:r>
          </w:p>
        </w:tc>
      </w:tr>
      <w:tr w:rsidR="008D6EBC" w:rsidRPr="005A0E08" w:rsidTr="00AB44A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Арендная плата за пользование нежилыми офисными помещени</w:t>
            </w:r>
            <w:r w:rsidRPr="005A0E08">
              <w:rPr>
                <w:rFonts w:ascii="Times New Roman" w:hAnsi="Times New Roman" w:cs="Times New Roman"/>
              </w:rPr>
              <w:t>я</w:t>
            </w:r>
            <w:r w:rsidRPr="005A0E08">
              <w:rPr>
                <w:rFonts w:ascii="Times New Roman" w:hAnsi="Times New Roman" w:cs="Times New Roman"/>
              </w:rPr>
              <w:t>ми (служебный кабинет)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18 кв. м в расчете на работника, замеща</w:t>
            </w:r>
            <w:r w:rsidRPr="005A0E08">
              <w:rPr>
                <w:rFonts w:ascii="Times New Roman" w:hAnsi="Times New Roman" w:cs="Times New Roman"/>
              </w:rPr>
              <w:t>ю</w:t>
            </w:r>
            <w:r w:rsidRPr="005A0E08">
              <w:rPr>
                <w:rFonts w:ascii="Times New Roman" w:hAnsi="Times New Roman" w:cs="Times New Roman"/>
              </w:rPr>
              <w:t>щего должность замест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теля руководителя учр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lastRenderedPageBreak/>
              <w:t>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1 729,00</w:t>
            </w:r>
          </w:p>
        </w:tc>
      </w:tr>
      <w:tr w:rsidR="008D6EBC" w:rsidRPr="005A0E08" w:rsidTr="00AB44A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Арендная плата за пользование нежилыми офисными помещени</w:t>
            </w:r>
            <w:r w:rsidRPr="005A0E08">
              <w:rPr>
                <w:rFonts w:ascii="Times New Roman" w:hAnsi="Times New Roman" w:cs="Times New Roman"/>
              </w:rPr>
              <w:t>я</w:t>
            </w:r>
            <w:r w:rsidRPr="005A0E08">
              <w:rPr>
                <w:rFonts w:ascii="Times New Roman" w:hAnsi="Times New Roman" w:cs="Times New Roman"/>
              </w:rPr>
              <w:t>ми (служебный кабинет)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6,5 кв.</w:t>
            </w:r>
            <w:r w:rsidR="0000659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м в расч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те на 1 государственного служащего, 1 работника, замещающего должность в учреждении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1 729,00</w:t>
            </w:r>
          </w:p>
        </w:tc>
      </w:tr>
      <w:tr w:rsidR="008D6EBC" w:rsidRPr="005A0E08" w:rsidTr="00AB44A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Арендная плата за пользование помещением приемной руковод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теля учреждения, заместителя р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ководителя учреждения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12 кв.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1 729,00</w:t>
            </w:r>
          </w:p>
        </w:tc>
      </w:tr>
      <w:tr w:rsidR="008D6EBC" w:rsidRPr="005A0E08" w:rsidTr="00AB44A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Арендная плата за пользование помещением, в котором осущест</w:t>
            </w:r>
            <w:r w:rsidRPr="005A0E08">
              <w:rPr>
                <w:rFonts w:ascii="Times New Roman" w:hAnsi="Times New Roman" w:cs="Times New Roman"/>
              </w:rPr>
              <w:t>в</w:t>
            </w:r>
            <w:r w:rsidRPr="005A0E08">
              <w:rPr>
                <w:rFonts w:ascii="Times New Roman" w:hAnsi="Times New Roman" w:cs="Times New Roman"/>
              </w:rPr>
              <w:t xml:space="preserve">ляется прием (консультирование) посетителей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12 кв.</w:t>
            </w:r>
            <w:r w:rsidR="0000659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м в расчете на 1 государственного служащего, 1 работника, замещающего должность в учреждении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1 729,00</w:t>
            </w:r>
          </w:p>
        </w:tc>
      </w:tr>
      <w:tr w:rsidR="008D6EBC" w:rsidRPr="005A0E08" w:rsidTr="00AB44A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Арендная плата за пользование вспомогательными помещениями </w:t>
            </w:r>
            <w:r w:rsidRPr="005A0E08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6,5 кв.</w:t>
            </w:r>
            <w:r w:rsidR="0000659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м в расч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те на 1 государственного служащего, 1 работника, замещающего должность в учреждении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1 729,00</w:t>
            </w:r>
          </w:p>
        </w:tc>
      </w:tr>
      <w:tr w:rsidR="008D6EBC" w:rsidRPr="005A0E08" w:rsidTr="00AB44AF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Арендная плата за пользование помещениями для проведения з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нятий, тренингов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28" w:rsidRDefault="008D6EBC" w:rsidP="008D7C92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не более 44 кв. м </w:t>
            </w:r>
            <w:r w:rsidR="00D27AE7" w:rsidRPr="005A0E08">
              <w:rPr>
                <w:rFonts w:ascii="Times New Roman" w:hAnsi="Times New Roman" w:cs="Times New Roman"/>
              </w:rPr>
              <w:t xml:space="preserve">на </w:t>
            </w:r>
          </w:p>
          <w:p w:rsidR="008D6EBC" w:rsidRPr="005A0E08" w:rsidRDefault="00D27AE7" w:rsidP="008D7C92">
            <w:pPr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группу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1 729,00</w:t>
            </w:r>
          </w:p>
        </w:tc>
      </w:tr>
      <w:tr w:rsidR="008D6EBC" w:rsidRPr="005A0E08" w:rsidTr="00AB44AF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A0E08">
              <w:rPr>
                <w:rFonts w:ascii="Times New Roman" w:hAnsi="Times New Roman" w:cs="Times New Roman"/>
              </w:rPr>
              <w:t>Арендная плата за пользование складскими нежилыми помещен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 xml:space="preserve">ями </w:t>
            </w:r>
            <w:r w:rsidRPr="005A0E08">
              <w:rPr>
                <w:rFonts w:ascii="Times New Roman" w:hAnsi="Times New Roman" w:cs="Times New Roman"/>
                <w:vertAlign w:val="superscript"/>
              </w:rPr>
              <w:t>3)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712,00</w:t>
            </w:r>
          </w:p>
        </w:tc>
      </w:tr>
      <w:tr w:rsidR="008D6EBC" w:rsidRPr="005A0E08" w:rsidTr="00AB44AF">
        <w:trPr>
          <w:trHeight w:val="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5A0E08">
              <w:rPr>
                <w:rFonts w:ascii="Times New Roman" w:hAnsi="Times New Roman" w:cs="Times New Roman"/>
              </w:rPr>
              <w:t>Арендная плата за пользование помещениями залов для провед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 xml:space="preserve">ния совещания </w:t>
            </w:r>
            <w:r w:rsidRPr="005A0E08">
              <w:rPr>
                <w:rFonts w:ascii="Times New Roman" w:hAnsi="Times New Roman" w:cs="Times New Roman"/>
                <w:vertAlign w:val="superscript"/>
              </w:rPr>
              <w:t>4)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сутки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6EBC" w:rsidRPr="005A0E08" w:rsidRDefault="008D6EBC" w:rsidP="008D7C9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168,00</w:t>
            </w:r>
          </w:p>
        </w:tc>
      </w:tr>
    </w:tbl>
    <w:p w:rsidR="008D6EBC" w:rsidRPr="005A0E08" w:rsidRDefault="008D6EBC" w:rsidP="008D6EBC">
      <w:pPr>
        <w:ind w:firstLine="567"/>
        <w:rPr>
          <w:rFonts w:ascii="Times New Roman" w:hAnsi="Times New Roman" w:cs="Times New Roman"/>
          <w:bCs/>
        </w:rPr>
      </w:pPr>
    </w:p>
    <w:p w:rsidR="008D6EBC" w:rsidRDefault="00D840C2" w:rsidP="00AC2A28">
      <w:pPr>
        <w:autoSpaceDE/>
        <w:autoSpaceDN/>
        <w:adjustRightInd/>
        <w:ind w:left="142" w:firstLine="567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1) </w:t>
      </w:r>
      <w:r w:rsidR="00EB22E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а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рендуемая площадь</w:t>
      </w:r>
      <w:r w:rsidR="00EB22E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определяется в соответствии с п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остановлением главы администрации (губернатора) Краснодарского края от 25 июля 2018 </w:t>
      </w:r>
      <w:r w:rsidR="00D27AE7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г.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1D24E1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          </w:t>
      </w:r>
      <w:r w:rsidR="00006593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№ 421 </w:t>
      </w:r>
      <w:r w:rsidR="00EB22ED" w:rsidRPr="005A0E08">
        <w:rPr>
          <w:rFonts w:ascii="Times New Roman" w:hAnsi="Times New Roman" w:cs="Times New Roman"/>
          <w:sz w:val="28"/>
          <w:szCs w:val="28"/>
        </w:rPr>
        <w:t>«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О внесении изменений в постановление главы администрации (губе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р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натора) Краснодарского края от 30 декабря 2015 </w:t>
      </w:r>
      <w:r w:rsidR="00D27AE7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г.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№ 1349 </w:t>
      </w:r>
      <w:r w:rsidR="001D24E1" w:rsidRPr="005A0E08">
        <w:rPr>
          <w:rFonts w:ascii="Times New Roman" w:hAnsi="Times New Roman" w:cs="Times New Roman"/>
          <w:sz w:val="28"/>
          <w:szCs w:val="28"/>
        </w:rPr>
        <w:t>«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Об утверждении правил определения нормативных затрат на обеспечение функций госуда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р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ственных органов Краснодарского края, Территориального фонда обязател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ь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ного медицинского страхования Краснодарского края, включая соответстве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н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но территориальные органы и подве</w:t>
      </w:r>
      <w:r w:rsidR="00006593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домственные казенные учреждения</w:t>
      </w:r>
      <w:r w:rsidR="001D24E1" w:rsidRPr="005A0E08">
        <w:rPr>
          <w:rFonts w:ascii="Times New Roman" w:hAnsi="Times New Roman" w:cs="Times New Roman"/>
          <w:sz w:val="28"/>
          <w:szCs w:val="28"/>
        </w:rPr>
        <w:t>»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:rsidR="008D6EBC" w:rsidRPr="005A0E08" w:rsidRDefault="00D840C2" w:rsidP="00AC2A28">
      <w:pPr>
        <w:autoSpaceDE/>
        <w:autoSpaceDN/>
        <w:adjustRightInd/>
        <w:ind w:left="142" w:firstLine="567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2) </w:t>
      </w:r>
      <w:r w:rsidR="00EB22E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к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вспомогательным помещениям относятся такие помещения как: к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о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ридоры, санузлы, лифтовые холлы, серверные, помещения множительной те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х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ники и другие технические помещения, </w:t>
      </w:r>
      <w:r w:rsidR="00A65CC1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обеспечивающие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современные техн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о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логии работы.</w:t>
      </w:r>
    </w:p>
    <w:p w:rsidR="008D6EBC" w:rsidRPr="005A0E08" w:rsidRDefault="00D840C2" w:rsidP="00AC2A28">
      <w:pPr>
        <w:autoSpaceDE/>
        <w:autoSpaceDN/>
        <w:adjustRightInd/>
        <w:ind w:left="142" w:firstLine="567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3) </w:t>
      </w:r>
      <w:r w:rsidR="00EB22E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п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лощадь арендуемых складских помещений определяется исходя из фактической потребности.</w:t>
      </w:r>
    </w:p>
    <w:p w:rsidR="008D6EBC" w:rsidRPr="005A0E08" w:rsidRDefault="00D840C2" w:rsidP="00AC2A28">
      <w:pPr>
        <w:autoSpaceDE/>
        <w:autoSpaceDN/>
        <w:adjustRightInd/>
        <w:ind w:left="142" w:firstLine="567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4) </w:t>
      </w:r>
      <w:r w:rsidR="00EB22E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п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омещение зала для проведения совещания должно содержать</w:t>
      </w:r>
      <w:r w:rsidR="00EB22E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                 </w:t>
      </w:r>
      <w:r w:rsidR="008D6EBC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от 100 до 350 посадочных мест (площадь от 140 кв. м до 450 кв. м) и должно быть оборудовано мебелью, системами вентилирования и кондиционирования помещений. За сутки принимается 8-часовой рабочий день.</w:t>
      </w:r>
    </w:p>
    <w:p w:rsidR="008D6EBC" w:rsidRPr="005A0E08" w:rsidRDefault="008D6EBC" w:rsidP="00F0514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5.</w:t>
      </w:r>
      <w:r w:rsidR="00C74AD8" w:rsidRPr="005A0E08">
        <w:rPr>
          <w:b/>
          <w:color w:val="auto"/>
          <w:sz w:val="28"/>
          <w:szCs w:val="28"/>
        </w:rPr>
        <w:t>3</w:t>
      </w:r>
      <w:r w:rsidR="0025151B" w:rsidRPr="005A0E08">
        <w:rPr>
          <w:b/>
          <w:color w:val="auto"/>
          <w:sz w:val="28"/>
          <w:szCs w:val="28"/>
        </w:rPr>
        <w:t>. Затраты на аренду оборудования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аренду оборудования З</w:t>
      </w:r>
      <w:r w:rsidRPr="005A0E08">
        <w:rPr>
          <w:color w:val="auto"/>
          <w:sz w:val="20"/>
          <w:szCs w:val="20"/>
        </w:rPr>
        <w:t xml:space="preserve">аоб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об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об</m:t>
            </m:r>
          </m:e>
        </m:nary>
      </m:oMath>
      <w:r w:rsidR="004A633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 xml:space="preserve">iдн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Q</w:t>
      </w:r>
      <w:r w:rsidRPr="005A0E08">
        <w:rPr>
          <w:color w:val="auto"/>
          <w:sz w:val="20"/>
          <w:szCs w:val="20"/>
        </w:rPr>
        <w:t>iч</w:t>
      </w:r>
      <w:r w:rsidR="004A6333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>iч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iоб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арендуемого i-го оборудования;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iдн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дней аренды i-го оборудования;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iч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часов аренды в день i-го оборудования;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iч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</w:t>
      </w:r>
      <w:r w:rsidR="003A14BF" w:rsidRPr="005A0E08">
        <w:rPr>
          <w:color w:val="auto"/>
          <w:sz w:val="28"/>
          <w:szCs w:val="28"/>
        </w:rPr>
        <w:t>1 часа аренды i-го оборудования,</w:t>
      </w:r>
      <w:r w:rsidRPr="005A0E08">
        <w:rPr>
          <w:color w:val="auto"/>
          <w:sz w:val="28"/>
          <w:szCs w:val="28"/>
        </w:rPr>
        <w:t xml:space="preserve"> </w:t>
      </w:r>
      <w:r w:rsidR="003A14BF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орматив цены устанавлив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 xml:space="preserve">ется с учетом положений статьи 22 Федерального закона № 44-ФЗ. </w:t>
      </w:r>
    </w:p>
    <w:p w:rsidR="0025151B" w:rsidRPr="005A0E08" w:rsidRDefault="0025151B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 Затраты на содержание имущества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содержание имущества З</w:t>
      </w:r>
      <w:r w:rsidRPr="005A0E08">
        <w:rPr>
          <w:color w:val="auto"/>
          <w:sz w:val="20"/>
          <w:szCs w:val="20"/>
        </w:rPr>
        <w:t>сим</w:t>
      </w:r>
      <w:r w:rsidRPr="005A0E08">
        <w:rPr>
          <w:color w:val="auto"/>
          <w:sz w:val="28"/>
          <w:szCs w:val="28"/>
        </w:rPr>
        <w:t>, не отнесенные к затратам на с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держание имущества в рамках затрат на ИКТ, 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содержание и техническое обслуживание помещений;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ремтр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техническое обслуживание и ремонт транспортных средств;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рембо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бытового оборудования;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ио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иного оборудования</w:t>
      </w:r>
      <w:r w:rsidR="00860C74" w:rsidRPr="005A0E08">
        <w:rPr>
          <w:sz w:val="20"/>
          <w:szCs w:val="20"/>
        </w:rPr>
        <w:t xml:space="preserve"> </w:t>
      </w:r>
      <w:r w:rsidR="00860C74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дизельных генераторных установок, систем газового пожаротушения, систем кондиционирования и ве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тиляции, систем пожарной сигнализации, систем контроля и управления дост</w:t>
      </w:r>
      <w:r w:rsidRPr="005A0E08">
        <w:rPr>
          <w:color w:val="auto"/>
          <w:sz w:val="28"/>
          <w:szCs w:val="28"/>
        </w:rPr>
        <w:t>у</w:t>
      </w:r>
      <w:r w:rsidRPr="005A0E08">
        <w:rPr>
          <w:color w:val="auto"/>
          <w:sz w:val="28"/>
          <w:szCs w:val="28"/>
        </w:rPr>
        <w:t>пом, систем автоматического диспетчерского управления, систем видеонабл</w:t>
      </w:r>
      <w:r w:rsidRPr="005A0E08">
        <w:rPr>
          <w:color w:val="auto"/>
          <w:sz w:val="28"/>
          <w:szCs w:val="28"/>
        </w:rPr>
        <w:t>ю</w:t>
      </w:r>
      <w:r w:rsidRPr="005A0E08">
        <w:rPr>
          <w:color w:val="auto"/>
          <w:sz w:val="28"/>
          <w:szCs w:val="28"/>
        </w:rPr>
        <w:t xml:space="preserve">дения;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внси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оплату услуг вне</w:t>
      </w:r>
      <w:r w:rsidR="00400475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 xml:space="preserve">атных сотрудников. </w:t>
      </w:r>
    </w:p>
    <w:p w:rsidR="00F735F8" w:rsidRPr="005A0E08" w:rsidRDefault="00F735F8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0F3EE9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 xml:space="preserve">6.1. Затраты на содержание и техническое 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обслуживание помещений</w:t>
      </w:r>
    </w:p>
    <w:p w:rsidR="0025151B" w:rsidRPr="005A0E08" w:rsidRDefault="0025151B" w:rsidP="00EC55B8">
      <w:pPr>
        <w:pStyle w:val="Default"/>
        <w:ind w:left="851" w:right="709"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содержание и техническое обслуживание помещений З</w:t>
      </w:r>
      <w:r w:rsidRPr="005A0E08">
        <w:rPr>
          <w:color w:val="auto"/>
          <w:sz w:val="20"/>
          <w:szCs w:val="20"/>
        </w:rPr>
        <w:t xml:space="preserve">сп </w:t>
      </w:r>
      <w:r w:rsidRPr="005A0E08">
        <w:rPr>
          <w:color w:val="auto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ос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 охранно-тревожной сигнализации;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тр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проведение текущего ремонта;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эз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содержание прилегающей территории;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аутп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оплату услуг по обслуживанию и уборке помещения;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отх </w:t>
      </w:r>
      <w:r w:rsidR="00EB22ED" w:rsidRPr="005A0E08">
        <w:rPr>
          <w:color w:val="auto"/>
          <w:sz w:val="28"/>
          <w:szCs w:val="28"/>
        </w:rPr>
        <w:t>–</w:t>
      </w:r>
      <w:r w:rsidRPr="005A0E08">
        <w:rPr>
          <w:color w:val="auto"/>
          <w:sz w:val="28"/>
          <w:szCs w:val="28"/>
        </w:rPr>
        <w:t xml:space="preserve"> затраты</w:t>
      </w:r>
      <w:r w:rsidR="00EB22ED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на вывоз отходов;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л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лифтов;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З</w:t>
      </w:r>
      <w:r w:rsidRPr="005A0E08">
        <w:rPr>
          <w:color w:val="auto"/>
          <w:sz w:val="20"/>
          <w:szCs w:val="20"/>
        </w:rPr>
        <w:t>внсв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внсп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водонапорной насосной станции пожаротушения;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итп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индивидуального теплового пункта;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аэз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электрооборудования (электроподстанций, тран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>форматорных подстанций, электрощитовых) административного здания (пом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щения); </w:t>
      </w:r>
    </w:p>
    <w:p w:rsidR="00F768B3" w:rsidRPr="005A0E08" w:rsidRDefault="007B0A6C" w:rsidP="00F768B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пр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оплату прочих услуг и работ по содержанию и технич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скому обслуживанию помещений.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Указанные затраты не подлежат отдельному расчету, если они включены в общую стоимость комплексных услуг управляющей компании З</w:t>
      </w:r>
      <w:r w:rsidR="00AC2A28">
        <w:rPr>
          <w:color w:val="auto"/>
          <w:sz w:val="20"/>
          <w:szCs w:val="20"/>
        </w:rPr>
        <w:t>ук</w:t>
      </w:r>
      <w:r w:rsidRPr="005A0E08">
        <w:rPr>
          <w:color w:val="auto"/>
          <w:sz w:val="28"/>
          <w:szCs w:val="28"/>
        </w:rPr>
        <w:t xml:space="preserve">, затраты на закупку услуг которой 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ук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ук</m:t>
            </m:r>
          </m:e>
        </m:nary>
      </m:oMath>
      <w:r w:rsidR="004A633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 xml:space="preserve">iук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N</w:t>
      </w:r>
      <w:r w:rsidRPr="005A0E08">
        <w:rPr>
          <w:color w:val="auto"/>
          <w:sz w:val="20"/>
          <w:szCs w:val="20"/>
        </w:rPr>
        <w:t>iук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iук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объем i-й услуги управляющей компании;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iук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i-й услуги управляющей компании в месяц;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N</w:t>
      </w:r>
      <w:r w:rsidRPr="005A0E08">
        <w:rPr>
          <w:color w:val="auto"/>
          <w:sz w:val="20"/>
          <w:szCs w:val="20"/>
        </w:rPr>
        <w:t>iук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количество месяцев использования i-й услуги упра</w:t>
      </w:r>
      <w:r w:rsidRPr="005A0E08">
        <w:rPr>
          <w:color w:val="auto"/>
          <w:sz w:val="28"/>
          <w:szCs w:val="28"/>
        </w:rPr>
        <w:t>в</w:t>
      </w:r>
      <w:r w:rsidRPr="005A0E08">
        <w:rPr>
          <w:color w:val="auto"/>
          <w:sz w:val="28"/>
          <w:szCs w:val="28"/>
        </w:rPr>
        <w:t>ляющей компании.</w:t>
      </w:r>
    </w:p>
    <w:p w:rsidR="004D1C7C" w:rsidRPr="005A0E08" w:rsidRDefault="004D1C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B5271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6.1.1. Затраты на техническое обслуживание</w:t>
      </w:r>
    </w:p>
    <w:p w:rsidR="00AB5271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 систем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охранно-тревожной сигнализации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охранно-тревожной сигнализации З</w:t>
      </w:r>
      <w:r w:rsidRPr="005A0E08">
        <w:rPr>
          <w:color w:val="auto"/>
          <w:sz w:val="20"/>
          <w:szCs w:val="20"/>
        </w:rPr>
        <w:t xml:space="preserve">ос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ос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ос</m:t>
            </m:r>
          </m:e>
        </m:nary>
      </m:oMath>
      <w:r w:rsidR="004A633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>iос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iос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количество i-х обслуживаемых устройств в составе системы охра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но-тревожной сигнализации;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iос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обслуживания 1 i-го устройства. </w:t>
      </w:r>
    </w:p>
    <w:p w:rsidR="00264B14" w:rsidRPr="005A0E08" w:rsidRDefault="00264B14" w:rsidP="00264B14">
      <w:pPr>
        <w:pStyle w:val="Default"/>
        <w:jc w:val="both"/>
        <w:rPr>
          <w:color w:val="auto"/>
          <w:sz w:val="28"/>
          <w:szCs w:val="28"/>
        </w:rPr>
      </w:pPr>
    </w:p>
    <w:p w:rsidR="00EB22ED" w:rsidRPr="005A0E08" w:rsidRDefault="00EB22ED" w:rsidP="00264B14">
      <w:pPr>
        <w:pStyle w:val="Default"/>
        <w:jc w:val="both"/>
        <w:rPr>
          <w:color w:val="auto"/>
          <w:sz w:val="28"/>
          <w:szCs w:val="28"/>
        </w:rPr>
      </w:pPr>
    </w:p>
    <w:p w:rsidR="00C91CF3" w:rsidRPr="005A0E08" w:rsidRDefault="00C91CF3" w:rsidP="00264B14">
      <w:pPr>
        <w:pStyle w:val="Default"/>
        <w:jc w:val="both"/>
        <w:rPr>
          <w:color w:val="auto"/>
          <w:sz w:val="28"/>
          <w:szCs w:val="28"/>
        </w:rPr>
      </w:pPr>
    </w:p>
    <w:p w:rsidR="00C91CF3" w:rsidRPr="005A0E08" w:rsidRDefault="00C91CF3" w:rsidP="00264B14">
      <w:pPr>
        <w:pStyle w:val="Default"/>
        <w:jc w:val="both"/>
        <w:rPr>
          <w:color w:val="auto"/>
          <w:sz w:val="28"/>
          <w:szCs w:val="28"/>
        </w:rPr>
      </w:pPr>
    </w:p>
    <w:p w:rsidR="00C91CF3" w:rsidRPr="005A0E08" w:rsidRDefault="00C91CF3" w:rsidP="00264B14">
      <w:pPr>
        <w:pStyle w:val="Default"/>
        <w:jc w:val="both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6.1.2. Затраты на проведение текущего ремонта помещения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проведение текущего ремонта помещения З</w:t>
      </w:r>
      <w:r w:rsidRPr="005A0E08">
        <w:rPr>
          <w:color w:val="auto"/>
          <w:sz w:val="20"/>
          <w:szCs w:val="20"/>
        </w:rPr>
        <w:t xml:space="preserve">тр </w:t>
      </w:r>
      <w:r w:rsidRPr="005A0E08">
        <w:rPr>
          <w:color w:val="auto"/>
          <w:sz w:val="28"/>
          <w:szCs w:val="28"/>
        </w:rPr>
        <w:t xml:space="preserve">определяются с учетом требований Положения об организации и проведении реконструкции, </w:t>
      </w:r>
      <w:r w:rsidRPr="005A0E08">
        <w:rPr>
          <w:color w:val="auto"/>
          <w:sz w:val="28"/>
          <w:szCs w:val="28"/>
        </w:rPr>
        <w:lastRenderedPageBreak/>
        <w:t>ремонта и технического обслуживания жилых зданий, объектов коммунального и социально-культурного назначения ВСН 58-88(р), утвержденного приказом Госкомархитектуры при Госстрое СССР от</w:t>
      </w:r>
      <w:r w:rsidR="00A451E1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23 ноября 1988 </w:t>
      </w:r>
      <w:r w:rsidR="00AB5271" w:rsidRPr="005A0E08">
        <w:rPr>
          <w:color w:val="auto"/>
          <w:sz w:val="28"/>
          <w:szCs w:val="28"/>
        </w:rPr>
        <w:t>г.</w:t>
      </w:r>
      <w:r w:rsidRPr="005A0E08">
        <w:rPr>
          <w:color w:val="auto"/>
          <w:sz w:val="28"/>
          <w:szCs w:val="28"/>
        </w:rPr>
        <w:t xml:space="preserve"> № 312, по форм</w:t>
      </w:r>
      <w:r w:rsidRPr="005A0E08">
        <w:rPr>
          <w:color w:val="auto"/>
          <w:sz w:val="28"/>
          <w:szCs w:val="28"/>
        </w:rPr>
        <w:t>у</w:t>
      </w:r>
      <w:r w:rsidRPr="005A0E08">
        <w:rPr>
          <w:color w:val="auto"/>
          <w:sz w:val="28"/>
          <w:szCs w:val="28"/>
        </w:rPr>
        <w:t xml:space="preserve">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тр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тр</m:t>
            </m:r>
          </m:e>
        </m:nary>
      </m:oMath>
      <w:r w:rsidR="004A633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iтр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S</w:t>
      </w:r>
      <w:r w:rsidRPr="005A0E08">
        <w:rPr>
          <w:color w:val="auto"/>
          <w:sz w:val="20"/>
          <w:szCs w:val="20"/>
        </w:rPr>
        <w:t>iтр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площадь i-го здания, планируемая к проведению текущего ремонта; </w:t>
      </w:r>
    </w:p>
    <w:p w:rsidR="00C4560B" w:rsidRPr="005A0E08" w:rsidRDefault="0025151B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iтр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текущего ремонта </w:t>
      </w:r>
      <w:r w:rsidR="00A65CC1" w:rsidRPr="005A0E08">
        <w:rPr>
          <w:color w:val="auto"/>
          <w:sz w:val="28"/>
          <w:szCs w:val="28"/>
        </w:rPr>
        <w:t>1 кв. метра площади i-го здания,</w:t>
      </w:r>
      <w:r w:rsidRPr="005A0E08">
        <w:rPr>
          <w:color w:val="auto"/>
          <w:sz w:val="28"/>
          <w:szCs w:val="28"/>
        </w:rPr>
        <w:t xml:space="preserve"> </w:t>
      </w:r>
      <w:r w:rsidR="00A65CC1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орматив цены устанавливается с учетом положений статьи 22 Федерального закона </w:t>
      </w:r>
      <w:r w:rsidR="00AC2A28">
        <w:rPr>
          <w:color w:val="auto"/>
          <w:sz w:val="28"/>
          <w:szCs w:val="28"/>
        </w:rPr>
        <w:t xml:space="preserve">                      </w:t>
      </w:r>
      <w:r w:rsidR="00AB5271" w:rsidRPr="005A0E08">
        <w:rPr>
          <w:color w:val="auto"/>
          <w:sz w:val="28"/>
          <w:szCs w:val="28"/>
        </w:rPr>
        <w:t xml:space="preserve">№ 44-ФЗ, </w:t>
      </w:r>
      <w:r w:rsidR="00C4560B" w:rsidRPr="005A0E08">
        <w:rPr>
          <w:color w:val="auto"/>
          <w:sz w:val="28"/>
          <w:szCs w:val="28"/>
        </w:rPr>
        <w:t>в пределах н</w:t>
      </w:r>
      <w:r w:rsidR="003F62DD" w:rsidRPr="005A0E08">
        <w:rPr>
          <w:color w:val="auto"/>
          <w:sz w:val="28"/>
          <w:szCs w:val="28"/>
        </w:rPr>
        <w:t>ормативов, указанных в таблице</w:t>
      </w:r>
      <w:r w:rsidR="001D24E1" w:rsidRPr="005A0E08">
        <w:rPr>
          <w:color w:val="auto"/>
          <w:sz w:val="28"/>
          <w:szCs w:val="28"/>
        </w:rPr>
        <w:t xml:space="preserve"> 35</w:t>
      </w:r>
      <w:r w:rsidR="00C4560B" w:rsidRPr="005A0E08">
        <w:rPr>
          <w:color w:val="auto"/>
          <w:sz w:val="28"/>
          <w:szCs w:val="28"/>
        </w:rPr>
        <w:t>.</w:t>
      </w:r>
    </w:p>
    <w:p w:rsidR="00651EA4" w:rsidRPr="005A0E08" w:rsidRDefault="001D24E1" w:rsidP="00651EA4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35</w:t>
      </w:r>
    </w:p>
    <w:p w:rsidR="001D24E1" w:rsidRPr="005A0E08" w:rsidRDefault="001D24E1" w:rsidP="00651EA4">
      <w:pPr>
        <w:ind w:left="851" w:right="709" w:firstLine="0"/>
        <w:jc w:val="center"/>
        <w:outlineLvl w:val="2"/>
        <w:rPr>
          <w:b/>
          <w:sz w:val="28"/>
          <w:szCs w:val="28"/>
        </w:rPr>
      </w:pPr>
    </w:p>
    <w:p w:rsidR="001D24E1" w:rsidRPr="005A0E08" w:rsidRDefault="001D24E1" w:rsidP="00651EA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b/>
          <w:sz w:val="28"/>
          <w:szCs w:val="28"/>
        </w:rPr>
        <w:t>НОРМАТИВЫ</w:t>
      </w:r>
    </w:p>
    <w:p w:rsidR="001D24E1" w:rsidRPr="005A0E08" w:rsidRDefault="00651EA4" w:rsidP="00651EA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>обеспечения функций управлений, учреждений</w:t>
      </w:r>
    </w:p>
    <w:p w:rsidR="003F62DD" w:rsidRPr="005A0E08" w:rsidRDefault="00651EA4" w:rsidP="00651EA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по эксплуатации и содержанию зданий, </w:t>
      </w:r>
    </w:p>
    <w:p w:rsidR="003F62DD" w:rsidRPr="005A0E08" w:rsidRDefault="00651EA4" w:rsidP="003F62DD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применяемые при расчете нормативных затрат </w:t>
      </w:r>
    </w:p>
    <w:p w:rsidR="00651EA4" w:rsidRPr="005A0E08" w:rsidRDefault="00651EA4" w:rsidP="003F62DD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>на 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проведение текущего ремонта  помещения </w:t>
      </w:r>
      <w:r w:rsidR="00B9223A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*</w:t>
      </w:r>
    </w:p>
    <w:p w:rsidR="00651EA4" w:rsidRPr="005A0E08" w:rsidRDefault="00651EA4" w:rsidP="00651EA4">
      <w:pPr>
        <w:ind w:firstLine="0"/>
        <w:jc w:val="center"/>
        <w:outlineLvl w:val="2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139"/>
      </w:tblGrid>
      <w:tr w:rsidR="00651EA4" w:rsidRPr="005A0E08" w:rsidTr="001D24E1">
        <w:trPr>
          <w:tblHeader/>
        </w:trPr>
        <w:tc>
          <w:tcPr>
            <w:tcW w:w="1418" w:type="dxa"/>
            <w:vMerge w:val="restart"/>
            <w:vAlign w:val="center"/>
          </w:tcPr>
          <w:p w:rsidR="00AB5271" w:rsidRPr="005A0E08" w:rsidRDefault="00651EA4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Виды </w:t>
            </w:r>
          </w:p>
          <w:p w:rsidR="00651EA4" w:rsidRPr="005A0E08" w:rsidRDefault="00651EA4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3969" w:type="dxa"/>
            <w:vMerge w:val="restart"/>
            <w:vAlign w:val="center"/>
          </w:tcPr>
          <w:p w:rsidR="00651EA4" w:rsidRPr="005A0E08" w:rsidRDefault="00651EA4" w:rsidP="008F246B">
            <w:pPr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4139" w:type="dxa"/>
            <w:vAlign w:val="center"/>
          </w:tcPr>
          <w:p w:rsidR="00651EA4" w:rsidRPr="005A0E08" w:rsidRDefault="00651EA4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Предельные затраты</w:t>
            </w:r>
          </w:p>
        </w:tc>
      </w:tr>
      <w:tr w:rsidR="00651EA4" w:rsidRPr="005A0E08" w:rsidTr="001D24E1">
        <w:trPr>
          <w:trHeight w:val="830"/>
          <w:tblHeader/>
        </w:trPr>
        <w:tc>
          <w:tcPr>
            <w:tcW w:w="1418" w:type="dxa"/>
            <w:vMerge/>
            <w:vAlign w:val="center"/>
          </w:tcPr>
          <w:p w:rsidR="00651EA4" w:rsidRPr="005A0E08" w:rsidRDefault="00651EA4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vAlign w:val="center"/>
          </w:tcPr>
          <w:p w:rsidR="00651EA4" w:rsidRPr="005A0E08" w:rsidRDefault="00651EA4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vAlign w:val="center"/>
          </w:tcPr>
          <w:p w:rsidR="00651EA4" w:rsidRPr="005A0E08" w:rsidRDefault="00AC2A28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651EA4" w:rsidRPr="005A0E08">
              <w:rPr>
                <w:rFonts w:ascii="Times New Roman" w:hAnsi="Times New Roman" w:cs="Times New Roman"/>
              </w:rPr>
              <w:t xml:space="preserve"> соответствии с объ</w:t>
            </w:r>
            <w:r w:rsidR="00B22D7B">
              <w:rPr>
                <w:rFonts w:ascii="Times New Roman" w:hAnsi="Times New Roman" w:cs="Times New Roman"/>
              </w:rPr>
              <w:t>е</w:t>
            </w:r>
            <w:r w:rsidR="00651EA4" w:rsidRPr="005A0E08">
              <w:rPr>
                <w:rFonts w:ascii="Times New Roman" w:hAnsi="Times New Roman" w:cs="Times New Roman"/>
              </w:rPr>
              <w:t>мами довед</w:t>
            </w:r>
            <w:r w:rsidR="00B22D7B">
              <w:rPr>
                <w:rFonts w:ascii="Times New Roman" w:hAnsi="Times New Roman" w:cs="Times New Roman"/>
              </w:rPr>
              <w:t>е</w:t>
            </w:r>
            <w:r w:rsidR="00651EA4" w:rsidRPr="005A0E08">
              <w:rPr>
                <w:rFonts w:ascii="Times New Roman" w:hAnsi="Times New Roman" w:cs="Times New Roman"/>
              </w:rPr>
              <w:t>н</w:t>
            </w:r>
            <w:r w:rsidR="00651EA4" w:rsidRPr="005A0E08">
              <w:rPr>
                <w:rFonts w:ascii="Times New Roman" w:hAnsi="Times New Roman" w:cs="Times New Roman"/>
              </w:rPr>
              <w:t>ных лимитов бюджетных обяз</w:t>
            </w:r>
            <w:r w:rsidR="00651EA4" w:rsidRPr="005A0E08">
              <w:rPr>
                <w:rFonts w:ascii="Times New Roman" w:hAnsi="Times New Roman" w:cs="Times New Roman"/>
              </w:rPr>
              <w:t>а</w:t>
            </w:r>
            <w:r w:rsidR="00651EA4" w:rsidRPr="005A0E08">
              <w:rPr>
                <w:rFonts w:ascii="Times New Roman" w:hAnsi="Times New Roman" w:cs="Times New Roman"/>
              </w:rPr>
              <w:t>тельств</w:t>
            </w:r>
          </w:p>
        </w:tc>
      </w:tr>
    </w:tbl>
    <w:p w:rsidR="00651EA4" w:rsidRPr="005A0E08" w:rsidRDefault="00651EA4" w:rsidP="00651EA4">
      <w:pPr>
        <w:ind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969"/>
        <w:gridCol w:w="4139"/>
      </w:tblGrid>
      <w:tr w:rsidR="00651EA4" w:rsidRPr="005A0E08" w:rsidTr="001D24E1">
        <w:trPr>
          <w:tblHeader/>
        </w:trPr>
        <w:tc>
          <w:tcPr>
            <w:tcW w:w="1418" w:type="dxa"/>
            <w:vAlign w:val="center"/>
          </w:tcPr>
          <w:p w:rsidR="00651EA4" w:rsidRPr="005A0E08" w:rsidRDefault="00651EA4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vAlign w:val="center"/>
          </w:tcPr>
          <w:p w:rsidR="00651EA4" w:rsidRPr="005A0E08" w:rsidRDefault="00651EA4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9" w:type="dxa"/>
            <w:vAlign w:val="center"/>
          </w:tcPr>
          <w:p w:rsidR="00651EA4" w:rsidRPr="005A0E08" w:rsidRDefault="00651EA4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</w:tr>
      <w:tr w:rsidR="00651EA4" w:rsidRPr="005A0E08" w:rsidTr="001D24E1">
        <w:tc>
          <w:tcPr>
            <w:tcW w:w="1418" w:type="dxa"/>
          </w:tcPr>
          <w:p w:rsidR="00704746" w:rsidRPr="005A0E08" w:rsidRDefault="00AC2A28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651EA4" w:rsidRPr="005A0E08">
              <w:rPr>
                <w:rFonts w:ascii="Times New Roman" w:hAnsi="Times New Roman" w:cs="Times New Roman"/>
              </w:rPr>
              <w:t xml:space="preserve">екущий </w:t>
            </w:r>
          </w:p>
          <w:p w:rsidR="00651EA4" w:rsidRPr="005A0E08" w:rsidRDefault="00651EA4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3969" w:type="dxa"/>
          </w:tcPr>
          <w:p w:rsidR="00651EA4" w:rsidRPr="005A0E08" w:rsidRDefault="000C0E82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необходимости на основ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нии актов осмотра зданий и соор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жений</w:t>
            </w:r>
          </w:p>
        </w:tc>
        <w:tc>
          <w:tcPr>
            <w:tcW w:w="4139" w:type="dxa"/>
          </w:tcPr>
          <w:p w:rsidR="00651EA4" w:rsidRPr="005A0E08" w:rsidRDefault="000C0E82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согласно смете</w:t>
            </w:r>
          </w:p>
        </w:tc>
      </w:tr>
      <w:tr w:rsidR="00227730" w:rsidRPr="005A0E08" w:rsidTr="001D24E1">
        <w:tc>
          <w:tcPr>
            <w:tcW w:w="1418" w:type="dxa"/>
          </w:tcPr>
          <w:p w:rsidR="00227730" w:rsidRPr="005A0E08" w:rsidRDefault="00AC2A28" w:rsidP="000C0E8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27730" w:rsidRPr="005A0E08">
              <w:rPr>
                <w:rFonts w:ascii="Times New Roman" w:hAnsi="Times New Roman" w:cs="Times New Roman"/>
              </w:rPr>
              <w:t xml:space="preserve">одготовка </w:t>
            </w:r>
            <w:r w:rsidR="000C0E82" w:rsidRPr="005A0E08">
              <w:rPr>
                <w:rFonts w:ascii="Times New Roman" w:hAnsi="Times New Roman" w:cs="Times New Roman"/>
              </w:rPr>
              <w:t>сметы</w:t>
            </w:r>
          </w:p>
        </w:tc>
        <w:tc>
          <w:tcPr>
            <w:tcW w:w="3969" w:type="dxa"/>
          </w:tcPr>
          <w:p w:rsidR="00227730" w:rsidRPr="005A0E08" w:rsidRDefault="000C0E82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необходимости на основ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нии утвержденного акта осмотра зданий и сооружений и задания на проектирование</w:t>
            </w:r>
          </w:p>
        </w:tc>
        <w:tc>
          <w:tcPr>
            <w:tcW w:w="4139" w:type="dxa"/>
          </w:tcPr>
          <w:p w:rsidR="00227730" w:rsidRPr="005A0E08" w:rsidRDefault="000C0E82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согласно смете на проектные работы, подготовленной с использованием сметных нормативов</w:t>
            </w:r>
          </w:p>
        </w:tc>
      </w:tr>
    </w:tbl>
    <w:p w:rsidR="00651EA4" w:rsidRPr="005A0E08" w:rsidRDefault="00651EA4" w:rsidP="00651EA4">
      <w:pPr>
        <w:ind w:firstLine="284"/>
        <w:rPr>
          <w:rFonts w:ascii="Calibri" w:eastAsia="Calibri" w:hAnsi="Calibri" w:cs="Times New Roman"/>
          <w:sz w:val="28"/>
          <w:szCs w:val="28"/>
        </w:rPr>
      </w:pPr>
    </w:p>
    <w:p w:rsidR="00B9223A" w:rsidRPr="005A0E08" w:rsidRDefault="00B9223A" w:rsidP="00B9223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* Приказ Госкомархитектуры от 23</w:t>
      </w:r>
      <w:r w:rsidR="006937E6" w:rsidRPr="005A0E08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5A0E08">
        <w:rPr>
          <w:rFonts w:ascii="Times New Roman" w:hAnsi="Times New Roman" w:cs="Times New Roman"/>
          <w:sz w:val="28"/>
          <w:szCs w:val="28"/>
        </w:rPr>
        <w:t xml:space="preserve">1988 </w:t>
      </w:r>
      <w:r w:rsidR="00AB5271" w:rsidRPr="005A0E08">
        <w:rPr>
          <w:rFonts w:ascii="Times New Roman" w:hAnsi="Times New Roman" w:cs="Times New Roman"/>
          <w:sz w:val="28"/>
          <w:szCs w:val="28"/>
        </w:rPr>
        <w:t>г.</w:t>
      </w:r>
      <w:r w:rsidRPr="005A0E08">
        <w:rPr>
          <w:rFonts w:ascii="Times New Roman" w:hAnsi="Times New Roman" w:cs="Times New Roman"/>
          <w:sz w:val="28"/>
          <w:szCs w:val="28"/>
        </w:rPr>
        <w:t xml:space="preserve"> № 312</w:t>
      </w:r>
      <w:r w:rsidR="00006593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1D24E1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Об утвержд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нии ведомственных строи</w:t>
      </w:r>
      <w:r w:rsidR="001D24E1" w:rsidRPr="005A0E08">
        <w:rPr>
          <w:rFonts w:ascii="Times New Roman" w:hAnsi="Times New Roman" w:cs="Times New Roman"/>
          <w:sz w:val="28"/>
          <w:szCs w:val="28"/>
        </w:rPr>
        <w:t>тельных норм Госкомархитектуры «</w:t>
      </w:r>
      <w:r w:rsidRPr="005A0E08">
        <w:rPr>
          <w:rFonts w:ascii="Times New Roman" w:hAnsi="Times New Roman" w:cs="Times New Roman"/>
          <w:sz w:val="28"/>
          <w:szCs w:val="28"/>
        </w:rPr>
        <w:t>Положение об организации и проведении реконструкции, ремонта и технического обслужив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>ния жилых зданий, объектов коммунального и с</w:t>
      </w:r>
      <w:r w:rsidR="00006593" w:rsidRPr="005A0E08">
        <w:rPr>
          <w:rFonts w:ascii="Times New Roman" w:hAnsi="Times New Roman" w:cs="Times New Roman"/>
          <w:sz w:val="28"/>
          <w:szCs w:val="28"/>
        </w:rPr>
        <w:t>оциально-культурного назнач</w:t>
      </w:r>
      <w:r w:rsidR="00006593" w:rsidRPr="005A0E08">
        <w:rPr>
          <w:rFonts w:ascii="Times New Roman" w:hAnsi="Times New Roman" w:cs="Times New Roman"/>
          <w:sz w:val="28"/>
          <w:szCs w:val="28"/>
        </w:rPr>
        <w:t>е</w:t>
      </w:r>
      <w:r w:rsidR="00006593" w:rsidRPr="005A0E08">
        <w:rPr>
          <w:rFonts w:ascii="Times New Roman" w:hAnsi="Times New Roman" w:cs="Times New Roman"/>
          <w:sz w:val="28"/>
          <w:szCs w:val="28"/>
        </w:rPr>
        <w:t>ния</w:t>
      </w:r>
      <w:r w:rsidR="001D24E1" w:rsidRPr="005A0E08">
        <w:rPr>
          <w:rFonts w:ascii="Times New Roman" w:hAnsi="Times New Roman" w:cs="Times New Roman"/>
          <w:sz w:val="28"/>
          <w:szCs w:val="28"/>
        </w:rPr>
        <w:t>»</w:t>
      </w:r>
      <w:r w:rsidR="00006593" w:rsidRPr="005A0E08">
        <w:rPr>
          <w:rFonts w:ascii="Times New Roman" w:hAnsi="Times New Roman" w:cs="Times New Roman"/>
          <w:sz w:val="28"/>
          <w:szCs w:val="28"/>
        </w:rPr>
        <w:t>.</w:t>
      </w:r>
    </w:p>
    <w:p w:rsidR="00FC6497" w:rsidRPr="005A0E08" w:rsidRDefault="00651EA4" w:rsidP="00B9223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ET" w:eastAsia="Calibri" w:hAnsi="TimesET" w:cs="Times New Roman"/>
          <w:sz w:val="28"/>
          <w:szCs w:val="28"/>
        </w:rPr>
        <w:t>Постановление от Госстроя СССР</w:t>
      </w:r>
      <w:r w:rsidR="00AB5271" w:rsidRPr="005A0E08">
        <w:rPr>
          <w:rFonts w:ascii="TimesET" w:eastAsia="Calibri" w:hAnsi="TimesET" w:cs="Times New Roman"/>
          <w:sz w:val="28"/>
          <w:szCs w:val="28"/>
        </w:rPr>
        <w:t xml:space="preserve"> от 29 декабря 1973 г</w:t>
      </w:r>
      <w:r w:rsidR="00AB5271" w:rsidRPr="005A0E08">
        <w:rPr>
          <w:rFonts w:asciiTheme="minorHAnsi" w:eastAsia="Calibri" w:hAnsiTheme="minorHAnsi" w:cs="Times New Roman"/>
          <w:sz w:val="28"/>
          <w:szCs w:val="28"/>
        </w:rPr>
        <w:t>.</w:t>
      </w:r>
      <w:r w:rsidR="00006593" w:rsidRPr="005A0E08">
        <w:rPr>
          <w:rFonts w:ascii="TimesET" w:eastAsia="Calibri" w:hAnsi="TimesET" w:cs="Times New Roman"/>
          <w:sz w:val="28"/>
          <w:szCs w:val="28"/>
        </w:rPr>
        <w:t xml:space="preserve"> № 279 </w:t>
      </w:r>
      <w:r w:rsidR="001D24E1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ET" w:eastAsia="Calibri" w:hAnsi="TimesET" w:cs="Times New Roman"/>
          <w:sz w:val="28"/>
          <w:szCs w:val="28"/>
        </w:rPr>
        <w:t>Об утверждении положения о проведении планово-предупредительного ремонта производственных зданий и сооружений (МДС 13-14.2000)</w:t>
      </w:r>
      <w:r w:rsidR="001D24E1" w:rsidRPr="005A0E08">
        <w:rPr>
          <w:rFonts w:ascii="Times New Roman" w:hAnsi="Times New Roman" w:cs="Times New Roman"/>
          <w:sz w:val="28"/>
          <w:szCs w:val="28"/>
        </w:rPr>
        <w:t>».</w:t>
      </w:r>
    </w:p>
    <w:p w:rsidR="00651EA4" w:rsidRPr="005A0E08" w:rsidRDefault="00FC6497" w:rsidP="00B9223A">
      <w:pPr>
        <w:ind w:firstLine="709"/>
        <w:rPr>
          <w:rFonts w:ascii="Calibri" w:eastAsia="Calibri" w:hAnsi="Calibri" w:cs="Times New Roman"/>
          <w:sz w:val="28"/>
          <w:szCs w:val="28"/>
        </w:rPr>
      </w:pPr>
      <w:r w:rsidRPr="005A0E08">
        <w:rPr>
          <w:rFonts w:ascii="Times New Roman" w:eastAsia="Calibri" w:hAnsi="Times New Roman" w:cs="Times New Roman"/>
          <w:sz w:val="28"/>
          <w:szCs w:val="28"/>
        </w:rPr>
        <w:t>СП 255.1325800.2016. Свод правил. Здания и сооружения. Правила эк</w:t>
      </w:r>
      <w:r w:rsidRPr="005A0E08">
        <w:rPr>
          <w:rFonts w:ascii="Times New Roman" w:eastAsia="Calibri" w:hAnsi="Times New Roman" w:cs="Times New Roman"/>
          <w:sz w:val="28"/>
          <w:szCs w:val="28"/>
        </w:rPr>
        <w:t>с</w:t>
      </w:r>
      <w:r w:rsidRPr="005A0E08">
        <w:rPr>
          <w:rFonts w:ascii="Times New Roman" w:eastAsia="Calibri" w:hAnsi="Times New Roman" w:cs="Times New Roman"/>
          <w:sz w:val="28"/>
          <w:szCs w:val="28"/>
        </w:rPr>
        <w:t>плуатации. Основные положения.</w:t>
      </w:r>
    </w:p>
    <w:p w:rsidR="00651EA4" w:rsidRPr="005A0E08" w:rsidRDefault="00651EA4" w:rsidP="00651EA4">
      <w:pPr>
        <w:ind w:firstLine="0"/>
        <w:rPr>
          <w:sz w:val="28"/>
          <w:szCs w:val="28"/>
        </w:rPr>
      </w:pPr>
    </w:p>
    <w:p w:rsidR="00EB22ED" w:rsidRPr="005A0E08" w:rsidRDefault="00EB22ED" w:rsidP="00651EA4">
      <w:pPr>
        <w:ind w:firstLine="0"/>
        <w:rPr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6.1.3. Затраты на содержание прилегающей территории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Затраты на содержание прилегающей территории З</w:t>
      </w:r>
      <w:r w:rsidRPr="005A0E08">
        <w:rPr>
          <w:color w:val="auto"/>
          <w:sz w:val="20"/>
          <w:szCs w:val="20"/>
        </w:rPr>
        <w:t>эз</w:t>
      </w:r>
      <w:r w:rsidR="0054444E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эз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эз</m:t>
            </m:r>
          </m:e>
        </m:nary>
      </m:oMath>
      <w:r w:rsidR="004A633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 xml:space="preserve">iэз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N</w:t>
      </w:r>
      <w:r w:rsidRPr="005A0E08">
        <w:rPr>
          <w:color w:val="auto"/>
          <w:sz w:val="20"/>
          <w:szCs w:val="20"/>
        </w:rPr>
        <w:t>iэз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S</w:t>
      </w:r>
      <w:r w:rsidRPr="005A0E08">
        <w:rPr>
          <w:color w:val="auto"/>
          <w:sz w:val="20"/>
          <w:szCs w:val="20"/>
        </w:rPr>
        <w:t>iэз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площадь закрепленной i-й прилегающей территории;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iэз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содержания i-й прилегающей территории в месяц в расчете на </w:t>
      </w:r>
      <w:r w:rsidR="00EB22ED" w:rsidRPr="005A0E08">
        <w:rPr>
          <w:color w:val="auto"/>
          <w:sz w:val="28"/>
          <w:szCs w:val="28"/>
        </w:rPr>
        <w:t xml:space="preserve">                  </w:t>
      </w:r>
      <w:r w:rsidR="00F06290" w:rsidRPr="005A0E08">
        <w:rPr>
          <w:color w:val="auto"/>
          <w:sz w:val="28"/>
          <w:szCs w:val="28"/>
        </w:rPr>
        <w:t xml:space="preserve">  </w:t>
      </w:r>
      <w:r w:rsidR="00EB22ED" w:rsidRPr="005A0E08">
        <w:rPr>
          <w:color w:val="auto"/>
          <w:sz w:val="28"/>
          <w:szCs w:val="28"/>
        </w:rPr>
        <w:t>1 кв. м</w:t>
      </w:r>
      <w:r w:rsidRPr="005A0E08">
        <w:rPr>
          <w:color w:val="auto"/>
          <w:sz w:val="28"/>
          <w:szCs w:val="28"/>
        </w:rPr>
        <w:t xml:space="preserve"> площади. Норматив цены устанавливается с учетом положений статьи 22 Федерального закона № 44-ФЗ;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N</w:t>
      </w:r>
      <w:r w:rsidRPr="005A0E08">
        <w:rPr>
          <w:color w:val="auto"/>
          <w:sz w:val="20"/>
          <w:szCs w:val="20"/>
        </w:rPr>
        <w:t>iэз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количество месяцев содержания i-й прилегающей те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8"/>
          <w:szCs w:val="28"/>
        </w:rPr>
        <w:t>ритории в очередном финансовом году.</w:t>
      </w:r>
    </w:p>
    <w:p w:rsidR="00860C74" w:rsidRPr="005A0E08" w:rsidRDefault="00860C74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04746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6.1.4. Затраты на оплату услуг по обслуживанию</w:t>
      </w:r>
    </w:p>
    <w:p w:rsidR="00704746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уборке </w:t>
      </w:r>
      <w:r w:rsidR="00B51AB3" w:rsidRPr="005A0E08">
        <w:rPr>
          <w:b/>
          <w:color w:val="auto"/>
          <w:sz w:val="28"/>
          <w:szCs w:val="28"/>
        </w:rPr>
        <w:t>п</w:t>
      </w:r>
      <w:r w:rsidRPr="005A0E08">
        <w:rPr>
          <w:b/>
          <w:color w:val="auto"/>
          <w:sz w:val="28"/>
          <w:szCs w:val="28"/>
        </w:rPr>
        <w:t>омещения</w:t>
      </w:r>
      <w:r w:rsidR="00B51AB3" w:rsidRPr="005A0E08">
        <w:rPr>
          <w:b/>
          <w:color w:val="auto"/>
          <w:sz w:val="28"/>
          <w:szCs w:val="28"/>
        </w:rPr>
        <w:t>, проведения дезинфекции,</w:t>
      </w:r>
    </w:p>
    <w:p w:rsidR="0025151B" w:rsidRPr="005A0E08" w:rsidRDefault="00B51AB3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дезинсекции, дератизации</w:t>
      </w:r>
    </w:p>
    <w:p w:rsidR="00704746" w:rsidRPr="005A0E08" w:rsidRDefault="00704746" w:rsidP="00EC55B8">
      <w:pPr>
        <w:pStyle w:val="Default"/>
        <w:ind w:firstLine="709"/>
        <w:jc w:val="both"/>
        <w:rPr>
          <w:color w:val="auto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услуг по обслуживанию и уборке помещения З</w:t>
      </w:r>
      <w:r w:rsidRPr="005A0E08">
        <w:rPr>
          <w:color w:val="auto"/>
          <w:sz w:val="20"/>
          <w:szCs w:val="20"/>
        </w:rPr>
        <w:t xml:space="preserve">аутп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аутп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аутп</m:t>
            </m:r>
          </m:e>
        </m:nary>
      </m:oMath>
      <w:r w:rsidR="004A633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  <w:lang w:val="en-US"/>
        </w:rPr>
        <w:t>P</w:t>
      </w:r>
      <w:r w:rsidRPr="005A0E08">
        <w:rPr>
          <w:color w:val="auto"/>
          <w:sz w:val="20"/>
          <w:szCs w:val="20"/>
          <w:lang w:val="en-US"/>
        </w:rPr>
        <w:t>i</w:t>
      </w:r>
      <w:r w:rsidRPr="005A0E08">
        <w:rPr>
          <w:color w:val="auto"/>
          <w:sz w:val="20"/>
          <w:szCs w:val="20"/>
        </w:rPr>
        <w:t xml:space="preserve">аутп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  <w:lang w:val="en-US"/>
        </w:rPr>
        <w:t>N</w:t>
      </w:r>
      <w:r w:rsidRPr="005A0E08">
        <w:rPr>
          <w:color w:val="auto"/>
          <w:sz w:val="20"/>
          <w:szCs w:val="20"/>
          <w:lang w:val="en-US"/>
        </w:rPr>
        <w:t>i</w:t>
      </w:r>
      <w:r w:rsidRPr="005A0E08">
        <w:rPr>
          <w:color w:val="auto"/>
          <w:sz w:val="20"/>
          <w:szCs w:val="20"/>
        </w:rPr>
        <w:t xml:space="preserve">аутп </w:t>
      </w:r>
      <w:r w:rsidR="004A6333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+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  <w:lang w:val="en-US"/>
        </w:rPr>
        <w:t>P</w:t>
      </w:r>
      <w:r w:rsidRPr="005A0E08">
        <w:rPr>
          <w:color w:val="auto"/>
          <w:sz w:val="20"/>
          <w:szCs w:val="20"/>
          <w:lang w:val="en-US"/>
        </w:rPr>
        <w:t>j</w:t>
      </w:r>
      <w:r w:rsidRPr="005A0E08">
        <w:rPr>
          <w:color w:val="auto"/>
          <w:sz w:val="20"/>
          <w:szCs w:val="20"/>
        </w:rPr>
        <w:t xml:space="preserve">обсл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  <w:lang w:val="en-US"/>
        </w:rPr>
        <w:t>N</w:t>
      </w:r>
      <w:r w:rsidRPr="005A0E08">
        <w:rPr>
          <w:color w:val="auto"/>
          <w:sz w:val="20"/>
          <w:szCs w:val="20"/>
          <w:lang w:val="en-US"/>
        </w:rPr>
        <w:t>j</w:t>
      </w:r>
      <w:r w:rsidRPr="005A0E08">
        <w:rPr>
          <w:color w:val="auto"/>
          <w:sz w:val="20"/>
          <w:szCs w:val="20"/>
        </w:rPr>
        <w:t xml:space="preserve">обсл </w:t>
      </w:r>
      <w:r w:rsidR="004A6333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+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</w:t>
      </w:r>
      <w:proofErr w:type="gramStart"/>
      <w:r w:rsidRPr="005A0E08">
        <w:rPr>
          <w:color w:val="auto"/>
          <w:sz w:val="28"/>
          <w:szCs w:val="28"/>
          <w:lang w:val="en-US"/>
        </w:rPr>
        <w:t>P</w:t>
      </w:r>
      <w:r w:rsidRPr="005A0E08">
        <w:rPr>
          <w:color w:val="auto"/>
          <w:sz w:val="20"/>
          <w:szCs w:val="20"/>
          <w:lang w:val="en-US"/>
        </w:rPr>
        <w:t>g</w:t>
      </w:r>
      <w:proofErr w:type="gramEnd"/>
      <w:r w:rsidRPr="005A0E08">
        <w:rPr>
          <w:color w:val="auto"/>
          <w:sz w:val="20"/>
          <w:szCs w:val="20"/>
        </w:rPr>
        <w:t xml:space="preserve">чис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  <w:lang w:val="en-US"/>
        </w:rPr>
        <w:t>Q</w:t>
      </w:r>
      <w:r w:rsidRPr="005A0E08">
        <w:rPr>
          <w:color w:val="auto"/>
          <w:sz w:val="20"/>
          <w:szCs w:val="20"/>
          <w:lang w:val="en-US"/>
        </w:rPr>
        <w:t>g</w:t>
      </w:r>
      <w:r w:rsidRPr="005A0E08">
        <w:rPr>
          <w:color w:val="auto"/>
          <w:sz w:val="20"/>
          <w:szCs w:val="20"/>
        </w:rPr>
        <w:t>чис</w:t>
      </w:r>
      <w:r w:rsidR="00B51AB3" w:rsidRPr="005A0E08">
        <w:rPr>
          <w:color w:val="auto"/>
          <w:sz w:val="20"/>
          <w:szCs w:val="20"/>
        </w:rPr>
        <w:t xml:space="preserve"> </w:t>
      </w:r>
      <w:r w:rsidR="00B51AB3" w:rsidRPr="005A0E08">
        <w:rPr>
          <w:color w:val="auto"/>
          <w:sz w:val="28"/>
          <w:szCs w:val="28"/>
        </w:rPr>
        <w:t xml:space="preserve">×  </w:t>
      </w:r>
      <w:r w:rsidR="00B51AB3" w:rsidRPr="005A0E08">
        <w:rPr>
          <w:color w:val="auto"/>
          <w:sz w:val="28"/>
          <w:szCs w:val="28"/>
          <w:lang w:val="en-US"/>
        </w:rPr>
        <w:t>D</w:t>
      </w:r>
      <w:r w:rsidR="00B51AB3" w:rsidRPr="005A0E08">
        <w:rPr>
          <w:color w:val="auto"/>
          <w:sz w:val="20"/>
          <w:szCs w:val="20"/>
          <w:lang w:val="en-US"/>
        </w:rPr>
        <w:t>g</w:t>
      </w:r>
      <w:r w:rsidR="00B51AB3" w:rsidRPr="005A0E08">
        <w:rPr>
          <w:color w:val="auto"/>
          <w:sz w:val="20"/>
          <w:szCs w:val="20"/>
        </w:rPr>
        <w:t>де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S</w:t>
      </w:r>
      <w:r w:rsidRPr="005A0E08">
        <w:rPr>
          <w:color w:val="auto"/>
          <w:sz w:val="20"/>
          <w:szCs w:val="20"/>
        </w:rPr>
        <w:t>iаутп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площадь в i-м помещении, в отношении которой планируется з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 xml:space="preserve">ключение договора (контракта) на обслуживание и уборку;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iаутп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услуги по обслуживанию и уборке i-го помещения в месяц;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N</w:t>
      </w:r>
      <w:r w:rsidRPr="005A0E08">
        <w:rPr>
          <w:color w:val="auto"/>
          <w:sz w:val="20"/>
          <w:szCs w:val="20"/>
        </w:rPr>
        <w:t>iаутп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месяцев использования услуги по обслуживанию и уборке i-го помещения в месяц;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jобсл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j-й услуги по обязательному обследованию медицинских к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 xml:space="preserve">бинетов;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N</w:t>
      </w:r>
      <w:r w:rsidRPr="005A0E08">
        <w:rPr>
          <w:color w:val="auto"/>
          <w:sz w:val="20"/>
          <w:szCs w:val="20"/>
        </w:rPr>
        <w:t>jобсл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обязательных обследований медицинских кабинетов в год по j-й услуге;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gчис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услуги по стирке (чистке) g-го имущества за единицу;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gчис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g-го имущества, предоставленного для оказания услуг по стирке (чистке), в год.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Нормативы цен на услуги по обслуживанию, уборке и обязательному о</w:t>
      </w:r>
      <w:r w:rsidRPr="005A0E08">
        <w:rPr>
          <w:color w:val="auto"/>
          <w:sz w:val="28"/>
          <w:szCs w:val="28"/>
        </w:rPr>
        <w:t>б</w:t>
      </w:r>
      <w:r w:rsidRPr="005A0E08">
        <w:rPr>
          <w:color w:val="auto"/>
          <w:sz w:val="28"/>
          <w:szCs w:val="28"/>
        </w:rPr>
        <w:t>следованию устанавливаются с учетом положений статьи 22 Федерального з</w:t>
      </w:r>
      <w:r w:rsidRPr="005A0E08">
        <w:rPr>
          <w:color w:val="auto"/>
          <w:sz w:val="28"/>
          <w:szCs w:val="28"/>
        </w:rPr>
        <w:t>а</w:t>
      </w:r>
      <w:r w:rsidR="00C4560B" w:rsidRPr="005A0E08">
        <w:rPr>
          <w:color w:val="auto"/>
          <w:sz w:val="28"/>
          <w:szCs w:val="28"/>
        </w:rPr>
        <w:t>кона № 44-ФЗ, в пределах н</w:t>
      </w:r>
      <w:r w:rsidR="003F62DD" w:rsidRPr="005A0E08">
        <w:rPr>
          <w:color w:val="auto"/>
          <w:sz w:val="28"/>
          <w:szCs w:val="28"/>
        </w:rPr>
        <w:t xml:space="preserve">ормативов, указанных в таблице </w:t>
      </w:r>
      <w:r w:rsidR="00C4560B" w:rsidRPr="005A0E08">
        <w:rPr>
          <w:color w:val="auto"/>
          <w:sz w:val="28"/>
          <w:szCs w:val="28"/>
        </w:rPr>
        <w:t>3</w:t>
      </w:r>
      <w:r w:rsidR="001D24E1" w:rsidRPr="005A0E08">
        <w:rPr>
          <w:color w:val="auto"/>
          <w:sz w:val="28"/>
          <w:szCs w:val="28"/>
        </w:rPr>
        <w:t>6</w:t>
      </w:r>
      <w:r w:rsidR="00D11A30" w:rsidRPr="005A0E08">
        <w:rPr>
          <w:color w:val="auto"/>
          <w:sz w:val="28"/>
          <w:szCs w:val="28"/>
        </w:rPr>
        <w:t>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42313" w:rsidRPr="005A0E08" w:rsidRDefault="00542313" w:rsidP="00542313">
      <w:pPr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24E1" w:rsidRPr="005A0E08">
        <w:rPr>
          <w:rFonts w:ascii="Times New Roman" w:hAnsi="Times New Roman" w:cs="Times New Roman"/>
          <w:sz w:val="28"/>
          <w:szCs w:val="28"/>
        </w:rPr>
        <w:t>36</w:t>
      </w:r>
    </w:p>
    <w:p w:rsidR="00542313" w:rsidRPr="005A0E08" w:rsidRDefault="00542313" w:rsidP="0054231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D24E1" w:rsidRPr="005A0E08" w:rsidRDefault="001D24E1" w:rsidP="00542313">
      <w:pPr>
        <w:pStyle w:val="Default"/>
        <w:ind w:left="851" w:right="709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lastRenderedPageBreak/>
        <w:t>НОРМАТИВЫ</w:t>
      </w:r>
    </w:p>
    <w:p w:rsidR="001D24E1" w:rsidRPr="005A0E08" w:rsidRDefault="001D24E1" w:rsidP="00542313">
      <w:pPr>
        <w:pStyle w:val="Default"/>
        <w:ind w:left="851" w:right="709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обеспечения</w:t>
      </w:r>
      <w:r w:rsidR="00542313" w:rsidRPr="005A0E08">
        <w:rPr>
          <w:b/>
          <w:sz w:val="28"/>
          <w:szCs w:val="28"/>
        </w:rPr>
        <w:t xml:space="preserve"> функций </w:t>
      </w:r>
      <w:r w:rsidR="00542313" w:rsidRPr="005A0E08">
        <w:rPr>
          <w:b/>
          <w:bCs/>
          <w:sz w:val="28"/>
          <w:szCs w:val="28"/>
        </w:rPr>
        <w:t xml:space="preserve">министерства, </w:t>
      </w:r>
      <w:r w:rsidR="00542313" w:rsidRPr="005A0E08">
        <w:rPr>
          <w:b/>
          <w:sz w:val="28"/>
          <w:szCs w:val="28"/>
        </w:rPr>
        <w:t xml:space="preserve">управлений, </w:t>
      </w:r>
    </w:p>
    <w:p w:rsidR="001D24E1" w:rsidRPr="005A0E08" w:rsidRDefault="00542313" w:rsidP="00542313">
      <w:pPr>
        <w:pStyle w:val="Default"/>
        <w:ind w:left="851" w:right="709"/>
        <w:jc w:val="center"/>
        <w:rPr>
          <w:b/>
          <w:bCs/>
          <w:sz w:val="28"/>
          <w:szCs w:val="28"/>
        </w:rPr>
      </w:pPr>
      <w:r w:rsidRPr="005A0E08">
        <w:rPr>
          <w:b/>
          <w:sz w:val="28"/>
          <w:szCs w:val="28"/>
        </w:rPr>
        <w:t xml:space="preserve">учреждений, применяемые </w:t>
      </w:r>
      <w:r w:rsidRPr="005A0E08">
        <w:rPr>
          <w:b/>
          <w:bCs/>
          <w:sz w:val="28"/>
          <w:szCs w:val="28"/>
        </w:rPr>
        <w:t>при расчете нормативных затрат</w:t>
      </w:r>
    </w:p>
    <w:p w:rsidR="001D24E1" w:rsidRPr="005A0E08" w:rsidRDefault="00542313" w:rsidP="003F62DD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bCs/>
          <w:sz w:val="28"/>
          <w:szCs w:val="28"/>
        </w:rPr>
        <w:t xml:space="preserve"> на </w:t>
      </w:r>
      <w:r w:rsidRPr="005A0E08">
        <w:rPr>
          <w:b/>
          <w:color w:val="auto"/>
          <w:sz w:val="28"/>
          <w:szCs w:val="28"/>
        </w:rPr>
        <w:t xml:space="preserve">оплату услуг по обслуживанию и уборке </w:t>
      </w:r>
      <w:r w:rsidR="00C4560B" w:rsidRPr="005A0E08">
        <w:rPr>
          <w:b/>
          <w:color w:val="auto"/>
          <w:sz w:val="28"/>
          <w:szCs w:val="28"/>
        </w:rPr>
        <w:t>п</w:t>
      </w:r>
      <w:r w:rsidRPr="005A0E08">
        <w:rPr>
          <w:b/>
          <w:color w:val="auto"/>
          <w:sz w:val="28"/>
          <w:szCs w:val="28"/>
        </w:rPr>
        <w:t>омещения</w:t>
      </w:r>
      <w:r w:rsidR="003F62DD" w:rsidRPr="005A0E08">
        <w:rPr>
          <w:b/>
          <w:color w:val="auto"/>
          <w:sz w:val="28"/>
          <w:szCs w:val="28"/>
        </w:rPr>
        <w:t>,</w:t>
      </w:r>
    </w:p>
    <w:p w:rsidR="00542313" w:rsidRPr="005A0E08" w:rsidRDefault="003F62DD" w:rsidP="00542313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</w:t>
      </w:r>
      <w:r w:rsidR="00C4560B" w:rsidRPr="005A0E08">
        <w:rPr>
          <w:b/>
          <w:color w:val="auto"/>
          <w:sz w:val="28"/>
          <w:szCs w:val="28"/>
        </w:rPr>
        <w:t>проведения дезинфекции, дезинсекции и дератизации</w:t>
      </w:r>
    </w:p>
    <w:p w:rsidR="00542313" w:rsidRPr="005A0E08" w:rsidRDefault="00542313" w:rsidP="00542313">
      <w:pPr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2386"/>
        <w:gridCol w:w="3828"/>
        <w:gridCol w:w="2863"/>
      </w:tblGrid>
      <w:tr w:rsidR="00542313" w:rsidRPr="005A0E08" w:rsidTr="00AA119A">
        <w:trPr>
          <w:trHeight w:val="855"/>
          <w:tblHeader/>
        </w:trPr>
        <w:tc>
          <w:tcPr>
            <w:tcW w:w="449" w:type="dxa"/>
            <w:shd w:val="clear" w:color="auto" w:fill="auto"/>
            <w:vAlign w:val="center"/>
          </w:tcPr>
          <w:p w:rsidR="00542313" w:rsidRPr="005A0E08" w:rsidRDefault="00542313" w:rsidP="008D7C92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542313" w:rsidRPr="005A0E08" w:rsidRDefault="00542313" w:rsidP="008D7C9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42313" w:rsidRPr="005A0E08" w:rsidRDefault="00542313" w:rsidP="008D7C92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Количество и периодичность </w:t>
            </w:r>
          </w:p>
          <w:p w:rsidR="00542313" w:rsidRPr="005A0E08" w:rsidRDefault="00542313" w:rsidP="008D7C92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приобретения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542313" w:rsidRPr="005A0E08" w:rsidRDefault="00542313" w:rsidP="008D7C9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Предельная стоимость </w:t>
            </w:r>
          </w:p>
          <w:p w:rsidR="00542313" w:rsidRPr="005A0E08" w:rsidRDefault="00542313" w:rsidP="00AA119A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(не </w:t>
            </w:r>
            <w:r w:rsidR="00AA119A" w:rsidRPr="005A0E08">
              <w:rPr>
                <w:rFonts w:ascii="Times New Roman" w:eastAsia="Calibri" w:hAnsi="Times New Roman" w:cs="Times New Roman"/>
              </w:rPr>
              <w:t>более</w:t>
            </w:r>
            <w:r w:rsidRPr="005A0E08">
              <w:rPr>
                <w:rFonts w:ascii="Times New Roman" w:eastAsia="Calibri" w:hAnsi="Times New Roman" w:cs="Times New Roman"/>
              </w:rPr>
              <w:t>), руб.</w:t>
            </w:r>
          </w:p>
        </w:tc>
      </w:tr>
    </w:tbl>
    <w:p w:rsidR="00542313" w:rsidRPr="005A0E08" w:rsidRDefault="00542313" w:rsidP="00542313">
      <w:pPr>
        <w:ind w:firstLine="0"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2386"/>
        <w:gridCol w:w="3828"/>
        <w:gridCol w:w="2863"/>
      </w:tblGrid>
      <w:tr w:rsidR="0033690B" w:rsidRPr="005A0E08" w:rsidTr="00AA119A">
        <w:trPr>
          <w:trHeight w:val="291"/>
          <w:tblHeader/>
        </w:trPr>
        <w:tc>
          <w:tcPr>
            <w:tcW w:w="449" w:type="dxa"/>
            <w:shd w:val="clear" w:color="auto" w:fill="auto"/>
            <w:vAlign w:val="center"/>
          </w:tcPr>
          <w:p w:rsidR="0033690B" w:rsidRPr="005A0E08" w:rsidRDefault="0033690B" w:rsidP="007F4560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33690B" w:rsidRPr="005A0E08" w:rsidRDefault="0033690B" w:rsidP="007F4560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3690B" w:rsidRPr="005A0E08" w:rsidRDefault="0033690B" w:rsidP="007F4560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33690B" w:rsidRPr="005A0E08" w:rsidRDefault="0033690B" w:rsidP="007F4560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3690B" w:rsidRPr="005A0E08" w:rsidTr="00AA119A">
        <w:trPr>
          <w:trHeight w:val="677"/>
        </w:trPr>
        <w:tc>
          <w:tcPr>
            <w:tcW w:w="449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6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Уборка помещений</w:t>
            </w:r>
          </w:p>
        </w:tc>
        <w:tc>
          <w:tcPr>
            <w:tcW w:w="3828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ежедневная, генеральная уборка</w:t>
            </w:r>
          </w:p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863" w:type="dxa"/>
            <w:shd w:val="clear" w:color="auto" w:fill="auto"/>
          </w:tcPr>
          <w:p w:rsidR="0033690B" w:rsidRPr="005A0E08" w:rsidRDefault="009513B3" w:rsidP="007F4560">
            <w:pPr>
              <w:widowControl/>
              <w:autoSpaceDE/>
              <w:autoSpaceDN/>
              <w:adjustRightInd/>
              <w:ind w:right="34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61,00 за 1 кв. м</w:t>
            </w:r>
          </w:p>
          <w:p w:rsidR="0033690B" w:rsidRPr="005A0E08" w:rsidRDefault="0033690B" w:rsidP="007F4560">
            <w:pPr>
              <w:widowControl/>
              <w:autoSpaceDE/>
              <w:autoSpaceDN/>
              <w:adjustRightInd/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 месяц</w:t>
            </w:r>
          </w:p>
        </w:tc>
      </w:tr>
      <w:tr w:rsidR="0033690B" w:rsidRPr="005A0E08" w:rsidTr="00AA119A">
        <w:trPr>
          <w:trHeight w:val="340"/>
        </w:trPr>
        <w:tc>
          <w:tcPr>
            <w:tcW w:w="449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6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Дезинсекция</w:t>
            </w:r>
          </w:p>
        </w:tc>
        <w:tc>
          <w:tcPr>
            <w:tcW w:w="3828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2863" w:type="dxa"/>
            <w:shd w:val="clear" w:color="auto" w:fill="auto"/>
          </w:tcPr>
          <w:p w:rsidR="0033690B" w:rsidRPr="005A0E08" w:rsidRDefault="009513B3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10,00 за 1 кв. м</w:t>
            </w:r>
          </w:p>
        </w:tc>
      </w:tr>
      <w:tr w:rsidR="0033690B" w:rsidRPr="005A0E08" w:rsidTr="00AA119A">
        <w:trPr>
          <w:trHeight w:val="340"/>
        </w:trPr>
        <w:tc>
          <w:tcPr>
            <w:tcW w:w="449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86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Дератизация</w:t>
            </w:r>
          </w:p>
        </w:tc>
        <w:tc>
          <w:tcPr>
            <w:tcW w:w="3828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2863" w:type="dxa"/>
            <w:shd w:val="clear" w:color="auto" w:fill="auto"/>
          </w:tcPr>
          <w:p w:rsidR="0033690B" w:rsidRPr="005A0E08" w:rsidRDefault="009513B3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4,00 за 1 кв. м</w:t>
            </w:r>
          </w:p>
        </w:tc>
      </w:tr>
      <w:tr w:rsidR="0033690B" w:rsidRPr="005A0E08" w:rsidTr="00AA119A">
        <w:trPr>
          <w:trHeight w:hRule="exact" w:val="340"/>
        </w:trPr>
        <w:tc>
          <w:tcPr>
            <w:tcW w:w="449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6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Дезинфекция</w:t>
            </w:r>
          </w:p>
        </w:tc>
        <w:tc>
          <w:tcPr>
            <w:tcW w:w="3828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реже 1 раз в месяц</w:t>
            </w:r>
          </w:p>
        </w:tc>
        <w:tc>
          <w:tcPr>
            <w:tcW w:w="2863" w:type="dxa"/>
            <w:shd w:val="clear" w:color="auto" w:fill="auto"/>
          </w:tcPr>
          <w:p w:rsidR="0033690B" w:rsidRPr="005A0E08" w:rsidRDefault="009513B3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5,00 за 1 кв. м</w:t>
            </w:r>
          </w:p>
        </w:tc>
      </w:tr>
      <w:tr w:rsidR="0033690B" w:rsidRPr="005A0E08" w:rsidTr="00AA119A">
        <w:trPr>
          <w:trHeight w:hRule="exact" w:val="853"/>
        </w:trPr>
        <w:tc>
          <w:tcPr>
            <w:tcW w:w="449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6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Дезинсекция (борьба с осами и шершн</w:t>
            </w:r>
            <w:r w:rsidRPr="005A0E08">
              <w:rPr>
                <w:rFonts w:ascii="Times New Roman" w:hAnsi="Times New Roman" w:cs="Times New Roman"/>
              </w:rPr>
              <w:t>я</w:t>
            </w:r>
            <w:r w:rsidRPr="005A0E08">
              <w:rPr>
                <w:rFonts w:ascii="Times New Roman" w:hAnsi="Times New Roman" w:cs="Times New Roman"/>
              </w:rPr>
              <w:t>ми)</w:t>
            </w:r>
          </w:p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2863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A0E08">
              <w:rPr>
                <w:rFonts w:ascii="Times New Roman" w:hAnsi="Times New Roman" w:cs="Times New Roman"/>
              </w:rPr>
              <w:t>1 017,00 (за гнездо)</w:t>
            </w:r>
          </w:p>
        </w:tc>
      </w:tr>
      <w:tr w:rsidR="0033690B" w:rsidRPr="005A0E08" w:rsidTr="00AA119A">
        <w:trPr>
          <w:trHeight w:hRule="exact" w:val="673"/>
        </w:trPr>
        <w:tc>
          <w:tcPr>
            <w:tcW w:w="449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86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Дезинфекция емк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стей</w:t>
            </w:r>
          </w:p>
        </w:tc>
        <w:tc>
          <w:tcPr>
            <w:tcW w:w="3828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полугодие</w:t>
            </w:r>
          </w:p>
        </w:tc>
        <w:tc>
          <w:tcPr>
            <w:tcW w:w="2863" w:type="dxa"/>
            <w:shd w:val="clear" w:color="auto" w:fill="auto"/>
          </w:tcPr>
          <w:p w:rsidR="0033690B" w:rsidRPr="005A0E08" w:rsidRDefault="0033690B" w:rsidP="009513B3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455,49 за 1 </w:t>
            </w:r>
            <w:r w:rsidR="009513B3">
              <w:rPr>
                <w:rFonts w:ascii="Times New Roman" w:hAnsi="Times New Roman" w:cs="Times New Roman"/>
              </w:rPr>
              <w:t>куб. м</w:t>
            </w:r>
          </w:p>
        </w:tc>
      </w:tr>
      <w:tr w:rsidR="0033690B" w:rsidRPr="005A0E08" w:rsidTr="00AA119A">
        <w:trPr>
          <w:trHeight w:hRule="exact" w:val="785"/>
        </w:trPr>
        <w:tc>
          <w:tcPr>
            <w:tcW w:w="9526" w:type="dxa"/>
            <w:gridSpan w:val="4"/>
            <w:shd w:val="clear" w:color="auto" w:fill="auto"/>
            <w:vAlign w:val="center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left="34"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ГКУ КК 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5A0E08">
              <w:rPr>
                <w:rFonts w:ascii="Times New Roman" w:hAnsi="Times New Roman" w:cs="Times New Roman"/>
              </w:rPr>
              <w:t>Краснодарский центр социальной адаптации для лиц без определенного места жительства и занятий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33690B" w:rsidRPr="005A0E08" w:rsidTr="00AA119A">
        <w:trPr>
          <w:trHeight w:hRule="exact" w:val="340"/>
        </w:trPr>
        <w:tc>
          <w:tcPr>
            <w:tcW w:w="449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6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Уборка помещений</w:t>
            </w:r>
          </w:p>
        </w:tc>
        <w:tc>
          <w:tcPr>
            <w:tcW w:w="3828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ежедневная, генеральная уборка</w:t>
            </w:r>
          </w:p>
          <w:p w:rsidR="0033690B" w:rsidRPr="005A0E08" w:rsidRDefault="0033690B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863" w:type="dxa"/>
            <w:shd w:val="clear" w:color="auto" w:fill="auto"/>
          </w:tcPr>
          <w:p w:rsidR="0033690B" w:rsidRPr="005A0E08" w:rsidRDefault="009513B3" w:rsidP="007F4560">
            <w:pPr>
              <w:widowControl/>
              <w:autoSpaceDE/>
              <w:autoSpaceDN/>
              <w:adjustRightInd/>
              <w:ind w:right="34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72,00 за 1 кв. м</w:t>
            </w:r>
          </w:p>
          <w:p w:rsidR="0033690B" w:rsidRPr="005A0E08" w:rsidRDefault="0033690B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 месяц</w:t>
            </w:r>
          </w:p>
        </w:tc>
      </w:tr>
      <w:tr w:rsidR="0033690B" w:rsidRPr="005A0E08" w:rsidTr="00AA119A">
        <w:trPr>
          <w:trHeight w:hRule="exact" w:val="340"/>
        </w:trPr>
        <w:tc>
          <w:tcPr>
            <w:tcW w:w="449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6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Дезинсекция</w:t>
            </w:r>
          </w:p>
        </w:tc>
        <w:tc>
          <w:tcPr>
            <w:tcW w:w="3828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2863" w:type="dxa"/>
            <w:shd w:val="clear" w:color="auto" w:fill="auto"/>
          </w:tcPr>
          <w:p w:rsidR="0033690B" w:rsidRPr="005A0E08" w:rsidRDefault="009513B3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 за 1 кв. м</w:t>
            </w:r>
          </w:p>
        </w:tc>
      </w:tr>
      <w:tr w:rsidR="0033690B" w:rsidRPr="005A0E08" w:rsidTr="00AA119A">
        <w:trPr>
          <w:trHeight w:hRule="exact" w:val="340"/>
        </w:trPr>
        <w:tc>
          <w:tcPr>
            <w:tcW w:w="449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86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Дератизация</w:t>
            </w:r>
          </w:p>
        </w:tc>
        <w:tc>
          <w:tcPr>
            <w:tcW w:w="3828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реже 1 раза в месяц</w:t>
            </w:r>
          </w:p>
        </w:tc>
        <w:tc>
          <w:tcPr>
            <w:tcW w:w="2863" w:type="dxa"/>
            <w:shd w:val="clear" w:color="auto" w:fill="auto"/>
          </w:tcPr>
          <w:p w:rsidR="0033690B" w:rsidRPr="005A0E08" w:rsidRDefault="009513B3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5,00 за 1 кв. м</w:t>
            </w:r>
          </w:p>
        </w:tc>
      </w:tr>
      <w:tr w:rsidR="0033690B" w:rsidRPr="005A0E08" w:rsidTr="00AA119A">
        <w:trPr>
          <w:trHeight w:hRule="exact" w:val="340"/>
        </w:trPr>
        <w:tc>
          <w:tcPr>
            <w:tcW w:w="449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6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Дезинфекция</w:t>
            </w:r>
          </w:p>
        </w:tc>
        <w:tc>
          <w:tcPr>
            <w:tcW w:w="3828" w:type="dxa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реже 1 раз в квартал</w:t>
            </w:r>
          </w:p>
        </w:tc>
        <w:tc>
          <w:tcPr>
            <w:tcW w:w="2863" w:type="dxa"/>
            <w:shd w:val="clear" w:color="auto" w:fill="auto"/>
          </w:tcPr>
          <w:p w:rsidR="0033690B" w:rsidRPr="005A0E08" w:rsidRDefault="009513B3" w:rsidP="007F4560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6,00 за 1 кв. м</w:t>
            </w:r>
          </w:p>
        </w:tc>
      </w:tr>
      <w:tr w:rsidR="0033690B" w:rsidRPr="005A0E08" w:rsidTr="00AA119A">
        <w:trPr>
          <w:trHeight w:hRule="exact" w:val="340"/>
        </w:trPr>
        <w:tc>
          <w:tcPr>
            <w:tcW w:w="9526" w:type="dxa"/>
            <w:gridSpan w:val="4"/>
            <w:shd w:val="clear" w:color="auto" w:fill="auto"/>
          </w:tcPr>
          <w:p w:rsidR="0033690B" w:rsidRPr="005A0E08" w:rsidRDefault="0033690B" w:rsidP="007F4560">
            <w:pPr>
              <w:widowControl/>
              <w:autoSpaceDE/>
              <w:autoSpaceDN/>
              <w:adjustRightInd/>
              <w:ind w:right="-16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ГКУ КК «Центр занятости населения города Краснодара»</w:t>
            </w:r>
          </w:p>
        </w:tc>
      </w:tr>
      <w:tr w:rsidR="007F785B" w:rsidRPr="005A0E08" w:rsidTr="00AA119A">
        <w:trPr>
          <w:trHeight w:hRule="exact" w:val="605"/>
        </w:trPr>
        <w:tc>
          <w:tcPr>
            <w:tcW w:w="449" w:type="dxa"/>
            <w:shd w:val="clear" w:color="auto" w:fill="auto"/>
          </w:tcPr>
          <w:p w:rsidR="007F785B" w:rsidRPr="005A0E08" w:rsidRDefault="007F785B" w:rsidP="007F78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6" w:type="dxa"/>
            <w:shd w:val="clear" w:color="auto" w:fill="auto"/>
          </w:tcPr>
          <w:p w:rsidR="007F785B" w:rsidRPr="005A0E08" w:rsidRDefault="007F785B" w:rsidP="007F785B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Комплекс услуг по генеральной уборке</w:t>
            </w:r>
          </w:p>
        </w:tc>
        <w:tc>
          <w:tcPr>
            <w:tcW w:w="3828" w:type="dxa"/>
            <w:shd w:val="clear" w:color="auto" w:fill="auto"/>
          </w:tcPr>
          <w:p w:rsidR="007F785B" w:rsidRPr="005A0E08" w:rsidRDefault="007F785B" w:rsidP="007F785B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2863" w:type="dxa"/>
            <w:shd w:val="clear" w:color="auto" w:fill="auto"/>
          </w:tcPr>
          <w:p w:rsidR="007F785B" w:rsidRPr="005A0E08" w:rsidRDefault="009513B3" w:rsidP="007F785B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93,33 за 1 кв. м</w:t>
            </w:r>
          </w:p>
        </w:tc>
      </w:tr>
      <w:tr w:rsidR="007F785B" w:rsidRPr="005A0E08" w:rsidTr="00AA119A">
        <w:trPr>
          <w:trHeight w:hRule="exact" w:val="340"/>
        </w:trPr>
        <w:tc>
          <w:tcPr>
            <w:tcW w:w="449" w:type="dxa"/>
            <w:shd w:val="clear" w:color="auto" w:fill="auto"/>
          </w:tcPr>
          <w:p w:rsidR="007F785B" w:rsidRPr="005A0E08" w:rsidRDefault="007F785B" w:rsidP="007F78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6" w:type="dxa"/>
            <w:shd w:val="clear" w:color="auto" w:fill="auto"/>
          </w:tcPr>
          <w:p w:rsidR="007F785B" w:rsidRPr="005A0E08" w:rsidRDefault="007F785B" w:rsidP="007F785B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мойка фасадов</w:t>
            </w:r>
          </w:p>
        </w:tc>
        <w:tc>
          <w:tcPr>
            <w:tcW w:w="3828" w:type="dxa"/>
            <w:shd w:val="clear" w:color="auto" w:fill="auto"/>
          </w:tcPr>
          <w:p w:rsidR="007F785B" w:rsidRPr="005A0E08" w:rsidRDefault="007F785B" w:rsidP="007F785B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2863" w:type="dxa"/>
            <w:shd w:val="clear" w:color="auto" w:fill="auto"/>
          </w:tcPr>
          <w:p w:rsidR="007F785B" w:rsidRPr="005A0E08" w:rsidRDefault="009513B3" w:rsidP="007F785B">
            <w:pPr>
              <w:widowControl/>
              <w:autoSpaceDE/>
              <w:autoSpaceDN/>
              <w:adjustRightInd/>
              <w:ind w:right="-161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 за 1 кв. м</w:t>
            </w:r>
          </w:p>
        </w:tc>
      </w:tr>
    </w:tbl>
    <w:p w:rsidR="00461D10" w:rsidRPr="005A0E08" w:rsidRDefault="00461D1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6.1.5. Затраты на вывоз твердых бытовых отходов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вывоз твердых бытовых отходов З</w:t>
      </w:r>
      <w:r w:rsidRPr="005A0E08">
        <w:rPr>
          <w:color w:val="auto"/>
          <w:sz w:val="20"/>
          <w:szCs w:val="20"/>
        </w:rPr>
        <w:t xml:space="preserve">отх </w:t>
      </w:r>
      <w:r w:rsidRPr="005A0E08">
        <w:rPr>
          <w:color w:val="auto"/>
          <w:sz w:val="28"/>
          <w:szCs w:val="28"/>
        </w:rPr>
        <w:t>определяются по форм</w:t>
      </w:r>
      <w:r w:rsidRPr="005A0E08">
        <w:rPr>
          <w:color w:val="auto"/>
          <w:sz w:val="28"/>
          <w:szCs w:val="28"/>
        </w:rPr>
        <w:t>у</w:t>
      </w:r>
      <w:r w:rsidRPr="005A0E08">
        <w:rPr>
          <w:color w:val="auto"/>
          <w:sz w:val="28"/>
          <w:szCs w:val="28"/>
        </w:rPr>
        <w:t xml:space="preserve">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отх </w:t>
      </w:r>
      <w:r w:rsidRPr="005A0E08">
        <w:rPr>
          <w:color w:val="auto"/>
          <w:sz w:val="28"/>
          <w:szCs w:val="28"/>
        </w:rPr>
        <w:t>= Q</w:t>
      </w:r>
      <w:r w:rsidRPr="005A0E08">
        <w:rPr>
          <w:color w:val="auto"/>
          <w:sz w:val="20"/>
          <w:szCs w:val="20"/>
        </w:rPr>
        <w:t xml:space="preserve">тбо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>тбо</w:t>
      </w:r>
      <w:proofErr w:type="gramStart"/>
      <w:r w:rsidR="00AB2CDE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,</w:t>
      </w:r>
      <w:proofErr w:type="gramEnd"/>
      <w:r w:rsidRPr="005A0E08">
        <w:rPr>
          <w:color w:val="auto"/>
          <w:sz w:val="28"/>
          <w:szCs w:val="28"/>
        </w:rPr>
        <w:t xml:space="preserve">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тбо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количест</w:t>
      </w:r>
      <w:r w:rsidR="00EB22ED" w:rsidRPr="005A0E08">
        <w:rPr>
          <w:color w:val="auto"/>
          <w:sz w:val="28"/>
          <w:szCs w:val="28"/>
        </w:rPr>
        <w:t>во куб. м</w:t>
      </w:r>
      <w:r w:rsidRPr="005A0E08">
        <w:rPr>
          <w:color w:val="auto"/>
          <w:sz w:val="28"/>
          <w:szCs w:val="28"/>
        </w:rPr>
        <w:t xml:space="preserve"> твердых бытовых отходов в год; </w:t>
      </w:r>
    </w:p>
    <w:p w:rsidR="0025151B" w:rsidRPr="005A0E08" w:rsidRDefault="0025151B" w:rsidP="00AB2CD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тбо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вывоза 1 куб. </w:t>
      </w:r>
      <w:r w:rsidR="00EB22ED" w:rsidRPr="005A0E08">
        <w:rPr>
          <w:color w:val="auto"/>
          <w:sz w:val="28"/>
          <w:szCs w:val="28"/>
        </w:rPr>
        <w:t>м</w:t>
      </w:r>
      <w:r w:rsidR="00AB2CDE" w:rsidRPr="005A0E08">
        <w:rPr>
          <w:color w:val="auto"/>
          <w:sz w:val="28"/>
          <w:szCs w:val="28"/>
        </w:rPr>
        <w:t xml:space="preserve"> твердых бытовых отходов, н</w:t>
      </w:r>
      <w:r w:rsidRPr="005A0E08">
        <w:rPr>
          <w:color w:val="auto"/>
          <w:sz w:val="28"/>
          <w:szCs w:val="28"/>
        </w:rPr>
        <w:t>ормативы цен в</w:t>
      </w:r>
      <w:r w:rsidRPr="005A0E08">
        <w:rPr>
          <w:color w:val="auto"/>
          <w:sz w:val="28"/>
          <w:szCs w:val="28"/>
        </w:rPr>
        <w:t>ы</w:t>
      </w:r>
      <w:r w:rsidRPr="005A0E08">
        <w:rPr>
          <w:color w:val="auto"/>
          <w:sz w:val="28"/>
          <w:szCs w:val="28"/>
        </w:rPr>
        <w:t>воза устанавливаются с учетом положений статьи</w:t>
      </w:r>
      <w:r w:rsidR="00AB2CDE" w:rsidRPr="005A0E08">
        <w:rPr>
          <w:color w:val="auto"/>
          <w:sz w:val="28"/>
          <w:szCs w:val="28"/>
        </w:rPr>
        <w:t xml:space="preserve"> 22 Федерального закона </w:t>
      </w:r>
      <w:r w:rsidR="00EB22ED" w:rsidRPr="005A0E08">
        <w:rPr>
          <w:color w:val="auto"/>
          <w:sz w:val="28"/>
          <w:szCs w:val="28"/>
        </w:rPr>
        <w:t xml:space="preserve">                         </w:t>
      </w:r>
      <w:r w:rsidR="00AB2CDE" w:rsidRPr="005A0E08">
        <w:rPr>
          <w:color w:val="auto"/>
          <w:sz w:val="28"/>
          <w:szCs w:val="28"/>
        </w:rPr>
        <w:t>№ 44-ФЗ;</w:t>
      </w:r>
      <w:r w:rsidRPr="005A0E08">
        <w:rPr>
          <w:color w:val="auto"/>
          <w:sz w:val="28"/>
          <w:szCs w:val="28"/>
        </w:rPr>
        <w:t xml:space="preserve"> </w:t>
      </w:r>
    </w:p>
    <w:p w:rsidR="00264B14" w:rsidRPr="005A0E08" w:rsidRDefault="00264B14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3F62DD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1D24E1" w:rsidRPr="005A0E08">
        <w:rPr>
          <w:color w:val="auto"/>
          <w:sz w:val="28"/>
          <w:szCs w:val="28"/>
        </w:rPr>
        <w:t>37</w:t>
      </w:r>
      <w:r w:rsidRPr="005A0E08">
        <w:rPr>
          <w:color w:val="auto"/>
          <w:sz w:val="28"/>
          <w:szCs w:val="28"/>
        </w:rPr>
        <w:t>.</w:t>
      </w:r>
    </w:p>
    <w:p w:rsidR="00651EA4" w:rsidRPr="005A0E08" w:rsidRDefault="001D24E1" w:rsidP="00651EA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37</w:t>
      </w:r>
    </w:p>
    <w:p w:rsidR="001D2547" w:rsidRPr="005A0E08" w:rsidRDefault="001D2547" w:rsidP="00651EA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D24E1" w:rsidRPr="005A0E08" w:rsidRDefault="001D24E1" w:rsidP="00651EA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1D24E1" w:rsidRPr="005A0E08" w:rsidRDefault="00651EA4" w:rsidP="00651EA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:rsidR="001D2547" w:rsidRPr="005A0E08" w:rsidRDefault="00651EA4" w:rsidP="00651EA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 при расчете нормативных</w:t>
      </w:r>
    </w:p>
    <w:p w:rsidR="00651EA4" w:rsidRPr="005A0E08" w:rsidRDefault="00651EA4" w:rsidP="00651EA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на </w:t>
      </w:r>
      <w:r w:rsidRPr="005A0E08">
        <w:rPr>
          <w:b/>
          <w:sz w:val="28"/>
          <w:szCs w:val="28"/>
        </w:rPr>
        <w:t>вывоз твердых бытовых отходов</w:t>
      </w:r>
    </w:p>
    <w:p w:rsidR="00651EA4" w:rsidRPr="005A0E08" w:rsidRDefault="00651EA4" w:rsidP="00651EA4">
      <w:pPr>
        <w:ind w:firstLine="0"/>
        <w:jc w:val="center"/>
        <w:outlineLvl w:val="2"/>
        <w:rPr>
          <w:rFonts w:ascii="Times New Roman" w:hAnsi="Times New Roman" w:cs="Times New Roman"/>
          <w:color w:val="000000"/>
          <w:shd w:val="clear" w:color="auto" w:fill="FFFFFF"/>
        </w:rPr>
      </w:pPr>
    </w:p>
    <w:tbl>
      <w:tblPr>
        <w:tblW w:w="963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134"/>
        <w:gridCol w:w="3967"/>
      </w:tblGrid>
      <w:tr w:rsidR="006B68B3" w:rsidRPr="005A0E08" w:rsidTr="006B68B3">
        <w:trPr>
          <w:trHeight w:val="527"/>
          <w:tblHeader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8B3" w:rsidRPr="005A0E08" w:rsidRDefault="006B68B3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68B3" w:rsidRPr="005A0E08" w:rsidRDefault="006B68B3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8B3" w:rsidRPr="005A0E08" w:rsidRDefault="006B68B3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 (не более),</w:t>
            </w:r>
          </w:p>
          <w:p w:rsidR="006B68B3" w:rsidRPr="005A0E08" w:rsidRDefault="006B68B3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651EA4" w:rsidRPr="005A0E08" w:rsidRDefault="00651EA4" w:rsidP="00651EA4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:rsidR="00651EA4" w:rsidRPr="005A0E08" w:rsidRDefault="00651EA4" w:rsidP="00651EA4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63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134"/>
        <w:gridCol w:w="3967"/>
      </w:tblGrid>
      <w:tr w:rsidR="006B68B3" w:rsidRPr="005A0E08" w:rsidTr="00D74CDB">
        <w:trPr>
          <w:trHeight w:val="165"/>
          <w:tblHeader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8B3" w:rsidRPr="005A0E08" w:rsidRDefault="00D74CDB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68B3" w:rsidRPr="005A0E08" w:rsidRDefault="00D74CDB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8B3" w:rsidRPr="005A0E08" w:rsidRDefault="00D74CDB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</w:tr>
      <w:tr w:rsidR="006B68B3" w:rsidRPr="005A0E08" w:rsidTr="006B68B3">
        <w:trPr>
          <w:trHeight w:val="16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B3" w:rsidRPr="005A0E08" w:rsidRDefault="006B68B3" w:rsidP="00AB5271">
            <w:pPr>
              <w:ind w:left="142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Вывоз твердых коммунальных отходов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68B3" w:rsidRPr="005A0E08" w:rsidRDefault="006B68B3" w:rsidP="008F246B">
            <w:pPr>
              <w:ind w:left="7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B3" w:rsidRPr="005A0E08" w:rsidRDefault="006B68B3" w:rsidP="008F246B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875,00*</w:t>
            </w:r>
          </w:p>
        </w:tc>
      </w:tr>
    </w:tbl>
    <w:p w:rsidR="00651EA4" w:rsidRPr="005A0E08" w:rsidRDefault="00651EA4" w:rsidP="00264B14">
      <w:pPr>
        <w:pStyle w:val="Default"/>
        <w:jc w:val="both"/>
        <w:rPr>
          <w:color w:val="auto"/>
          <w:sz w:val="28"/>
          <w:szCs w:val="28"/>
        </w:rPr>
      </w:pPr>
    </w:p>
    <w:p w:rsidR="00651EA4" w:rsidRPr="005A0E08" w:rsidRDefault="00651EA4" w:rsidP="00651EA4">
      <w:pPr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* На основании Федерального закона от 24 июня 1998</w:t>
      </w:r>
      <w:r w:rsidR="00AB5271" w:rsidRPr="005A0E08">
        <w:rPr>
          <w:rFonts w:ascii="Times New Roman" w:hAnsi="Times New Roman" w:cs="Times New Roman"/>
          <w:sz w:val="28"/>
          <w:szCs w:val="28"/>
        </w:rPr>
        <w:t xml:space="preserve"> г.</w:t>
      </w:r>
      <w:r w:rsidR="00006593" w:rsidRPr="005A0E08">
        <w:rPr>
          <w:rFonts w:ascii="Times New Roman" w:hAnsi="Times New Roman" w:cs="Times New Roman"/>
          <w:sz w:val="28"/>
          <w:szCs w:val="28"/>
        </w:rPr>
        <w:t xml:space="preserve"> № 89-ФЗ </w:t>
      </w:r>
      <w:r w:rsidR="006B0076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Об отх</w:t>
      </w:r>
      <w:r w:rsidR="00006593" w:rsidRPr="005A0E08">
        <w:rPr>
          <w:rFonts w:ascii="Times New Roman" w:hAnsi="Times New Roman" w:cs="Times New Roman"/>
          <w:sz w:val="28"/>
          <w:szCs w:val="28"/>
        </w:rPr>
        <w:t>одах производства и потребления</w:t>
      </w:r>
      <w:r w:rsidR="006B0076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>, постановления Правительства Росси</w:t>
      </w:r>
      <w:r w:rsidRPr="005A0E08">
        <w:rPr>
          <w:rFonts w:ascii="Times New Roman" w:hAnsi="Times New Roman" w:cs="Times New Roman"/>
          <w:sz w:val="28"/>
          <w:szCs w:val="28"/>
        </w:rPr>
        <w:t>й</w:t>
      </w:r>
      <w:r w:rsidRPr="005A0E08">
        <w:rPr>
          <w:rFonts w:ascii="Times New Roman" w:hAnsi="Times New Roman" w:cs="Times New Roman"/>
          <w:sz w:val="28"/>
          <w:szCs w:val="28"/>
        </w:rPr>
        <w:t xml:space="preserve">ской Федерации от 30 мая 2016 </w:t>
      </w:r>
      <w:r w:rsidR="00AB5271" w:rsidRPr="005A0E08">
        <w:rPr>
          <w:rFonts w:ascii="Times New Roman" w:hAnsi="Times New Roman" w:cs="Times New Roman"/>
          <w:sz w:val="28"/>
          <w:szCs w:val="28"/>
        </w:rPr>
        <w:t>г.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006593" w:rsidRPr="005A0E08">
        <w:rPr>
          <w:rFonts w:ascii="Times New Roman" w:hAnsi="Times New Roman" w:cs="Times New Roman"/>
          <w:sz w:val="28"/>
          <w:szCs w:val="28"/>
        </w:rPr>
        <w:t xml:space="preserve">№ 484 </w:t>
      </w:r>
      <w:r w:rsidR="006B0076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 ценообразовании в области обр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 xml:space="preserve">щения с </w:t>
      </w:r>
      <w:r w:rsidR="00006593" w:rsidRPr="005A0E08">
        <w:rPr>
          <w:rFonts w:ascii="Times New Roman" w:hAnsi="Times New Roman" w:cs="Times New Roman"/>
          <w:sz w:val="28"/>
          <w:szCs w:val="28"/>
        </w:rPr>
        <w:t>твердыми коммунальными отходами</w:t>
      </w:r>
      <w:r w:rsidR="006B0076" w:rsidRPr="005A0E08">
        <w:rPr>
          <w:rFonts w:ascii="Times New Roman" w:hAnsi="Times New Roman" w:cs="Times New Roman"/>
          <w:sz w:val="28"/>
          <w:szCs w:val="28"/>
        </w:rPr>
        <w:t>»</w:t>
      </w:r>
      <w:r w:rsidR="00006593" w:rsidRPr="005A0E08">
        <w:rPr>
          <w:rFonts w:ascii="Times New Roman" w:hAnsi="Times New Roman" w:cs="Times New Roman"/>
          <w:sz w:val="28"/>
          <w:szCs w:val="28"/>
        </w:rPr>
        <w:t>.</w:t>
      </w:r>
    </w:p>
    <w:p w:rsidR="00D11A30" w:rsidRPr="005A0E08" w:rsidRDefault="00D11A3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04746" w:rsidRPr="005A0E08" w:rsidRDefault="004D1C7C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6.1.6. Затраты на техническое обслуживание</w:t>
      </w:r>
    </w:p>
    <w:p w:rsidR="00704746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 лифтов</w:t>
      </w:r>
    </w:p>
    <w:p w:rsidR="0025151B" w:rsidRPr="005A0E08" w:rsidRDefault="005E263D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подъемного оборудования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лифтов (З</w:t>
      </w:r>
      <w:r w:rsidRPr="005A0E08">
        <w:rPr>
          <w:color w:val="auto"/>
          <w:sz w:val="18"/>
          <w:szCs w:val="18"/>
        </w:rPr>
        <w:t>л</w:t>
      </w:r>
      <w:r w:rsidRPr="005A0E08">
        <w:rPr>
          <w:color w:val="auto"/>
          <w:sz w:val="28"/>
          <w:szCs w:val="28"/>
        </w:rPr>
        <w:t xml:space="preserve">) 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л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л</m:t>
            </m:r>
            <w:proofErr w:type="gramEnd"/>
          </m:e>
        </m:nary>
      </m:oMath>
      <w:r w:rsidR="004A633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>iл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iл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количество лифтов i-го типа</w:t>
      </w:r>
      <w:r w:rsidR="009D616D" w:rsidRPr="005A0E08">
        <w:rPr>
          <w:color w:val="auto"/>
          <w:sz w:val="28"/>
          <w:szCs w:val="28"/>
        </w:rPr>
        <w:t xml:space="preserve"> и i-го подъемного оборудования</w:t>
      </w:r>
      <w:r w:rsidRPr="005A0E08">
        <w:rPr>
          <w:color w:val="auto"/>
          <w:sz w:val="28"/>
          <w:szCs w:val="28"/>
        </w:rPr>
        <w:t xml:space="preserve">; </w:t>
      </w:r>
    </w:p>
    <w:p w:rsidR="00264B14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iл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технического обслуживания и текущего </w:t>
      </w:r>
      <w:r w:rsidR="00E56300" w:rsidRPr="005A0E08">
        <w:rPr>
          <w:color w:val="auto"/>
          <w:sz w:val="28"/>
          <w:szCs w:val="28"/>
        </w:rPr>
        <w:t xml:space="preserve">ремонта 1 лифта i-го типа </w:t>
      </w:r>
      <w:r w:rsidR="009D616D" w:rsidRPr="005A0E08">
        <w:rPr>
          <w:color w:val="auto"/>
          <w:sz w:val="28"/>
          <w:szCs w:val="28"/>
        </w:rPr>
        <w:t xml:space="preserve">и i-го подъемного оборудования </w:t>
      </w:r>
      <w:r w:rsidR="00E56300" w:rsidRPr="005A0E08">
        <w:rPr>
          <w:color w:val="auto"/>
          <w:sz w:val="28"/>
          <w:szCs w:val="28"/>
        </w:rPr>
        <w:t>в год,</w:t>
      </w:r>
      <w:r w:rsidRPr="005A0E08">
        <w:rPr>
          <w:color w:val="auto"/>
          <w:sz w:val="28"/>
          <w:szCs w:val="28"/>
        </w:rPr>
        <w:t xml:space="preserve"> </w:t>
      </w:r>
      <w:r w:rsidR="00E56300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орматив цены устанавливается с учетом положений статьи 22 Федерального закона № 44-ФЗ</w:t>
      </w:r>
      <w:r w:rsidR="00E56300" w:rsidRPr="005A0E08">
        <w:rPr>
          <w:color w:val="auto"/>
          <w:sz w:val="28"/>
          <w:szCs w:val="28"/>
        </w:rPr>
        <w:t>;</w:t>
      </w:r>
    </w:p>
    <w:p w:rsidR="00264B14" w:rsidRPr="005A0E08" w:rsidRDefault="00264B14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нормативов, указанных в табли</w:t>
      </w:r>
      <w:r w:rsidR="003F62DD" w:rsidRPr="005A0E08">
        <w:rPr>
          <w:color w:val="auto"/>
          <w:sz w:val="28"/>
          <w:szCs w:val="28"/>
        </w:rPr>
        <w:t>це</w:t>
      </w:r>
      <w:r w:rsidRPr="005A0E08">
        <w:rPr>
          <w:color w:val="auto"/>
          <w:sz w:val="28"/>
          <w:szCs w:val="28"/>
        </w:rPr>
        <w:t xml:space="preserve"> </w:t>
      </w:r>
      <w:r w:rsidR="001D2547" w:rsidRPr="005A0E08">
        <w:rPr>
          <w:color w:val="auto"/>
          <w:sz w:val="28"/>
          <w:szCs w:val="28"/>
        </w:rPr>
        <w:t>38</w:t>
      </w:r>
      <w:r w:rsidRPr="005A0E08">
        <w:rPr>
          <w:color w:val="auto"/>
          <w:sz w:val="28"/>
          <w:szCs w:val="28"/>
        </w:rPr>
        <w:t>.</w:t>
      </w: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50615" w:rsidRPr="005A0E08" w:rsidRDefault="00950615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80C61" w:rsidRPr="005A0E08" w:rsidRDefault="0025151B" w:rsidP="00461D10">
      <w:pPr>
        <w:pStyle w:val="Default"/>
        <w:ind w:firstLine="709"/>
        <w:jc w:val="right"/>
        <w:rPr>
          <w:sz w:val="28"/>
          <w:szCs w:val="28"/>
        </w:rPr>
      </w:pPr>
      <w:r w:rsidRPr="005A0E08">
        <w:rPr>
          <w:color w:val="auto"/>
          <w:sz w:val="28"/>
          <w:szCs w:val="28"/>
        </w:rPr>
        <w:t xml:space="preserve"> </w:t>
      </w:r>
      <w:r w:rsidR="001D2547" w:rsidRPr="005A0E08">
        <w:rPr>
          <w:sz w:val="28"/>
          <w:szCs w:val="28"/>
        </w:rPr>
        <w:t>Таблица 38</w:t>
      </w:r>
    </w:p>
    <w:p w:rsidR="00E80C61" w:rsidRPr="005A0E08" w:rsidRDefault="00E80C61" w:rsidP="00E80C61">
      <w:pPr>
        <w:pStyle w:val="Default"/>
        <w:jc w:val="right"/>
        <w:rPr>
          <w:color w:val="auto"/>
          <w:sz w:val="28"/>
          <w:szCs w:val="28"/>
        </w:rPr>
      </w:pPr>
    </w:p>
    <w:p w:rsidR="001D2547" w:rsidRPr="005A0E08" w:rsidRDefault="001D2547" w:rsidP="00E80C61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1D2547" w:rsidRPr="005A0E08" w:rsidRDefault="00E80C61" w:rsidP="00E80C61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:rsidR="001D2547" w:rsidRPr="005A0E08" w:rsidRDefault="00E80C61" w:rsidP="00E80C61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 при расчете нормативных</w:t>
      </w:r>
    </w:p>
    <w:p w:rsidR="001D2547" w:rsidRPr="005A0E08" w:rsidRDefault="00E80C61" w:rsidP="00E80C61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на </w:t>
      </w:r>
      <w:r w:rsidRPr="005A0E08">
        <w:rPr>
          <w:b/>
          <w:sz w:val="28"/>
          <w:szCs w:val="28"/>
        </w:rPr>
        <w:t>техническое обслуживание</w:t>
      </w:r>
    </w:p>
    <w:p w:rsidR="003F62DD" w:rsidRPr="005A0E08" w:rsidRDefault="00E80C61" w:rsidP="00E80C61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 и регламентно-профилактический ремонт лифтов</w:t>
      </w:r>
      <w:r w:rsidR="005E263D" w:rsidRPr="005A0E08">
        <w:rPr>
          <w:b/>
          <w:sz w:val="28"/>
          <w:szCs w:val="28"/>
        </w:rPr>
        <w:t xml:space="preserve"> </w:t>
      </w:r>
    </w:p>
    <w:p w:rsidR="00E80C61" w:rsidRPr="005A0E08" w:rsidRDefault="005E263D" w:rsidP="00E80C61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b/>
          <w:sz w:val="28"/>
          <w:szCs w:val="28"/>
        </w:rPr>
        <w:t>и подъемного оборудования</w:t>
      </w:r>
    </w:p>
    <w:p w:rsidR="00E80C61" w:rsidRPr="005A0E08" w:rsidRDefault="00E80C61" w:rsidP="00E80C61">
      <w:pPr>
        <w:ind w:firstLine="0"/>
        <w:jc w:val="center"/>
        <w:outlineLvl w:val="2"/>
        <w:rPr>
          <w:rFonts w:ascii="Times New Roman" w:hAnsi="Times New Roman" w:cs="Times New Roman"/>
          <w:color w:val="000000"/>
          <w:shd w:val="clear" w:color="auto" w:fill="FFFFFF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8"/>
        <w:gridCol w:w="1134"/>
        <w:gridCol w:w="3333"/>
      </w:tblGrid>
      <w:tr w:rsidR="00E80C61" w:rsidRPr="005A0E08" w:rsidTr="001D2547">
        <w:trPr>
          <w:trHeight w:val="5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0C61" w:rsidRPr="005A0E08" w:rsidRDefault="00E80C61" w:rsidP="008F246B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</w:t>
            </w:r>
          </w:p>
          <w:p w:rsidR="00E80C61" w:rsidRPr="005A0E08" w:rsidRDefault="00E80C61" w:rsidP="008F246B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61" w:rsidRPr="005A0E08" w:rsidRDefault="00E80C61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0C61" w:rsidRPr="005A0E08" w:rsidRDefault="00E80C61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61" w:rsidRPr="005A0E08" w:rsidRDefault="00E80C61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 в год (не более),</w:t>
            </w:r>
          </w:p>
          <w:p w:rsidR="00E80C61" w:rsidRPr="005A0E08" w:rsidRDefault="00E80C61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E80C61" w:rsidRPr="005A0E08" w:rsidRDefault="00E80C61" w:rsidP="00E80C61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:rsidR="00E80C61" w:rsidRPr="005A0E08" w:rsidRDefault="00E80C61" w:rsidP="00E80C61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8"/>
        <w:gridCol w:w="1134"/>
        <w:gridCol w:w="3333"/>
      </w:tblGrid>
      <w:tr w:rsidR="00E80C61" w:rsidRPr="005A0E08" w:rsidTr="001D2547">
        <w:trPr>
          <w:trHeight w:val="16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0C61" w:rsidRPr="005A0E08" w:rsidRDefault="00E80C61" w:rsidP="008F246B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61" w:rsidRPr="005A0E08" w:rsidRDefault="00E80C61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80C61" w:rsidRPr="005A0E08" w:rsidRDefault="00E80C61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61" w:rsidRPr="005A0E08" w:rsidRDefault="00E80C61" w:rsidP="008F246B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</w:tr>
      <w:tr w:rsidR="00E80C61" w:rsidRPr="005A0E08" w:rsidTr="001D2547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C61" w:rsidRPr="005A0E08" w:rsidRDefault="002F48AB" w:rsidP="002F48AB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 </w:t>
            </w:r>
            <w:r w:rsidR="00E80C61"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1" w:rsidRPr="005A0E08" w:rsidRDefault="00E80C61" w:rsidP="008F246B">
            <w:pPr>
              <w:widowControl/>
              <w:autoSpaceDE/>
              <w:autoSpaceDN/>
              <w:adjustRightInd/>
              <w:ind w:left="142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Техническое обслуживание лифта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C61" w:rsidRPr="005A0E08" w:rsidRDefault="00E80C61" w:rsidP="006937E6">
            <w:pPr>
              <w:ind w:left="7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61" w:rsidRPr="005A0E08" w:rsidRDefault="00E80C61" w:rsidP="008F246B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121 783,00</w:t>
            </w:r>
          </w:p>
        </w:tc>
      </w:tr>
      <w:tr w:rsidR="005E263D" w:rsidRPr="005A0E08" w:rsidTr="001D2547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63D" w:rsidRPr="005A0E08" w:rsidRDefault="002F48AB" w:rsidP="002F48AB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 </w:t>
            </w:r>
            <w:r w:rsidR="005E263D"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3D" w:rsidRPr="005A0E08" w:rsidRDefault="005E263D" w:rsidP="008F246B">
            <w:pPr>
              <w:widowControl/>
              <w:autoSpaceDE/>
              <w:autoSpaceDN/>
              <w:adjustRightInd/>
              <w:ind w:left="142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Техническое обслуживание платформы подъемной для инвалидов</w:t>
            </w:r>
            <w:r w:rsidR="004714CD" w:rsidRPr="005A0E08">
              <w:rPr>
                <w:rFonts w:ascii="Times New Roman" w:hAnsi="Times New Roman" w:cs="Times New Roman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63D" w:rsidRPr="005A0E08" w:rsidRDefault="005E263D" w:rsidP="006937E6">
            <w:pPr>
              <w:ind w:left="7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3D" w:rsidRPr="005A0E08" w:rsidRDefault="005E263D" w:rsidP="008F246B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45 000,00</w:t>
            </w:r>
          </w:p>
        </w:tc>
      </w:tr>
    </w:tbl>
    <w:p w:rsidR="005E263D" w:rsidRPr="005A0E08" w:rsidRDefault="005E263D" w:rsidP="005E263D">
      <w:pPr>
        <w:autoSpaceDE/>
        <w:autoSpaceDN/>
        <w:adjustRightInd/>
        <w:ind w:firstLine="284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E263D" w:rsidRPr="005A0E08" w:rsidRDefault="005E263D" w:rsidP="00E56300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Периодичность проведения технического обслуживания </w:t>
      </w:r>
      <w:r w:rsidR="004714C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лифтов, </w:t>
      </w: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пла</w:t>
      </w: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т</w:t>
      </w: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форм подъемных для инвалидов, технического освидетельствования подъе</w:t>
      </w: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м</w:t>
      </w: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ных механизмов определяется в со</w:t>
      </w:r>
      <w:r w:rsidR="00006593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ответствии с ГОСТ Р 55964-2014 </w:t>
      </w:r>
      <w:r w:rsidR="002F48AB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Лифты. Общие требовани</w:t>
      </w:r>
      <w:r w:rsidR="00006593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я безопасности при эксплуатации</w:t>
      </w:r>
      <w:r w:rsidR="002F48AB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:rsidR="005E263D" w:rsidRPr="005A0E08" w:rsidRDefault="00006593" w:rsidP="00E56300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*</w:t>
      </w:r>
      <w:r w:rsidR="005E263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Закон Краснодарского края от 27 апреля 2007</w:t>
      </w:r>
      <w:r w:rsidR="00AB5271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г.</w:t>
      </w: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№1229-КЗ </w:t>
      </w:r>
      <w:r w:rsidR="002F48AB" w:rsidRPr="005A0E08">
        <w:rPr>
          <w:rFonts w:ascii="Times New Roman" w:hAnsi="Times New Roman" w:cs="Times New Roman"/>
          <w:sz w:val="28"/>
          <w:szCs w:val="28"/>
        </w:rPr>
        <w:t>«</w:t>
      </w:r>
      <w:r w:rsidR="005E263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Об обесп</w:t>
      </w:r>
      <w:r w:rsidR="005E263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е</w:t>
      </w:r>
      <w:r w:rsidR="005E263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чении беспрепятственного доступа маломобильных граждан к объектам соц</w:t>
      </w:r>
      <w:r w:rsidR="005E263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5E263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альной, транспортной, инженерной инфраструктур, информац</w:t>
      </w:r>
      <w:r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ии и связи в Краснодарском крае</w:t>
      </w:r>
      <w:r w:rsidR="002F48AB" w:rsidRPr="005A0E08">
        <w:rPr>
          <w:rFonts w:ascii="Times New Roman" w:hAnsi="Times New Roman" w:cs="Times New Roman"/>
          <w:sz w:val="28"/>
          <w:szCs w:val="28"/>
        </w:rPr>
        <w:t>»</w:t>
      </w:r>
      <w:r w:rsidR="005E263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. СП 59.13330.2016 Доступность зданий и сооружений для маломобильных групп населения. Актуализиро</w:t>
      </w:r>
      <w:r w:rsidR="003A14BF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ванная редакция</w:t>
      </w:r>
      <w:r w:rsidR="00D11A30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3A14BF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СниП 35-01-2001</w:t>
      </w:r>
      <w:r w:rsidR="002F48AB" w:rsidRPr="005A0E08">
        <w:rPr>
          <w:rFonts w:ascii="Times New Roman" w:hAnsi="Times New Roman" w:cs="Times New Roman"/>
          <w:sz w:val="28"/>
          <w:szCs w:val="28"/>
        </w:rPr>
        <w:t>»</w:t>
      </w:r>
      <w:r w:rsidR="005E263D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:rsidR="00D11A30" w:rsidRPr="005A0E08" w:rsidRDefault="00D11A3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04746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6.1.7. Затраты на техническое обслуживание</w:t>
      </w:r>
    </w:p>
    <w:p w:rsidR="00704746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</w:t>
      </w:r>
    </w:p>
    <w:p w:rsidR="00704746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водонапорной насосной станции хозяйственно-питьевого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противопожарного водоснабжения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водонапорной насосной станции хозяйственно-питьевого и противоп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жарного водоснабжения З</w:t>
      </w:r>
      <w:r w:rsidRPr="005A0E08">
        <w:rPr>
          <w:color w:val="auto"/>
          <w:sz w:val="20"/>
          <w:szCs w:val="20"/>
        </w:rPr>
        <w:t xml:space="preserve">внсв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внсв </w:t>
      </w:r>
      <w:r w:rsidRPr="005A0E08">
        <w:rPr>
          <w:color w:val="auto"/>
          <w:sz w:val="28"/>
          <w:szCs w:val="28"/>
        </w:rPr>
        <w:t>= S</w:t>
      </w:r>
      <w:r w:rsidRPr="005A0E08">
        <w:rPr>
          <w:color w:val="auto"/>
          <w:sz w:val="20"/>
          <w:szCs w:val="20"/>
        </w:rPr>
        <w:t xml:space="preserve">внсв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</w:t>
      </w:r>
      <w:proofErr w:type="gramStart"/>
      <w:r w:rsidRPr="005A0E08">
        <w:rPr>
          <w:color w:val="auto"/>
          <w:sz w:val="28"/>
          <w:szCs w:val="28"/>
        </w:rPr>
        <w:t>P</w:t>
      </w:r>
      <w:proofErr w:type="gramEnd"/>
      <w:r w:rsidRPr="005A0E08">
        <w:rPr>
          <w:color w:val="auto"/>
          <w:sz w:val="20"/>
          <w:szCs w:val="20"/>
        </w:rPr>
        <w:t>внсв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S</w:t>
      </w:r>
      <w:r w:rsidRPr="005A0E08">
        <w:rPr>
          <w:color w:val="auto"/>
          <w:sz w:val="20"/>
          <w:szCs w:val="20"/>
        </w:rPr>
        <w:t>внсв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площадь административных помещений, водоснабжение которых осуществляется с использованием обслуживаемой водонапорной станции х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зяйственно-питьевого и противопожарного водоснабжения; </w:t>
      </w:r>
    </w:p>
    <w:p w:rsidR="00E34EEC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внсв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технического обслуживания и текущего ремонта водонапо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8"/>
          <w:szCs w:val="28"/>
        </w:rPr>
        <w:t>ной насосной станции хозяйственно-питьевого и противопожарного водосна</w:t>
      </w:r>
      <w:r w:rsidRPr="005A0E08">
        <w:rPr>
          <w:color w:val="auto"/>
          <w:sz w:val="28"/>
          <w:szCs w:val="28"/>
        </w:rPr>
        <w:t>б</w:t>
      </w:r>
      <w:r w:rsidRPr="005A0E08">
        <w:rPr>
          <w:color w:val="auto"/>
          <w:sz w:val="28"/>
          <w:szCs w:val="28"/>
        </w:rPr>
        <w:lastRenderedPageBreak/>
        <w:t xml:space="preserve">жения </w:t>
      </w:r>
      <w:r w:rsidR="00EB22ED" w:rsidRPr="005A0E08">
        <w:rPr>
          <w:color w:val="auto"/>
          <w:sz w:val="28"/>
          <w:szCs w:val="28"/>
        </w:rPr>
        <w:t>в расчете на 1 кв. м</w:t>
      </w:r>
      <w:r w:rsidRPr="005A0E08">
        <w:rPr>
          <w:color w:val="auto"/>
          <w:sz w:val="28"/>
          <w:szCs w:val="28"/>
        </w:rPr>
        <w:t xml:space="preserve"> площади соответствующего административного п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мещения. </w:t>
      </w:r>
    </w:p>
    <w:p w:rsidR="00704746" w:rsidRPr="005A0E08" w:rsidRDefault="004D1C7C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2.6.1.8</w:t>
      </w:r>
      <w:r w:rsidR="0025151B" w:rsidRPr="005A0E08">
        <w:rPr>
          <w:b/>
          <w:color w:val="auto"/>
          <w:sz w:val="28"/>
          <w:szCs w:val="28"/>
        </w:rPr>
        <w:t>. Затраты на техническое обслуживание</w:t>
      </w:r>
    </w:p>
    <w:p w:rsidR="00704746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</w:t>
      </w:r>
    </w:p>
    <w:p w:rsidR="0025151B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водонапорной насосной станции</w:t>
      </w:r>
      <w:r w:rsidR="00D11A30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 xml:space="preserve"> пожаротушения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водонапорной насосной станции пожаротушения З</w:t>
      </w:r>
      <w:r w:rsidRPr="005A0E08">
        <w:rPr>
          <w:color w:val="auto"/>
          <w:sz w:val="20"/>
          <w:szCs w:val="20"/>
        </w:rPr>
        <w:t xml:space="preserve">внсп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внсп </w:t>
      </w:r>
      <w:r w:rsidRPr="005A0E08">
        <w:rPr>
          <w:color w:val="auto"/>
          <w:sz w:val="28"/>
          <w:szCs w:val="28"/>
        </w:rPr>
        <w:t>= S</w:t>
      </w:r>
      <w:r w:rsidRPr="005A0E08">
        <w:rPr>
          <w:color w:val="auto"/>
          <w:sz w:val="20"/>
          <w:szCs w:val="20"/>
        </w:rPr>
        <w:t xml:space="preserve">внсп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</w:t>
      </w:r>
      <w:proofErr w:type="gramStart"/>
      <w:r w:rsidRPr="005A0E08">
        <w:rPr>
          <w:color w:val="auto"/>
          <w:sz w:val="28"/>
          <w:szCs w:val="28"/>
        </w:rPr>
        <w:t>P</w:t>
      </w:r>
      <w:proofErr w:type="gramEnd"/>
      <w:r w:rsidRPr="005A0E08">
        <w:rPr>
          <w:color w:val="auto"/>
          <w:sz w:val="20"/>
          <w:szCs w:val="20"/>
        </w:rPr>
        <w:t>внсп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S</w:t>
      </w:r>
      <w:r w:rsidRPr="005A0E08">
        <w:rPr>
          <w:color w:val="auto"/>
          <w:sz w:val="20"/>
          <w:szCs w:val="20"/>
        </w:rPr>
        <w:t>внсп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площадь административных помещений, для обслуживания кот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рых предназначена водонапорная насосная станция пожаротушения; </w:t>
      </w:r>
    </w:p>
    <w:p w:rsidR="00E112BE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внсп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технического обслуживания и текущего ремонта водонапо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8"/>
          <w:szCs w:val="28"/>
        </w:rPr>
        <w:t>ной насосной станции пожар</w:t>
      </w:r>
      <w:r w:rsidR="00EB22ED" w:rsidRPr="005A0E08">
        <w:rPr>
          <w:color w:val="auto"/>
          <w:sz w:val="28"/>
          <w:szCs w:val="28"/>
        </w:rPr>
        <w:t>отушения в расчете на 1 кв. м</w:t>
      </w:r>
      <w:r w:rsidRPr="005A0E08">
        <w:rPr>
          <w:color w:val="auto"/>
          <w:sz w:val="28"/>
          <w:szCs w:val="28"/>
        </w:rPr>
        <w:t xml:space="preserve"> площади соотве</w:t>
      </w:r>
      <w:r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8"/>
          <w:szCs w:val="28"/>
        </w:rPr>
        <w:t xml:space="preserve">ствующего административного помещения. </w:t>
      </w:r>
    </w:p>
    <w:p w:rsidR="00006593" w:rsidRPr="005A0E08" w:rsidRDefault="00006593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A24B45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2.6.1.9</w:t>
      </w:r>
      <w:r w:rsidR="0025151B" w:rsidRPr="005A0E08">
        <w:rPr>
          <w:b/>
          <w:color w:val="auto"/>
          <w:sz w:val="28"/>
          <w:szCs w:val="28"/>
        </w:rPr>
        <w:t>. Затраты на техническое обслуживание</w:t>
      </w:r>
    </w:p>
    <w:p w:rsidR="00A24B45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</w:t>
      </w:r>
    </w:p>
    <w:p w:rsidR="00A24B45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индивидуального теплового </w:t>
      </w:r>
      <w:r w:rsidR="00BF3C94" w:rsidRPr="005A0E08">
        <w:rPr>
          <w:b/>
          <w:color w:val="auto"/>
          <w:sz w:val="28"/>
          <w:szCs w:val="28"/>
        </w:rPr>
        <w:t>п</w:t>
      </w:r>
      <w:r w:rsidRPr="005A0E08">
        <w:rPr>
          <w:b/>
          <w:color w:val="auto"/>
          <w:sz w:val="28"/>
          <w:szCs w:val="28"/>
        </w:rPr>
        <w:t>ункта</w:t>
      </w:r>
      <w:r w:rsidR="00BF3C94" w:rsidRPr="005A0E08">
        <w:rPr>
          <w:b/>
          <w:color w:val="auto"/>
          <w:sz w:val="28"/>
          <w:szCs w:val="28"/>
        </w:rPr>
        <w:t>, в том числе</w:t>
      </w:r>
    </w:p>
    <w:p w:rsidR="0025151B" w:rsidRPr="005A0E08" w:rsidRDefault="00BF3C94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на подготовку отопительной системы</w:t>
      </w:r>
      <w:r w:rsidR="00D11A30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 xml:space="preserve"> к зимнему сезону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индивидуального теплового пункта, в том числе на подготовку отоп</w:t>
      </w:r>
      <w:r w:rsidRPr="005A0E08">
        <w:rPr>
          <w:color w:val="auto"/>
          <w:sz w:val="28"/>
          <w:szCs w:val="28"/>
        </w:rPr>
        <w:t>и</w:t>
      </w:r>
      <w:r w:rsidRPr="005A0E08">
        <w:rPr>
          <w:color w:val="auto"/>
          <w:sz w:val="28"/>
          <w:szCs w:val="28"/>
        </w:rPr>
        <w:t>тельной системы к зимнему сезону З</w:t>
      </w:r>
      <w:r w:rsidRPr="005A0E08">
        <w:rPr>
          <w:color w:val="auto"/>
          <w:sz w:val="20"/>
          <w:szCs w:val="20"/>
        </w:rPr>
        <w:t>итп</w:t>
      </w:r>
      <w:r w:rsidRPr="005A0E08">
        <w:rPr>
          <w:color w:val="auto"/>
          <w:sz w:val="28"/>
          <w:szCs w:val="28"/>
        </w:rPr>
        <w:t xml:space="preserve">, 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итп </w:t>
      </w:r>
      <w:r w:rsidRPr="005A0E08">
        <w:rPr>
          <w:color w:val="auto"/>
          <w:sz w:val="28"/>
          <w:szCs w:val="28"/>
        </w:rPr>
        <w:t>= S</w:t>
      </w:r>
      <w:r w:rsidRPr="005A0E08">
        <w:rPr>
          <w:color w:val="auto"/>
          <w:sz w:val="20"/>
          <w:szCs w:val="20"/>
        </w:rPr>
        <w:t xml:space="preserve">итп </w:t>
      </w:r>
      <w:r w:rsidR="004A6333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</w:t>
      </w:r>
      <w:proofErr w:type="gramStart"/>
      <w:r w:rsidRPr="005A0E08">
        <w:rPr>
          <w:color w:val="auto"/>
          <w:sz w:val="28"/>
          <w:szCs w:val="28"/>
        </w:rPr>
        <w:t>P</w:t>
      </w:r>
      <w:proofErr w:type="gramEnd"/>
      <w:r w:rsidRPr="005A0E08">
        <w:rPr>
          <w:color w:val="auto"/>
          <w:sz w:val="20"/>
          <w:szCs w:val="20"/>
        </w:rPr>
        <w:t>итп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S</w:t>
      </w:r>
      <w:r w:rsidRPr="005A0E08">
        <w:rPr>
          <w:color w:val="auto"/>
          <w:sz w:val="20"/>
          <w:szCs w:val="20"/>
        </w:rPr>
        <w:t>итп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площадь административных помещений, для отопления которых используется индивидуальный тепловой пункт; </w:t>
      </w:r>
    </w:p>
    <w:p w:rsidR="008D7C92" w:rsidRPr="005A0E08" w:rsidRDefault="0025151B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итп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технического обслуживания и текущего ремонта индивид</w:t>
      </w:r>
      <w:r w:rsidRPr="005A0E08">
        <w:rPr>
          <w:color w:val="auto"/>
          <w:sz w:val="28"/>
          <w:szCs w:val="28"/>
        </w:rPr>
        <w:t>у</w:t>
      </w:r>
      <w:r w:rsidRPr="005A0E08">
        <w:rPr>
          <w:color w:val="auto"/>
          <w:sz w:val="28"/>
          <w:szCs w:val="28"/>
        </w:rPr>
        <w:t>ального тепловог</w:t>
      </w:r>
      <w:r w:rsidR="00EB22ED" w:rsidRPr="005A0E08">
        <w:rPr>
          <w:color w:val="auto"/>
          <w:sz w:val="28"/>
          <w:szCs w:val="28"/>
        </w:rPr>
        <w:t>о пункта в расчете на 1 кв. м</w:t>
      </w:r>
      <w:r w:rsidRPr="005A0E08">
        <w:rPr>
          <w:color w:val="auto"/>
          <w:sz w:val="28"/>
          <w:szCs w:val="28"/>
        </w:rPr>
        <w:t xml:space="preserve"> площади соответству</w:t>
      </w:r>
      <w:r w:rsidR="00E56300" w:rsidRPr="005A0E08">
        <w:rPr>
          <w:color w:val="auto"/>
          <w:sz w:val="28"/>
          <w:szCs w:val="28"/>
        </w:rPr>
        <w:t>ющих адм</w:t>
      </w:r>
      <w:r w:rsidR="00E56300" w:rsidRPr="005A0E08">
        <w:rPr>
          <w:color w:val="auto"/>
          <w:sz w:val="28"/>
          <w:szCs w:val="28"/>
        </w:rPr>
        <w:t>и</w:t>
      </w:r>
      <w:r w:rsidR="00E56300" w:rsidRPr="005A0E08">
        <w:rPr>
          <w:color w:val="auto"/>
          <w:sz w:val="28"/>
          <w:szCs w:val="28"/>
        </w:rPr>
        <w:t>нистративных помещений,</w:t>
      </w:r>
      <w:r w:rsidRPr="005A0E08">
        <w:rPr>
          <w:color w:val="auto"/>
          <w:sz w:val="28"/>
          <w:szCs w:val="28"/>
        </w:rPr>
        <w:t xml:space="preserve"> </w:t>
      </w:r>
      <w:r w:rsidR="00E56300" w:rsidRPr="005A0E08">
        <w:rPr>
          <w:color w:val="auto"/>
          <w:sz w:val="28"/>
          <w:szCs w:val="28"/>
        </w:rPr>
        <w:t>н</w:t>
      </w:r>
      <w:r w:rsidR="008D7C92" w:rsidRPr="005A0E08">
        <w:rPr>
          <w:color w:val="auto"/>
          <w:sz w:val="28"/>
          <w:szCs w:val="28"/>
        </w:rPr>
        <w:t>орматив цены устанавливается с учетом полож</w:t>
      </w:r>
      <w:r w:rsidR="008D7C92" w:rsidRPr="005A0E08">
        <w:rPr>
          <w:color w:val="auto"/>
          <w:sz w:val="28"/>
          <w:szCs w:val="28"/>
        </w:rPr>
        <w:t>е</w:t>
      </w:r>
      <w:r w:rsidR="008D7C92" w:rsidRPr="005A0E08">
        <w:rPr>
          <w:color w:val="auto"/>
          <w:sz w:val="28"/>
          <w:szCs w:val="28"/>
        </w:rPr>
        <w:t>ний статьи</w:t>
      </w:r>
      <w:r w:rsidR="00AB5271" w:rsidRPr="005A0E08">
        <w:rPr>
          <w:color w:val="auto"/>
          <w:sz w:val="28"/>
          <w:szCs w:val="28"/>
        </w:rPr>
        <w:t xml:space="preserve"> 22 Федерального закона № 44-ФЗ, </w:t>
      </w:r>
      <w:r w:rsidR="008D7C92" w:rsidRPr="005A0E08">
        <w:rPr>
          <w:color w:val="auto"/>
          <w:sz w:val="28"/>
          <w:szCs w:val="28"/>
        </w:rPr>
        <w:t>в пределах н</w:t>
      </w:r>
      <w:r w:rsidR="003F62DD" w:rsidRPr="005A0E08">
        <w:rPr>
          <w:color w:val="auto"/>
          <w:sz w:val="28"/>
          <w:szCs w:val="28"/>
        </w:rPr>
        <w:t>ормативов, указа</w:t>
      </w:r>
      <w:r w:rsidR="003F62DD" w:rsidRPr="005A0E08">
        <w:rPr>
          <w:color w:val="auto"/>
          <w:sz w:val="28"/>
          <w:szCs w:val="28"/>
        </w:rPr>
        <w:t>н</w:t>
      </w:r>
      <w:r w:rsidR="003F62DD" w:rsidRPr="005A0E08">
        <w:rPr>
          <w:color w:val="auto"/>
          <w:sz w:val="28"/>
          <w:szCs w:val="28"/>
        </w:rPr>
        <w:t>ных в таблице</w:t>
      </w:r>
      <w:r w:rsidR="008D7C92" w:rsidRPr="005A0E08">
        <w:rPr>
          <w:color w:val="auto"/>
          <w:sz w:val="28"/>
          <w:szCs w:val="28"/>
        </w:rPr>
        <w:t xml:space="preserve"> </w:t>
      </w:r>
      <w:r w:rsidR="001D2547" w:rsidRPr="005A0E08">
        <w:rPr>
          <w:color w:val="auto"/>
          <w:sz w:val="28"/>
          <w:szCs w:val="28"/>
        </w:rPr>
        <w:t>39</w:t>
      </w:r>
      <w:r w:rsidR="008D7C92" w:rsidRPr="005A0E08">
        <w:rPr>
          <w:color w:val="auto"/>
          <w:sz w:val="28"/>
          <w:szCs w:val="28"/>
        </w:rPr>
        <w:t>.</w:t>
      </w:r>
    </w:p>
    <w:p w:rsidR="00006593" w:rsidRPr="005A0E08" w:rsidRDefault="00006593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B22ED" w:rsidRPr="005A0E08" w:rsidRDefault="00EB22ED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D7C92" w:rsidRPr="005A0E08" w:rsidRDefault="001D2547" w:rsidP="008D7C92">
      <w:pPr>
        <w:widowControl/>
        <w:ind w:firstLine="0"/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39</w:t>
      </w:r>
    </w:p>
    <w:p w:rsidR="008D7C92" w:rsidRPr="005A0E08" w:rsidRDefault="008D7C92" w:rsidP="008D7C92">
      <w:pPr>
        <w:jc w:val="right"/>
        <w:rPr>
          <w:sz w:val="28"/>
          <w:szCs w:val="28"/>
        </w:rPr>
      </w:pPr>
    </w:p>
    <w:p w:rsidR="001D2547" w:rsidRPr="005A0E08" w:rsidRDefault="001D2547" w:rsidP="008D7C9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1D2547" w:rsidRPr="005A0E08" w:rsidRDefault="008D7C92" w:rsidP="008D7C9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управлений, учреждения, </w:t>
      </w:r>
    </w:p>
    <w:p w:rsidR="001D2547" w:rsidRPr="005A0E08" w:rsidRDefault="008D7C92" w:rsidP="008D7C9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 при расчете нормативных затрат</w:t>
      </w:r>
    </w:p>
    <w:p w:rsidR="00AB5271" w:rsidRPr="005A0E08" w:rsidRDefault="008D7C92" w:rsidP="008D7C9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на техническое обслуживание </w:t>
      </w:r>
    </w:p>
    <w:p w:rsidR="00AB5271" w:rsidRPr="005A0E08" w:rsidRDefault="008D7C92" w:rsidP="008D7C9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 регламентно-профилактический ремонт</w:t>
      </w:r>
    </w:p>
    <w:p w:rsidR="008D7C92" w:rsidRPr="005A0E08" w:rsidRDefault="008D7C92" w:rsidP="008D7C9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индивидуальных тепловых пунктов* </w:t>
      </w:r>
    </w:p>
    <w:p w:rsidR="008D7C92" w:rsidRPr="005A0E08" w:rsidRDefault="008D7C92" w:rsidP="008D7C92">
      <w:pPr>
        <w:ind w:left="-426" w:firstLine="0"/>
        <w:jc w:val="center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"/>
        <w:gridCol w:w="2228"/>
        <w:gridCol w:w="1599"/>
        <w:gridCol w:w="2959"/>
        <w:gridCol w:w="2339"/>
      </w:tblGrid>
      <w:tr w:rsidR="008D7C92" w:rsidRPr="005A0E08" w:rsidTr="001D2547">
        <w:tc>
          <w:tcPr>
            <w:tcW w:w="427" w:type="dxa"/>
            <w:vAlign w:val="center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№ п/п</w:t>
            </w:r>
          </w:p>
        </w:tc>
        <w:tc>
          <w:tcPr>
            <w:tcW w:w="2408" w:type="dxa"/>
            <w:vAlign w:val="center"/>
          </w:tcPr>
          <w:p w:rsidR="008D7C92" w:rsidRPr="005A0E08" w:rsidRDefault="008D7C92" w:rsidP="008D7C92">
            <w:pPr>
              <w:ind w:left="-113" w:right="-139" w:firstLine="21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Наименование усл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ги</w:t>
            </w:r>
          </w:p>
        </w:tc>
        <w:tc>
          <w:tcPr>
            <w:tcW w:w="1701" w:type="dxa"/>
            <w:vAlign w:val="center"/>
          </w:tcPr>
          <w:p w:rsidR="008D7C92" w:rsidRPr="005A0E08" w:rsidRDefault="008D7C92" w:rsidP="008D7C92">
            <w:pPr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Количество</w:t>
            </w:r>
          </w:p>
          <w:p w:rsidR="008D7C92" w:rsidRPr="005A0E08" w:rsidRDefault="008D7C92" w:rsidP="008D7C92">
            <w:pPr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оказания</w:t>
            </w:r>
          </w:p>
          <w:p w:rsidR="008D7C92" w:rsidRPr="005A0E08" w:rsidRDefault="008D7C92" w:rsidP="008D7C92">
            <w:pPr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услуг</w:t>
            </w:r>
          </w:p>
        </w:tc>
        <w:tc>
          <w:tcPr>
            <w:tcW w:w="3289" w:type="dxa"/>
            <w:vAlign w:val="center"/>
          </w:tcPr>
          <w:p w:rsidR="008D7C92" w:rsidRPr="005A0E08" w:rsidRDefault="008D7C92" w:rsidP="008D7C92">
            <w:pPr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Периодичность проведения</w:t>
            </w:r>
          </w:p>
          <w:p w:rsidR="008D7C92" w:rsidRPr="005A0E08" w:rsidRDefault="008D7C92" w:rsidP="008D7C92">
            <w:pPr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в год</w:t>
            </w:r>
          </w:p>
        </w:tc>
        <w:tc>
          <w:tcPr>
            <w:tcW w:w="1701" w:type="dxa"/>
            <w:vAlign w:val="center"/>
          </w:tcPr>
          <w:p w:rsidR="008D7C92" w:rsidRPr="005A0E08" w:rsidRDefault="008D7C92" w:rsidP="002B12F7">
            <w:pPr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Стоимость одного обслуживания/ремонта (не более), руб.</w:t>
            </w:r>
          </w:p>
        </w:tc>
      </w:tr>
    </w:tbl>
    <w:p w:rsidR="008D7C92" w:rsidRPr="005A0E08" w:rsidRDefault="008D7C92" w:rsidP="008D7C92">
      <w:pPr>
        <w:ind w:left="-426" w:firstLine="0"/>
        <w:jc w:val="center"/>
        <w:outlineLvl w:val="2"/>
        <w:rPr>
          <w:rFonts w:ascii="Times New Roman" w:hAnsi="Times New Roman" w:cs="Times New Roman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2409"/>
        <w:gridCol w:w="1701"/>
        <w:gridCol w:w="3289"/>
        <w:gridCol w:w="1701"/>
      </w:tblGrid>
      <w:tr w:rsidR="008D7C92" w:rsidRPr="005A0E08" w:rsidTr="001D2547">
        <w:trPr>
          <w:trHeight w:val="70"/>
        </w:trPr>
        <w:tc>
          <w:tcPr>
            <w:tcW w:w="426" w:type="dxa"/>
            <w:vAlign w:val="center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409" w:type="dxa"/>
            <w:vAlign w:val="center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right="-91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701" w:type="dxa"/>
            <w:vAlign w:val="center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3289" w:type="dxa"/>
            <w:vAlign w:val="center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1701" w:type="dxa"/>
            <w:vAlign w:val="center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</w:tr>
      <w:tr w:rsidR="008D7C92" w:rsidRPr="005A0E08" w:rsidTr="001D2547">
        <w:trPr>
          <w:trHeight w:val="70"/>
        </w:trPr>
        <w:tc>
          <w:tcPr>
            <w:tcW w:w="426" w:type="dxa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409" w:type="dxa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right="-91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Техническое обсл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у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живание</w:t>
            </w:r>
          </w:p>
        </w:tc>
        <w:tc>
          <w:tcPr>
            <w:tcW w:w="1701" w:type="dxa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right="-221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не более 33</w:t>
            </w:r>
          </w:p>
        </w:tc>
        <w:tc>
          <w:tcPr>
            <w:tcW w:w="3289" w:type="dxa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right="-221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12 месяцев</w:t>
            </w:r>
          </w:p>
        </w:tc>
        <w:tc>
          <w:tcPr>
            <w:tcW w:w="1701" w:type="dxa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right="-221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8 645,00</w:t>
            </w:r>
          </w:p>
        </w:tc>
      </w:tr>
      <w:tr w:rsidR="008D7C92" w:rsidRPr="005A0E08" w:rsidTr="001D2547">
        <w:trPr>
          <w:trHeight w:val="359"/>
        </w:trPr>
        <w:tc>
          <w:tcPr>
            <w:tcW w:w="426" w:type="dxa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409" w:type="dxa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Регламентно-профилактический ремонт</w:t>
            </w:r>
          </w:p>
        </w:tc>
        <w:tc>
          <w:tcPr>
            <w:tcW w:w="1701" w:type="dxa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right="-221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не более 33</w:t>
            </w:r>
          </w:p>
        </w:tc>
        <w:tc>
          <w:tcPr>
            <w:tcW w:w="3289" w:type="dxa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right="-221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в соответствии с заключением технического обслуживания</w:t>
            </w:r>
          </w:p>
        </w:tc>
        <w:tc>
          <w:tcPr>
            <w:tcW w:w="1701" w:type="dxa"/>
          </w:tcPr>
          <w:p w:rsidR="008D7C92" w:rsidRPr="005A0E08" w:rsidRDefault="008D7C92" w:rsidP="008D7C92">
            <w:pPr>
              <w:widowControl/>
              <w:autoSpaceDE/>
              <w:autoSpaceDN/>
              <w:adjustRightInd/>
              <w:ind w:right="-221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254 238,00</w:t>
            </w:r>
          </w:p>
        </w:tc>
      </w:tr>
    </w:tbl>
    <w:p w:rsidR="00A24B45" w:rsidRPr="005A0E08" w:rsidRDefault="00A24B45" w:rsidP="008D7C92">
      <w:pPr>
        <w:ind w:firstLine="426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D7C92" w:rsidRPr="005A0E08" w:rsidRDefault="008D7C92" w:rsidP="008D7C92">
      <w:pPr>
        <w:ind w:firstLine="426"/>
        <w:rPr>
          <w:rFonts w:ascii="Times New Roman" w:hAnsi="Times New Roman"/>
          <w:sz w:val="28"/>
          <w:szCs w:val="28"/>
        </w:rPr>
      </w:pPr>
      <w:r w:rsidRPr="005A0E08">
        <w:rPr>
          <w:rFonts w:ascii="Times New Roman" w:hAnsi="Times New Roman"/>
          <w:sz w:val="28"/>
          <w:szCs w:val="28"/>
          <w:shd w:val="clear" w:color="auto" w:fill="FFFFFF"/>
        </w:rPr>
        <w:t>*</w:t>
      </w:r>
      <w:r w:rsidRPr="005A0E0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5A0E08">
        <w:rPr>
          <w:rFonts w:ascii="Times New Roman" w:hAnsi="Times New Roman"/>
          <w:sz w:val="28"/>
          <w:szCs w:val="28"/>
          <w:shd w:val="clear" w:color="auto" w:fill="FFFFFF"/>
        </w:rPr>
        <w:t>Техническое обслуживание производится на основании руководства по эксплуатации приборов и оборудования индивидуальных тепловых пунктов.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24B45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2.6.1.10</w:t>
      </w:r>
      <w:r w:rsidR="0025151B" w:rsidRPr="005A0E08">
        <w:rPr>
          <w:b/>
          <w:color w:val="auto"/>
          <w:sz w:val="28"/>
          <w:szCs w:val="28"/>
        </w:rPr>
        <w:t>. Затраты на техническое обслуживание</w:t>
      </w:r>
    </w:p>
    <w:p w:rsidR="00A24B45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</w:t>
      </w:r>
      <w:r w:rsidR="00D03946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>регламентно-профилактический ремонт</w:t>
      </w:r>
    </w:p>
    <w:p w:rsidR="00A24B45" w:rsidRPr="005A0E08" w:rsidRDefault="00D03946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</w:t>
      </w:r>
      <w:r w:rsidR="0025151B" w:rsidRPr="005A0E08">
        <w:rPr>
          <w:b/>
          <w:color w:val="auto"/>
          <w:sz w:val="28"/>
          <w:szCs w:val="28"/>
        </w:rPr>
        <w:t>электрооборудования (электроподстанций,</w:t>
      </w:r>
    </w:p>
    <w:p w:rsidR="00A24B45" w:rsidRPr="005A0E08" w:rsidRDefault="00D03946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</w:t>
      </w:r>
      <w:r w:rsidR="0025151B" w:rsidRPr="005A0E08">
        <w:rPr>
          <w:b/>
          <w:color w:val="auto"/>
          <w:sz w:val="28"/>
          <w:szCs w:val="28"/>
        </w:rPr>
        <w:t>трансформаторных подстанций, электрощитовых)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административного здания (помещения)</w:t>
      </w:r>
    </w:p>
    <w:p w:rsidR="0025151B" w:rsidRPr="005A0E08" w:rsidRDefault="0025151B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электрооборудования (электроподстанций, трансформаторных подста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ций, электрощитовых) административного здания (помещения) З</w:t>
      </w:r>
      <w:r w:rsidRPr="005A0E08">
        <w:rPr>
          <w:color w:val="auto"/>
          <w:sz w:val="20"/>
          <w:szCs w:val="20"/>
        </w:rPr>
        <w:t xml:space="preserve">аэз </w:t>
      </w:r>
      <w:r w:rsidRPr="005A0E08">
        <w:rPr>
          <w:color w:val="auto"/>
          <w:sz w:val="28"/>
          <w:szCs w:val="28"/>
        </w:rPr>
        <w:t>определ</w:t>
      </w:r>
      <w:r w:rsidRPr="005A0E08">
        <w:rPr>
          <w:color w:val="auto"/>
          <w:sz w:val="28"/>
          <w:szCs w:val="28"/>
        </w:rPr>
        <w:t>я</w:t>
      </w:r>
      <w:r w:rsidRPr="005A0E08">
        <w:rPr>
          <w:color w:val="auto"/>
          <w:sz w:val="28"/>
          <w:szCs w:val="28"/>
        </w:rPr>
        <w:t xml:space="preserve">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аэз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аэз</m:t>
            </m:r>
          </m:e>
        </m:nary>
      </m:oMath>
      <w:r w:rsidR="004A6333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4A6333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  <w:lang w:val="en-US"/>
        </w:rPr>
        <w:t>P</w:t>
      </w:r>
      <w:r w:rsidRPr="005A0E08">
        <w:rPr>
          <w:color w:val="auto"/>
          <w:sz w:val="20"/>
          <w:szCs w:val="20"/>
          <w:lang w:val="en-US"/>
        </w:rPr>
        <w:t>i</w:t>
      </w:r>
      <w:r w:rsidRPr="005A0E08">
        <w:rPr>
          <w:color w:val="auto"/>
          <w:sz w:val="20"/>
          <w:szCs w:val="20"/>
        </w:rPr>
        <w:t>аэз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iаэз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i-го оборудования;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iаэз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(помещения). Норматив цены устанавливается с учетом положений статьи 22 Федерального закона № 44-ФЗ. </w:t>
      </w:r>
    </w:p>
    <w:p w:rsidR="00275038" w:rsidRPr="005A0E08" w:rsidRDefault="0027503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000DF" w:rsidRPr="005A0E08" w:rsidRDefault="003000D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000DF" w:rsidRPr="005A0E08" w:rsidRDefault="003000D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000DF" w:rsidRPr="005A0E08" w:rsidRDefault="003000D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000DF" w:rsidRPr="005A0E08" w:rsidRDefault="003000D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000DF" w:rsidRPr="005A0E08" w:rsidRDefault="003000D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24B45" w:rsidRPr="005A0E08" w:rsidRDefault="00DD322C" w:rsidP="00DD322C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2.6.1.11. Затраты на оплату прочих услуг и работ</w:t>
      </w:r>
    </w:p>
    <w:p w:rsidR="001D2547" w:rsidRPr="005A0E08" w:rsidRDefault="00DD322C" w:rsidP="00D11A30">
      <w:pPr>
        <w:pStyle w:val="Default"/>
        <w:tabs>
          <w:tab w:val="left" w:pos="8789"/>
        </w:tabs>
        <w:ind w:left="851" w:right="850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по содержанию и техническому обслуживанию</w:t>
      </w:r>
    </w:p>
    <w:p w:rsidR="00DD322C" w:rsidRPr="005A0E08" w:rsidRDefault="00D11A30" w:rsidP="00D11A30">
      <w:pPr>
        <w:pStyle w:val="Default"/>
        <w:tabs>
          <w:tab w:val="left" w:pos="8789"/>
        </w:tabs>
        <w:ind w:left="851" w:right="850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</w:t>
      </w:r>
      <w:r w:rsidR="00DD322C" w:rsidRPr="005A0E08">
        <w:rPr>
          <w:b/>
          <w:color w:val="auto"/>
          <w:sz w:val="28"/>
          <w:szCs w:val="28"/>
        </w:rPr>
        <w:t>помещений</w:t>
      </w:r>
    </w:p>
    <w:p w:rsidR="00DD322C" w:rsidRPr="005A0E08" w:rsidRDefault="00DD322C" w:rsidP="00DD322C">
      <w:pPr>
        <w:pStyle w:val="Default"/>
        <w:ind w:left="851" w:right="709"/>
        <w:jc w:val="center"/>
        <w:rPr>
          <w:color w:val="auto"/>
          <w:sz w:val="28"/>
          <w:szCs w:val="28"/>
        </w:rPr>
      </w:pPr>
    </w:p>
    <w:p w:rsidR="00DD322C" w:rsidRPr="005A0E08" w:rsidRDefault="00DD322C" w:rsidP="00DD322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прочих услуг и работ по содержанию и техническому обслуживанию помещений (З</w:t>
      </w:r>
      <w:r w:rsidRPr="005A0E08">
        <w:rPr>
          <w:color w:val="auto"/>
          <w:sz w:val="18"/>
          <w:szCs w:val="18"/>
        </w:rPr>
        <w:t>пр</w:t>
      </w:r>
      <w:r w:rsidRPr="005A0E08">
        <w:rPr>
          <w:color w:val="auto"/>
          <w:sz w:val="28"/>
          <w:szCs w:val="28"/>
        </w:rPr>
        <w:t xml:space="preserve">) определяются по формуле: </w:t>
      </w:r>
    </w:p>
    <w:p w:rsidR="00DD322C" w:rsidRPr="005A0E08" w:rsidRDefault="00DD322C" w:rsidP="00DD322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D322C" w:rsidRPr="005A0E08" w:rsidRDefault="00DD322C" w:rsidP="00DD322C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пр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пр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P</w:t>
      </w:r>
      <w:r w:rsidRPr="005A0E08">
        <w:rPr>
          <w:color w:val="auto"/>
          <w:sz w:val="20"/>
          <w:szCs w:val="20"/>
        </w:rPr>
        <w:t>iпр</w:t>
      </w:r>
      <w:r w:rsidRPr="005A0E08">
        <w:rPr>
          <w:color w:val="auto"/>
          <w:sz w:val="28"/>
          <w:szCs w:val="28"/>
        </w:rPr>
        <w:t>, где:</w:t>
      </w:r>
    </w:p>
    <w:p w:rsidR="00DD322C" w:rsidRPr="005A0E08" w:rsidRDefault="00DD322C" w:rsidP="00DD322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D322C" w:rsidRPr="005A0E08" w:rsidRDefault="00DD322C" w:rsidP="00DD322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iпр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прочих услуг и работ по содержанию и техническому обслуживанию помещений; </w:t>
      </w:r>
    </w:p>
    <w:p w:rsidR="00DD322C" w:rsidRPr="005A0E08" w:rsidRDefault="00DD322C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iпр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единицы i-й прочей услуги или работы по содержанию и те</w:t>
      </w:r>
      <w:r w:rsidRPr="005A0E08">
        <w:rPr>
          <w:color w:val="auto"/>
          <w:sz w:val="28"/>
          <w:szCs w:val="28"/>
        </w:rPr>
        <w:t>х</w:t>
      </w:r>
      <w:r w:rsidRPr="005A0E08">
        <w:rPr>
          <w:color w:val="auto"/>
          <w:sz w:val="28"/>
          <w:szCs w:val="28"/>
        </w:rPr>
        <w:t>ническому обслуживанию помещений</w:t>
      </w:r>
      <w:r w:rsidR="004F670A" w:rsidRPr="005A0E08">
        <w:rPr>
          <w:color w:val="auto"/>
          <w:sz w:val="28"/>
          <w:szCs w:val="28"/>
        </w:rPr>
        <w:t xml:space="preserve"> типа в год,</w:t>
      </w:r>
      <w:r w:rsidRPr="005A0E08">
        <w:rPr>
          <w:color w:val="auto"/>
          <w:sz w:val="28"/>
          <w:szCs w:val="28"/>
        </w:rPr>
        <w:t xml:space="preserve"> </w:t>
      </w:r>
      <w:r w:rsidR="004F670A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орматив цены устанавлив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ется с учетом положений статьи 22 Федерального закона № 44-ФЗ</w:t>
      </w:r>
      <w:r w:rsidR="00AB5271" w:rsidRPr="005A0E08">
        <w:rPr>
          <w:color w:val="auto"/>
          <w:sz w:val="28"/>
          <w:szCs w:val="28"/>
        </w:rPr>
        <w:t xml:space="preserve">, </w:t>
      </w:r>
      <w:r w:rsidRPr="005A0E08">
        <w:rPr>
          <w:color w:val="auto"/>
          <w:sz w:val="28"/>
          <w:szCs w:val="28"/>
        </w:rPr>
        <w:t>в пределах нормативов, у</w:t>
      </w:r>
      <w:r w:rsidR="003F62DD" w:rsidRPr="005A0E08">
        <w:rPr>
          <w:color w:val="auto"/>
          <w:sz w:val="28"/>
          <w:szCs w:val="28"/>
        </w:rPr>
        <w:t>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1D2547" w:rsidRPr="005A0E08">
        <w:rPr>
          <w:color w:val="auto"/>
          <w:sz w:val="28"/>
          <w:szCs w:val="28"/>
        </w:rPr>
        <w:t>40</w:t>
      </w:r>
      <w:r w:rsidRPr="005A0E08">
        <w:rPr>
          <w:color w:val="auto"/>
          <w:sz w:val="28"/>
          <w:szCs w:val="28"/>
        </w:rPr>
        <w:t>.</w:t>
      </w:r>
    </w:p>
    <w:p w:rsidR="00DD322C" w:rsidRPr="005A0E08" w:rsidRDefault="00DD322C" w:rsidP="00DD322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D2547" w:rsidRPr="005A0E08">
        <w:rPr>
          <w:rFonts w:ascii="Times New Roman" w:hAnsi="Times New Roman" w:cs="Times New Roman"/>
          <w:sz w:val="28"/>
          <w:szCs w:val="28"/>
        </w:rPr>
        <w:t>40</w:t>
      </w:r>
    </w:p>
    <w:p w:rsidR="001D2547" w:rsidRPr="005A0E08" w:rsidRDefault="001D2547" w:rsidP="00DD322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D2547" w:rsidRPr="005A0E08" w:rsidRDefault="001D2547" w:rsidP="00DD322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1D2547" w:rsidRPr="005A0E08" w:rsidRDefault="00DD322C" w:rsidP="00DD322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:rsidR="001D2547" w:rsidRPr="005A0E08" w:rsidRDefault="00DD322C" w:rsidP="00DD322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 при расчете нормативных</w:t>
      </w:r>
    </w:p>
    <w:p w:rsidR="00DD322C" w:rsidRPr="005A0E08" w:rsidRDefault="00DD322C" w:rsidP="00DD322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на оплату услуг </w:t>
      </w:r>
      <w:r w:rsidR="00490DDE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 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содержанию имущества </w:t>
      </w:r>
    </w:p>
    <w:p w:rsidR="00DD322C" w:rsidRPr="005A0E08" w:rsidRDefault="00DD322C" w:rsidP="00DD322C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277"/>
        <w:gridCol w:w="3333"/>
      </w:tblGrid>
      <w:tr w:rsidR="00DD322C" w:rsidRPr="005A0E08" w:rsidTr="002B12F7">
        <w:trPr>
          <w:trHeight w:val="5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322C" w:rsidRPr="005A0E08" w:rsidRDefault="00DD322C" w:rsidP="00E04671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</w:t>
            </w:r>
          </w:p>
          <w:p w:rsidR="00DD322C" w:rsidRPr="005A0E08" w:rsidRDefault="00DD322C" w:rsidP="00E04671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2C" w:rsidRPr="005A0E08" w:rsidRDefault="00DD322C" w:rsidP="00E04671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322C" w:rsidRPr="005A0E08" w:rsidRDefault="00DD322C" w:rsidP="00E04671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2C" w:rsidRPr="005A0E08" w:rsidRDefault="00BC2F1E" w:rsidP="00E04671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Цена за единицу</w:t>
            </w:r>
            <w:r w:rsidR="00DD322C" w:rsidRPr="005A0E08">
              <w:rPr>
                <w:rFonts w:ascii="Times New Roman" w:hAnsi="Times New Roman" w:cs="Times New Roman"/>
              </w:rPr>
              <w:t xml:space="preserve"> (не более),</w:t>
            </w:r>
          </w:p>
          <w:p w:rsidR="00DD322C" w:rsidRPr="005A0E08" w:rsidRDefault="00DD322C" w:rsidP="00E04671">
            <w:pPr>
              <w:ind w:left="-62" w:right="-62" w:firstLine="6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DD322C" w:rsidRPr="005A0E08" w:rsidRDefault="00DD322C" w:rsidP="00DD322C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:rsidR="00DD322C" w:rsidRPr="005A0E08" w:rsidRDefault="00DD322C" w:rsidP="00DD322C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1277"/>
        <w:gridCol w:w="3333"/>
      </w:tblGrid>
      <w:tr w:rsidR="00DD322C" w:rsidRPr="005A0E08" w:rsidTr="002B12F7">
        <w:trPr>
          <w:trHeight w:val="15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322C" w:rsidRPr="005A0E08" w:rsidRDefault="00DD322C" w:rsidP="00E04671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2C" w:rsidRPr="005A0E08" w:rsidRDefault="00DD322C" w:rsidP="00E04671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D322C" w:rsidRPr="005A0E08" w:rsidRDefault="00DD322C" w:rsidP="006B04E9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22C" w:rsidRPr="005A0E08" w:rsidRDefault="00DD322C" w:rsidP="00E04671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</w:tr>
      <w:tr w:rsidR="00DD322C" w:rsidRPr="005A0E08" w:rsidTr="002B12F7">
        <w:trPr>
          <w:trHeight w:val="1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Вывоз жидких бытовых отходов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3B0A7C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  <w:r w:rsidRPr="005A0E08">
              <w:rPr>
                <w:rFonts w:ascii="Times New Roman" w:hAnsi="Times New Roman" w:cs="Times New Roman"/>
                <w:lang w:val="en-US"/>
              </w:rPr>
              <w:t> </w:t>
            </w:r>
            <w:r w:rsidRPr="005A0E08">
              <w:rPr>
                <w:rFonts w:ascii="Times New Roman" w:hAnsi="Times New Roman" w:cs="Times New Roman"/>
              </w:rPr>
              <w:t>248,00</w:t>
            </w:r>
          </w:p>
        </w:tc>
      </w:tr>
      <w:tr w:rsidR="00DD322C" w:rsidRPr="005A0E08" w:rsidTr="002B12F7">
        <w:trPr>
          <w:trHeight w:val="1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Техническое обслуживание единого комплекса слаботочных инженерных систем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533AFC" w:rsidP="003B0A7C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5 085,00</w:t>
            </w:r>
          </w:p>
        </w:tc>
      </w:tr>
      <w:tr w:rsidR="00DD322C" w:rsidRPr="005A0E08" w:rsidTr="002B12F7">
        <w:trPr>
          <w:trHeight w:val="1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Техническое обслуживание </w:t>
            </w:r>
            <w:r w:rsidR="007362B3" w:rsidRPr="005A0E08">
              <w:rPr>
                <w:rFonts w:ascii="Times New Roman" w:hAnsi="Times New Roman" w:cs="Times New Roman"/>
              </w:rPr>
              <w:t xml:space="preserve">и ремонт </w:t>
            </w:r>
            <w:r w:rsidRPr="005A0E08">
              <w:rPr>
                <w:rFonts w:ascii="Times New Roman" w:hAnsi="Times New Roman" w:cs="Times New Roman"/>
              </w:rPr>
              <w:t>газового оборудования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7362B3" w:rsidP="003B0A7C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7362B3" w:rsidP="00E04671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71 545,30</w:t>
            </w:r>
          </w:p>
        </w:tc>
      </w:tr>
      <w:tr w:rsidR="00DD322C" w:rsidRPr="005A0E08" w:rsidTr="002B12F7">
        <w:trPr>
          <w:trHeight w:val="1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Гидравлическое испытание (опрессо</w:t>
            </w:r>
            <w:r w:rsidRPr="005A0E08">
              <w:rPr>
                <w:rFonts w:ascii="Times New Roman" w:hAnsi="Times New Roman" w:cs="Times New Roman"/>
              </w:rPr>
              <w:t>в</w:t>
            </w:r>
            <w:r w:rsidRPr="005A0E08">
              <w:rPr>
                <w:rFonts w:ascii="Times New Roman" w:hAnsi="Times New Roman" w:cs="Times New Roman"/>
              </w:rPr>
              <w:t>ка) внутренней системы теплоснабж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3B0A7C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пого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ный метр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47,55</w:t>
            </w:r>
          </w:p>
        </w:tc>
      </w:tr>
      <w:tr w:rsidR="00DD322C" w:rsidRPr="005A0E08" w:rsidTr="002B12F7">
        <w:trPr>
          <w:trHeight w:val="1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Профилактическое испытание электр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left="78" w:hanging="66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05715C">
            <w:pPr>
              <w:ind w:left="73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основании локального сметного расчета</w:t>
            </w:r>
          </w:p>
        </w:tc>
      </w:tr>
      <w:tr w:rsidR="00DD322C" w:rsidRPr="005A0E08" w:rsidTr="002B12F7">
        <w:trPr>
          <w:trHeight w:val="1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Санитарно-гигиеническая оценка проб воды, воздуха, почвы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left="78" w:hanging="66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10 170,00</w:t>
            </w:r>
          </w:p>
        </w:tc>
      </w:tr>
      <w:tr w:rsidR="00DD322C" w:rsidRPr="005A0E08" w:rsidTr="002B12F7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по содержанию первичного м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ста сбора отходов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left="78" w:hanging="66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102,00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Мытье стекол (с использованием ал</w:t>
            </w:r>
            <w:r w:rsidRPr="005A0E08">
              <w:rPr>
                <w:rFonts w:ascii="Times New Roman" w:hAnsi="Times New Roman" w:cs="Times New Roman"/>
              </w:rPr>
              <w:t>ь</w:t>
            </w:r>
            <w:r w:rsidRPr="005A0E08">
              <w:rPr>
                <w:rFonts w:ascii="Times New Roman" w:hAnsi="Times New Roman" w:cs="Times New Roman"/>
              </w:rPr>
              <w:t>пинистов)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7B10F8" w:rsidP="001D2547">
            <w:pPr>
              <w:ind w:left="78" w:hanging="66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142,00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Заправка и ремонт картриджей для ор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г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техники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533AFC" w:rsidP="001D2547">
            <w:pPr>
              <w:ind w:left="78" w:hanging="66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1 525,00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Техническое обслуживание объектов сети газоснабжения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533AFC" w:rsidP="001D2547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50 848,00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Техническое обслуживание системы мониторинга транспортных средств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18 305,00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Разработка базовой нормы потребления топлива на автомобиль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533AFC" w:rsidP="001D2547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Внесение изменений в технические паспорта объектов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533AFC" w:rsidP="001D2547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10 170,00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Чистка канализационных колодцев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533AFC" w:rsidP="001D2547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3 560,00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Снятие показаний приборов учета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533AFC" w:rsidP="001D2547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1 322,00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45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Реставрация и обновление стендов (с учетом демонтажа, монтажа, </w:t>
            </w:r>
          </w:p>
          <w:p w:rsidR="00A24B45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расходных материалов, печати и обр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ботки изображений, изготовление </w:t>
            </w:r>
          </w:p>
          <w:p w:rsidR="00D757BD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меняющихся элементов конструкции, эскизного макетирования и </w:t>
            </w:r>
          </w:p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редактирования)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7A7810" w:rsidP="007A7810">
            <w:pPr>
              <w:ind w:left="78" w:hanging="66"/>
              <w:jc w:val="left"/>
              <w:rPr>
                <w:rFonts w:ascii="Times New Roman" w:hAnsi="Times New Roman" w:cs="Times New Roman"/>
                <w:vertAlign w:val="superscript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кв. м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11 187,00</w:t>
            </w:r>
          </w:p>
        </w:tc>
      </w:tr>
      <w:tr w:rsidR="00DD322C" w:rsidRPr="005A0E08" w:rsidTr="002B12F7">
        <w:trPr>
          <w:trHeight w:val="1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B45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Услуги по управлению, техническому обслуживанию общего имущества </w:t>
            </w:r>
          </w:p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многоквартирного дома и санитарное содержание придомовой территории многоквартирного дома, в котором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положены нежилые помещения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4E6B7C" w:rsidP="001D2547">
            <w:pPr>
              <w:ind w:left="7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кв. м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05715C">
            <w:pPr>
              <w:widowControl/>
              <w:autoSpaceDE/>
              <w:autoSpaceDN/>
              <w:adjustRightInd/>
              <w:ind w:left="73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в соответствии с решением общего собрания собстве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ников многоквартирного дома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Установка пломбы на запорное устро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й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ство котла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876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Установка пломбы на шкафной газор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гуляторный пункт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876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Установка пломбы Байпас в системе отопления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876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Опломбирование газовых приборов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1 139,00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Снятие пломбы с газовых устройств и приборов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831,00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Монтаж охранной сигнализации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05715C">
            <w:pPr>
              <w:widowControl/>
              <w:autoSpaceDE/>
              <w:autoSpaceDN/>
              <w:adjustRightInd/>
              <w:ind w:left="73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согласно локального сме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ного расчета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</w:t>
            </w:r>
            <w:r w:rsidR="00006593" w:rsidRPr="005A0E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Измерение сопротивления изоляции электрических сетей, испытания защи</w:t>
            </w:r>
            <w:r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ных средств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05715C">
            <w:pPr>
              <w:widowControl/>
              <w:autoSpaceDE/>
              <w:autoSpaceDN/>
              <w:adjustRightInd/>
              <w:ind w:left="73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согласно локального сме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ного расчета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left="-62"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2</w:t>
            </w:r>
            <w:r w:rsidR="00006593"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2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Монтаж сигнализатора загазованности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left="7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  <w:r w:rsidR="003A14BF"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eastAsia="en-US"/>
              </w:rPr>
              <w:t>400,00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</w:t>
            </w:r>
            <w:r w:rsidR="00006593" w:rsidRPr="005A0E0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 по монтажу структурированной кабельной системы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483 833,33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</w:t>
            </w:r>
            <w:r w:rsidR="00006593" w:rsidRPr="005A0E0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 по монтажу автоматической тел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фонной станции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E04671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70 000,00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</w:t>
            </w:r>
            <w:r w:rsidR="00006593" w:rsidRPr="005A0E0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Техническое обслуживание и ремонт к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нализационного оборудования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95 317,17 в год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</w:t>
            </w:r>
            <w:r w:rsidR="00006593" w:rsidRPr="005A0E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Техническое обслуживание и ремонт в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дозаборного оборудования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25 772,17 в год</w:t>
            </w:r>
          </w:p>
        </w:tc>
      </w:tr>
      <w:tr w:rsidR="00DD322C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950615" w:rsidP="00950615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</w:t>
            </w:r>
            <w:r w:rsidR="00006593" w:rsidRPr="005A0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7B10F8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Монтаж телефонных линий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322C" w:rsidRPr="005A0E08" w:rsidRDefault="00DD322C" w:rsidP="001D2547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2C" w:rsidRPr="005A0E08" w:rsidRDefault="00DD322C" w:rsidP="0005715C">
            <w:pPr>
              <w:ind w:left="73" w:right="67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согласно локального сметного расчета</w:t>
            </w:r>
          </w:p>
        </w:tc>
      </w:tr>
      <w:tr w:rsidR="007362B3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2B3" w:rsidRPr="005A0E08" w:rsidRDefault="00950615" w:rsidP="00950615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</w:t>
            </w:r>
            <w:r w:rsidR="007362B3" w:rsidRPr="005A0E0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B3" w:rsidRPr="005A0E08" w:rsidRDefault="007362B3" w:rsidP="007B10F8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Техническое обслуживание и ремонт с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стемы очистки воды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2B3" w:rsidRPr="005A0E08" w:rsidRDefault="007362B3" w:rsidP="001D2547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B3" w:rsidRPr="005A0E08" w:rsidRDefault="007362B3" w:rsidP="007362B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20 766,67</w:t>
            </w:r>
          </w:p>
        </w:tc>
      </w:tr>
      <w:tr w:rsidR="007362B3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2B3" w:rsidRPr="005A0E08" w:rsidRDefault="00950615" w:rsidP="00950615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</w:t>
            </w:r>
            <w:r w:rsidR="007362B3" w:rsidRPr="005A0E0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B3" w:rsidRPr="005A0E08" w:rsidRDefault="007362B3" w:rsidP="007B10F8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по вводу в эксплуатацию тахогр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фа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2B3" w:rsidRPr="005A0E08" w:rsidRDefault="007362B3" w:rsidP="001D2547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B3" w:rsidRPr="005A0E08" w:rsidRDefault="007362B3" w:rsidP="007362B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4 433,33</w:t>
            </w:r>
          </w:p>
        </w:tc>
      </w:tr>
      <w:tr w:rsidR="007362B3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2B3" w:rsidRPr="005A0E08" w:rsidRDefault="00950615" w:rsidP="00950615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</w:t>
            </w:r>
            <w:r w:rsidR="007362B3" w:rsidRPr="005A0E0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B3" w:rsidRPr="005A0E08" w:rsidRDefault="007362B3" w:rsidP="007B10F8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Техническое обслуживание узла учета г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2B3" w:rsidRPr="005A0E08" w:rsidRDefault="007362B3" w:rsidP="001D2547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B3" w:rsidRPr="005A0E08" w:rsidRDefault="007362B3" w:rsidP="007362B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113 619,96</w:t>
            </w:r>
          </w:p>
        </w:tc>
      </w:tr>
      <w:tr w:rsidR="007362B3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2B3" w:rsidRPr="005A0E08" w:rsidRDefault="00950615" w:rsidP="00950615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</w:t>
            </w:r>
            <w:r w:rsidR="007362B3" w:rsidRPr="005A0E0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B3" w:rsidRPr="005A0E08" w:rsidRDefault="00E43D87" w:rsidP="007B10F8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Аварийно-диспетчерское обеспечение с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ти газопотребления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62B3" w:rsidRPr="005A0E08" w:rsidRDefault="00E43D87" w:rsidP="001D2547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B3" w:rsidRPr="005A0E08" w:rsidRDefault="00992F83" w:rsidP="007362B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832,56</w:t>
            </w:r>
          </w:p>
        </w:tc>
      </w:tr>
      <w:tr w:rsidR="00E43D87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D87" w:rsidRPr="005A0E08" w:rsidRDefault="00950615" w:rsidP="00950615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</w:t>
            </w:r>
            <w:r w:rsidR="00E43D87" w:rsidRPr="005A0E0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87" w:rsidRPr="005A0E08" w:rsidRDefault="00E43D87" w:rsidP="007B10F8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Техническое обслуживание и испытание высоковольных линий электропередач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3D87" w:rsidRPr="005A0E08" w:rsidRDefault="00E43D87" w:rsidP="001D2547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D87" w:rsidRPr="005A0E08" w:rsidRDefault="00E43D87" w:rsidP="007362B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50 353,18</w:t>
            </w:r>
          </w:p>
        </w:tc>
      </w:tr>
      <w:tr w:rsidR="0007110E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10E" w:rsidRPr="005A0E08" w:rsidRDefault="00950615" w:rsidP="00950615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</w:t>
            </w:r>
            <w:r w:rsidR="0007110E" w:rsidRPr="005A0E0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0E" w:rsidRPr="005A0E08" w:rsidRDefault="0007110E" w:rsidP="007B10F8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Установка</w:t>
            </w:r>
            <w:r w:rsidR="00876964" w:rsidRPr="005A0E08">
              <w:rPr>
                <w:rFonts w:ascii="Times New Roman" w:hAnsi="Times New Roman" w:cs="Times New Roman"/>
              </w:rPr>
              <w:t>/снятие</w:t>
            </w:r>
            <w:r w:rsidRPr="005A0E08">
              <w:rPr>
                <w:rFonts w:ascii="Times New Roman" w:hAnsi="Times New Roman" w:cs="Times New Roman"/>
              </w:rPr>
              <w:t xml:space="preserve"> заглушки газопровода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110E" w:rsidRPr="005A0E08" w:rsidRDefault="0007110E" w:rsidP="001D2547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10E" w:rsidRPr="005A0E08" w:rsidRDefault="0007110E" w:rsidP="007362B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2 363,00</w:t>
            </w:r>
          </w:p>
        </w:tc>
      </w:tr>
      <w:tr w:rsidR="007B5A50" w:rsidRPr="005A0E08" w:rsidTr="002B12F7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A50" w:rsidRPr="005A0E08" w:rsidRDefault="00950615" w:rsidP="00950615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</w:t>
            </w:r>
            <w:r w:rsidR="007B5A50" w:rsidRPr="005A0E0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0" w:rsidRPr="005A0E08" w:rsidRDefault="007B5A50" w:rsidP="007B10F8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Экспертиза промышленной безопасн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 газорегуляторного пункта шкафного (ГРПШ)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5A50" w:rsidRPr="005A0E08" w:rsidRDefault="007B5A50" w:rsidP="001D2547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50" w:rsidRPr="005A0E08" w:rsidRDefault="007B5A50" w:rsidP="007362B3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41 167,00</w:t>
            </w:r>
          </w:p>
        </w:tc>
      </w:tr>
    </w:tbl>
    <w:p w:rsidR="00D757BD" w:rsidRPr="005A0E08" w:rsidRDefault="00D757BD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A24B45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6.2. Затраты на техническое обслуживание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ремонт транспортных средств</w:t>
      </w:r>
    </w:p>
    <w:p w:rsidR="00D85240" w:rsidRPr="005A0E08" w:rsidRDefault="00D85240" w:rsidP="00EC55B8">
      <w:pPr>
        <w:pStyle w:val="Default"/>
        <w:jc w:val="center"/>
        <w:rPr>
          <w:color w:val="auto"/>
          <w:sz w:val="28"/>
          <w:szCs w:val="28"/>
        </w:rPr>
      </w:pPr>
    </w:p>
    <w:p w:rsidR="00D85240" w:rsidRPr="005A0E08" w:rsidRDefault="00D85240" w:rsidP="00EC55B8">
      <w:pPr>
        <w:rPr>
          <w:rFonts w:cs="Times New Roman"/>
          <w:sz w:val="28"/>
          <w:szCs w:val="28"/>
        </w:rPr>
      </w:pPr>
      <w:bookmarkStart w:id="2" w:name="sub_1563"/>
      <w:r w:rsidRPr="005A0E08">
        <w:rPr>
          <w:sz w:val="28"/>
          <w:szCs w:val="28"/>
        </w:rPr>
        <w:t>Затраты на техническое обслуживание и ремонт транспортных средств</w:t>
      </w:r>
      <w:bookmarkEnd w:id="2"/>
      <w:r w:rsidRPr="005A0E08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(З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тортс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) </m:t>
        </m:r>
      </m:oMath>
      <w:r w:rsidRPr="005A0E08">
        <w:rPr>
          <w:sz w:val="28"/>
          <w:szCs w:val="28"/>
        </w:rPr>
        <w:t xml:space="preserve">определяются </w:t>
      </w:r>
      <w:r w:rsidRPr="005A0E08">
        <w:rPr>
          <w:rFonts w:cs="Times New Roman"/>
          <w:sz w:val="28"/>
          <w:szCs w:val="28"/>
        </w:rPr>
        <w:t>по формуле:</w:t>
      </w:r>
    </w:p>
    <w:p w:rsidR="00D85240" w:rsidRPr="005A0E08" w:rsidRDefault="00D85240" w:rsidP="00EC55B8">
      <w:pPr>
        <w:rPr>
          <w:rFonts w:cs="Times New Roman"/>
        </w:rPr>
      </w:pPr>
    </w:p>
    <w:p w:rsidR="00D85240" w:rsidRPr="005A0E08" w:rsidRDefault="00035B4D" w:rsidP="00EC55B8">
      <w:pPr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тортс</m:t>
            </m:r>
          </m:sub>
        </m:sSub>
      </m:oMath>
      <w:r w:rsidR="00D85240" w:rsidRPr="005A0E08">
        <w:rPr>
          <w:sz w:val="28"/>
          <w:szCs w:val="28"/>
        </w:rPr>
        <w:t xml:space="preserve"> = </w:t>
      </w:r>
      <m:oMath>
        <m:nary>
          <m:naryPr>
            <m:chr m:val="∑"/>
            <m:limLoc m:val="undOvr"/>
            <m:ctrlPr>
              <w:rPr>
                <w:rFonts w:ascii="Cambria Math" w:hAnsi="Cambria Math" w:cs="Times New Roman"/>
                <w:noProof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noProof/>
                <w:sz w:val="28"/>
                <w:szCs w:val="28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Cambria Math" w:hAnsi="Cambria Math" w:cs="Times New Roman"/>
                    <w:noProof/>
                    <w:sz w:val="28"/>
                    <w:szCs w:val="28"/>
                  </w:rPr>
                  <m:t>iтортс</m:t>
                </m:r>
              </m:sub>
            </m:sSub>
          </m:e>
        </m:nary>
        <m:r>
          <m:rPr>
            <m:sty m:val="p"/>
          </m:rPr>
          <w:rPr>
            <w:rFonts w:ascii="Cambria Math" w:hAnsi="Cambria Math" w:cs="Times New Roman"/>
            <w:noProof/>
            <w:sz w:val="28"/>
            <w:szCs w:val="28"/>
          </w:rPr>
          <m:t xml:space="preserve">х </m:t>
        </m:r>
        <m:sSub>
          <m:sSubPr>
            <m:ctrlPr>
              <w:rPr>
                <w:rFonts w:ascii="Cambria Math" w:hAnsi="Cambria Math" w:cs="Times New Roman"/>
                <w:noProof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noProof/>
                <w:sz w:val="28"/>
                <w:szCs w:val="28"/>
              </w:rPr>
              <m:t>тортс</m:t>
            </m:r>
          </m:sub>
        </m:sSub>
      </m:oMath>
      <w:r w:rsidR="00D85240" w:rsidRPr="005A0E08">
        <w:rPr>
          <w:sz w:val="28"/>
          <w:szCs w:val="28"/>
        </w:rPr>
        <w:t>, где:</w:t>
      </w:r>
    </w:p>
    <w:p w:rsidR="00D85240" w:rsidRPr="005A0E08" w:rsidRDefault="00D85240" w:rsidP="00EC55B8">
      <w:pPr>
        <w:jc w:val="center"/>
        <w:rPr>
          <w:rFonts w:cs="Times New Roman"/>
        </w:rPr>
      </w:pPr>
    </w:p>
    <w:p w:rsidR="00D85240" w:rsidRPr="005A0E08" w:rsidRDefault="00035B4D" w:rsidP="00EC55B8">
      <w:pPr>
        <w:rPr>
          <w:rFonts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noProof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noProof/>
                <w:sz w:val="28"/>
                <w:szCs w:val="28"/>
              </w:rPr>
              <m:t>Q</m:t>
            </m:r>
          </m:e>
          <m:sub>
            <m:r>
              <m:rPr>
                <m:nor/>
              </m:rPr>
              <w:rPr>
                <w:rFonts w:ascii="Cambria Math" w:hAnsi="Cambria Math" w:cs="Times New Roman"/>
                <w:noProof/>
                <w:sz w:val="28"/>
                <w:szCs w:val="28"/>
              </w:rPr>
              <m:t>iтортс</m:t>
            </m:r>
          </m:sub>
        </m:sSub>
      </m:oMath>
      <w:r w:rsidR="00D85240" w:rsidRPr="005A0E08">
        <w:rPr>
          <w:rFonts w:cs="Times New Roman"/>
          <w:sz w:val="28"/>
          <w:szCs w:val="28"/>
        </w:rPr>
        <w:t xml:space="preserve"> – количество i-го транспортного средства;</w:t>
      </w:r>
    </w:p>
    <w:p w:rsidR="000B062D" w:rsidRPr="005A0E08" w:rsidRDefault="00035B4D" w:rsidP="000B062D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noProof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noProof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noProof/>
                <w:sz w:val="28"/>
                <w:szCs w:val="28"/>
              </w:rPr>
              <m:t>тортс</m:t>
            </m:r>
          </m:sub>
        </m:sSub>
      </m:oMath>
      <w:r w:rsidR="00D85240" w:rsidRPr="005A0E08">
        <w:rPr>
          <w:rFonts w:cs="Times New Roman"/>
          <w:sz w:val="28"/>
          <w:szCs w:val="28"/>
        </w:rPr>
        <w:t xml:space="preserve"> – стоимость технического обслуживания и ремо</w:t>
      </w:r>
      <w:r w:rsidR="000B062D" w:rsidRPr="005A0E08">
        <w:rPr>
          <w:rFonts w:cs="Times New Roman"/>
          <w:sz w:val="28"/>
          <w:szCs w:val="28"/>
        </w:rPr>
        <w:t>нта i-го транспор</w:t>
      </w:r>
      <w:r w:rsidR="000B062D" w:rsidRPr="005A0E08">
        <w:rPr>
          <w:rFonts w:cs="Times New Roman"/>
          <w:sz w:val="28"/>
          <w:szCs w:val="28"/>
        </w:rPr>
        <w:t>т</w:t>
      </w:r>
      <w:r w:rsidR="000B062D" w:rsidRPr="005A0E08">
        <w:rPr>
          <w:rFonts w:cs="Times New Roman"/>
          <w:sz w:val="28"/>
          <w:szCs w:val="28"/>
        </w:rPr>
        <w:t xml:space="preserve">ного средства, </w:t>
      </w:r>
      <w:r w:rsidR="000B062D" w:rsidRPr="005A0E08">
        <w:rPr>
          <w:rFonts w:ascii="Times New Roman" w:hAnsi="Times New Roman" w:cs="Times New Roman"/>
          <w:sz w:val="28"/>
          <w:szCs w:val="28"/>
        </w:rPr>
        <w:t>которая определяется по средним фактическим данным за 3 предшествующих финансовых года.</w:t>
      </w:r>
    </w:p>
    <w:p w:rsidR="00D11A30" w:rsidRPr="005A0E08" w:rsidRDefault="00D11A3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24B45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6.3. Затраты на техническое обслуживание</w:t>
      </w:r>
    </w:p>
    <w:p w:rsidR="00A24B45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бытового оборудования</w:t>
      </w:r>
    </w:p>
    <w:p w:rsidR="00D85240" w:rsidRPr="005A0E08" w:rsidRDefault="00D85240" w:rsidP="00EC55B8">
      <w:pPr>
        <w:rPr>
          <w:rFonts w:cs="Times New Roman"/>
          <w:sz w:val="28"/>
          <w:szCs w:val="28"/>
        </w:rPr>
      </w:pPr>
    </w:p>
    <w:p w:rsidR="0025151B" w:rsidRPr="005A0E08" w:rsidRDefault="005B726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бытового оборудования З</w:t>
      </w:r>
      <w:r w:rsidRPr="005A0E08">
        <w:rPr>
          <w:color w:val="auto"/>
          <w:sz w:val="20"/>
          <w:szCs w:val="20"/>
        </w:rPr>
        <w:t xml:space="preserve">рембо </w:t>
      </w:r>
      <w:r w:rsidRPr="005A0E08">
        <w:rPr>
          <w:color w:val="auto"/>
          <w:sz w:val="28"/>
          <w:szCs w:val="28"/>
        </w:rPr>
        <w:t>определяются по фактическим затратам в отчетном финансовом году</w:t>
      </w:r>
      <w:r w:rsidR="00AE3028" w:rsidRPr="005A0E08">
        <w:rPr>
          <w:color w:val="auto"/>
          <w:sz w:val="28"/>
          <w:szCs w:val="28"/>
        </w:rPr>
        <w:t>.</w:t>
      </w:r>
    </w:p>
    <w:p w:rsidR="00F37289" w:rsidRPr="005A0E08" w:rsidRDefault="00F37289" w:rsidP="007F3931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A24B45" w:rsidRPr="005A0E08" w:rsidRDefault="004D1C7C" w:rsidP="007F3931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6.4. Затраты на техничес</w:t>
      </w:r>
      <w:r w:rsidR="004E4740" w:rsidRPr="005A0E08">
        <w:rPr>
          <w:b/>
          <w:color w:val="auto"/>
          <w:sz w:val="28"/>
          <w:szCs w:val="28"/>
        </w:rPr>
        <w:t>кое обслуживание</w:t>
      </w:r>
    </w:p>
    <w:p w:rsidR="00A24B45" w:rsidRPr="005A0E08" w:rsidRDefault="004E4740" w:rsidP="007F3931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</w:t>
      </w:r>
      <w:r w:rsidR="0025151B" w:rsidRPr="005A0E08">
        <w:rPr>
          <w:b/>
          <w:color w:val="auto"/>
          <w:sz w:val="28"/>
          <w:szCs w:val="28"/>
        </w:rPr>
        <w:t>профилактический ремонт иного</w:t>
      </w:r>
    </w:p>
    <w:p w:rsidR="0025151B" w:rsidRPr="005A0E08" w:rsidRDefault="0025151B" w:rsidP="007F3931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оборудования</w:t>
      </w:r>
      <w:r w:rsidR="00860C74" w:rsidRPr="005A0E08">
        <w:rPr>
          <w:sz w:val="20"/>
          <w:szCs w:val="20"/>
        </w:rPr>
        <w:t xml:space="preserve">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иного оборудования</w:t>
      </w:r>
      <w:r w:rsidR="00860C74" w:rsidRPr="005A0E08">
        <w:rPr>
          <w:sz w:val="20"/>
          <w:szCs w:val="20"/>
        </w:rPr>
        <w:t xml:space="preserve"> </w:t>
      </w:r>
      <w:r w:rsidR="00860C74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дизельных генераторных установок, систем газ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вого пожаротушения, систем кондиционирования и вентиляции, систем пожа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8"/>
          <w:szCs w:val="28"/>
        </w:rPr>
        <w:t>ной сигнализации, систем контроля и управления доступом, систем автомат</w:t>
      </w:r>
      <w:r w:rsidRPr="005A0E08">
        <w:rPr>
          <w:color w:val="auto"/>
          <w:sz w:val="28"/>
          <w:szCs w:val="28"/>
        </w:rPr>
        <w:t>и</w:t>
      </w:r>
      <w:r w:rsidRPr="005A0E08">
        <w:rPr>
          <w:color w:val="auto"/>
          <w:sz w:val="28"/>
          <w:szCs w:val="28"/>
        </w:rPr>
        <w:t>ческого диспетчерского управления, систем видеонаблюдения З</w:t>
      </w:r>
      <w:r w:rsidRPr="005A0E08">
        <w:rPr>
          <w:color w:val="auto"/>
          <w:sz w:val="20"/>
          <w:szCs w:val="20"/>
        </w:rPr>
        <w:t xml:space="preserve">ио </w:t>
      </w:r>
      <w:r w:rsidRPr="005A0E08">
        <w:rPr>
          <w:color w:val="auto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дгу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дизельных генераторных установок;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сгп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системы газового пожаротушения;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скив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 кондиционирования и вентиляции;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спс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 пожарной сигнализации;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скуд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 контроля и управления доступом;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саду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 автоматического диспетчерского управления;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свн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техническое обслуживание и регламентно-профилактический ремонт систем видеонаблюдения; </w:t>
      </w:r>
    </w:p>
    <w:p w:rsidR="007F3931" w:rsidRPr="005A0E08" w:rsidRDefault="007F3931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изм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сре</w:t>
      </w:r>
      <w:r w:rsidR="00CE39DB" w:rsidRPr="005A0E08">
        <w:rPr>
          <w:color w:val="auto"/>
          <w:sz w:val="28"/>
          <w:szCs w:val="28"/>
        </w:rPr>
        <w:t>дств измерений и приборов учета;</w:t>
      </w:r>
    </w:p>
    <w:p w:rsidR="00CE39DB" w:rsidRPr="005A0E08" w:rsidRDefault="00CE39DB" w:rsidP="00CE39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мед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медицинского оборудования.</w:t>
      </w:r>
    </w:p>
    <w:p w:rsidR="00E112BE" w:rsidRPr="005A0E08" w:rsidRDefault="00E112BE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B10F8" w:rsidRPr="005A0E08" w:rsidRDefault="007B10F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B10F8" w:rsidRPr="005A0E08" w:rsidRDefault="007B10F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B10F8" w:rsidRPr="005A0E08" w:rsidRDefault="007B10F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B10F8" w:rsidRPr="005A0E08" w:rsidRDefault="007B10F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B10F8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 xml:space="preserve">6.4.1. Затраты на техническое обслуживание </w:t>
      </w:r>
    </w:p>
    <w:p w:rsidR="007B10F8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и регламентно-профилактический ремонт дизельных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генераторных установок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дизельных генераторных установок З</w:t>
      </w:r>
      <w:r w:rsidRPr="005A0E08">
        <w:rPr>
          <w:color w:val="auto"/>
          <w:sz w:val="20"/>
          <w:szCs w:val="20"/>
        </w:rPr>
        <w:t xml:space="preserve">дгу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дгу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дгу</m:t>
            </m:r>
          </m:e>
        </m:nary>
      </m:oMath>
      <w:r w:rsidR="00CE550D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CE550D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iдгу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iдгу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i-х дизельных генераторных установок; </w:t>
      </w:r>
    </w:p>
    <w:p w:rsidR="001D035D" w:rsidRPr="005A0E08" w:rsidRDefault="0025151B" w:rsidP="0000659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iдгу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технического обслуживания и регламентно-профилактического ремонта 1 i-й дизельной</w:t>
      </w:r>
      <w:r w:rsidR="003A14BF" w:rsidRPr="005A0E08">
        <w:rPr>
          <w:color w:val="auto"/>
          <w:sz w:val="28"/>
          <w:szCs w:val="28"/>
        </w:rPr>
        <w:t xml:space="preserve"> генераторной установки в год, н</w:t>
      </w:r>
      <w:r w:rsidRPr="005A0E08">
        <w:rPr>
          <w:color w:val="auto"/>
          <w:sz w:val="28"/>
          <w:szCs w:val="28"/>
        </w:rPr>
        <w:t>орматив цены устанавливается с учетом положений статьи</w:t>
      </w:r>
      <w:r w:rsidR="00AB5271" w:rsidRPr="005A0E08">
        <w:rPr>
          <w:color w:val="auto"/>
          <w:sz w:val="28"/>
          <w:szCs w:val="28"/>
        </w:rPr>
        <w:t xml:space="preserve"> 22 Федерального закона № 44-ФЗ, </w:t>
      </w:r>
      <w:r w:rsidR="001D035D" w:rsidRPr="005A0E08">
        <w:rPr>
          <w:color w:val="auto"/>
          <w:sz w:val="28"/>
          <w:szCs w:val="28"/>
        </w:rPr>
        <w:t>в пределах н</w:t>
      </w:r>
      <w:r w:rsidR="003F62DD" w:rsidRPr="005A0E08">
        <w:rPr>
          <w:color w:val="auto"/>
          <w:sz w:val="28"/>
          <w:szCs w:val="28"/>
        </w:rPr>
        <w:t>ормативов, указанных в таблице</w:t>
      </w:r>
      <w:r w:rsidR="001D035D" w:rsidRPr="005A0E08">
        <w:rPr>
          <w:color w:val="auto"/>
          <w:sz w:val="28"/>
          <w:szCs w:val="28"/>
        </w:rPr>
        <w:t xml:space="preserve"> </w:t>
      </w:r>
      <w:r w:rsidR="003859C0" w:rsidRPr="005A0E08">
        <w:rPr>
          <w:color w:val="auto"/>
          <w:sz w:val="28"/>
          <w:szCs w:val="28"/>
        </w:rPr>
        <w:t>41</w:t>
      </w:r>
      <w:r w:rsidR="001D035D" w:rsidRPr="005A0E08">
        <w:rPr>
          <w:color w:val="auto"/>
          <w:sz w:val="28"/>
          <w:szCs w:val="28"/>
        </w:rPr>
        <w:t>.</w:t>
      </w:r>
    </w:p>
    <w:p w:rsidR="0025151B" w:rsidRPr="005A0E08" w:rsidRDefault="0025151B" w:rsidP="001D035D">
      <w:pPr>
        <w:pStyle w:val="Default"/>
        <w:jc w:val="both"/>
        <w:rPr>
          <w:color w:val="auto"/>
          <w:sz w:val="28"/>
          <w:szCs w:val="28"/>
        </w:rPr>
      </w:pPr>
    </w:p>
    <w:p w:rsidR="008D7C92" w:rsidRPr="005A0E08" w:rsidRDefault="003859C0" w:rsidP="008D7C92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41</w:t>
      </w:r>
    </w:p>
    <w:p w:rsidR="008D7C92" w:rsidRPr="005A0E08" w:rsidRDefault="008D7C92" w:rsidP="008D7C92">
      <w:pPr>
        <w:jc w:val="right"/>
        <w:rPr>
          <w:b/>
          <w:sz w:val="28"/>
          <w:szCs w:val="28"/>
        </w:rPr>
      </w:pPr>
    </w:p>
    <w:p w:rsidR="003859C0" w:rsidRPr="005A0E08" w:rsidRDefault="003859C0" w:rsidP="008D7C92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:rsidR="00AB5271" w:rsidRPr="005A0E08" w:rsidRDefault="008D7C92" w:rsidP="008D7C92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обеспечения функций управлений, учреждений, применяемые при расчете нормативных затрат на техническое обслужив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а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ние</w:t>
      </w:r>
    </w:p>
    <w:p w:rsidR="008D7C92" w:rsidRPr="005A0E08" w:rsidRDefault="008D7C92" w:rsidP="008D7C92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и регламентно-профилактический ремонт дизельных </w:t>
      </w:r>
    </w:p>
    <w:p w:rsidR="008D7C92" w:rsidRPr="005A0E08" w:rsidRDefault="008D7C92" w:rsidP="008D7C92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генераторных установок *</w:t>
      </w:r>
    </w:p>
    <w:p w:rsidR="008D7C92" w:rsidRPr="005A0E08" w:rsidRDefault="008D7C92" w:rsidP="008D7C92">
      <w:pPr>
        <w:ind w:left="-426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2580"/>
        <w:gridCol w:w="1417"/>
        <w:gridCol w:w="2665"/>
        <w:gridCol w:w="2546"/>
      </w:tblGrid>
      <w:tr w:rsidR="008D7C92" w:rsidRPr="005A0E08" w:rsidTr="002B12F7">
        <w:tc>
          <w:tcPr>
            <w:tcW w:w="318" w:type="dxa"/>
            <w:vAlign w:val="center"/>
          </w:tcPr>
          <w:p w:rsidR="008D7C92" w:rsidRPr="005A0E08" w:rsidRDefault="008D7C92" w:rsidP="008D7C92">
            <w:pPr>
              <w:ind w:left="-113" w:right="-139" w:firstLine="0"/>
              <w:jc w:val="center"/>
            </w:pPr>
            <w:r w:rsidRPr="005A0E08">
              <w:t>№</w:t>
            </w:r>
          </w:p>
          <w:p w:rsidR="008D7C92" w:rsidRPr="005A0E08" w:rsidRDefault="008D7C92" w:rsidP="008D7C92">
            <w:pPr>
              <w:ind w:left="-113" w:right="-139" w:firstLine="0"/>
              <w:jc w:val="center"/>
            </w:pPr>
            <w:r w:rsidRPr="005A0E08">
              <w:t>п/п</w:t>
            </w:r>
          </w:p>
        </w:tc>
        <w:tc>
          <w:tcPr>
            <w:tcW w:w="2580" w:type="dxa"/>
            <w:vAlign w:val="center"/>
          </w:tcPr>
          <w:p w:rsidR="008D7C92" w:rsidRPr="005A0E08" w:rsidRDefault="008D7C92" w:rsidP="008D7C92">
            <w:pPr>
              <w:ind w:left="-113" w:right="-139" w:firstLine="0"/>
              <w:jc w:val="center"/>
            </w:pPr>
            <w:r w:rsidRPr="005A0E08">
              <w:t>Наименование услуги</w:t>
            </w:r>
          </w:p>
        </w:tc>
        <w:tc>
          <w:tcPr>
            <w:tcW w:w="1417" w:type="dxa"/>
            <w:vAlign w:val="center"/>
          </w:tcPr>
          <w:p w:rsidR="008D7C92" w:rsidRPr="005A0E08" w:rsidRDefault="008D7C92" w:rsidP="008D7C92">
            <w:pPr>
              <w:ind w:left="-113" w:right="-139" w:firstLine="0"/>
              <w:jc w:val="center"/>
            </w:pPr>
            <w:r w:rsidRPr="005A0E08">
              <w:t>Мощность дизельной установки, кВА</w:t>
            </w:r>
          </w:p>
        </w:tc>
        <w:tc>
          <w:tcPr>
            <w:tcW w:w="2665" w:type="dxa"/>
            <w:vAlign w:val="center"/>
          </w:tcPr>
          <w:p w:rsidR="008D7C92" w:rsidRPr="005A0E08" w:rsidRDefault="008D7C92" w:rsidP="008D7C92">
            <w:pPr>
              <w:ind w:left="34" w:firstLine="0"/>
              <w:jc w:val="center"/>
            </w:pPr>
            <w:r w:rsidRPr="005A0E08">
              <w:t>Периодичность пров</w:t>
            </w:r>
            <w:r w:rsidRPr="005A0E08">
              <w:t>е</w:t>
            </w:r>
            <w:r w:rsidRPr="005A0E08">
              <w:t>дения в год</w:t>
            </w:r>
          </w:p>
        </w:tc>
        <w:tc>
          <w:tcPr>
            <w:tcW w:w="2546" w:type="dxa"/>
            <w:vAlign w:val="center"/>
          </w:tcPr>
          <w:p w:rsidR="008D7C92" w:rsidRPr="005A0E08" w:rsidRDefault="008D7C92" w:rsidP="002B12F7">
            <w:pPr>
              <w:ind w:left="-113" w:firstLine="0"/>
              <w:jc w:val="center"/>
            </w:pPr>
            <w:r w:rsidRPr="005A0E08">
              <w:t>Стоимость одного о</w:t>
            </w:r>
            <w:r w:rsidRPr="005A0E08">
              <w:t>б</w:t>
            </w:r>
            <w:r w:rsidRPr="005A0E08">
              <w:t>служивания/ремонта, (не более), руб.</w:t>
            </w:r>
          </w:p>
        </w:tc>
      </w:tr>
    </w:tbl>
    <w:p w:rsidR="008D7C92" w:rsidRPr="005A0E08" w:rsidRDefault="008D7C92" w:rsidP="008D7C92">
      <w:pPr>
        <w:ind w:left="-426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2580"/>
        <w:gridCol w:w="1417"/>
        <w:gridCol w:w="2665"/>
        <w:gridCol w:w="2546"/>
      </w:tblGrid>
      <w:tr w:rsidR="008D7C92" w:rsidRPr="005A0E08" w:rsidTr="002B12F7">
        <w:trPr>
          <w:trHeight w:val="276"/>
        </w:trPr>
        <w:tc>
          <w:tcPr>
            <w:tcW w:w="318" w:type="dxa"/>
            <w:vAlign w:val="center"/>
          </w:tcPr>
          <w:p w:rsidR="008D7C92" w:rsidRPr="005A0E08" w:rsidRDefault="008D7C92" w:rsidP="008D7C92">
            <w:pPr>
              <w:ind w:left="-113" w:right="-139" w:firstLine="0"/>
              <w:jc w:val="center"/>
            </w:pPr>
            <w:r w:rsidRPr="005A0E08">
              <w:t>1</w:t>
            </w:r>
          </w:p>
        </w:tc>
        <w:tc>
          <w:tcPr>
            <w:tcW w:w="2580" w:type="dxa"/>
            <w:vAlign w:val="center"/>
          </w:tcPr>
          <w:p w:rsidR="008D7C92" w:rsidRPr="005A0E08" w:rsidRDefault="008D7C92" w:rsidP="008D7C92">
            <w:pPr>
              <w:ind w:firstLine="0"/>
              <w:jc w:val="center"/>
            </w:pPr>
            <w:r w:rsidRPr="005A0E08">
              <w:t>2</w:t>
            </w:r>
          </w:p>
        </w:tc>
        <w:tc>
          <w:tcPr>
            <w:tcW w:w="1417" w:type="dxa"/>
            <w:vAlign w:val="center"/>
          </w:tcPr>
          <w:p w:rsidR="008D7C92" w:rsidRPr="005A0E08" w:rsidRDefault="008D7C92" w:rsidP="008D7C92">
            <w:pPr>
              <w:ind w:left="-113" w:right="-139" w:firstLine="0"/>
              <w:jc w:val="center"/>
            </w:pPr>
            <w:r w:rsidRPr="005A0E08">
              <w:t>3</w:t>
            </w:r>
          </w:p>
        </w:tc>
        <w:tc>
          <w:tcPr>
            <w:tcW w:w="2665" w:type="dxa"/>
            <w:vAlign w:val="center"/>
          </w:tcPr>
          <w:p w:rsidR="008D7C92" w:rsidRPr="005A0E08" w:rsidRDefault="008D7C92" w:rsidP="008D7C92">
            <w:pPr>
              <w:ind w:left="-113" w:right="-139" w:firstLine="0"/>
              <w:jc w:val="center"/>
            </w:pPr>
            <w:r w:rsidRPr="005A0E08">
              <w:t>4</w:t>
            </w:r>
          </w:p>
        </w:tc>
        <w:tc>
          <w:tcPr>
            <w:tcW w:w="2546" w:type="dxa"/>
            <w:vAlign w:val="center"/>
          </w:tcPr>
          <w:p w:rsidR="008D7C92" w:rsidRPr="005A0E08" w:rsidRDefault="008D7C92" w:rsidP="008D7C92">
            <w:pPr>
              <w:ind w:left="-113" w:right="-139" w:firstLine="0"/>
              <w:jc w:val="center"/>
            </w:pPr>
            <w:r w:rsidRPr="005A0E08">
              <w:t>5</w:t>
            </w:r>
          </w:p>
        </w:tc>
      </w:tr>
      <w:tr w:rsidR="008D7C92" w:rsidRPr="005A0E08" w:rsidTr="002B12F7">
        <w:trPr>
          <w:trHeight w:val="276"/>
        </w:trPr>
        <w:tc>
          <w:tcPr>
            <w:tcW w:w="318" w:type="dxa"/>
          </w:tcPr>
          <w:p w:rsidR="008D7C92" w:rsidRPr="005A0E08" w:rsidRDefault="008D7C92" w:rsidP="008D7C92">
            <w:pPr>
              <w:ind w:left="-113" w:right="-139" w:firstLine="0"/>
              <w:jc w:val="center"/>
            </w:pPr>
            <w:r w:rsidRPr="005A0E08">
              <w:t>1</w:t>
            </w:r>
          </w:p>
        </w:tc>
        <w:tc>
          <w:tcPr>
            <w:tcW w:w="2580" w:type="dxa"/>
          </w:tcPr>
          <w:p w:rsidR="008D7C92" w:rsidRPr="005A0E08" w:rsidRDefault="008D7C92" w:rsidP="008D7C92">
            <w:pPr>
              <w:ind w:firstLine="0"/>
              <w:jc w:val="left"/>
            </w:pPr>
            <w:r w:rsidRPr="005A0E08">
              <w:t>Техническое обслуж</w:t>
            </w:r>
            <w:r w:rsidRPr="005A0E08">
              <w:t>и</w:t>
            </w:r>
            <w:r w:rsidRPr="005A0E08">
              <w:t>вание</w:t>
            </w:r>
          </w:p>
        </w:tc>
        <w:tc>
          <w:tcPr>
            <w:tcW w:w="1417" w:type="dxa"/>
          </w:tcPr>
          <w:p w:rsidR="008D7C92" w:rsidRPr="005A0E08" w:rsidRDefault="008D7C92" w:rsidP="008D7C92">
            <w:pPr>
              <w:ind w:left="-29" w:right="-46" w:firstLine="0"/>
              <w:jc w:val="left"/>
            </w:pPr>
            <w:r w:rsidRPr="005A0E08">
              <w:t>не более 150</w:t>
            </w:r>
          </w:p>
        </w:tc>
        <w:tc>
          <w:tcPr>
            <w:tcW w:w="2665" w:type="dxa"/>
          </w:tcPr>
          <w:p w:rsidR="008D7C92" w:rsidRPr="005A0E08" w:rsidRDefault="008D7C92" w:rsidP="008D7C92">
            <w:pPr>
              <w:ind w:right="-139" w:firstLine="0"/>
              <w:jc w:val="center"/>
            </w:pPr>
            <w:r w:rsidRPr="005A0E08">
              <w:t>1</w:t>
            </w:r>
          </w:p>
        </w:tc>
        <w:tc>
          <w:tcPr>
            <w:tcW w:w="2546" w:type="dxa"/>
          </w:tcPr>
          <w:p w:rsidR="008D7C92" w:rsidRPr="005A0E08" w:rsidRDefault="008D7C92" w:rsidP="008D7C92">
            <w:pPr>
              <w:ind w:right="-139" w:firstLine="0"/>
              <w:jc w:val="center"/>
            </w:pPr>
            <w:r w:rsidRPr="005A0E08">
              <w:t>40 678,00</w:t>
            </w:r>
          </w:p>
        </w:tc>
      </w:tr>
      <w:tr w:rsidR="008D7C92" w:rsidRPr="005A0E08" w:rsidTr="002B12F7">
        <w:trPr>
          <w:trHeight w:val="226"/>
        </w:trPr>
        <w:tc>
          <w:tcPr>
            <w:tcW w:w="318" w:type="dxa"/>
          </w:tcPr>
          <w:p w:rsidR="008D7C92" w:rsidRPr="005A0E08" w:rsidRDefault="008D7C92" w:rsidP="008D7C92">
            <w:pPr>
              <w:ind w:left="-113" w:right="-139" w:firstLine="0"/>
              <w:jc w:val="center"/>
            </w:pPr>
            <w:r w:rsidRPr="005A0E08">
              <w:t>2</w:t>
            </w:r>
          </w:p>
        </w:tc>
        <w:tc>
          <w:tcPr>
            <w:tcW w:w="2580" w:type="dxa"/>
          </w:tcPr>
          <w:p w:rsidR="008D7C92" w:rsidRPr="005A0E08" w:rsidRDefault="008D7C92" w:rsidP="008D7C92">
            <w:pPr>
              <w:ind w:firstLine="0"/>
              <w:jc w:val="left"/>
            </w:pPr>
            <w:r w:rsidRPr="005A0E08">
              <w:t>Техническое обслуж</w:t>
            </w:r>
            <w:r w:rsidRPr="005A0E08">
              <w:t>и</w:t>
            </w:r>
            <w:r w:rsidRPr="005A0E08">
              <w:t>вание</w:t>
            </w:r>
          </w:p>
        </w:tc>
        <w:tc>
          <w:tcPr>
            <w:tcW w:w="1417" w:type="dxa"/>
          </w:tcPr>
          <w:p w:rsidR="008D7C92" w:rsidRPr="005A0E08" w:rsidRDefault="008D7C92" w:rsidP="008D7C92">
            <w:pPr>
              <w:ind w:left="-29" w:right="-46" w:firstLine="0"/>
              <w:jc w:val="left"/>
            </w:pPr>
            <w:r w:rsidRPr="005A0E08">
              <w:t>не более 450</w:t>
            </w:r>
          </w:p>
        </w:tc>
        <w:tc>
          <w:tcPr>
            <w:tcW w:w="2665" w:type="dxa"/>
          </w:tcPr>
          <w:p w:rsidR="008D7C92" w:rsidRPr="005A0E08" w:rsidRDefault="008D7C92" w:rsidP="008D7C92">
            <w:pPr>
              <w:ind w:right="-139" w:firstLine="0"/>
              <w:jc w:val="center"/>
            </w:pPr>
            <w:r w:rsidRPr="005A0E08">
              <w:t>1</w:t>
            </w:r>
          </w:p>
        </w:tc>
        <w:tc>
          <w:tcPr>
            <w:tcW w:w="2546" w:type="dxa"/>
          </w:tcPr>
          <w:p w:rsidR="008D7C92" w:rsidRPr="005A0E08" w:rsidRDefault="008D7C92" w:rsidP="008D7C92">
            <w:pPr>
              <w:ind w:right="-139" w:firstLine="0"/>
              <w:jc w:val="center"/>
            </w:pPr>
            <w:r w:rsidRPr="005A0E08">
              <w:t>42 712,00</w:t>
            </w:r>
          </w:p>
        </w:tc>
      </w:tr>
      <w:tr w:rsidR="008D7C92" w:rsidRPr="005A0E08" w:rsidTr="002B12F7">
        <w:trPr>
          <w:trHeight w:val="161"/>
        </w:trPr>
        <w:tc>
          <w:tcPr>
            <w:tcW w:w="318" w:type="dxa"/>
          </w:tcPr>
          <w:p w:rsidR="008D7C92" w:rsidRPr="005A0E08" w:rsidRDefault="008D7C92" w:rsidP="008D7C92">
            <w:pPr>
              <w:ind w:left="-113" w:right="-139" w:firstLine="0"/>
              <w:jc w:val="center"/>
            </w:pPr>
            <w:r w:rsidRPr="005A0E08">
              <w:t>3</w:t>
            </w:r>
          </w:p>
        </w:tc>
        <w:tc>
          <w:tcPr>
            <w:tcW w:w="2580" w:type="dxa"/>
          </w:tcPr>
          <w:p w:rsidR="008D7C92" w:rsidRPr="005A0E08" w:rsidRDefault="008D7C92" w:rsidP="008D7C92">
            <w:pPr>
              <w:ind w:firstLine="0"/>
              <w:jc w:val="left"/>
            </w:pPr>
            <w:r w:rsidRPr="005A0E08">
              <w:t>Техническое обслуж</w:t>
            </w:r>
            <w:r w:rsidRPr="005A0E08">
              <w:t>и</w:t>
            </w:r>
            <w:r w:rsidRPr="005A0E08">
              <w:t>вание</w:t>
            </w:r>
          </w:p>
        </w:tc>
        <w:tc>
          <w:tcPr>
            <w:tcW w:w="1417" w:type="dxa"/>
          </w:tcPr>
          <w:p w:rsidR="008D7C92" w:rsidRPr="005A0E08" w:rsidRDefault="008D7C92" w:rsidP="008D7C92">
            <w:pPr>
              <w:ind w:left="-29" w:right="-46" w:firstLine="0"/>
              <w:jc w:val="left"/>
            </w:pPr>
            <w:r w:rsidRPr="005A0E08">
              <w:t>более 450</w:t>
            </w:r>
          </w:p>
        </w:tc>
        <w:tc>
          <w:tcPr>
            <w:tcW w:w="2665" w:type="dxa"/>
          </w:tcPr>
          <w:p w:rsidR="008D7C92" w:rsidRPr="005A0E08" w:rsidRDefault="008D7C92" w:rsidP="008D7C92">
            <w:pPr>
              <w:ind w:right="-139" w:firstLine="0"/>
              <w:jc w:val="center"/>
            </w:pPr>
            <w:r w:rsidRPr="005A0E08">
              <w:t>1</w:t>
            </w:r>
          </w:p>
        </w:tc>
        <w:tc>
          <w:tcPr>
            <w:tcW w:w="2546" w:type="dxa"/>
          </w:tcPr>
          <w:p w:rsidR="008D7C92" w:rsidRPr="005A0E08" w:rsidRDefault="008D7C92" w:rsidP="008D7C92">
            <w:pPr>
              <w:ind w:right="-139" w:firstLine="0"/>
              <w:jc w:val="center"/>
            </w:pPr>
            <w:r w:rsidRPr="005A0E08">
              <w:t>52 882,00</w:t>
            </w:r>
          </w:p>
        </w:tc>
      </w:tr>
      <w:tr w:rsidR="008D7C92" w:rsidRPr="005A0E08" w:rsidTr="002B12F7">
        <w:trPr>
          <w:trHeight w:val="949"/>
        </w:trPr>
        <w:tc>
          <w:tcPr>
            <w:tcW w:w="318" w:type="dxa"/>
          </w:tcPr>
          <w:p w:rsidR="008D7C92" w:rsidRPr="005A0E08" w:rsidRDefault="008D7C92" w:rsidP="008D7C92">
            <w:pPr>
              <w:ind w:left="-113" w:right="-139" w:firstLine="0"/>
              <w:jc w:val="center"/>
            </w:pPr>
            <w:r w:rsidRPr="005A0E08">
              <w:t>4</w:t>
            </w:r>
          </w:p>
        </w:tc>
        <w:tc>
          <w:tcPr>
            <w:tcW w:w="2580" w:type="dxa"/>
          </w:tcPr>
          <w:p w:rsidR="008D7C92" w:rsidRPr="005A0E08" w:rsidRDefault="008D7C92" w:rsidP="008D7C92">
            <w:pPr>
              <w:ind w:firstLine="0"/>
              <w:jc w:val="left"/>
            </w:pPr>
            <w:r w:rsidRPr="005A0E08">
              <w:t>Регламентно-профилактический ремонт</w:t>
            </w:r>
          </w:p>
        </w:tc>
        <w:tc>
          <w:tcPr>
            <w:tcW w:w="1417" w:type="dxa"/>
          </w:tcPr>
          <w:p w:rsidR="008D7C92" w:rsidRPr="005A0E08" w:rsidRDefault="008D7C92" w:rsidP="008D7C92">
            <w:pPr>
              <w:ind w:left="-29" w:right="-46" w:firstLine="0"/>
              <w:jc w:val="left"/>
            </w:pPr>
            <w:r w:rsidRPr="005A0E08">
              <w:t>не более 450</w:t>
            </w:r>
          </w:p>
        </w:tc>
        <w:tc>
          <w:tcPr>
            <w:tcW w:w="2665" w:type="dxa"/>
          </w:tcPr>
          <w:p w:rsidR="008D7C92" w:rsidRPr="005A0E08" w:rsidRDefault="008D7C92" w:rsidP="0005715C">
            <w:pPr>
              <w:ind w:right="-139" w:firstLine="0"/>
              <w:jc w:val="center"/>
            </w:pPr>
            <w:r w:rsidRPr="005A0E08">
              <w:t>в соответствии с закл</w:t>
            </w:r>
            <w:r w:rsidRPr="005A0E08">
              <w:t>ю</w:t>
            </w:r>
            <w:r w:rsidRPr="005A0E08">
              <w:t>чением технического обслуживания</w:t>
            </w:r>
          </w:p>
        </w:tc>
        <w:tc>
          <w:tcPr>
            <w:tcW w:w="2546" w:type="dxa"/>
          </w:tcPr>
          <w:p w:rsidR="008D7C92" w:rsidRPr="005A0E08" w:rsidRDefault="008D7C92" w:rsidP="008D7C92">
            <w:pPr>
              <w:ind w:right="-139" w:firstLine="0"/>
              <w:jc w:val="center"/>
            </w:pPr>
            <w:r w:rsidRPr="005A0E08">
              <w:t>101 695,00</w:t>
            </w:r>
          </w:p>
        </w:tc>
      </w:tr>
      <w:tr w:rsidR="008D7C92" w:rsidRPr="005A0E08" w:rsidTr="002B12F7">
        <w:trPr>
          <w:trHeight w:val="974"/>
        </w:trPr>
        <w:tc>
          <w:tcPr>
            <w:tcW w:w="318" w:type="dxa"/>
          </w:tcPr>
          <w:p w:rsidR="008D7C92" w:rsidRPr="005A0E08" w:rsidRDefault="008D7C92" w:rsidP="008D7C92">
            <w:pPr>
              <w:ind w:left="-113" w:right="-139" w:firstLine="0"/>
              <w:jc w:val="center"/>
            </w:pPr>
            <w:r w:rsidRPr="005A0E08">
              <w:t>5</w:t>
            </w:r>
          </w:p>
        </w:tc>
        <w:tc>
          <w:tcPr>
            <w:tcW w:w="2580" w:type="dxa"/>
          </w:tcPr>
          <w:p w:rsidR="008D7C92" w:rsidRPr="005A0E08" w:rsidRDefault="008D7C92" w:rsidP="008D7C92">
            <w:pPr>
              <w:ind w:firstLine="0"/>
              <w:jc w:val="left"/>
            </w:pPr>
            <w:r w:rsidRPr="005A0E08">
              <w:t>Регламентно-профилактический ремонт</w:t>
            </w:r>
          </w:p>
        </w:tc>
        <w:tc>
          <w:tcPr>
            <w:tcW w:w="1417" w:type="dxa"/>
          </w:tcPr>
          <w:p w:rsidR="008D7C92" w:rsidRPr="005A0E08" w:rsidRDefault="008D7C92" w:rsidP="008D7C92">
            <w:pPr>
              <w:ind w:left="-29" w:right="-46" w:firstLine="0"/>
              <w:jc w:val="left"/>
            </w:pPr>
            <w:r w:rsidRPr="005A0E08">
              <w:t>более 450</w:t>
            </w:r>
          </w:p>
        </w:tc>
        <w:tc>
          <w:tcPr>
            <w:tcW w:w="2665" w:type="dxa"/>
          </w:tcPr>
          <w:p w:rsidR="008D7C92" w:rsidRPr="005A0E08" w:rsidRDefault="008D7C92" w:rsidP="0005715C">
            <w:pPr>
              <w:ind w:right="-139" w:firstLine="0"/>
              <w:jc w:val="center"/>
            </w:pPr>
            <w:r w:rsidRPr="005A0E08">
              <w:t>в соответствии с закл</w:t>
            </w:r>
            <w:r w:rsidRPr="005A0E08">
              <w:t>ю</w:t>
            </w:r>
            <w:r w:rsidRPr="005A0E08">
              <w:t>чением технического обслуживания</w:t>
            </w:r>
          </w:p>
        </w:tc>
        <w:tc>
          <w:tcPr>
            <w:tcW w:w="2546" w:type="dxa"/>
          </w:tcPr>
          <w:p w:rsidR="008D7C92" w:rsidRPr="005A0E08" w:rsidRDefault="008D7C92" w:rsidP="008D7C92">
            <w:pPr>
              <w:ind w:right="-139" w:firstLine="0"/>
              <w:jc w:val="center"/>
            </w:pPr>
            <w:r w:rsidRPr="005A0E08">
              <w:t>101 695,00</w:t>
            </w:r>
          </w:p>
        </w:tc>
      </w:tr>
    </w:tbl>
    <w:p w:rsidR="008D7C92" w:rsidRPr="005A0E08" w:rsidRDefault="008D7C92" w:rsidP="008D7C92">
      <w:pPr>
        <w:autoSpaceDE/>
        <w:autoSpaceDN/>
        <w:adjustRightInd/>
        <w:ind w:left="-426" w:firstLine="426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</w:p>
    <w:p w:rsidR="008D7C92" w:rsidRPr="005A0E08" w:rsidRDefault="008D7C92" w:rsidP="008D7C92">
      <w:pPr>
        <w:autoSpaceDE/>
        <w:autoSpaceDN/>
        <w:adjustRightInd/>
        <w:ind w:firstLine="426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*</w:t>
      </w:r>
      <w:r w:rsidRPr="005A0E08">
        <w:rPr>
          <w:rFonts w:ascii="Times New Roman" w:hAnsi="Times New Roman" w:cs="Times New Roman"/>
          <w:bCs/>
          <w:sz w:val="28"/>
          <w:szCs w:val="28"/>
          <w:vertAlign w:val="superscript"/>
          <w:lang w:eastAsia="en-US"/>
        </w:rPr>
        <w:t xml:space="preserve"> </w:t>
      </w:r>
      <w:r w:rsidR="00602645" w:rsidRPr="005A0E08">
        <w:rPr>
          <w:rFonts w:ascii="Times New Roman" w:hAnsi="Times New Roman" w:cs="Times New Roman"/>
          <w:bCs/>
          <w:sz w:val="28"/>
          <w:szCs w:val="28"/>
          <w:lang w:eastAsia="en-US"/>
        </w:rPr>
        <w:t>Т</w:t>
      </w:r>
      <w:r w:rsidR="001D035D"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ехническо</w:t>
      </w:r>
      <w:r w:rsidR="00602645"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е</w:t>
      </w: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обслуживание производится на основании регламента рук</w:t>
      </w: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о</w:t>
      </w: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lastRenderedPageBreak/>
        <w:t>водства по эксплуатации дизельной генераторной установки.</w:t>
      </w:r>
    </w:p>
    <w:p w:rsidR="00006593" w:rsidRPr="005A0E08" w:rsidRDefault="00006593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B10F8" w:rsidRPr="005A0E08" w:rsidRDefault="007B10F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B10F8" w:rsidRPr="005A0E08" w:rsidRDefault="007B10F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757BD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6.4.2. Затраты на техническое обслуживание</w:t>
      </w:r>
    </w:p>
    <w:p w:rsidR="00D757BD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 системы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газового пожаротушения</w:t>
      </w:r>
    </w:p>
    <w:p w:rsidR="0025151B" w:rsidRPr="005A0E08" w:rsidRDefault="0025151B" w:rsidP="00EC55B8">
      <w:pPr>
        <w:pStyle w:val="Default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системы газового пожаротушения З</w:t>
      </w:r>
      <w:r w:rsidRPr="005A0E08">
        <w:rPr>
          <w:color w:val="auto"/>
          <w:sz w:val="20"/>
          <w:szCs w:val="20"/>
        </w:rPr>
        <w:t xml:space="preserve">сгп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сгп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сгп</m:t>
            </m:r>
          </m:e>
        </m:nary>
      </m:oMath>
      <w:r w:rsidR="00CE550D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CE550D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  <w:lang w:val="en-US"/>
        </w:rPr>
        <w:t>P</w:t>
      </w:r>
      <w:r w:rsidRPr="005A0E08">
        <w:rPr>
          <w:color w:val="auto"/>
          <w:sz w:val="20"/>
          <w:szCs w:val="20"/>
          <w:lang w:val="en-US"/>
        </w:rPr>
        <w:t>i</w:t>
      </w:r>
      <w:r w:rsidRPr="005A0E08">
        <w:rPr>
          <w:color w:val="auto"/>
          <w:sz w:val="20"/>
          <w:szCs w:val="20"/>
        </w:rPr>
        <w:t>сгп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iсгп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i-х датчиков системы газового пожаротушения; </w:t>
      </w:r>
    </w:p>
    <w:p w:rsidR="00D5397E" w:rsidRPr="005A0E08" w:rsidRDefault="0025151B" w:rsidP="00AB527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iсгп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технического обслуживания и регламентно-профилактического ремонта 1 i-го датчика систе</w:t>
      </w:r>
      <w:r w:rsidR="00D5397E" w:rsidRPr="005A0E08">
        <w:rPr>
          <w:color w:val="auto"/>
          <w:sz w:val="28"/>
          <w:szCs w:val="28"/>
        </w:rPr>
        <w:t>мы газового пожаротушения в год, н</w:t>
      </w:r>
      <w:r w:rsidRPr="005A0E08">
        <w:rPr>
          <w:color w:val="auto"/>
          <w:sz w:val="28"/>
          <w:szCs w:val="28"/>
        </w:rPr>
        <w:t>орматив цены устанавливается с учетом положений статьи 22 Федерал</w:t>
      </w:r>
      <w:r w:rsidRPr="005A0E08">
        <w:rPr>
          <w:color w:val="auto"/>
          <w:sz w:val="28"/>
          <w:szCs w:val="28"/>
        </w:rPr>
        <w:t>ь</w:t>
      </w:r>
      <w:r w:rsidR="00AB5271" w:rsidRPr="005A0E08">
        <w:rPr>
          <w:color w:val="auto"/>
          <w:sz w:val="28"/>
          <w:szCs w:val="28"/>
        </w:rPr>
        <w:t xml:space="preserve">ного закона № 44-ФЗ, </w:t>
      </w:r>
      <w:r w:rsidR="00D5397E" w:rsidRPr="005A0E08">
        <w:rPr>
          <w:color w:val="auto"/>
          <w:sz w:val="28"/>
          <w:szCs w:val="28"/>
        </w:rPr>
        <w:t>в пределах н</w:t>
      </w:r>
      <w:r w:rsidR="003F62DD" w:rsidRPr="005A0E08">
        <w:rPr>
          <w:color w:val="auto"/>
          <w:sz w:val="28"/>
          <w:szCs w:val="28"/>
        </w:rPr>
        <w:t>ормативов, указанных в таблице</w:t>
      </w:r>
      <w:r w:rsidR="00D5397E" w:rsidRPr="005A0E08">
        <w:rPr>
          <w:color w:val="auto"/>
          <w:sz w:val="28"/>
          <w:szCs w:val="28"/>
        </w:rPr>
        <w:t xml:space="preserve"> </w:t>
      </w:r>
      <w:r w:rsidR="003859C0" w:rsidRPr="005A0E08">
        <w:rPr>
          <w:color w:val="auto"/>
          <w:sz w:val="28"/>
          <w:szCs w:val="28"/>
        </w:rPr>
        <w:t>42</w:t>
      </w:r>
      <w:r w:rsidR="00D5397E" w:rsidRPr="005A0E08">
        <w:rPr>
          <w:color w:val="auto"/>
          <w:sz w:val="28"/>
          <w:szCs w:val="28"/>
        </w:rPr>
        <w:t>.</w:t>
      </w:r>
    </w:p>
    <w:p w:rsidR="00D757BD" w:rsidRPr="005A0E08" w:rsidRDefault="00D757BD" w:rsidP="00D5397E">
      <w:pPr>
        <w:pStyle w:val="Default"/>
        <w:jc w:val="both"/>
        <w:rPr>
          <w:color w:val="auto"/>
          <w:sz w:val="28"/>
          <w:szCs w:val="28"/>
        </w:rPr>
      </w:pPr>
    </w:p>
    <w:p w:rsidR="00D5397E" w:rsidRPr="005A0E08" w:rsidRDefault="003859C0" w:rsidP="00D5397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42</w:t>
      </w:r>
    </w:p>
    <w:p w:rsidR="00D5397E" w:rsidRPr="005A0E08" w:rsidRDefault="00D5397E" w:rsidP="00D5397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859C0" w:rsidRPr="005A0E08" w:rsidRDefault="003859C0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3859C0" w:rsidRPr="005A0E08" w:rsidRDefault="00D5397E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министерства, управлений,</w:t>
      </w:r>
    </w:p>
    <w:p w:rsidR="003859C0" w:rsidRPr="005A0E08" w:rsidRDefault="00D5397E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 учреждений,</w:t>
      </w: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 при расчете норма</w:t>
      </w:r>
      <w:r w:rsidR="003F62DD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тивных</w:t>
      </w:r>
    </w:p>
    <w:p w:rsidR="003859C0" w:rsidRPr="005A0E08" w:rsidRDefault="003F62DD" w:rsidP="00D5397E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</w:t>
      </w:r>
      <w:r w:rsidR="003859C0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5397E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5397E" w:rsidRPr="005A0E08">
        <w:rPr>
          <w:b/>
          <w:sz w:val="28"/>
          <w:szCs w:val="28"/>
        </w:rPr>
        <w:t>на техническое обслуживание</w:t>
      </w:r>
    </w:p>
    <w:p w:rsidR="003F62DD" w:rsidRPr="005A0E08" w:rsidRDefault="00D5397E" w:rsidP="00D5397E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 и регламентно-профилактический ремонт</w:t>
      </w:r>
    </w:p>
    <w:p w:rsidR="00D5397E" w:rsidRPr="005A0E08" w:rsidRDefault="00D5397E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b/>
          <w:sz w:val="28"/>
          <w:szCs w:val="28"/>
        </w:rPr>
        <w:t xml:space="preserve"> системы газового пожаротушения</w:t>
      </w:r>
    </w:p>
    <w:p w:rsidR="00D5397E" w:rsidRPr="005A0E08" w:rsidRDefault="00D5397E" w:rsidP="00D5397E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963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134"/>
        <w:gridCol w:w="3967"/>
      </w:tblGrid>
      <w:tr w:rsidR="003F62DD" w:rsidRPr="005A0E08" w:rsidTr="003F62DD">
        <w:trPr>
          <w:trHeight w:val="527"/>
          <w:tblHeader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62DD" w:rsidRPr="005A0E08" w:rsidRDefault="003F62DD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 (не более),</w:t>
            </w:r>
          </w:p>
          <w:p w:rsidR="003F62DD" w:rsidRPr="005A0E08" w:rsidRDefault="003F62DD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D5397E" w:rsidRPr="005A0E08" w:rsidRDefault="00D5397E" w:rsidP="00D5397E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:rsidR="00D5397E" w:rsidRPr="005A0E08" w:rsidRDefault="00D5397E" w:rsidP="00D5397E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63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134"/>
        <w:gridCol w:w="3967"/>
      </w:tblGrid>
      <w:tr w:rsidR="003F62DD" w:rsidRPr="005A0E08" w:rsidTr="003F62DD">
        <w:trPr>
          <w:trHeight w:val="156"/>
          <w:tblHeader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62DD" w:rsidRPr="005A0E08" w:rsidRDefault="003F62DD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</w:tr>
      <w:tr w:rsidR="003F62DD" w:rsidRPr="005A0E08" w:rsidTr="003F62DD">
        <w:trPr>
          <w:trHeight w:val="169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DD" w:rsidRPr="005A0E08" w:rsidRDefault="003F62DD" w:rsidP="005B2CBE">
            <w:pPr>
              <w:ind w:left="142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Оказание услуг по техническому обсл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живанию сигнализатора загазованности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2DD" w:rsidRPr="005A0E08" w:rsidRDefault="003F62DD" w:rsidP="006B04E9">
            <w:pPr>
              <w:ind w:left="7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DD" w:rsidRPr="005A0E08" w:rsidRDefault="003F62DD" w:rsidP="006B04E9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5 085,00</w:t>
            </w:r>
          </w:p>
        </w:tc>
      </w:tr>
    </w:tbl>
    <w:p w:rsidR="00D03946" w:rsidRPr="005A0E08" w:rsidRDefault="00D03946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D757BD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6.4.3. Затраты на техническое обслуживание</w:t>
      </w:r>
    </w:p>
    <w:p w:rsidR="00D757BD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 систем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кондиционирования и</w:t>
      </w:r>
      <w:r w:rsidR="00D757BD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>вентиляции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кондиционирования и вентиляции З</w:t>
      </w:r>
      <w:r w:rsidRPr="005A0E08">
        <w:rPr>
          <w:color w:val="auto"/>
          <w:sz w:val="20"/>
          <w:szCs w:val="20"/>
        </w:rPr>
        <w:t xml:space="preserve">скив </w:t>
      </w:r>
      <w:r w:rsidRPr="005A0E08">
        <w:rPr>
          <w:color w:val="auto"/>
          <w:sz w:val="28"/>
          <w:szCs w:val="28"/>
        </w:rPr>
        <w:t>определяются по форм</w:t>
      </w:r>
      <w:r w:rsidRPr="005A0E08">
        <w:rPr>
          <w:color w:val="auto"/>
          <w:sz w:val="28"/>
          <w:szCs w:val="28"/>
        </w:rPr>
        <w:t>у</w:t>
      </w:r>
      <w:r w:rsidRPr="005A0E08">
        <w:rPr>
          <w:color w:val="auto"/>
          <w:sz w:val="28"/>
          <w:szCs w:val="28"/>
        </w:rPr>
        <w:t xml:space="preserve">ле: </w:t>
      </w: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скив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скив</m:t>
            </m:r>
          </m:e>
        </m:nary>
      </m:oMath>
      <w:r w:rsidR="00CE550D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CE550D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iскив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Q</w:t>
      </w:r>
      <w:r w:rsidRPr="005A0E08">
        <w:rPr>
          <w:color w:val="auto"/>
          <w:sz w:val="20"/>
          <w:szCs w:val="20"/>
        </w:rPr>
        <w:t>iскив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i-х установок кондиционирования и элементов систем вентиляции; </w:t>
      </w:r>
    </w:p>
    <w:p w:rsidR="0025151B" w:rsidRPr="005A0E08" w:rsidRDefault="0025151B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iскив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технического обслуживания и регламентно-профилактического ремонта 1 i-й установки кондицион</w:t>
      </w:r>
      <w:r w:rsidR="00D5397E" w:rsidRPr="005A0E08">
        <w:rPr>
          <w:color w:val="auto"/>
          <w:sz w:val="28"/>
          <w:szCs w:val="28"/>
        </w:rPr>
        <w:t>ирования и элементов вентиляции,</w:t>
      </w:r>
      <w:r w:rsidRPr="005A0E08">
        <w:rPr>
          <w:color w:val="auto"/>
          <w:sz w:val="28"/>
          <w:szCs w:val="28"/>
        </w:rPr>
        <w:t xml:space="preserve"> </w:t>
      </w:r>
      <w:r w:rsidR="00D5397E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орматив цены устанавливается с учетом положений статьи</w:t>
      </w:r>
      <w:r w:rsidR="00AB5271" w:rsidRPr="005A0E08">
        <w:rPr>
          <w:color w:val="auto"/>
          <w:sz w:val="28"/>
          <w:szCs w:val="28"/>
        </w:rPr>
        <w:t xml:space="preserve"> 22 Федерального закона № 44-ФЗ, </w:t>
      </w:r>
      <w:r w:rsidR="005B2CBE" w:rsidRPr="005A0E08">
        <w:rPr>
          <w:color w:val="auto"/>
          <w:sz w:val="28"/>
          <w:szCs w:val="28"/>
        </w:rPr>
        <w:t>в</w:t>
      </w:r>
      <w:r w:rsidR="00D5397E" w:rsidRPr="005A0E08">
        <w:rPr>
          <w:color w:val="auto"/>
          <w:sz w:val="28"/>
          <w:szCs w:val="28"/>
        </w:rPr>
        <w:t xml:space="preserve"> пределах нормативов</w:t>
      </w:r>
      <w:r w:rsidR="003F62DD" w:rsidRPr="005A0E08">
        <w:rPr>
          <w:color w:val="auto"/>
          <w:sz w:val="28"/>
          <w:szCs w:val="28"/>
        </w:rPr>
        <w:t>, указанных в таблице</w:t>
      </w:r>
      <w:r w:rsidR="003859C0" w:rsidRPr="005A0E08">
        <w:rPr>
          <w:color w:val="auto"/>
          <w:sz w:val="28"/>
          <w:szCs w:val="28"/>
        </w:rPr>
        <w:t xml:space="preserve"> 43</w:t>
      </w:r>
      <w:r w:rsidR="005B2CBE" w:rsidRPr="005A0E08">
        <w:rPr>
          <w:color w:val="auto"/>
          <w:sz w:val="28"/>
          <w:szCs w:val="28"/>
        </w:rPr>
        <w:t>.</w:t>
      </w:r>
      <w:r w:rsidRPr="005A0E08">
        <w:rPr>
          <w:color w:val="auto"/>
          <w:sz w:val="28"/>
          <w:szCs w:val="28"/>
        </w:rPr>
        <w:t xml:space="preserve"> </w:t>
      </w:r>
    </w:p>
    <w:p w:rsidR="00275038" w:rsidRPr="005A0E08" w:rsidRDefault="00275038" w:rsidP="00D5397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5397E" w:rsidRPr="005A0E08" w:rsidRDefault="003859C0" w:rsidP="00D5397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43</w:t>
      </w:r>
    </w:p>
    <w:p w:rsidR="00D5397E" w:rsidRPr="005A0E08" w:rsidRDefault="00D5397E" w:rsidP="00D5397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859C0" w:rsidRPr="005A0E08" w:rsidRDefault="003859C0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3859C0" w:rsidRPr="005A0E08" w:rsidRDefault="00D5397E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министерства, управлений,</w:t>
      </w:r>
    </w:p>
    <w:p w:rsidR="003859C0" w:rsidRPr="005A0E08" w:rsidRDefault="00D5397E" w:rsidP="00D539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 учреждений,</w:t>
      </w: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 при расчете нормативных</w:t>
      </w:r>
    </w:p>
    <w:p w:rsidR="003F62DD" w:rsidRPr="005A0E08" w:rsidRDefault="00D5397E" w:rsidP="00D5397E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</w:t>
      </w:r>
      <w:r w:rsidR="003859C0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на </w:t>
      </w:r>
      <w:r w:rsidRPr="005A0E08">
        <w:rPr>
          <w:b/>
          <w:sz w:val="28"/>
          <w:szCs w:val="28"/>
        </w:rPr>
        <w:t xml:space="preserve">техническое обслуживание </w:t>
      </w:r>
    </w:p>
    <w:p w:rsidR="003F62DD" w:rsidRPr="005A0E08" w:rsidRDefault="00D5397E" w:rsidP="003F62DD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и регламентно-профилактический ремонт </w:t>
      </w:r>
    </w:p>
    <w:p w:rsidR="00D5397E" w:rsidRPr="005A0E08" w:rsidRDefault="00D5397E" w:rsidP="003F62DD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систем кондиционирования и вентиляции</w:t>
      </w:r>
    </w:p>
    <w:p w:rsidR="00D5397E" w:rsidRPr="005A0E08" w:rsidRDefault="00D5397E" w:rsidP="00D5397E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469"/>
        <w:gridCol w:w="1134"/>
        <w:gridCol w:w="3402"/>
      </w:tblGrid>
      <w:tr w:rsidR="00D5397E" w:rsidRPr="005A0E08" w:rsidTr="008846BF">
        <w:trPr>
          <w:trHeight w:val="5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5397E" w:rsidRPr="005A0E08" w:rsidRDefault="00D5397E" w:rsidP="004F670A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</w:t>
            </w:r>
          </w:p>
          <w:p w:rsidR="00D5397E" w:rsidRPr="005A0E08" w:rsidRDefault="00D5397E" w:rsidP="004F670A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7E" w:rsidRPr="005A0E08" w:rsidRDefault="00D5397E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5397E" w:rsidRPr="005A0E08" w:rsidRDefault="00D5397E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7E" w:rsidRPr="005A0E08" w:rsidRDefault="00D5397E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 (не более),</w:t>
            </w:r>
          </w:p>
          <w:p w:rsidR="00D5397E" w:rsidRPr="005A0E08" w:rsidRDefault="00D5397E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D5397E" w:rsidRPr="005A0E08" w:rsidRDefault="00D5397E" w:rsidP="00D5397E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:rsidR="00D5397E" w:rsidRPr="005A0E08" w:rsidRDefault="00D5397E" w:rsidP="00D5397E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538"/>
        <w:gridCol w:w="1134"/>
        <w:gridCol w:w="3400"/>
      </w:tblGrid>
      <w:tr w:rsidR="00D5397E" w:rsidRPr="005A0E08" w:rsidTr="003859C0">
        <w:trPr>
          <w:trHeight w:val="156"/>
          <w:tblHeader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5397E" w:rsidRPr="005A0E08" w:rsidRDefault="00D5397E" w:rsidP="004F670A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7E" w:rsidRPr="005A0E08" w:rsidRDefault="00D5397E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5397E" w:rsidRPr="005A0E08" w:rsidRDefault="00D5397E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7E" w:rsidRPr="005A0E08" w:rsidRDefault="00D5397E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</w:tr>
      <w:tr w:rsidR="00D5397E" w:rsidRPr="005A0E08" w:rsidTr="003859C0">
        <w:trPr>
          <w:trHeight w:val="12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97E" w:rsidRPr="005A0E08" w:rsidRDefault="00D5397E" w:rsidP="003859C0">
            <w:pPr>
              <w:tabs>
                <w:tab w:val="left" w:pos="438"/>
              </w:tabs>
              <w:ind w:left="-62" w:right="-20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7E" w:rsidRPr="005A0E08" w:rsidRDefault="00D5397E" w:rsidP="003859C0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 по техническому обслуживанию и ремонту сплит-систем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97E" w:rsidRPr="005A0E08" w:rsidRDefault="00D5397E" w:rsidP="008846BF">
            <w:pPr>
              <w:ind w:left="78" w:hanging="7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7E" w:rsidRPr="005A0E08" w:rsidRDefault="00D5397E" w:rsidP="008846BF">
            <w:pPr>
              <w:ind w:left="7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9 966,00 (за единицу оборуд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вания)</w:t>
            </w:r>
          </w:p>
        </w:tc>
      </w:tr>
      <w:tr w:rsidR="00D5397E" w:rsidRPr="005A0E08" w:rsidTr="003859C0">
        <w:trPr>
          <w:trHeight w:val="8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97E" w:rsidRPr="005A0E08" w:rsidRDefault="00D5397E" w:rsidP="003859C0">
            <w:pPr>
              <w:tabs>
                <w:tab w:val="left" w:pos="438"/>
              </w:tabs>
              <w:ind w:left="-62" w:right="-20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7E" w:rsidRPr="005A0E08" w:rsidRDefault="00D5397E" w:rsidP="003859C0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Техническое обслуживание оконного кондиционера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97E" w:rsidRPr="005A0E08" w:rsidRDefault="00533AFC" w:rsidP="008846BF">
            <w:pPr>
              <w:ind w:left="78" w:hanging="7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7E" w:rsidRPr="005A0E08" w:rsidRDefault="00D5397E" w:rsidP="008846BF">
            <w:pPr>
              <w:widowControl/>
              <w:autoSpaceDE/>
              <w:autoSpaceDN/>
              <w:adjustRightInd/>
              <w:ind w:left="7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1 119,00 </w:t>
            </w:r>
            <w:r w:rsidRPr="005A0E08">
              <w:rPr>
                <w:rFonts w:ascii="Times New Roman" w:hAnsi="Times New Roman" w:cs="Times New Roman"/>
              </w:rPr>
              <w:t>(за единицу оборуд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вания)</w:t>
            </w:r>
          </w:p>
        </w:tc>
      </w:tr>
      <w:tr w:rsidR="00D5397E" w:rsidRPr="005A0E08" w:rsidTr="003859C0">
        <w:trPr>
          <w:trHeight w:val="8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97E" w:rsidRPr="005A0E08" w:rsidRDefault="00D5397E" w:rsidP="003859C0">
            <w:pPr>
              <w:tabs>
                <w:tab w:val="left" w:pos="438"/>
              </w:tabs>
              <w:ind w:left="-62" w:right="-20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7E" w:rsidRPr="005A0E08" w:rsidRDefault="00D5397E" w:rsidP="003859C0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Ремонт оконных кондиционеров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97E" w:rsidRPr="005A0E08" w:rsidRDefault="00533AFC" w:rsidP="008846BF">
            <w:pPr>
              <w:ind w:left="78" w:hanging="7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7E" w:rsidRPr="005A0E08" w:rsidRDefault="00D5397E" w:rsidP="008846BF">
            <w:pPr>
              <w:widowControl/>
              <w:autoSpaceDE/>
              <w:autoSpaceDN/>
              <w:adjustRightInd/>
              <w:ind w:left="7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4 881,00 </w:t>
            </w:r>
            <w:r w:rsidRPr="005A0E08">
              <w:rPr>
                <w:rFonts w:ascii="Times New Roman" w:hAnsi="Times New Roman" w:cs="Times New Roman"/>
              </w:rPr>
              <w:t>(за единицу оборуд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вания)</w:t>
            </w:r>
          </w:p>
        </w:tc>
      </w:tr>
      <w:tr w:rsidR="00D5397E" w:rsidRPr="005A0E08" w:rsidTr="003859C0">
        <w:trPr>
          <w:trHeight w:val="8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97E" w:rsidRPr="005A0E08" w:rsidRDefault="00D5397E" w:rsidP="003859C0">
            <w:pPr>
              <w:tabs>
                <w:tab w:val="left" w:pos="438"/>
              </w:tabs>
              <w:ind w:left="-62" w:right="-20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7E" w:rsidRPr="005A0E08" w:rsidRDefault="00D5397E" w:rsidP="003859C0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Обследование дымовых и вентиляцио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ных каналов с выдачей 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97E" w:rsidRPr="005A0E08" w:rsidRDefault="00D5397E" w:rsidP="008846BF">
            <w:pPr>
              <w:ind w:left="78" w:hanging="78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7E" w:rsidRPr="005A0E08" w:rsidRDefault="00EB0566" w:rsidP="008846BF">
            <w:pPr>
              <w:widowControl/>
              <w:autoSpaceDE/>
              <w:autoSpaceDN/>
              <w:adjustRightInd/>
              <w:ind w:left="7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3 000</w:t>
            </w:r>
            <w:r w:rsidR="00D5397E" w:rsidRPr="005A0E08">
              <w:rPr>
                <w:rFonts w:ascii="Times New Roman" w:hAnsi="Times New Roman" w:cs="Times New Roman"/>
                <w:lang w:eastAsia="en-US"/>
              </w:rPr>
              <w:t xml:space="preserve">,00 </w:t>
            </w:r>
            <w:r w:rsidR="00D5397E" w:rsidRPr="005A0E08">
              <w:rPr>
                <w:rFonts w:ascii="Times New Roman" w:hAnsi="Times New Roman" w:cs="Times New Roman"/>
              </w:rPr>
              <w:t>(за единицу оборуд</w:t>
            </w:r>
            <w:r w:rsidR="00D5397E" w:rsidRPr="005A0E08">
              <w:rPr>
                <w:rFonts w:ascii="Times New Roman" w:hAnsi="Times New Roman" w:cs="Times New Roman"/>
              </w:rPr>
              <w:t>о</w:t>
            </w:r>
            <w:r w:rsidR="00D5397E" w:rsidRPr="005A0E08">
              <w:rPr>
                <w:rFonts w:ascii="Times New Roman" w:hAnsi="Times New Roman" w:cs="Times New Roman"/>
              </w:rPr>
              <w:t>вания)</w:t>
            </w:r>
          </w:p>
        </w:tc>
      </w:tr>
      <w:tr w:rsidR="00D5397E" w:rsidRPr="005A0E08" w:rsidTr="003859C0">
        <w:trPr>
          <w:trHeight w:val="8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97E" w:rsidRPr="005A0E08" w:rsidRDefault="00D5397E" w:rsidP="003859C0">
            <w:pPr>
              <w:tabs>
                <w:tab w:val="left" w:pos="438"/>
              </w:tabs>
              <w:ind w:left="-62" w:right="-20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7E" w:rsidRPr="005A0E08" w:rsidRDefault="00D5397E" w:rsidP="003859C0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Проверка эффективности вентиляцио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ных систем (приточно-вытяжная вент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ляция)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97E" w:rsidRPr="005A0E08" w:rsidRDefault="00D5397E" w:rsidP="008846BF">
            <w:pPr>
              <w:ind w:left="78" w:hanging="78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97E" w:rsidRPr="005A0E08" w:rsidRDefault="00D5397E" w:rsidP="008846BF">
            <w:pPr>
              <w:widowControl/>
              <w:autoSpaceDE/>
              <w:autoSpaceDN/>
              <w:adjustRightInd/>
              <w:ind w:left="7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2 150,00 за 1 устано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в</w:t>
            </w:r>
            <w:r w:rsidRPr="005A0E08">
              <w:rPr>
                <w:rFonts w:ascii="Times New Roman" w:hAnsi="Times New Roman" w:cs="Times New Roman"/>
                <w:lang w:eastAsia="en-US"/>
              </w:rPr>
              <w:t>ку/устройство в вентиляцио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ной системе</w:t>
            </w:r>
          </w:p>
        </w:tc>
      </w:tr>
    </w:tbl>
    <w:p w:rsidR="004D1C7C" w:rsidRPr="005A0E08" w:rsidRDefault="004D1C7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F3934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6.4.4. Затраты на техническое обслуживание</w:t>
      </w:r>
    </w:p>
    <w:p w:rsidR="002F3934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 систем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пожарной сигнализации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пожарной сигнализации З</w:t>
      </w:r>
      <w:r w:rsidRPr="005A0E08">
        <w:rPr>
          <w:color w:val="auto"/>
          <w:sz w:val="20"/>
          <w:szCs w:val="20"/>
        </w:rPr>
        <w:t xml:space="preserve">спс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спс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спс</m:t>
            </m:r>
          </m:e>
        </m:nary>
      </m:oMath>
      <w:r w:rsidR="00CE550D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CE550D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>iспс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iспс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i-х извещателей пожарной сигнализации; </w:t>
      </w:r>
    </w:p>
    <w:p w:rsidR="005B2CBE" w:rsidRPr="005A0E08" w:rsidRDefault="0025151B" w:rsidP="00AB527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P</w:t>
      </w:r>
      <w:r w:rsidRPr="005A0E08">
        <w:rPr>
          <w:color w:val="auto"/>
          <w:sz w:val="20"/>
          <w:szCs w:val="20"/>
        </w:rPr>
        <w:t>iспс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технического обслуживания и регламентно-профилактического </w:t>
      </w:r>
      <w:r w:rsidR="005B2CBE" w:rsidRPr="005A0E08">
        <w:rPr>
          <w:color w:val="auto"/>
          <w:sz w:val="28"/>
          <w:szCs w:val="28"/>
        </w:rPr>
        <w:t>ремонта 1 i-го извещателя в год,</w:t>
      </w:r>
      <w:r w:rsidRPr="005A0E08">
        <w:rPr>
          <w:color w:val="auto"/>
          <w:sz w:val="28"/>
          <w:szCs w:val="28"/>
        </w:rPr>
        <w:t xml:space="preserve"> </w:t>
      </w:r>
      <w:r w:rsidR="005B2CBE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орматив цены устанавл</w:t>
      </w:r>
      <w:r w:rsidRPr="005A0E08">
        <w:rPr>
          <w:color w:val="auto"/>
          <w:sz w:val="28"/>
          <w:szCs w:val="28"/>
        </w:rPr>
        <w:t>и</w:t>
      </w:r>
      <w:r w:rsidRPr="005A0E08">
        <w:rPr>
          <w:color w:val="auto"/>
          <w:sz w:val="28"/>
          <w:szCs w:val="28"/>
        </w:rPr>
        <w:t>вается с учетом положений статьи</w:t>
      </w:r>
      <w:r w:rsidR="00AB5271" w:rsidRPr="005A0E08">
        <w:rPr>
          <w:color w:val="auto"/>
          <w:sz w:val="28"/>
          <w:szCs w:val="28"/>
        </w:rPr>
        <w:t xml:space="preserve"> 22 Федерального закона № 44-ФЗ, </w:t>
      </w:r>
      <w:r w:rsidR="005B2CBE" w:rsidRPr="005A0E08">
        <w:rPr>
          <w:color w:val="auto"/>
          <w:sz w:val="28"/>
          <w:szCs w:val="28"/>
        </w:rPr>
        <w:t>в пред</w:t>
      </w:r>
      <w:r w:rsidR="005B2CBE" w:rsidRPr="005A0E08">
        <w:rPr>
          <w:color w:val="auto"/>
          <w:sz w:val="28"/>
          <w:szCs w:val="28"/>
        </w:rPr>
        <w:t>е</w:t>
      </w:r>
      <w:r w:rsidR="005B2CBE" w:rsidRPr="005A0E08">
        <w:rPr>
          <w:color w:val="auto"/>
          <w:sz w:val="28"/>
          <w:szCs w:val="28"/>
        </w:rPr>
        <w:t>лах норм</w:t>
      </w:r>
      <w:r w:rsidR="003F62DD" w:rsidRPr="005A0E08">
        <w:rPr>
          <w:color w:val="auto"/>
          <w:sz w:val="28"/>
          <w:szCs w:val="28"/>
        </w:rPr>
        <w:t>ативов, указанных в таблице</w:t>
      </w:r>
      <w:r w:rsidR="008846BF" w:rsidRPr="005A0E08">
        <w:rPr>
          <w:color w:val="auto"/>
          <w:sz w:val="28"/>
          <w:szCs w:val="28"/>
        </w:rPr>
        <w:t xml:space="preserve"> 44</w:t>
      </w:r>
      <w:r w:rsidR="005B2CBE" w:rsidRPr="005A0E08">
        <w:rPr>
          <w:color w:val="auto"/>
          <w:sz w:val="28"/>
          <w:szCs w:val="28"/>
        </w:rPr>
        <w:t xml:space="preserve">. </w:t>
      </w:r>
    </w:p>
    <w:p w:rsidR="00275038" w:rsidRPr="005A0E08" w:rsidRDefault="00275038" w:rsidP="005B2CBE">
      <w:pPr>
        <w:pStyle w:val="Default"/>
        <w:ind w:firstLine="709"/>
        <w:jc w:val="both"/>
        <w:rPr>
          <w:sz w:val="28"/>
          <w:szCs w:val="28"/>
        </w:rPr>
      </w:pPr>
    </w:p>
    <w:p w:rsidR="005B2CBE" w:rsidRPr="005A0E08" w:rsidRDefault="008846BF" w:rsidP="005B2CB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44</w:t>
      </w:r>
    </w:p>
    <w:p w:rsidR="005B2CBE" w:rsidRPr="005A0E08" w:rsidRDefault="005B2CBE" w:rsidP="005B2CBE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846BF" w:rsidRPr="005A0E08" w:rsidRDefault="008846BF" w:rsidP="005B2CB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8846BF" w:rsidRPr="005A0E08" w:rsidRDefault="005B2CBE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министерства,</w:t>
      </w:r>
      <w:r w:rsidR="008846BF"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управлений, </w:t>
      </w:r>
    </w:p>
    <w:p w:rsidR="008846BF" w:rsidRPr="005A0E08" w:rsidRDefault="005B2CBE" w:rsidP="003F62DD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 при расчете нормативных</w:t>
      </w:r>
    </w:p>
    <w:p w:rsidR="008846BF" w:rsidRPr="005A0E08" w:rsidRDefault="005B2CBE" w:rsidP="003F62DD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</w:t>
      </w:r>
      <w:r w:rsidRPr="005A0E08">
        <w:rPr>
          <w:b/>
          <w:sz w:val="28"/>
          <w:szCs w:val="28"/>
        </w:rPr>
        <w:t>на техническое обслуживание</w:t>
      </w:r>
    </w:p>
    <w:p w:rsidR="003F62DD" w:rsidRPr="005A0E08" w:rsidRDefault="005B2CBE" w:rsidP="003F62DD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 и регламентно-профилактический ремонт </w:t>
      </w:r>
    </w:p>
    <w:p w:rsidR="005B2CBE" w:rsidRPr="005A0E08" w:rsidRDefault="005B2CBE" w:rsidP="003F62DD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систем пожарной сигнализации</w:t>
      </w:r>
    </w:p>
    <w:p w:rsidR="005B2CBE" w:rsidRPr="005A0E08" w:rsidRDefault="005B2CBE" w:rsidP="005B2CBE">
      <w:pPr>
        <w:ind w:left="851" w:right="709" w:firstLine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963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134"/>
        <w:gridCol w:w="3967"/>
      </w:tblGrid>
      <w:tr w:rsidR="003F62DD" w:rsidRPr="005A0E08" w:rsidTr="003F62DD">
        <w:trPr>
          <w:trHeight w:val="463"/>
          <w:tblHeader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62DD" w:rsidRPr="005A0E08" w:rsidRDefault="003F62DD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3F62DD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 (не более),</w:t>
            </w:r>
          </w:p>
          <w:p w:rsidR="003F62DD" w:rsidRPr="005A0E08" w:rsidRDefault="003F62DD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5B2CBE" w:rsidRPr="005A0E08" w:rsidRDefault="005B2CBE" w:rsidP="005B2CBE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:rsidR="005B2CBE" w:rsidRPr="005A0E08" w:rsidRDefault="005B2CBE" w:rsidP="005B2CBE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63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134"/>
        <w:gridCol w:w="3967"/>
      </w:tblGrid>
      <w:tr w:rsidR="003F62DD" w:rsidRPr="005A0E08" w:rsidTr="003F62DD">
        <w:trPr>
          <w:trHeight w:val="156"/>
          <w:tblHeader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6B68B3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62DD" w:rsidRPr="005A0E08" w:rsidRDefault="006B68B3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2DD" w:rsidRPr="005A0E08" w:rsidRDefault="006B68B3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</w:tr>
      <w:tr w:rsidR="003F62DD" w:rsidRPr="005A0E08" w:rsidTr="00B22100">
        <w:trPr>
          <w:trHeight w:val="551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DD" w:rsidRPr="005A0E08" w:rsidRDefault="003F62DD" w:rsidP="005B2CBE">
            <w:pPr>
              <w:ind w:left="142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Техническое обслуживание технических средств и систем пожарной сигнализ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2DD" w:rsidRPr="005A0E08" w:rsidRDefault="00533AFC" w:rsidP="00B22100">
            <w:pPr>
              <w:ind w:left="7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DD" w:rsidRPr="005A0E08" w:rsidRDefault="003F62DD" w:rsidP="004F670A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5 085,00</w:t>
            </w:r>
          </w:p>
        </w:tc>
      </w:tr>
    </w:tbl>
    <w:p w:rsidR="00AB5271" w:rsidRPr="005A0E08" w:rsidRDefault="00AB5271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D11A30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 xml:space="preserve">6.4.5. Затраты на техническое обслуживание </w:t>
      </w:r>
    </w:p>
    <w:p w:rsidR="00D11A30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и регламентно-профилактический ремонт систем контроля 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и управления доступом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контроля и управления доступом З</w:t>
      </w:r>
      <w:r w:rsidRPr="005A0E08">
        <w:rPr>
          <w:color w:val="auto"/>
          <w:sz w:val="20"/>
          <w:szCs w:val="20"/>
        </w:rPr>
        <w:t xml:space="preserve">скуд </w:t>
      </w:r>
      <w:r w:rsidRPr="005A0E08">
        <w:rPr>
          <w:color w:val="auto"/>
          <w:sz w:val="28"/>
          <w:szCs w:val="28"/>
        </w:rPr>
        <w:t>определяются по форм</w:t>
      </w:r>
      <w:r w:rsidRPr="005A0E08">
        <w:rPr>
          <w:color w:val="auto"/>
          <w:sz w:val="28"/>
          <w:szCs w:val="28"/>
        </w:rPr>
        <w:t>у</w:t>
      </w:r>
      <w:r w:rsidRPr="005A0E08">
        <w:rPr>
          <w:color w:val="auto"/>
          <w:sz w:val="28"/>
          <w:szCs w:val="28"/>
        </w:rPr>
        <w:t xml:space="preserve">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скуд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скуд</m:t>
            </m:r>
          </m:e>
        </m:nary>
      </m:oMath>
      <w:r w:rsidR="00CE550D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CE550D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iскуд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iскуд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i-х устройств в составе систем контроля и управления доступом; </w:t>
      </w:r>
    </w:p>
    <w:p w:rsidR="004F670A" w:rsidRPr="005A0E08" w:rsidRDefault="0025151B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iскуд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технического обслуживания и текущего ремонта 1 i-го устройства в составе систем контроля и управления доступом в год. Норматив цены устанавливается с учетом положений статьи 22 Федерального закона </w:t>
      </w:r>
      <w:r w:rsidR="00AB5271" w:rsidRPr="005A0E08">
        <w:rPr>
          <w:color w:val="auto"/>
          <w:sz w:val="28"/>
          <w:szCs w:val="28"/>
        </w:rPr>
        <w:t xml:space="preserve">№ 44-ФЗ, </w:t>
      </w:r>
      <w:r w:rsidR="004F670A" w:rsidRPr="005A0E08">
        <w:rPr>
          <w:color w:val="auto"/>
          <w:sz w:val="28"/>
          <w:szCs w:val="28"/>
        </w:rPr>
        <w:t>в пределах норм</w:t>
      </w:r>
      <w:r w:rsidR="007A5DBC" w:rsidRPr="005A0E08">
        <w:rPr>
          <w:color w:val="auto"/>
          <w:sz w:val="28"/>
          <w:szCs w:val="28"/>
        </w:rPr>
        <w:t>ативов, указанных в таблице</w:t>
      </w:r>
      <w:r w:rsidR="008846BF" w:rsidRPr="005A0E08">
        <w:rPr>
          <w:color w:val="auto"/>
          <w:sz w:val="28"/>
          <w:szCs w:val="28"/>
        </w:rPr>
        <w:t xml:space="preserve"> 45</w:t>
      </w:r>
      <w:r w:rsidR="004F670A" w:rsidRPr="005A0E08">
        <w:rPr>
          <w:color w:val="auto"/>
          <w:sz w:val="28"/>
          <w:szCs w:val="28"/>
        </w:rPr>
        <w:t xml:space="preserve">. </w:t>
      </w:r>
    </w:p>
    <w:p w:rsidR="004F670A" w:rsidRPr="005A0E08" w:rsidRDefault="004F670A" w:rsidP="004F670A">
      <w:pPr>
        <w:pStyle w:val="Default"/>
        <w:jc w:val="both"/>
        <w:rPr>
          <w:color w:val="auto"/>
          <w:sz w:val="28"/>
          <w:szCs w:val="28"/>
        </w:rPr>
      </w:pPr>
    </w:p>
    <w:p w:rsidR="00275038" w:rsidRPr="005A0E08" w:rsidRDefault="00275038" w:rsidP="004F670A">
      <w:pPr>
        <w:pStyle w:val="Default"/>
        <w:jc w:val="both"/>
        <w:rPr>
          <w:color w:val="auto"/>
          <w:sz w:val="28"/>
          <w:szCs w:val="28"/>
        </w:rPr>
      </w:pPr>
    </w:p>
    <w:p w:rsidR="00275038" w:rsidRPr="005A0E08" w:rsidRDefault="00275038" w:rsidP="004F670A">
      <w:pPr>
        <w:pStyle w:val="Default"/>
        <w:jc w:val="both"/>
        <w:rPr>
          <w:color w:val="auto"/>
          <w:sz w:val="28"/>
          <w:szCs w:val="28"/>
        </w:rPr>
      </w:pPr>
    </w:p>
    <w:p w:rsidR="00275038" w:rsidRPr="005A0E08" w:rsidRDefault="00275038" w:rsidP="004F670A">
      <w:pPr>
        <w:pStyle w:val="Default"/>
        <w:jc w:val="both"/>
        <w:rPr>
          <w:color w:val="auto"/>
          <w:sz w:val="28"/>
          <w:szCs w:val="28"/>
        </w:rPr>
      </w:pPr>
    </w:p>
    <w:p w:rsidR="00275038" w:rsidRPr="005A0E08" w:rsidRDefault="00275038" w:rsidP="004F670A">
      <w:pPr>
        <w:pStyle w:val="Default"/>
        <w:jc w:val="both"/>
        <w:rPr>
          <w:color w:val="auto"/>
          <w:sz w:val="28"/>
          <w:szCs w:val="28"/>
        </w:rPr>
      </w:pPr>
    </w:p>
    <w:p w:rsidR="00275038" w:rsidRPr="005A0E08" w:rsidRDefault="00275038" w:rsidP="004F670A">
      <w:pPr>
        <w:pStyle w:val="Default"/>
        <w:jc w:val="both"/>
        <w:rPr>
          <w:color w:val="auto"/>
          <w:sz w:val="28"/>
          <w:szCs w:val="28"/>
        </w:rPr>
      </w:pPr>
    </w:p>
    <w:p w:rsidR="00275038" w:rsidRPr="005A0E08" w:rsidRDefault="00275038" w:rsidP="004F670A">
      <w:pPr>
        <w:pStyle w:val="Default"/>
        <w:jc w:val="both"/>
        <w:rPr>
          <w:color w:val="auto"/>
          <w:sz w:val="28"/>
          <w:szCs w:val="28"/>
        </w:rPr>
      </w:pPr>
    </w:p>
    <w:p w:rsidR="004F670A" w:rsidRPr="005A0E08" w:rsidRDefault="008846BF" w:rsidP="004F670A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45</w:t>
      </w:r>
    </w:p>
    <w:p w:rsidR="008846BF" w:rsidRPr="005A0E08" w:rsidRDefault="008846BF" w:rsidP="008846BF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846BF" w:rsidRPr="005A0E08" w:rsidRDefault="008846BF" w:rsidP="008846BF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8846BF" w:rsidRPr="005A0E08" w:rsidRDefault="004F670A" w:rsidP="004F670A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министерства, управлений,</w:t>
      </w:r>
    </w:p>
    <w:p w:rsidR="007A5DBC" w:rsidRPr="005A0E08" w:rsidRDefault="004F670A" w:rsidP="004F670A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 учреждений,</w:t>
      </w: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применяемые при расчете </w:t>
      </w:r>
    </w:p>
    <w:p w:rsidR="007A5DBC" w:rsidRPr="005A0E08" w:rsidRDefault="008846BF" w:rsidP="004F670A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нормативных затрат на</w:t>
      </w:r>
      <w:r w:rsidR="004F670A" w:rsidRPr="005A0E08">
        <w:rPr>
          <w:b/>
          <w:sz w:val="28"/>
          <w:szCs w:val="28"/>
        </w:rPr>
        <w:t xml:space="preserve"> техническое обслуживание </w:t>
      </w:r>
    </w:p>
    <w:p w:rsidR="007A5DBC" w:rsidRPr="005A0E08" w:rsidRDefault="004F670A" w:rsidP="007A5DBC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и регламентно-профилактический ремонт </w:t>
      </w:r>
    </w:p>
    <w:p w:rsidR="004F670A" w:rsidRPr="005A0E08" w:rsidRDefault="004F670A" w:rsidP="007A5DBC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систем контроля и управления доступом</w:t>
      </w:r>
    </w:p>
    <w:p w:rsidR="004F670A" w:rsidRPr="005A0E08" w:rsidRDefault="004F670A" w:rsidP="004F670A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8"/>
        <w:gridCol w:w="1134"/>
        <w:gridCol w:w="3333"/>
      </w:tblGrid>
      <w:tr w:rsidR="004F670A" w:rsidRPr="005A0E08" w:rsidTr="008846BF">
        <w:trPr>
          <w:trHeight w:val="5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670A" w:rsidRPr="005A0E08" w:rsidRDefault="004F670A" w:rsidP="004F670A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</w:t>
            </w:r>
          </w:p>
          <w:p w:rsidR="004F670A" w:rsidRPr="005A0E08" w:rsidRDefault="004F670A" w:rsidP="004F670A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0A" w:rsidRPr="005A0E08" w:rsidRDefault="004F670A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670A" w:rsidRPr="005A0E08" w:rsidRDefault="004F670A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0A" w:rsidRPr="005A0E08" w:rsidRDefault="004F670A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 (не более),</w:t>
            </w:r>
          </w:p>
          <w:p w:rsidR="004F670A" w:rsidRPr="005A0E08" w:rsidRDefault="004F670A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4F670A" w:rsidRPr="005A0E08" w:rsidRDefault="004F670A" w:rsidP="004F670A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:rsidR="004F670A" w:rsidRPr="005A0E08" w:rsidRDefault="004F670A" w:rsidP="004F670A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8"/>
        <w:gridCol w:w="1134"/>
        <w:gridCol w:w="3333"/>
      </w:tblGrid>
      <w:tr w:rsidR="004F670A" w:rsidRPr="005A0E08" w:rsidTr="008846BF">
        <w:trPr>
          <w:trHeight w:val="15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670A" w:rsidRPr="005A0E08" w:rsidRDefault="004F670A" w:rsidP="004F670A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0A" w:rsidRPr="005A0E08" w:rsidRDefault="004F670A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670A" w:rsidRPr="005A0E08" w:rsidRDefault="004F670A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70A" w:rsidRPr="005A0E08" w:rsidRDefault="004F670A" w:rsidP="004F670A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</w:tr>
      <w:tr w:rsidR="004F670A" w:rsidRPr="005A0E08" w:rsidTr="008846BF">
        <w:trPr>
          <w:trHeight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70A" w:rsidRPr="005A0E08" w:rsidRDefault="008846BF" w:rsidP="008846BF">
            <w:pPr>
              <w:ind w:left="-62" w:right="-279" w:firstLine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0A" w:rsidRPr="005A0E08" w:rsidRDefault="004F670A" w:rsidP="008846BF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по обслуживанию системы ко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троля доступа, тревожной сигнализации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70A" w:rsidRPr="005A0E08" w:rsidRDefault="004F670A" w:rsidP="008846BF">
            <w:pPr>
              <w:ind w:left="78" w:hanging="7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0A" w:rsidRPr="005A0E08" w:rsidRDefault="004F670A" w:rsidP="004F670A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15 254,00</w:t>
            </w:r>
          </w:p>
        </w:tc>
      </w:tr>
      <w:tr w:rsidR="004F670A" w:rsidRPr="005A0E08" w:rsidTr="008846BF">
        <w:trPr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70A" w:rsidRPr="005A0E08" w:rsidRDefault="008846BF" w:rsidP="008846BF">
            <w:pPr>
              <w:ind w:left="-62" w:right="-204" w:firstLine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   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0A" w:rsidRPr="005A0E08" w:rsidRDefault="004F670A" w:rsidP="008846BF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по ремонту системы контроля д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ступа (турникет, шлагбаум)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70A" w:rsidRPr="005A0E08" w:rsidRDefault="004F670A" w:rsidP="008846BF">
            <w:pPr>
              <w:ind w:left="78" w:hanging="7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70A" w:rsidRPr="005A0E08" w:rsidRDefault="004F670A" w:rsidP="004F670A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203 390,00</w:t>
            </w:r>
          </w:p>
        </w:tc>
      </w:tr>
    </w:tbl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22100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6.4.6. Затраты на техническое обслуживание</w:t>
      </w:r>
    </w:p>
    <w:p w:rsidR="00B22100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 систем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автоматического диспетчерского управления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автоматического диспетчерского управления З</w:t>
      </w:r>
      <w:r w:rsidRPr="005A0E08">
        <w:rPr>
          <w:color w:val="auto"/>
          <w:sz w:val="20"/>
          <w:szCs w:val="20"/>
        </w:rPr>
        <w:t xml:space="preserve">саду </w:t>
      </w:r>
      <w:r w:rsidRPr="005A0E08">
        <w:rPr>
          <w:color w:val="auto"/>
          <w:sz w:val="28"/>
          <w:szCs w:val="28"/>
        </w:rPr>
        <w:t>определяются по формуле: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саду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саду</m:t>
            </m:r>
          </m:e>
        </m:nary>
      </m:oMath>
      <w:r w:rsidR="00CE550D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CE550D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iсаду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iсаду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количество обслуживаемых i-х устройств в составе систем авт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матического диспетчерского управления;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iсаду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 Норматив цены устанавливается с учетом положений статьи 22 Федерального закона № 44-ФЗ.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32"/>
          <w:szCs w:val="32"/>
        </w:rPr>
      </w:pPr>
    </w:p>
    <w:p w:rsidR="00DF1079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6.4.7. Затраты на техническое обслуживание</w:t>
      </w:r>
    </w:p>
    <w:p w:rsidR="00DF1079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регламентно-профилактический ремонт систем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видеонаблюдения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техническое обслуживание и регламентно-профилактический ремонт систем видеонаблюдения З</w:t>
      </w:r>
      <w:r w:rsidRPr="005A0E08">
        <w:rPr>
          <w:color w:val="auto"/>
          <w:sz w:val="20"/>
          <w:szCs w:val="20"/>
        </w:rPr>
        <w:t xml:space="preserve">свн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свн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свн</m:t>
            </m:r>
          </m:e>
        </m:nary>
      </m:oMath>
      <w:r w:rsidR="00CE550D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CE550D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>iсвн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iсвн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количество обслуживаемых i-х устройств в составе систем виде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наблюдения; </w:t>
      </w:r>
    </w:p>
    <w:p w:rsidR="00AE3028" w:rsidRPr="005A0E08" w:rsidRDefault="0025151B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iсвн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технического обслуживания и регламентно-профилактического ремонта 1 i-го устройства в составе систем видеонаблюд</w:t>
      </w:r>
      <w:r w:rsidRPr="005A0E08">
        <w:rPr>
          <w:color w:val="auto"/>
          <w:sz w:val="28"/>
          <w:szCs w:val="28"/>
        </w:rPr>
        <w:t>е</w:t>
      </w:r>
      <w:r w:rsidR="00880CF4" w:rsidRPr="005A0E08">
        <w:rPr>
          <w:color w:val="auto"/>
          <w:sz w:val="28"/>
          <w:szCs w:val="28"/>
        </w:rPr>
        <w:t>ния в год,</w:t>
      </w:r>
      <w:r w:rsidRPr="005A0E08">
        <w:rPr>
          <w:color w:val="auto"/>
          <w:sz w:val="28"/>
          <w:szCs w:val="28"/>
        </w:rPr>
        <w:t xml:space="preserve"> </w:t>
      </w:r>
      <w:r w:rsidR="00880CF4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орматив цены устанавливается с учетом положений статьи 22 Фед</w:t>
      </w:r>
      <w:r w:rsidRPr="005A0E08">
        <w:rPr>
          <w:color w:val="auto"/>
          <w:sz w:val="28"/>
          <w:szCs w:val="28"/>
        </w:rPr>
        <w:t>е</w:t>
      </w:r>
      <w:r w:rsidR="00B22100" w:rsidRPr="005A0E08">
        <w:rPr>
          <w:color w:val="auto"/>
          <w:sz w:val="28"/>
          <w:szCs w:val="28"/>
        </w:rPr>
        <w:t xml:space="preserve">рального закона № 44-ФЗ, </w:t>
      </w:r>
      <w:r w:rsidR="00AE3028" w:rsidRPr="005A0E08">
        <w:rPr>
          <w:color w:val="auto"/>
          <w:sz w:val="28"/>
          <w:szCs w:val="28"/>
        </w:rPr>
        <w:t>в пределах нормативов</w:t>
      </w:r>
      <w:r w:rsidR="007A5DBC" w:rsidRPr="005A0E08">
        <w:rPr>
          <w:color w:val="auto"/>
          <w:sz w:val="28"/>
          <w:szCs w:val="28"/>
        </w:rPr>
        <w:t>, указанных в таблице</w:t>
      </w:r>
      <w:r w:rsidR="008846BF" w:rsidRPr="005A0E08">
        <w:rPr>
          <w:color w:val="auto"/>
          <w:sz w:val="28"/>
          <w:szCs w:val="28"/>
        </w:rPr>
        <w:t xml:space="preserve"> 46</w:t>
      </w:r>
      <w:r w:rsidR="00AE3028" w:rsidRPr="005A0E08">
        <w:rPr>
          <w:color w:val="auto"/>
          <w:sz w:val="28"/>
          <w:szCs w:val="28"/>
        </w:rPr>
        <w:t xml:space="preserve">. </w:t>
      </w:r>
    </w:p>
    <w:p w:rsidR="00B22100" w:rsidRPr="005A0E08" w:rsidRDefault="00B22100" w:rsidP="00AE3028">
      <w:pPr>
        <w:pStyle w:val="Default"/>
        <w:jc w:val="both"/>
        <w:rPr>
          <w:color w:val="auto"/>
          <w:sz w:val="28"/>
          <w:szCs w:val="28"/>
        </w:rPr>
      </w:pPr>
    </w:p>
    <w:p w:rsidR="00880CF4" w:rsidRPr="005A0E08" w:rsidRDefault="008846BF" w:rsidP="00880CF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46</w:t>
      </w:r>
    </w:p>
    <w:p w:rsidR="00880CF4" w:rsidRPr="005A0E08" w:rsidRDefault="00880CF4" w:rsidP="00880CF4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846BF" w:rsidRPr="005A0E08" w:rsidRDefault="008846BF" w:rsidP="00880CF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8846BF" w:rsidRPr="005A0E08" w:rsidRDefault="00880CF4" w:rsidP="00880CF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:rsidR="008846BF" w:rsidRPr="005A0E08" w:rsidRDefault="00880CF4" w:rsidP="00880CF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 при расчете нормативных</w:t>
      </w:r>
    </w:p>
    <w:p w:rsidR="007A5DBC" w:rsidRPr="005A0E08" w:rsidRDefault="00880CF4" w:rsidP="00880CF4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на </w:t>
      </w:r>
      <w:r w:rsidRPr="005A0E08">
        <w:rPr>
          <w:b/>
          <w:sz w:val="28"/>
          <w:szCs w:val="28"/>
        </w:rPr>
        <w:t xml:space="preserve"> техническое обслуживание </w:t>
      </w:r>
    </w:p>
    <w:p w:rsidR="00880CF4" w:rsidRPr="005A0E08" w:rsidRDefault="00880CF4" w:rsidP="007A5DBC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и регламентно-профилактический систем видеонаблюдения</w:t>
      </w:r>
    </w:p>
    <w:p w:rsidR="00880CF4" w:rsidRPr="005A0E08" w:rsidRDefault="00880CF4" w:rsidP="00880CF4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8"/>
        <w:gridCol w:w="1134"/>
        <w:gridCol w:w="3333"/>
      </w:tblGrid>
      <w:tr w:rsidR="00880CF4" w:rsidRPr="005A0E08" w:rsidTr="00811EA7">
        <w:trPr>
          <w:trHeight w:val="5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0CF4" w:rsidRPr="005A0E08" w:rsidRDefault="00880CF4" w:rsidP="000337B9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</w:t>
            </w:r>
          </w:p>
          <w:p w:rsidR="00880CF4" w:rsidRPr="005A0E08" w:rsidRDefault="00880CF4" w:rsidP="000337B9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F4" w:rsidRPr="005A0E08" w:rsidRDefault="00880CF4" w:rsidP="000337B9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0CF4" w:rsidRPr="005A0E08" w:rsidRDefault="00880CF4" w:rsidP="000337B9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F4" w:rsidRPr="005A0E08" w:rsidRDefault="00880CF4" w:rsidP="000337B9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 (не более),</w:t>
            </w:r>
          </w:p>
          <w:p w:rsidR="00880CF4" w:rsidRPr="005A0E08" w:rsidRDefault="00880CF4" w:rsidP="000337B9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880CF4" w:rsidRPr="005A0E08" w:rsidRDefault="00880CF4" w:rsidP="00880CF4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:rsidR="00880CF4" w:rsidRPr="005A0E08" w:rsidRDefault="00880CF4" w:rsidP="00880CF4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538"/>
        <w:gridCol w:w="1134"/>
        <w:gridCol w:w="3333"/>
      </w:tblGrid>
      <w:tr w:rsidR="00880CF4" w:rsidRPr="005A0E08" w:rsidTr="00811EA7">
        <w:trPr>
          <w:trHeight w:val="15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0CF4" w:rsidRPr="005A0E08" w:rsidRDefault="00880CF4" w:rsidP="000337B9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F4" w:rsidRPr="005A0E08" w:rsidRDefault="00880CF4" w:rsidP="000337B9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0CF4" w:rsidRPr="005A0E08" w:rsidRDefault="00880CF4" w:rsidP="000337B9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CF4" w:rsidRPr="005A0E08" w:rsidRDefault="00880CF4" w:rsidP="000337B9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</w:tr>
      <w:tr w:rsidR="008846BF" w:rsidRPr="005A0E08" w:rsidTr="00811EA7">
        <w:trPr>
          <w:trHeight w:val="15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46BF" w:rsidRPr="005A0E08" w:rsidRDefault="008846BF" w:rsidP="008846BF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BF" w:rsidRPr="005A0E08" w:rsidRDefault="008846BF" w:rsidP="00811EA7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по обслуживанию системы в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46BF" w:rsidRPr="005A0E08" w:rsidRDefault="008846BF" w:rsidP="00811EA7">
            <w:pPr>
              <w:ind w:left="78" w:hanging="67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BF" w:rsidRPr="005A0E08" w:rsidRDefault="008846BF" w:rsidP="008846BF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15 254,00</w:t>
            </w:r>
          </w:p>
        </w:tc>
      </w:tr>
      <w:tr w:rsidR="008846BF" w:rsidRPr="005A0E08" w:rsidTr="00811EA7">
        <w:trPr>
          <w:trHeight w:val="15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46BF" w:rsidRPr="005A0E08" w:rsidRDefault="008846BF" w:rsidP="008846BF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BF" w:rsidRPr="005A0E08" w:rsidRDefault="008846BF" w:rsidP="00811EA7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по ремонту системы видеон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46BF" w:rsidRPr="005A0E08" w:rsidRDefault="008846BF" w:rsidP="00811EA7">
            <w:pPr>
              <w:ind w:left="78" w:hanging="67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BF" w:rsidRPr="005A0E08" w:rsidRDefault="008846BF" w:rsidP="008846BF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203 390,00</w:t>
            </w:r>
          </w:p>
        </w:tc>
      </w:tr>
    </w:tbl>
    <w:p w:rsidR="007F3931" w:rsidRPr="005A0E08" w:rsidRDefault="007F3931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F3931" w:rsidRPr="005A0E08" w:rsidRDefault="007F3931" w:rsidP="007F3931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2.6.4.8. Затраты на </w:t>
      </w:r>
      <w:r w:rsidR="00D45087" w:rsidRPr="005A0E08">
        <w:rPr>
          <w:b/>
          <w:color w:val="auto"/>
          <w:sz w:val="28"/>
          <w:szCs w:val="28"/>
        </w:rPr>
        <w:t>метрологические услуги и поверку</w:t>
      </w:r>
      <w:r w:rsidRPr="005A0E08">
        <w:rPr>
          <w:b/>
          <w:color w:val="auto"/>
          <w:sz w:val="28"/>
          <w:szCs w:val="28"/>
        </w:rPr>
        <w:t xml:space="preserve"> средств измерений и приборов учета</w:t>
      </w:r>
    </w:p>
    <w:p w:rsidR="007F3931" w:rsidRPr="005A0E08" w:rsidRDefault="007F3931" w:rsidP="007F3931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7F3931" w:rsidRPr="005A0E08" w:rsidRDefault="007F3931" w:rsidP="004522B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 xml:space="preserve">Затраты на </w:t>
      </w:r>
      <w:r w:rsidR="004522B4" w:rsidRPr="005A0E08">
        <w:rPr>
          <w:color w:val="auto"/>
          <w:sz w:val="28"/>
          <w:szCs w:val="28"/>
        </w:rPr>
        <w:t>на метрологические услуги и поверку средств измерений и приборов учета</w:t>
      </w:r>
      <w:r w:rsidRPr="005A0E08">
        <w:rPr>
          <w:color w:val="auto"/>
          <w:sz w:val="28"/>
          <w:szCs w:val="28"/>
        </w:rPr>
        <w:t xml:space="preserve"> З</w:t>
      </w:r>
      <w:r w:rsidRPr="005A0E08">
        <w:rPr>
          <w:color w:val="auto"/>
          <w:sz w:val="20"/>
          <w:szCs w:val="20"/>
        </w:rPr>
        <w:t xml:space="preserve">изм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7F3931" w:rsidRPr="005A0E08" w:rsidRDefault="007F3931" w:rsidP="007F393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F3931" w:rsidRPr="005A0E08" w:rsidRDefault="007F3931" w:rsidP="007F3931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изм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изм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P</w:t>
      </w:r>
      <w:r w:rsidRPr="005A0E08">
        <w:rPr>
          <w:color w:val="auto"/>
          <w:sz w:val="20"/>
          <w:szCs w:val="20"/>
        </w:rPr>
        <w:t>iизм</w:t>
      </w:r>
      <w:r w:rsidRPr="005A0E08">
        <w:rPr>
          <w:color w:val="auto"/>
          <w:sz w:val="28"/>
          <w:szCs w:val="28"/>
        </w:rPr>
        <w:t>, где:</w:t>
      </w:r>
    </w:p>
    <w:p w:rsidR="007F3931" w:rsidRPr="005A0E08" w:rsidRDefault="007F3931" w:rsidP="007F393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F3931" w:rsidRPr="005A0E08" w:rsidRDefault="007F3931" w:rsidP="007F39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iизм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обслуживаемых i-х </w:t>
      </w:r>
      <w:r w:rsidR="00D45087" w:rsidRPr="005A0E08">
        <w:rPr>
          <w:color w:val="auto"/>
          <w:sz w:val="28"/>
          <w:szCs w:val="28"/>
        </w:rPr>
        <w:t>средств измерений и приборов уч</w:t>
      </w:r>
      <w:r w:rsidR="00D45087" w:rsidRPr="005A0E08">
        <w:rPr>
          <w:color w:val="auto"/>
          <w:sz w:val="28"/>
          <w:szCs w:val="28"/>
        </w:rPr>
        <w:t>е</w:t>
      </w:r>
      <w:r w:rsidR="00D45087" w:rsidRPr="005A0E08">
        <w:rPr>
          <w:color w:val="auto"/>
          <w:sz w:val="28"/>
          <w:szCs w:val="28"/>
        </w:rPr>
        <w:t>та</w:t>
      </w:r>
      <w:r w:rsidRPr="005A0E08">
        <w:rPr>
          <w:color w:val="auto"/>
          <w:sz w:val="28"/>
          <w:szCs w:val="28"/>
        </w:rPr>
        <w:t xml:space="preserve">; </w:t>
      </w:r>
    </w:p>
    <w:p w:rsidR="007F3931" w:rsidRPr="005A0E08" w:rsidRDefault="007F3931" w:rsidP="007F39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iизм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</w:t>
      </w:r>
      <w:r w:rsidR="00D45087" w:rsidRPr="005A0E08">
        <w:rPr>
          <w:color w:val="auto"/>
          <w:sz w:val="28"/>
          <w:szCs w:val="28"/>
        </w:rPr>
        <w:t>метрологических услуг и поверку</w:t>
      </w:r>
      <w:r w:rsidRPr="005A0E08">
        <w:rPr>
          <w:color w:val="auto"/>
          <w:sz w:val="28"/>
          <w:szCs w:val="28"/>
        </w:rPr>
        <w:t xml:space="preserve"> 1 i-го средства измерения или при</w:t>
      </w:r>
      <w:r w:rsidR="00CE39DB" w:rsidRPr="005A0E08">
        <w:rPr>
          <w:color w:val="auto"/>
          <w:sz w:val="28"/>
          <w:szCs w:val="28"/>
        </w:rPr>
        <w:t>бора</w:t>
      </w:r>
      <w:r w:rsidRPr="005A0E08">
        <w:rPr>
          <w:color w:val="auto"/>
          <w:sz w:val="28"/>
          <w:szCs w:val="28"/>
        </w:rPr>
        <w:t xml:space="preserve"> учета, норматив цены устанавливается с учетом положений статьи 22 Федерального закона № 44-ФЗ;</w:t>
      </w:r>
    </w:p>
    <w:p w:rsidR="007F3931" w:rsidRPr="005A0E08" w:rsidRDefault="007F3931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7A5DBC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811EA7" w:rsidRPr="005A0E08">
        <w:rPr>
          <w:color w:val="auto"/>
          <w:sz w:val="28"/>
          <w:szCs w:val="28"/>
        </w:rPr>
        <w:t>47</w:t>
      </w:r>
      <w:r w:rsidRPr="005A0E08">
        <w:rPr>
          <w:color w:val="auto"/>
          <w:sz w:val="28"/>
          <w:szCs w:val="28"/>
        </w:rPr>
        <w:t>.</w:t>
      </w: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F3931" w:rsidRPr="005A0E08" w:rsidRDefault="007F3931" w:rsidP="007F393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F3931" w:rsidRPr="005A0E08" w:rsidRDefault="007B0A6C" w:rsidP="007F3931">
      <w:pPr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</w:t>
      </w:r>
      <w:r w:rsidR="007F3931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811EA7" w:rsidRPr="005A0E08">
        <w:rPr>
          <w:rFonts w:ascii="Times New Roman" w:hAnsi="Times New Roman" w:cs="Times New Roman"/>
          <w:sz w:val="28"/>
          <w:szCs w:val="28"/>
        </w:rPr>
        <w:t>47</w:t>
      </w:r>
    </w:p>
    <w:p w:rsidR="007F3931" w:rsidRPr="005A0E08" w:rsidRDefault="007F3931" w:rsidP="007F3931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</w:p>
    <w:p w:rsidR="00811EA7" w:rsidRPr="005A0E08" w:rsidRDefault="00811EA7" w:rsidP="007F3931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НОРМАТИВЫ</w:t>
      </w:r>
    </w:p>
    <w:p w:rsidR="00811EA7" w:rsidRPr="005A0E08" w:rsidRDefault="00811EA7" w:rsidP="00811EA7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:rsidR="00811EA7" w:rsidRPr="005A0E08" w:rsidRDefault="00811EA7" w:rsidP="007A5DBC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  <w:r w:rsidRPr="005A0E08">
        <w:rPr>
          <w:b/>
          <w:sz w:val="28"/>
          <w:szCs w:val="40"/>
          <w:shd w:val="clear" w:color="auto" w:fill="FFFFFF"/>
        </w:rPr>
        <w:t xml:space="preserve">учреждений, </w:t>
      </w:r>
      <w:r w:rsidRPr="005A0E08">
        <w:rPr>
          <w:b/>
          <w:sz w:val="28"/>
          <w:szCs w:val="28"/>
          <w:shd w:val="clear" w:color="auto" w:fill="FFFFFF"/>
        </w:rPr>
        <w:t>применяемые при расчете нормативных</w:t>
      </w:r>
    </w:p>
    <w:p w:rsidR="00811EA7" w:rsidRPr="005A0E08" w:rsidRDefault="00811EA7" w:rsidP="007A5DBC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затрат</w:t>
      </w:r>
      <w:r w:rsidR="007F3931" w:rsidRPr="005A0E08">
        <w:rPr>
          <w:b/>
          <w:color w:val="auto"/>
          <w:sz w:val="28"/>
          <w:szCs w:val="28"/>
        </w:rPr>
        <w:t xml:space="preserve"> на </w:t>
      </w:r>
      <w:r w:rsidR="00D45087" w:rsidRPr="005A0E08">
        <w:rPr>
          <w:b/>
          <w:color w:val="auto"/>
          <w:sz w:val="28"/>
          <w:szCs w:val="28"/>
        </w:rPr>
        <w:t xml:space="preserve">метрологические услуги </w:t>
      </w:r>
      <w:r w:rsidR="007A5DBC" w:rsidRPr="005A0E08">
        <w:rPr>
          <w:b/>
          <w:color w:val="auto"/>
          <w:sz w:val="28"/>
          <w:szCs w:val="28"/>
        </w:rPr>
        <w:t>и поверку</w:t>
      </w:r>
      <w:r w:rsidR="007C054C" w:rsidRPr="005A0E08">
        <w:rPr>
          <w:b/>
          <w:color w:val="auto"/>
          <w:sz w:val="28"/>
          <w:szCs w:val="28"/>
        </w:rPr>
        <w:t xml:space="preserve"> с</w:t>
      </w:r>
      <w:r w:rsidR="007F3931" w:rsidRPr="005A0E08">
        <w:rPr>
          <w:b/>
          <w:color w:val="auto"/>
          <w:sz w:val="28"/>
          <w:szCs w:val="28"/>
        </w:rPr>
        <w:t>редств</w:t>
      </w:r>
    </w:p>
    <w:p w:rsidR="007F3931" w:rsidRPr="005A0E08" w:rsidRDefault="007F3931" w:rsidP="007A5DBC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измерений</w:t>
      </w:r>
      <w:r w:rsidR="00811EA7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>и приборов учета</w:t>
      </w:r>
    </w:p>
    <w:p w:rsidR="007F3931" w:rsidRPr="005A0E08" w:rsidRDefault="007F3931" w:rsidP="007F3931">
      <w:pPr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588"/>
      </w:tblGrid>
      <w:tr w:rsidR="007F3931" w:rsidRPr="005A0E08" w:rsidTr="002B12F7">
        <w:trPr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931" w:rsidRPr="005A0E08" w:rsidRDefault="007F3931" w:rsidP="007F3931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931" w:rsidRPr="005A0E08" w:rsidRDefault="007F3931" w:rsidP="007F3931">
            <w:pPr>
              <w:ind w:right="34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Наименование услуг,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931" w:rsidRPr="005A0E08" w:rsidRDefault="007F3931" w:rsidP="007F3931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</w:t>
            </w:r>
          </w:p>
          <w:p w:rsidR="007F3931" w:rsidRPr="005A0E08" w:rsidRDefault="007F3931" w:rsidP="007F3931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931" w:rsidRPr="005A0E08" w:rsidRDefault="007F3931" w:rsidP="007F3931">
            <w:pPr>
              <w:ind w:right="34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Стоимость (не более), руб.</w:t>
            </w:r>
          </w:p>
        </w:tc>
      </w:tr>
    </w:tbl>
    <w:p w:rsidR="007F3931" w:rsidRPr="005A0E08" w:rsidRDefault="007F3931" w:rsidP="007F3931">
      <w:pPr>
        <w:ind w:firstLine="0"/>
        <w:jc w:val="center"/>
        <w:outlineLvl w:val="2"/>
        <w:rPr>
          <w:rFonts w:ascii="Times New Roman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588"/>
      </w:tblGrid>
      <w:tr w:rsidR="007F3931" w:rsidRPr="005A0E08" w:rsidTr="002B12F7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931" w:rsidRPr="005A0E08" w:rsidRDefault="007F3931" w:rsidP="007F393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931" w:rsidRPr="005A0E08" w:rsidRDefault="007F3931" w:rsidP="007F393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931" w:rsidRPr="005A0E08" w:rsidRDefault="007F3931" w:rsidP="007F393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931" w:rsidRPr="005A0E08" w:rsidRDefault="005B0A52" w:rsidP="007F3931">
            <w:pPr>
              <w:ind w:right="-139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7F3931" w:rsidRPr="005A0E08" w:rsidTr="002B12F7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7F393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31" w:rsidRPr="005A0E08" w:rsidRDefault="007F3931" w:rsidP="00811EA7">
            <w:pPr>
              <w:ind w:left="-79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Поверка, калибровка средств измерений, аттестация исп</w:t>
            </w:r>
            <w:r w:rsidRPr="005A0E08">
              <w:rPr>
                <w:rFonts w:ascii="Times New Roman" w:eastAsia="Calibri" w:hAnsi="Times New Roman" w:cs="Times New Roman"/>
              </w:rPr>
              <w:t>ы</w:t>
            </w:r>
            <w:r w:rsidRPr="005A0E08">
              <w:rPr>
                <w:rFonts w:ascii="Times New Roman" w:eastAsia="Calibri" w:hAnsi="Times New Roman" w:cs="Times New Roman"/>
              </w:rPr>
              <w:t>тательного оборудования*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31" w:rsidRPr="005A0E08" w:rsidRDefault="007F3931" w:rsidP="00811EA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93 560,00</w:t>
            </w:r>
          </w:p>
        </w:tc>
      </w:tr>
      <w:tr w:rsidR="007F3931" w:rsidRPr="005A0E08" w:rsidTr="002B12F7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7F393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left="-79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Поверка водомера (холодная вода)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1 017,00</w:t>
            </w:r>
          </w:p>
        </w:tc>
      </w:tr>
      <w:tr w:rsidR="007F3931" w:rsidRPr="005A0E08" w:rsidTr="002B12F7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7F393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left="-79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Поверка водомера (горячая вода)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1 017,00</w:t>
            </w:r>
          </w:p>
        </w:tc>
      </w:tr>
      <w:tr w:rsidR="007F3931" w:rsidRPr="005A0E08" w:rsidTr="002B12F7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7F393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left="-79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Поверка счетчика электрического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1 017,00</w:t>
            </w:r>
          </w:p>
        </w:tc>
      </w:tr>
      <w:tr w:rsidR="007F3931" w:rsidRPr="005A0E08" w:rsidTr="002B12F7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7F393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left="-79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Поверка счетчика газового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1 017,00</w:t>
            </w:r>
          </w:p>
        </w:tc>
      </w:tr>
      <w:tr w:rsidR="007F3931" w:rsidRPr="005A0E08" w:rsidTr="002B12F7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7F3931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left="-79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Измерение сопротивления изоляции электрических сетей, испытание защитных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31" w:rsidRPr="005A0E08" w:rsidRDefault="007F3931" w:rsidP="00811EA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20 339,00</w:t>
            </w:r>
          </w:p>
        </w:tc>
      </w:tr>
      <w:tr w:rsidR="00811EA7" w:rsidRPr="005A0E08" w:rsidTr="002B12F7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A7" w:rsidRPr="005A0E08" w:rsidRDefault="00811EA7" w:rsidP="00811EA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A7" w:rsidRPr="005A0E08" w:rsidRDefault="00811EA7" w:rsidP="00811EA7">
            <w:pPr>
              <w:widowControl/>
              <w:autoSpaceDE/>
              <w:autoSpaceDN/>
              <w:adjustRightInd/>
              <w:ind w:left="-79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Поверка тепловычислителя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A7" w:rsidRPr="005A0E08" w:rsidRDefault="00811EA7" w:rsidP="00811EA7">
            <w:pPr>
              <w:ind w:left="78" w:hanging="78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A7" w:rsidRPr="005A0E08" w:rsidRDefault="00811EA7" w:rsidP="00811EA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7 666,67</w:t>
            </w:r>
          </w:p>
        </w:tc>
      </w:tr>
      <w:tr w:rsidR="00811EA7" w:rsidRPr="005A0E08" w:rsidTr="002B12F7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A7" w:rsidRPr="005A0E08" w:rsidRDefault="00811EA7" w:rsidP="00811EA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A7" w:rsidRPr="005A0E08" w:rsidRDefault="00811EA7" w:rsidP="00811EA7">
            <w:pPr>
              <w:widowControl/>
              <w:autoSpaceDE/>
              <w:autoSpaceDN/>
              <w:adjustRightInd/>
              <w:ind w:left="-79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Поверка преобразователя расхода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A7" w:rsidRPr="005A0E08" w:rsidRDefault="00811EA7" w:rsidP="00811EA7">
            <w:pPr>
              <w:ind w:left="78" w:hanging="78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A7" w:rsidRPr="005A0E08" w:rsidRDefault="00811EA7" w:rsidP="00811EA7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5 000,00</w:t>
            </w:r>
          </w:p>
        </w:tc>
      </w:tr>
      <w:tr w:rsidR="00811EA7" w:rsidRPr="005A0E08" w:rsidTr="002B12F7">
        <w:trPr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A7" w:rsidRPr="005A0E08" w:rsidRDefault="00811EA7" w:rsidP="00811EA7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A7" w:rsidRPr="005A0E08" w:rsidRDefault="00811EA7" w:rsidP="00811EA7">
            <w:pPr>
              <w:widowControl/>
              <w:autoSpaceDE/>
              <w:autoSpaceDN/>
              <w:adjustRightInd/>
              <w:ind w:left="-79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Поверка термометра сопротивления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A7" w:rsidRPr="005A0E08" w:rsidRDefault="00811EA7" w:rsidP="00811EA7">
            <w:pPr>
              <w:ind w:left="78" w:hanging="78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A7" w:rsidRPr="005A0E08" w:rsidRDefault="00811EA7" w:rsidP="00811EA7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3 833,00</w:t>
            </w:r>
          </w:p>
        </w:tc>
      </w:tr>
    </w:tbl>
    <w:p w:rsidR="00811EA7" w:rsidRPr="005A0E08" w:rsidRDefault="00811EA7" w:rsidP="002F393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F3931" w:rsidRPr="005A0E08" w:rsidRDefault="007F3931" w:rsidP="002F3934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5A0E08">
        <w:rPr>
          <w:rFonts w:ascii="Times New Roman" w:hAnsi="Times New Roman" w:cs="Times New Roman"/>
          <w:sz w:val="28"/>
          <w:szCs w:val="28"/>
        </w:rPr>
        <w:t xml:space="preserve">* В соответствии с требованиями Федерального закона от 28 декабря </w:t>
      </w:r>
      <w:r w:rsidR="00811EA7" w:rsidRPr="005A0E0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A0E08">
        <w:rPr>
          <w:rFonts w:ascii="Times New Roman" w:hAnsi="Times New Roman" w:cs="Times New Roman"/>
          <w:sz w:val="28"/>
          <w:szCs w:val="28"/>
        </w:rPr>
        <w:t>2013</w:t>
      </w:r>
      <w:r w:rsidR="00DF1079" w:rsidRPr="005A0E08">
        <w:rPr>
          <w:rFonts w:ascii="Times New Roman" w:hAnsi="Times New Roman" w:cs="Times New Roman"/>
          <w:sz w:val="28"/>
          <w:szCs w:val="28"/>
        </w:rPr>
        <w:t xml:space="preserve"> г.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9200A4" w:rsidRPr="005A0E08">
        <w:rPr>
          <w:rFonts w:ascii="Times New Roman" w:hAnsi="Times New Roman" w:cs="Times New Roman"/>
          <w:sz w:val="28"/>
          <w:szCs w:val="28"/>
        </w:rPr>
        <w:t xml:space="preserve">№ 426-ФЗ </w:t>
      </w:r>
      <w:r w:rsidR="00811EA7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 с</w:t>
      </w:r>
      <w:r w:rsidR="009200A4" w:rsidRPr="005A0E08">
        <w:rPr>
          <w:rFonts w:ascii="Times New Roman" w:hAnsi="Times New Roman" w:cs="Times New Roman"/>
          <w:sz w:val="28"/>
          <w:szCs w:val="28"/>
        </w:rPr>
        <w:t>пециальной оценке условий труда</w:t>
      </w:r>
      <w:r w:rsidR="00811EA7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 xml:space="preserve">, Федерального закона  от 26 июня 2008 </w:t>
      </w:r>
      <w:r w:rsidR="00DF1079" w:rsidRPr="005A0E08">
        <w:rPr>
          <w:rFonts w:ascii="Times New Roman" w:hAnsi="Times New Roman" w:cs="Times New Roman"/>
          <w:sz w:val="28"/>
          <w:szCs w:val="28"/>
        </w:rPr>
        <w:t>г.</w:t>
      </w:r>
      <w:r w:rsidRPr="005A0E08">
        <w:rPr>
          <w:rFonts w:ascii="Times New Roman" w:hAnsi="Times New Roman" w:cs="Times New Roman"/>
          <w:sz w:val="28"/>
          <w:szCs w:val="28"/>
        </w:rPr>
        <w:t xml:space="preserve"> № 102-ФЗ </w:t>
      </w:r>
      <w:r w:rsidR="00811EA7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Об обеспечении единства измерений</w:t>
      </w:r>
      <w:r w:rsidR="00811EA7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 xml:space="preserve"> и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приказа Министерства промышленности и торговли Российской Федерации от 2 июля 2015</w:t>
      </w:r>
      <w:r w:rsidR="00DF1079" w:rsidRPr="005A0E08">
        <w:rPr>
          <w:rFonts w:ascii="Times New Roman" w:hAnsi="Times New Roman" w:cs="Times New Roman"/>
          <w:sz w:val="28"/>
          <w:szCs w:val="28"/>
        </w:rPr>
        <w:t xml:space="preserve"> г.</w:t>
      </w:r>
      <w:r w:rsidR="009200A4" w:rsidRPr="005A0E08">
        <w:rPr>
          <w:rFonts w:ascii="Times New Roman" w:hAnsi="Times New Roman" w:cs="Times New Roman"/>
          <w:sz w:val="28"/>
          <w:szCs w:val="28"/>
        </w:rPr>
        <w:t xml:space="preserve"> № 1815 </w:t>
      </w:r>
      <w:r w:rsidR="00811EA7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Об утверждении Порядка проведения поверки средств измер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ний, требования к знаку поверки и сод</w:t>
      </w:r>
      <w:r w:rsidR="009200A4" w:rsidRPr="005A0E08">
        <w:rPr>
          <w:rFonts w:ascii="Times New Roman" w:hAnsi="Times New Roman" w:cs="Times New Roman"/>
          <w:sz w:val="28"/>
          <w:szCs w:val="28"/>
        </w:rPr>
        <w:t>ержанию свидетельства о поверке</w:t>
      </w:r>
      <w:r w:rsidR="00811EA7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37289" w:rsidRPr="005A0E08" w:rsidRDefault="00F37289" w:rsidP="002F393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E39DB" w:rsidRPr="005A0E08" w:rsidRDefault="00CE39DB" w:rsidP="00CE39D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b/>
          <w:sz w:val="28"/>
          <w:szCs w:val="28"/>
        </w:rPr>
        <w:t xml:space="preserve">2.6.4.9. Затраты на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техническое </w:t>
      </w:r>
    </w:p>
    <w:p w:rsidR="002F3934" w:rsidRPr="005A0E08" w:rsidRDefault="00CE39DB" w:rsidP="00CE39D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обслуживание и регламентно-профилактический</w:t>
      </w:r>
    </w:p>
    <w:p w:rsidR="00CE39DB" w:rsidRPr="005A0E08" w:rsidRDefault="00CE39DB" w:rsidP="00CE39D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ремонт медицинского оборудования</w:t>
      </w:r>
    </w:p>
    <w:p w:rsidR="00CE39DB" w:rsidRPr="005A0E08" w:rsidRDefault="00CE39DB" w:rsidP="00CE39DB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CE39DB" w:rsidRPr="005A0E08" w:rsidRDefault="00CE39DB" w:rsidP="00CE39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 техническое обслуживание и регламентно-профилактический ремонт медицинского оборудования  З</w:t>
      </w:r>
      <w:r w:rsidRPr="005A0E08">
        <w:rPr>
          <w:color w:val="auto"/>
          <w:sz w:val="20"/>
          <w:szCs w:val="20"/>
        </w:rPr>
        <w:t xml:space="preserve">мед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CE39DB" w:rsidRPr="005A0E08" w:rsidRDefault="00CE39DB" w:rsidP="00CE39D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E39DB" w:rsidRPr="005A0E08" w:rsidRDefault="00CE39DB" w:rsidP="00CE39DB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мед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мед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P</w:t>
      </w:r>
      <w:r w:rsidRPr="005A0E08">
        <w:rPr>
          <w:color w:val="auto"/>
          <w:sz w:val="20"/>
          <w:szCs w:val="20"/>
        </w:rPr>
        <w:t>iмед</w:t>
      </w:r>
      <w:r w:rsidRPr="005A0E08">
        <w:rPr>
          <w:color w:val="auto"/>
          <w:sz w:val="28"/>
          <w:szCs w:val="28"/>
        </w:rPr>
        <w:t>, где:</w:t>
      </w:r>
    </w:p>
    <w:p w:rsidR="00CE39DB" w:rsidRPr="005A0E08" w:rsidRDefault="00CE39DB" w:rsidP="00CE39D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E39DB" w:rsidRPr="005A0E08" w:rsidRDefault="00CE39DB" w:rsidP="00CE39D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Q</w:t>
      </w:r>
      <w:r w:rsidRPr="005A0E08">
        <w:rPr>
          <w:color w:val="auto"/>
          <w:sz w:val="20"/>
          <w:szCs w:val="20"/>
        </w:rPr>
        <w:t>iмед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обслуживаемых i-го медицинского оборудования; </w:t>
      </w:r>
    </w:p>
    <w:p w:rsidR="00CE39DB" w:rsidRPr="005A0E08" w:rsidRDefault="00CE39DB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iмед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на техническое обслуживание и регламентно-профилактический ремонт 1 i-го медицинского оборудования, норматив цены устанавливается с учетом положений статьи</w:t>
      </w:r>
      <w:r w:rsidR="00DF1079" w:rsidRPr="005A0E08">
        <w:rPr>
          <w:color w:val="auto"/>
          <w:sz w:val="28"/>
          <w:szCs w:val="28"/>
        </w:rPr>
        <w:t xml:space="preserve"> 22 Федерального закона № 44-ФЗ, </w:t>
      </w:r>
      <w:r w:rsidRPr="005A0E08">
        <w:rPr>
          <w:color w:val="auto"/>
          <w:sz w:val="28"/>
          <w:szCs w:val="28"/>
        </w:rPr>
        <w:t>в пределах н</w:t>
      </w:r>
      <w:r w:rsidR="007A5DBC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AE3028" w:rsidRPr="005A0E08">
        <w:rPr>
          <w:color w:val="auto"/>
          <w:sz w:val="28"/>
          <w:szCs w:val="28"/>
        </w:rPr>
        <w:t>4</w:t>
      </w:r>
      <w:r w:rsidR="00811EA7" w:rsidRPr="005A0E08">
        <w:rPr>
          <w:color w:val="auto"/>
          <w:sz w:val="28"/>
          <w:szCs w:val="28"/>
        </w:rPr>
        <w:t>8</w:t>
      </w:r>
      <w:r w:rsidRPr="005A0E08">
        <w:rPr>
          <w:color w:val="auto"/>
          <w:sz w:val="28"/>
          <w:szCs w:val="28"/>
        </w:rPr>
        <w:t>.</w:t>
      </w:r>
    </w:p>
    <w:p w:rsidR="00CE39DB" w:rsidRPr="00BA1213" w:rsidRDefault="00CE39DB" w:rsidP="007F3931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CE39DB" w:rsidRPr="005A0E08" w:rsidRDefault="007B0A6C" w:rsidP="00CE39DB">
      <w:pPr>
        <w:ind w:left="851" w:firstLine="0"/>
        <w:jc w:val="right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sz w:val="28"/>
          <w:szCs w:val="40"/>
          <w:shd w:val="clear" w:color="auto" w:fill="FFFFFF"/>
        </w:rPr>
        <w:t xml:space="preserve">Таблица </w:t>
      </w:r>
      <w:r w:rsidR="00811EA7" w:rsidRPr="005A0E08">
        <w:rPr>
          <w:rFonts w:ascii="Times New Roman" w:hAnsi="Times New Roman"/>
          <w:sz w:val="28"/>
          <w:szCs w:val="40"/>
          <w:shd w:val="clear" w:color="auto" w:fill="FFFFFF"/>
        </w:rPr>
        <w:t>48</w:t>
      </w:r>
    </w:p>
    <w:p w:rsidR="00CE39DB" w:rsidRPr="005A0E08" w:rsidRDefault="00CE39DB" w:rsidP="00CE39D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BE3619" w:rsidRPr="005A0E08" w:rsidRDefault="00BE3619" w:rsidP="00CE39D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:rsidR="00FD36BC" w:rsidRPr="005A0E08" w:rsidRDefault="00CE39DB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обеспечения функций учреждений,</w:t>
      </w:r>
      <w:r w:rsidR="00811EA7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</w:p>
    <w:p w:rsidR="00FD36BC" w:rsidRPr="005A0E08" w:rsidRDefault="00CE39DB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 нормативных затрат на техническое</w:t>
      </w:r>
    </w:p>
    <w:p w:rsidR="00FD36BC" w:rsidRPr="005A0E08" w:rsidRDefault="00CE39DB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обслуживание</w:t>
      </w:r>
      <w:r w:rsidR="00FD36BC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и регламентно-профилактический</w:t>
      </w:r>
    </w:p>
    <w:p w:rsidR="00CE39DB" w:rsidRPr="005A0E08" w:rsidRDefault="00CE39DB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ремонт</w:t>
      </w:r>
      <w:r w:rsidR="007A5DBC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медицинского оборудования</w:t>
      </w:r>
      <w:r w:rsidR="00BE3619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</w:p>
    <w:p w:rsidR="00CE39DB" w:rsidRPr="005A0E08" w:rsidRDefault="00CE39DB" w:rsidP="00CE39DB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843"/>
        <w:gridCol w:w="2551"/>
      </w:tblGrid>
      <w:tr w:rsidR="00CE39DB" w:rsidRPr="005A0E08" w:rsidTr="002B12F7">
        <w:tc>
          <w:tcPr>
            <w:tcW w:w="567" w:type="dxa"/>
            <w:shd w:val="clear" w:color="auto" w:fill="auto"/>
            <w:vAlign w:val="center"/>
          </w:tcPr>
          <w:p w:rsidR="00CE39DB" w:rsidRPr="005A0E08" w:rsidRDefault="00CE39DB" w:rsidP="00B15BF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E39DB" w:rsidRPr="005A0E08" w:rsidRDefault="00CE39DB" w:rsidP="00B15BF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39DB" w:rsidRPr="005A0E08" w:rsidRDefault="00CE39DB" w:rsidP="00B15BF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B0A52" w:rsidRPr="005A0E08" w:rsidRDefault="00CE39DB" w:rsidP="00B15BFD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Цена единицы </w:t>
            </w:r>
            <w:r w:rsidR="005B0A52" w:rsidRPr="005A0E08">
              <w:rPr>
                <w:rFonts w:ascii="Times New Roman" w:hAnsi="Times New Roman" w:cs="Times New Roman"/>
              </w:rPr>
              <w:t>услуги</w:t>
            </w:r>
          </w:p>
          <w:p w:rsidR="00CE39DB" w:rsidRPr="005A0E08" w:rsidRDefault="00CE39DB" w:rsidP="00BE3619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(не более),</w:t>
            </w:r>
            <w:r w:rsidR="00BE3619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CE39DB" w:rsidRPr="005A0E08" w:rsidRDefault="00CE39DB" w:rsidP="00CE39DB">
      <w:pPr>
        <w:ind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3"/>
        <w:gridCol w:w="1843"/>
        <w:gridCol w:w="2556"/>
      </w:tblGrid>
      <w:tr w:rsidR="00CE39DB" w:rsidRPr="005A0E08" w:rsidTr="00BE3619">
        <w:trPr>
          <w:trHeight w:val="312"/>
          <w:tblHeader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071C8B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3" w:type="dxa"/>
            <w:shd w:val="clear" w:color="auto" w:fill="auto"/>
          </w:tcPr>
          <w:p w:rsidR="00CE39DB" w:rsidRPr="005A0E08" w:rsidRDefault="00CE39DB" w:rsidP="00B15BF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B15BF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5B0A52" w:rsidP="00B15BF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</w:tr>
      <w:tr w:rsidR="00BE3619" w:rsidRPr="005A0E08" w:rsidTr="00BE3619">
        <w:trPr>
          <w:trHeight w:val="312"/>
          <w:tblHeader/>
          <w:jc w:val="center"/>
        </w:trPr>
        <w:tc>
          <w:tcPr>
            <w:tcW w:w="9639" w:type="dxa"/>
            <w:gridSpan w:val="4"/>
            <w:shd w:val="clear" w:color="auto" w:fill="auto"/>
          </w:tcPr>
          <w:p w:rsidR="00BE3619" w:rsidRPr="005A0E08" w:rsidRDefault="00BE3619" w:rsidP="00B15BFD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Техническое обслуживание и профилактический ремонт</w:t>
            </w:r>
          </w:p>
        </w:tc>
      </w:tr>
      <w:tr w:rsidR="00CE39DB" w:rsidRPr="005A0E08" w:rsidTr="0001673F">
        <w:trPr>
          <w:trHeight w:val="339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3" w:type="dxa"/>
            <w:shd w:val="clear" w:color="auto" w:fill="auto"/>
          </w:tcPr>
          <w:p w:rsidR="00CE39DB" w:rsidRPr="005A0E08" w:rsidRDefault="009D616D" w:rsidP="00071C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Аппарат</w:t>
            </w:r>
            <w:r w:rsidR="00CE39DB" w:rsidRPr="005A0E08">
              <w:rPr>
                <w:rFonts w:ascii="Times New Roman" w:hAnsi="Times New Roman" w:cs="Times New Roman"/>
                <w:color w:val="000000"/>
              </w:rPr>
              <w:t xml:space="preserve"> для гальванизации электрофореза 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BE3619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373,00</w:t>
            </w:r>
          </w:p>
        </w:tc>
      </w:tr>
      <w:tr w:rsidR="00CE39DB" w:rsidRPr="005A0E08" w:rsidTr="0001673F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D9052A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Аппарат для УВЧ терапии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01673F" w:rsidP="00071C8B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BE3619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691,67</w:t>
            </w:r>
          </w:p>
        </w:tc>
      </w:tr>
      <w:tr w:rsidR="00CE39DB" w:rsidRPr="005A0E08" w:rsidTr="00BE3619">
        <w:trPr>
          <w:trHeight w:val="435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CE39DB" w:rsidP="00071C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 xml:space="preserve">Аппарат для </w:t>
            </w:r>
            <w:r w:rsidR="0001673F" w:rsidRPr="005A0E08">
              <w:rPr>
                <w:rFonts w:ascii="Times New Roman" w:hAnsi="Times New Roman" w:cs="Times New Roman"/>
                <w:color w:val="000000"/>
              </w:rPr>
              <w:t>ультразвуковой</w:t>
            </w:r>
            <w:r w:rsidRPr="005A0E08">
              <w:rPr>
                <w:rFonts w:ascii="Times New Roman" w:hAnsi="Times New Roman" w:cs="Times New Roman"/>
                <w:color w:val="000000"/>
              </w:rPr>
              <w:t xml:space="preserve"> терапии</w:t>
            </w:r>
            <w:r w:rsidR="006B04E9" w:rsidRPr="005A0E0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BE3619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791,00</w:t>
            </w:r>
          </w:p>
        </w:tc>
      </w:tr>
      <w:tr w:rsidR="00CE39DB" w:rsidRPr="005A0E08" w:rsidTr="0001673F">
        <w:trPr>
          <w:trHeight w:val="331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CE39DB" w:rsidP="00071C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Медицинский прибор для светотерапии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CE39DB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699,67</w:t>
            </w:r>
          </w:p>
        </w:tc>
      </w:tr>
      <w:tr w:rsidR="00CE39DB" w:rsidRPr="005A0E08" w:rsidTr="00BE3619">
        <w:trPr>
          <w:trHeight w:val="408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CE39DB" w:rsidP="00071C8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Физиотерапевтический аппарат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CE39DB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2 007,67</w:t>
            </w:r>
          </w:p>
        </w:tc>
      </w:tr>
      <w:tr w:rsidR="00CE39DB" w:rsidRPr="005A0E08" w:rsidTr="00BE3619">
        <w:trPr>
          <w:trHeight w:val="575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CE39DB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Облучател</w:t>
            </w:r>
            <w:r w:rsidR="00D9052A" w:rsidRPr="005A0E08">
              <w:rPr>
                <w:rFonts w:ascii="Times New Roman" w:hAnsi="Times New Roman" w:cs="Times New Roman"/>
                <w:color w:val="000000"/>
              </w:rPr>
              <w:t>ь ртутно-кварцевый стациона</w:t>
            </w:r>
            <w:r w:rsidR="00D9052A" w:rsidRPr="005A0E08">
              <w:rPr>
                <w:rFonts w:ascii="Times New Roman" w:hAnsi="Times New Roman" w:cs="Times New Roman"/>
                <w:color w:val="000000"/>
              </w:rPr>
              <w:t>р</w:t>
            </w:r>
            <w:r w:rsidR="00D9052A" w:rsidRPr="005A0E08">
              <w:rPr>
                <w:rFonts w:ascii="Times New Roman" w:hAnsi="Times New Roman" w:cs="Times New Roman"/>
                <w:color w:val="000000"/>
              </w:rPr>
              <w:t>ный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CE39DB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699,67</w:t>
            </w:r>
          </w:p>
        </w:tc>
      </w:tr>
      <w:tr w:rsidR="00CE39DB" w:rsidRPr="005A0E08" w:rsidTr="0001673F">
        <w:trPr>
          <w:trHeight w:val="331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CE39DB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Облучат</w:t>
            </w:r>
            <w:r w:rsidR="00D9052A" w:rsidRPr="005A0E08">
              <w:rPr>
                <w:rFonts w:ascii="Times New Roman" w:hAnsi="Times New Roman" w:cs="Times New Roman"/>
                <w:color w:val="000000"/>
              </w:rPr>
              <w:t xml:space="preserve">ель ртутно-кварцевый на </w:t>
            </w:r>
            <w:r w:rsidR="00533AFC" w:rsidRPr="005A0E08">
              <w:rPr>
                <w:rFonts w:ascii="Times New Roman" w:hAnsi="Times New Roman" w:cs="Times New Roman"/>
                <w:color w:val="000000"/>
              </w:rPr>
              <w:t>шт.</w:t>
            </w:r>
            <w:r w:rsidR="00D9052A" w:rsidRPr="005A0E08">
              <w:rPr>
                <w:rFonts w:ascii="Times New Roman" w:hAnsi="Times New Roman" w:cs="Times New Roman"/>
                <w:color w:val="000000"/>
              </w:rPr>
              <w:t>ативе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CE39DB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699,67</w:t>
            </w:r>
          </w:p>
        </w:tc>
      </w:tr>
      <w:tr w:rsidR="00CE39DB" w:rsidRPr="005A0E08" w:rsidTr="00BE3619">
        <w:trPr>
          <w:trHeight w:val="339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3" w:type="dxa"/>
            <w:shd w:val="clear" w:color="auto" w:fill="auto"/>
          </w:tcPr>
          <w:p w:rsidR="00CE39DB" w:rsidRPr="005A0E08" w:rsidRDefault="00CE39DB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 xml:space="preserve">Аппарат </w:t>
            </w:r>
            <w:r w:rsidR="00D9052A" w:rsidRPr="005A0E08">
              <w:rPr>
                <w:rFonts w:ascii="Times New Roman" w:hAnsi="Times New Roman" w:cs="Times New Roman"/>
                <w:color w:val="000000"/>
              </w:rPr>
              <w:t>«</w:t>
            </w:r>
            <w:r w:rsidRPr="005A0E08">
              <w:rPr>
                <w:rFonts w:ascii="Times New Roman" w:hAnsi="Times New Roman" w:cs="Times New Roman"/>
                <w:color w:val="000000"/>
              </w:rPr>
              <w:t>Электросон</w:t>
            </w:r>
            <w:r w:rsidR="00D9052A" w:rsidRPr="005A0E08">
              <w:rPr>
                <w:rFonts w:ascii="Times New Roman" w:hAnsi="Times New Roman" w:cs="Times New Roman"/>
                <w:color w:val="000000"/>
              </w:rPr>
              <w:t xml:space="preserve">»  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CE39DB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691,67</w:t>
            </w:r>
          </w:p>
        </w:tc>
      </w:tr>
      <w:tr w:rsidR="00CE39DB" w:rsidRPr="005A0E08" w:rsidTr="00BE3619">
        <w:trPr>
          <w:trHeight w:val="351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D9052A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Стерилизатор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CE39DB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1 521,33</w:t>
            </w:r>
          </w:p>
        </w:tc>
      </w:tr>
      <w:tr w:rsidR="00CE39DB" w:rsidRPr="005A0E08" w:rsidTr="00BE3619">
        <w:trPr>
          <w:trHeight w:val="350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D9052A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Облучатель бактерицидный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CE39DB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324,67</w:t>
            </w:r>
          </w:p>
        </w:tc>
      </w:tr>
      <w:tr w:rsidR="00CE39DB" w:rsidRPr="005A0E08" w:rsidTr="00BE3619">
        <w:trPr>
          <w:trHeight w:val="625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CE39DB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Аппараты дл</w:t>
            </w:r>
            <w:r w:rsidR="00D9052A" w:rsidRPr="005A0E08">
              <w:rPr>
                <w:rFonts w:ascii="Times New Roman" w:hAnsi="Times New Roman" w:cs="Times New Roman"/>
                <w:color w:val="000000"/>
              </w:rPr>
              <w:t>я лекарственной дарсонвал</w:t>
            </w:r>
            <w:r w:rsidR="00D9052A" w:rsidRPr="005A0E08">
              <w:rPr>
                <w:rFonts w:ascii="Times New Roman" w:hAnsi="Times New Roman" w:cs="Times New Roman"/>
                <w:color w:val="000000"/>
              </w:rPr>
              <w:t>и</w:t>
            </w:r>
            <w:r w:rsidR="00D9052A" w:rsidRPr="005A0E08">
              <w:rPr>
                <w:rFonts w:ascii="Times New Roman" w:hAnsi="Times New Roman" w:cs="Times New Roman"/>
                <w:color w:val="000000"/>
              </w:rPr>
              <w:t>зации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CE39DB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488,67</w:t>
            </w:r>
          </w:p>
        </w:tc>
      </w:tr>
      <w:tr w:rsidR="00CE39DB" w:rsidRPr="005A0E08" w:rsidTr="00BE3619">
        <w:trPr>
          <w:trHeight w:val="374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D9052A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 xml:space="preserve">Парафинонагреватель 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CE39DB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689,33</w:t>
            </w:r>
          </w:p>
        </w:tc>
      </w:tr>
      <w:tr w:rsidR="00CE39DB" w:rsidRPr="005A0E08" w:rsidTr="00BE3619">
        <w:trPr>
          <w:trHeight w:val="518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CE39DB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Облу</w:t>
            </w:r>
            <w:r w:rsidR="00D9052A" w:rsidRPr="005A0E08">
              <w:rPr>
                <w:rFonts w:ascii="Times New Roman" w:hAnsi="Times New Roman" w:cs="Times New Roman"/>
                <w:color w:val="000000"/>
              </w:rPr>
              <w:t xml:space="preserve">чатель бактерицидный настенный 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CE39DB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152,33</w:t>
            </w:r>
          </w:p>
        </w:tc>
      </w:tr>
      <w:tr w:rsidR="00CE39DB" w:rsidRPr="005A0E08" w:rsidTr="00BE3619">
        <w:trPr>
          <w:trHeight w:val="399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D9052A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Камера дезинфекционная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CE39DB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4 563,33</w:t>
            </w:r>
          </w:p>
        </w:tc>
      </w:tr>
      <w:tr w:rsidR="00CE39DB" w:rsidRPr="005A0E08" w:rsidTr="00BE3619">
        <w:trPr>
          <w:trHeight w:val="412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CE39DB" w:rsidP="00D9052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Магнитотерапевтический аппарат</w:t>
            </w:r>
            <w:r w:rsidR="009200A4" w:rsidRPr="005A0E0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CE39DB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170,33</w:t>
            </w:r>
          </w:p>
        </w:tc>
      </w:tr>
      <w:tr w:rsidR="00CE39DB" w:rsidRPr="005A0E08" w:rsidTr="0001673F">
        <w:trPr>
          <w:trHeight w:val="372"/>
          <w:jc w:val="center"/>
        </w:trPr>
        <w:tc>
          <w:tcPr>
            <w:tcW w:w="567" w:type="dxa"/>
            <w:shd w:val="clear" w:color="auto" w:fill="auto"/>
          </w:tcPr>
          <w:p w:rsidR="00CE39DB" w:rsidRPr="005A0E08" w:rsidRDefault="00CE39DB" w:rsidP="00BE3619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3" w:type="dxa"/>
            <w:shd w:val="clear" w:color="auto" w:fill="auto"/>
          </w:tcPr>
          <w:p w:rsidR="009D616D" w:rsidRPr="005A0E08" w:rsidRDefault="00CE39DB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Облучат</w:t>
            </w:r>
            <w:r w:rsidR="00D9052A" w:rsidRPr="005A0E08">
              <w:rPr>
                <w:rFonts w:ascii="Times New Roman" w:hAnsi="Times New Roman" w:cs="Times New Roman"/>
                <w:color w:val="000000"/>
              </w:rPr>
              <w:t xml:space="preserve">ель рециркулятор бактерицидный </w:t>
            </w:r>
          </w:p>
        </w:tc>
        <w:tc>
          <w:tcPr>
            <w:tcW w:w="1843" w:type="dxa"/>
            <w:shd w:val="clear" w:color="auto" w:fill="auto"/>
          </w:tcPr>
          <w:p w:rsidR="00CE39DB" w:rsidRPr="005A0E08" w:rsidRDefault="00CE39DB" w:rsidP="00071C8B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CE39DB" w:rsidRPr="005A0E08" w:rsidRDefault="00CE39DB" w:rsidP="00BE36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444,33</w:t>
            </w:r>
          </w:p>
        </w:tc>
      </w:tr>
      <w:tr w:rsidR="0001673F" w:rsidRPr="005A0E08" w:rsidTr="0001673F">
        <w:trPr>
          <w:trHeight w:val="372"/>
          <w:jc w:val="center"/>
        </w:trPr>
        <w:tc>
          <w:tcPr>
            <w:tcW w:w="567" w:type="dxa"/>
            <w:shd w:val="clear" w:color="auto" w:fill="auto"/>
          </w:tcPr>
          <w:p w:rsidR="0001673F" w:rsidRPr="005A0E08" w:rsidRDefault="0001673F" w:rsidP="0001673F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673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Стерилизатор суховоздушный</w:t>
            </w:r>
          </w:p>
        </w:tc>
        <w:tc>
          <w:tcPr>
            <w:tcW w:w="1843" w:type="dxa"/>
            <w:shd w:val="clear" w:color="auto" w:fill="auto"/>
          </w:tcPr>
          <w:p w:rsidR="0001673F" w:rsidRPr="005A0E08" w:rsidRDefault="0001673F" w:rsidP="0001673F">
            <w:pPr>
              <w:ind w:firstLine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1 521,33</w:t>
            </w:r>
          </w:p>
        </w:tc>
      </w:tr>
      <w:tr w:rsidR="0001673F" w:rsidRPr="005A0E08" w:rsidTr="0001673F">
        <w:trPr>
          <w:trHeight w:val="372"/>
          <w:jc w:val="center"/>
        </w:trPr>
        <w:tc>
          <w:tcPr>
            <w:tcW w:w="567" w:type="dxa"/>
            <w:shd w:val="clear" w:color="auto" w:fill="auto"/>
          </w:tcPr>
          <w:p w:rsidR="0001673F" w:rsidRPr="005A0E08" w:rsidRDefault="0001673F" w:rsidP="0001673F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673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Аппарат низкочастотной терапии</w:t>
            </w:r>
          </w:p>
        </w:tc>
        <w:tc>
          <w:tcPr>
            <w:tcW w:w="1843" w:type="dxa"/>
            <w:shd w:val="clear" w:color="auto" w:fill="auto"/>
          </w:tcPr>
          <w:p w:rsidR="0001673F" w:rsidRPr="005A0E08" w:rsidRDefault="0001673F" w:rsidP="0001673F">
            <w:pPr>
              <w:ind w:firstLine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1 257,89</w:t>
            </w:r>
          </w:p>
        </w:tc>
      </w:tr>
      <w:tr w:rsidR="0001673F" w:rsidRPr="005A0E08" w:rsidTr="00BE3619">
        <w:trPr>
          <w:trHeight w:val="555"/>
          <w:jc w:val="center"/>
        </w:trPr>
        <w:tc>
          <w:tcPr>
            <w:tcW w:w="9639" w:type="dxa"/>
            <w:gridSpan w:val="4"/>
            <w:shd w:val="clear" w:color="auto" w:fill="auto"/>
            <w:vAlign w:val="center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 xml:space="preserve">Контроль технического состояния </w:t>
            </w:r>
          </w:p>
        </w:tc>
      </w:tr>
      <w:tr w:rsidR="0001673F" w:rsidRPr="005A0E08" w:rsidTr="00BE3619">
        <w:trPr>
          <w:trHeight w:val="407"/>
          <w:jc w:val="center"/>
        </w:trPr>
        <w:tc>
          <w:tcPr>
            <w:tcW w:w="567" w:type="dxa"/>
            <w:shd w:val="clear" w:color="auto" w:fill="auto"/>
          </w:tcPr>
          <w:p w:rsidR="0001673F" w:rsidRPr="005A0E08" w:rsidRDefault="0001673F" w:rsidP="0001673F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3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Стерилизатор суховоздушный</w:t>
            </w:r>
          </w:p>
        </w:tc>
        <w:tc>
          <w:tcPr>
            <w:tcW w:w="1843" w:type="dxa"/>
            <w:shd w:val="clear" w:color="auto" w:fill="auto"/>
          </w:tcPr>
          <w:p w:rsidR="0001673F" w:rsidRPr="005A0E08" w:rsidRDefault="0001673F" w:rsidP="0001673F">
            <w:pPr>
              <w:ind w:firstLine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2 377,14</w:t>
            </w:r>
          </w:p>
        </w:tc>
      </w:tr>
      <w:tr w:rsidR="0001673F" w:rsidRPr="005A0E08" w:rsidTr="00BE3619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01673F" w:rsidRPr="005A0E08" w:rsidRDefault="0001673F" w:rsidP="0001673F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673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Аппарат низкочастотной терапии</w:t>
            </w:r>
          </w:p>
        </w:tc>
        <w:tc>
          <w:tcPr>
            <w:tcW w:w="1843" w:type="dxa"/>
            <w:shd w:val="clear" w:color="auto" w:fill="auto"/>
          </w:tcPr>
          <w:p w:rsidR="0001673F" w:rsidRPr="005A0E08" w:rsidRDefault="0001673F" w:rsidP="0001673F">
            <w:pPr>
              <w:ind w:firstLine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1 257,89</w:t>
            </w:r>
          </w:p>
        </w:tc>
      </w:tr>
      <w:tr w:rsidR="0001673F" w:rsidRPr="005A0E08" w:rsidTr="00BE3619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01673F" w:rsidRPr="005A0E08" w:rsidRDefault="0001673F" w:rsidP="0001673F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3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 xml:space="preserve">Аппарат для гальванизации электрофореза </w:t>
            </w:r>
          </w:p>
        </w:tc>
        <w:tc>
          <w:tcPr>
            <w:tcW w:w="1843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1 034,23</w:t>
            </w:r>
          </w:p>
        </w:tc>
      </w:tr>
      <w:tr w:rsidR="0001673F" w:rsidRPr="005A0E08" w:rsidTr="00BE3619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01673F" w:rsidRPr="005A0E08" w:rsidRDefault="0001673F" w:rsidP="0001673F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3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Аппарат для УВЧ терапии</w:t>
            </w:r>
          </w:p>
        </w:tc>
        <w:tc>
          <w:tcPr>
            <w:tcW w:w="1843" w:type="dxa"/>
            <w:shd w:val="clear" w:color="auto" w:fill="auto"/>
          </w:tcPr>
          <w:p w:rsidR="0001673F" w:rsidRPr="005A0E08" w:rsidRDefault="0001673F" w:rsidP="0001673F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  <w:p w:rsidR="0001673F" w:rsidRPr="005A0E08" w:rsidRDefault="0001673F" w:rsidP="0001673F">
            <w:pPr>
              <w:ind w:firstLine="0"/>
              <w:jc w:val="left"/>
            </w:pPr>
          </w:p>
        </w:tc>
        <w:tc>
          <w:tcPr>
            <w:tcW w:w="2556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1 817,13</w:t>
            </w:r>
          </w:p>
        </w:tc>
      </w:tr>
      <w:tr w:rsidR="0001673F" w:rsidRPr="005A0E08" w:rsidTr="00BE3619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01673F" w:rsidRPr="005A0E08" w:rsidRDefault="0001673F" w:rsidP="0001673F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3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 xml:space="preserve">Аппарат для ультрозвуковой терапии </w:t>
            </w:r>
          </w:p>
        </w:tc>
        <w:tc>
          <w:tcPr>
            <w:tcW w:w="1843" w:type="dxa"/>
            <w:shd w:val="clear" w:color="auto" w:fill="auto"/>
          </w:tcPr>
          <w:p w:rsidR="0001673F" w:rsidRPr="005A0E08" w:rsidRDefault="0001673F" w:rsidP="0001673F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1 257,89</w:t>
            </w:r>
          </w:p>
        </w:tc>
      </w:tr>
      <w:tr w:rsidR="0001673F" w:rsidRPr="005A0E08" w:rsidTr="00BE3619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01673F" w:rsidRPr="005A0E08" w:rsidRDefault="0001673F" w:rsidP="0001673F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3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Физиотерапевтический аппарат</w:t>
            </w:r>
          </w:p>
        </w:tc>
        <w:tc>
          <w:tcPr>
            <w:tcW w:w="1843" w:type="dxa"/>
            <w:shd w:val="clear" w:color="auto" w:fill="auto"/>
          </w:tcPr>
          <w:p w:rsidR="0001673F" w:rsidRPr="005A0E08" w:rsidRDefault="0001673F" w:rsidP="0001673F">
            <w:pPr>
              <w:ind w:firstLine="0"/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01673F" w:rsidRPr="005A0E08" w:rsidRDefault="0001673F" w:rsidP="000167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1 593,43</w:t>
            </w:r>
          </w:p>
        </w:tc>
      </w:tr>
    </w:tbl>
    <w:p w:rsidR="0025151B" w:rsidRPr="005A0E08" w:rsidRDefault="0025151B" w:rsidP="00CE39DB">
      <w:pPr>
        <w:pStyle w:val="Default"/>
        <w:jc w:val="both"/>
        <w:rPr>
          <w:color w:val="auto"/>
          <w:sz w:val="28"/>
          <w:szCs w:val="28"/>
        </w:rPr>
      </w:pPr>
    </w:p>
    <w:p w:rsidR="00DF1079" w:rsidRPr="005A0E08" w:rsidRDefault="004D1C7C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 xml:space="preserve">7. Затраты на приобретение прочих работ и услуг, </w:t>
      </w:r>
    </w:p>
    <w:p w:rsidR="00DF1079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не относящихся</w:t>
      </w:r>
      <w:r w:rsidR="00E4166B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>к затратам на услуги связи, оплату расходов по договорам об оказании услуг, связанных с проездом</w:t>
      </w:r>
    </w:p>
    <w:p w:rsidR="00DF1079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наймом жилого помещения в связи с командированием </w:t>
      </w:r>
    </w:p>
    <w:p w:rsidR="00DF1079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работников, заключаемым со сторонними организациями,</w:t>
      </w:r>
    </w:p>
    <w:p w:rsidR="00DF1079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а также к затратам на коммунальные услуги, аренду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помещений и оборудования, содержание имущества</w:t>
      </w:r>
    </w:p>
    <w:p w:rsidR="0025151B" w:rsidRPr="005A0E08" w:rsidRDefault="0025151B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прочих работ и услуг, не относящихся к затр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там на услуги связи, оплату расходов по договорам об оказании услуг, связа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ных с проездом и наймом жилого помещения в связи с командированием р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ботников, заключаемым со сторонними организациями, а также к затратам на коммунальные услуги, аренду помещений и оборудования, содержание имущ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ства З</w:t>
      </w:r>
      <w:r w:rsidRPr="005A0E08">
        <w:rPr>
          <w:color w:val="auto"/>
          <w:sz w:val="20"/>
          <w:szCs w:val="20"/>
        </w:rPr>
        <w:t xml:space="preserve">прпр </w:t>
      </w:r>
      <w:r w:rsidRPr="005A0E08">
        <w:rPr>
          <w:color w:val="auto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т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оплату типографских работ и услуг, включая приобрет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ние периодических печатных изданий;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внсп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оплату услуг вне</w:t>
      </w:r>
      <w:r w:rsidR="00400475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 xml:space="preserve">атных сотрудников;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осм</w:t>
      </w:r>
      <w:r w:rsidR="00A451E1" w:rsidRPr="005A0E08">
        <w:rPr>
          <w:sz w:val="20"/>
          <w:szCs w:val="20"/>
        </w:rPr>
        <w:t xml:space="preserve"> </w:t>
      </w:r>
      <w:r w:rsidR="00A451E1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проведение предрейсового и послерейсового осмотра водителей транспортных средств;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дисп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проведение диспансеризации работников;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мдн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оплату работ по монтажу (установке), дооборудованию и наладке оборудования;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вохр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оплату услуг охраны;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осаго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полисов обязательного страхования гражданской ответственности владельцев транспортных средств; </w:t>
      </w:r>
    </w:p>
    <w:p w:rsidR="00AC132A" w:rsidRPr="005A0E08" w:rsidRDefault="00AC132A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sz w:val="28"/>
          <w:szCs w:val="28"/>
        </w:rPr>
        <w:t>З</w:t>
      </w:r>
      <w:r w:rsidRPr="005A0E08">
        <w:rPr>
          <w:sz w:val="20"/>
          <w:szCs w:val="20"/>
        </w:rPr>
        <w:t xml:space="preserve">осоопо – </w:t>
      </w:r>
      <w:r w:rsidRPr="005A0E08">
        <w:rPr>
          <w:sz w:val="28"/>
          <w:szCs w:val="28"/>
        </w:rPr>
        <w:t>затраты на приобретение полисов обязательного страхования гражданской ответственности владельцев опасных производственных объектов;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нэ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оплату труда независимых экспертов;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ити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изготовление документов технической инвентаризации, постановку на кадастровый учет и регистрацию прав на объекты недвижим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сти;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3"/>
          <w:szCs w:val="23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обр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проведение дополнительных образовательных услуг</w:t>
      </w:r>
      <w:r w:rsidRPr="005A0E08">
        <w:rPr>
          <w:color w:val="auto"/>
          <w:sz w:val="23"/>
          <w:szCs w:val="23"/>
        </w:rPr>
        <w:t xml:space="preserve">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3"/>
          <w:szCs w:val="23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пер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оплату услуг по переплету служебных документов и дел постоянного хранения</w:t>
      </w:r>
      <w:r w:rsidR="00716FD5">
        <w:rPr>
          <w:color w:val="auto"/>
          <w:sz w:val="23"/>
          <w:szCs w:val="23"/>
        </w:rPr>
        <w:t>;</w:t>
      </w:r>
      <w:r w:rsidRPr="005A0E08">
        <w:rPr>
          <w:color w:val="auto"/>
          <w:sz w:val="23"/>
          <w:szCs w:val="23"/>
        </w:rPr>
        <w:t xml:space="preserve"> </w:t>
      </w:r>
    </w:p>
    <w:p w:rsidR="009B1446" w:rsidRPr="005A0E08" w:rsidRDefault="009B1446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утил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утилизацию</w:t>
      </w:r>
      <w:r w:rsidR="009D616D" w:rsidRPr="005A0E08">
        <w:rPr>
          <w:color w:val="auto"/>
          <w:sz w:val="28"/>
          <w:szCs w:val="28"/>
        </w:rPr>
        <w:t xml:space="preserve"> и списание</w:t>
      </w:r>
      <w:r w:rsidRPr="005A0E08">
        <w:rPr>
          <w:color w:val="auto"/>
          <w:sz w:val="28"/>
          <w:szCs w:val="28"/>
        </w:rPr>
        <w:t>;</w:t>
      </w:r>
    </w:p>
    <w:p w:rsidR="002865C2" w:rsidRPr="005A0E08" w:rsidRDefault="002865C2" w:rsidP="00286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З</w:t>
      </w:r>
      <w:r w:rsidRPr="005A0E08">
        <w:rPr>
          <w:color w:val="auto"/>
          <w:sz w:val="20"/>
          <w:szCs w:val="20"/>
        </w:rPr>
        <w:t>окруж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оказание услуг в сфере </w:t>
      </w:r>
      <w:r w:rsidR="00716FD5" w:rsidRPr="005A0E08">
        <w:rPr>
          <w:color w:val="auto"/>
          <w:sz w:val="28"/>
          <w:szCs w:val="28"/>
        </w:rPr>
        <w:t>окружающей</w:t>
      </w:r>
      <w:r w:rsidRPr="005A0E08">
        <w:rPr>
          <w:color w:val="auto"/>
          <w:sz w:val="28"/>
          <w:szCs w:val="28"/>
        </w:rPr>
        <w:t xml:space="preserve"> среды</w:t>
      </w:r>
      <w:r w:rsidR="00F957CD" w:rsidRPr="005A0E08">
        <w:rPr>
          <w:color w:val="auto"/>
          <w:sz w:val="28"/>
          <w:szCs w:val="28"/>
        </w:rPr>
        <w:t>;</w:t>
      </w:r>
    </w:p>
    <w:p w:rsidR="00F957CD" w:rsidRPr="005A0E08" w:rsidRDefault="00F957CD" w:rsidP="00286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труд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проведение специальной оценки условий труда</w:t>
      </w:r>
      <w:r w:rsidR="00355489" w:rsidRPr="005A0E08">
        <w:rPr>
          <w:color w:val="auto"/>
          <w:sz w:val="28"/>
          <w:szCs w:val="28"/>
        </w:rPr>
        <w:t>;</w:t>
      </w:r>
    </w:p>
    <w:p w:rsidR="00355489" w:rsidRPr="005A0E08" w:rsidRDefault="00355489" w:rsidP="00286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тосм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проведение технического осмотра транспортного сре</w:t>
      </w:r>
      <w:r w:rsidRPr="005A0E08">
        <w:rPr>
          <w:color w:val="auto"/>
          <w:sz w:val="28"/>
          <w:szCs w:val="28"/>
        </w:rPr>
        <w:t>д</w:t>
      </w:r>
      <w:r w:rsidRPr="005A0E08">
        <w:rPr>
          <w:color w:val="auto"/>
          <w:sz w:val="28"/>
          <w:szCs w:val="28"/>
        </w:rPr>
        <w:t>ства</w:t>
      </w:r>
      <w:r w:rsidR="00AD746E" w:rsidRPr="005A0E08">
        <w:rPr>
          <w:color w:val="auto"/>
          <w:sz w:val="28"/>
          <w:szCs w:val="28"/>
        </w:rPr>
        <w:t>;</w:t>
      </w:r>
    </w:p>
    <w:p w:rsidR="00BD78F6" w:rsidRPr="005A0E08" w:rsidRDefault="00BD78F6" w:rsidP="00286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авто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оплату услуг по содержанию, техническому обслужив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нию и ремонту автомобилей с зап</w:t>
      </w:r>
      <w:r w:rsidR="00716FD5">
        <w:rPr>
          <w:color w:val="auto"/>
          <w:sz w:val="28"/>
          <w:szCs w:val="28"/>
        </w:rPr>
        <w:t>асными частями и комплектующими</w:t>
      </w:r>
      <w:r w:rsidRPr="005A0E08">
        <w:rPr>
          <w:color w:val="auto"/>
          <w:sz w:val="28"/>
          <w:szCs w:val="28"/>
        </w:rPr>
        <w:t>;</w:t>
      </w:r>
    </w:p>
    <w:p w:rsidR="00AD746E" w:rsidRPr="005A0E08" w:rsidRDefault="00AD746E" w:rsidP="002865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техн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оказание услуги по техническому надзору за объектом капитального строительства;</w:t>
      </w:r>
    </w:p>
    <w:p w:rsidR="00821DBB" w:rsidRPr="005A0E08" w:rsidRDefault="00AD746E" w:rsidP="00AD746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оди</w:t>
      </w:r>
      <w:r w:rsidR="00821DBB" w:rsidRPr="005A0E08">
        <w:rPr>
          <w:color w:val="auto"/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оказание услуги по оформлению движимого имущества</w:t>
      </w:r>
      <w:r w:rsidR="00821DBB" w:rsidRPr="005A0E08">
        <w:rPr>
          <w:color w:val="auto"/>
          <w:sz w:val="28"/>
          <w:szCs w:val="28"/>
        </w:rPr>
        <w:t>;</w:t>
      </w:r>
    </w:p>
    <w:p w:rsidR="00634D66" w:rsidRPr="005A0E08" w:rsidRDefault="00821DBB" w:rsidP="00AD746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пож </w:t>
      </w:r>
      <w:r w:rsidRPr="005A0E08">
        <w:rPr>
          <w:sz w:val="28"/>
          <w:szCs w:val="28"/>
        </w:rPr>
        <w:t>–</w:t>
      </w:r>
      <w:r w:rsidR="0041674D" w:rsidRPr="005A0E08">
        <w:rPr>
          <w:sz w:val="28"/>
          <w:szCs w:val="28"/>
        </w:rPr>
        <w:t xml:space="preserve"> з</w:t>
      </w:r>
      <w:r w:rsidRPr="005A0E08">
        <w:rPr>
          <w:color w:val="auto"/>
          <w:sz w:val="28"/>
          <w:szCs w:val="28"/>
        </w:rPr>
        <w:t>атраты на обеспечение и обучение пожарной безопасности</w:t>
      </w:r>
      <w:r w:rsidR="0041674D" w:rsidRPr="005A0E08">
        <w:rPr>
          <w:color w:val="auto"/>
          <w:sz w:val="28"/>
          <w:szCs w:val="28"/>
        </w:rPr>
        <w:t>;</w:t>
      </w:r>
    </w:p>
    <w:p w:rsidR="0041674D" w:rsidRPr="005A0E08" w:rsidRDefault="0041674D" w:rsidP="00AD746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мер </w:t>
      </w:r>
      <w:r w:rsidRPr="005A0E08">
        <w:rPr>
          <w:sz w:val="28"/>
          <w:szCs w:val="28"/>
        </w:rPr>
        <w:t>– з</w:t>
      </w:r>
      <w:r w:rsidRPr="005A0E08">
        <w:rPr>
          <w:color w:val="auto"/>
          <w:sz w:val="28"/>
          <w:szCs w:val="28"/>
        </w:rPr>
        <w:t>атраты на обеспечение мероприятий, проводимых министерством;</w:t>
      </w:r>
    </w:p>
    <w:p w:rsidR="0041674D" w:rsidRPr="005A0E08" w:rsidRDefault="0041674D" w:rsidP="00AD746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пр </w:t>
      </w:r>
      <w:r w:rsidRPr="005A0E08">
        <w:rPr>
          <w:sz w:val="28"/>
          <w:szCs w:val="28"/>
        </w:rPr>
        <w:t>– затраты на оказание прочих услуг.</w:t>
      </w:r>
    </w:p>
    <w:p w:rsidR="00FA5A3B" w:rsidRPr="005A0E08" w:rsidRDefault="00FA5A3B" w:rsidP="00BD78F6">
      <w:pPr>
        <w:pStyle w:val="Default"/>
        <w:jc w:val="both"/>
        <w:rPr>
          <w:color w:val="auto"/>
          <w:sz w:val="28"/>
          <w:szCs w:val="28"/>
        </w:rPr>
      </w:pPr>
    </w:p>
    <w:p w:rsidR="0025151B" w:rsidRPr="005A0E08" w:rsidRDefault="00831DBD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7.1. Затраты на оплату типографских работ и услуг, включая приобретение периодических печатных изданий</w:t>
      </w:r>
    </w:p>
    <w:p w:rsidR="0025151B" w:rsidRPr="005A0E08" w:rsidRDefault="0025151B" w:rsidP="00EC55B8">
      <w:pPr>
        <w:pStyle w:val="Default"/>
        <w:ind w:left="851" w:right="850"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типографских работ и услуг, включая приобретение периодических печатных изданий З</w:t>
      </w:r>
      <w:r w:rsidRPr="005A0E08">
        <w:rPr>
          <w:color w:val="auto"/>
          <w:sz w:val="20"/>
          <w:szCs w:val="20"/>
        </w:rPr>
        <w:t xml:space="preserve">т </w:t>
      </w:r>
      <w:r w:rsidRPr="005A0E08">
        <w:rPr>
          <w:color w:val="auto"/>
          <w:sz w:val="28"/>
          <w:szCs w:val="28"/>
        </w:rPr>
        <w:t xml:space="preserve">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ж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специальных журналов;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иу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приобретение информационных услуг, которые включ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ют затраты на приобретение иных периодических печатных изданий, справо</w:t>
      </w:r>
      <w:r w:rsidRPr="005A0E08">
        <w:rPr>
          <w:color w:val="auto"/>
          <w:sz w:val="28"/>
          <w:szCs w:val="28"/>
        </w:rPr>
        <w:t>ч</w:t>
      </w:r>
      <w:r w:rsidRPr="005A0E08">
        <w:rPr>
          <w:color w:val="auto"/>
          <w:sz w:val="28"/>
          <w:szCs w:val="28"/>
        </w:rPr>
        <w:t xml:space="preserve">ной литературы, а также подачу объявлений в печатные издания. </w:t>
      </w:r>
    </w:p>
    <w:p w:rsidR="00152FB3" w:rsidRPr="005A0E08" w:rsidRDefault="00152FB3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D11A30" w:rsidRPr="005A0E08" w:rsidRDefault="00831DBD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7.1.1. Затраты на приобретение специальных журналов</w:t>
      </w:r>
      <w:r w:rsidR="00D11FE5" w:rsidRPr="005A0E08">
        <w:rPr>
          <w:b/>
          <w:color w:val="auto"/>
          <w:sz w:val="28"/>
          <w:szCs w:val="28"/>
        </w:rPr>
        <w:t xml:space="preserve"> </w:t>
      </w:r>
    </w:p>
    <w:p w:rsidR="0025151B" w:rsidRPr="005A0E08" w:rsidRDefault="00D11FE5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и бланков строгой отчетности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 xml:space="preserve">Затраты на приобретение специальных журналов </w:t>
      </w:r>
      <w:r w:rsidR="00D11FE5" w:rsidRPr="005A0E08">
        <w:rPr>
          <w:color w:val="auto"/>
          <w:sz w:val="28"/>
          <w:szCs w:val="28"/>
        </w:rPr>
        <w:t>и бланков строгой о</w:t>
      </w:r>
      <w:r w:rsidR="00D11FE5" w:rsidRPr="005A0E08">
        <w:rPr>
          <w:color w:val="auto"/>
          <w:sz w:val="28"/>
          <w:szCs w:val="28"/>
        </w:rPr>
        <w:t>т</w:t>
      </w:r>
      <w:r w:rsidR="00D11FE5" w:rsidRPr="005A0E08">
        <w:rPr>
          <w:color w:val="auto"/>
          <w:sz w:val="28"/>
          <w:szCs w:val="28"/>
        </w:rPr>
        <w:t xml:space="preserve">четности </w:t>
      </w: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ж</w:t>
      </w:r>
      <w:r w:rsidR="00D11FE5" w:rsidRPr="005A0E08">
        <w:rPr>
          <w:color w:val="auto"/>
          <w:sz w:val="20"/>
          <w:szCs w:val="20"/>
        </w:rPr>
        <w:t>об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ж</w:t>
      </w:r>
      <w:r w:rsidR="00D11FE5" w:rsidRPr="005A0E08">
        <w:rPr>
          <w:color w:val="auto"/>
          <w:sz w:val="20"/>
          <w:szCs w:val="20"/>
        </w:rPr>
        <w:t>об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iж</m:t>
            </m:r>
          </m:e>
        </m:nary>
      </m:oMath>
      <w:r w:rsidR="00CE550D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CE550D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>iж</w:t>
      </w:r>
      <w:r w:rsidR="00D11FE5" w:rsidRPr="005A0E08">
        <w:rPr>
          <w:color w:val="auto"/>
          <w:sz w:val="20"/>
          <w:szCs w:val="20"/>
        </w:rPr>
        <w:t xml:space="preserve">  </w:t>
      </w:r>
      <w:r w:rsidR="00D11FE5" w:rsidRPr="005A0E08">
        <w:rPr>
          <w:color w:val="auto"/>
          <w:sz w:val="28"/>
          <w:szCs w:val="28"/>
        </w:rPr>
        <w:t xml:space="preserve">+  </w:t>
      </w:r>
      <w:proofErr w:type="gramStart"/>
      <w:r w:rsidR="00D11FE5" w:rsidRPr="005A0E08">
        <w:rPr>
          <w:color w:val="auto"/>
          <w:sz w:val="28"/>
          <w:szCs w:val="28"/>
          <w:lang w:val="en-US"/>
        </w:rPr>
        <w:t>Q</w:t>
      </w:r>
      <w:proofErr w:type="gramEnd"/>
      <w:r w:rsidR="00D11FE5" w:rsidRPr="005A0E08">
        <w:rPr>
          <w:color w:val="auto"/>
          <w:sz w:val="20"/>
          <w:szCs w:val="20"/>
        </w:rPr>
        <w:t xml:space="preserve">бо  </w:t>
      </w:r>
      <w:r w:rsidR="00D11FE5" w:rsidRPr="005A0E08">
        <w:rPr>
          <w:color w:val="auto"/>
          <w:sz w:val="28"/>
          <w:szCs w:val="28"/>
        </w:rPr>
        <w:t xml:space="preserve">+  </w:t>
      </w:r>
      <w:r w:rsidR="00D11FE5" w:rsidRPr="005A0E08">
        <w:rPr>
          <w:color w:val="auto"/>
          <w:sz w:val="28"/>
          <w:szCs w:val="28"/>
          <w:lang w:val="en-US"/>
        </w:rPr>
        <w:t>P</w:t>
      </w:r>
      <w:r w:rsidR="00D11FE5" w:rsidRPr="005A0E08">
        <w:rPr>
          <w:color w:val="auto"/>
          <w:sz w:val="20"/>
          <w:szCs w:val="20"/>
        </w:rPr>
        <w:t>бо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iж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приобретаемых i-х специальных журналов; </w:t>
      </w:r>
    </w:p>
    <w:p w:rsidR="00D11FE5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iж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1 i-го специального журнала</w:t>
      </w:r>
      <w:r w:rsidR="00716FD5">
        <w:rPr>
          <w:color w:val="auto"/>
          <w:sz w:val="28"/>
          <w:szCs w:val="28"/>
        </w:rPr>
        <w:t>;</w:t>
      </w:r>
    </w:p>
    <w:p w:rsidR="0025151B" w:rsidRPr="005A0E08" w:rsidRDefault="00D11FE5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  <w:lang w:val="en-US"/>
        </w:rPr>
        <w:t>Q</w:t>
      </w:r>
      <w:r w:rsidRPr="005A0E08">
        <w:rPr>
          <w:color w:val="auto"/>
          <w:sz w:val="20"/>
          <w:szCs w:val="20"/>
        </w:rPr>
        <w:t>бо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количество</w:t>
      </w:r>
      <w:r w:rsidR="0025151B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приобретаемых бланков строгой отчетности;</w:t>
      </w:r>
    </w:p>
    <w:p w:rsidR="003664FC" w:rsidRPr="005A0E08" w:rsidRDefault="00D11FE5" w:rsidP="003664F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  <w:lang w:val="en-US"/>
        </w:rPr>
        <w:t>P</w:t>
      </w:r>
      <w:r w:rsidRPr="005A0E08">
        <w:rPr>
          <w:color w:val="auto"/>
          <w:sz w:val="20"/>
          <w:szCs w:val="20"/>
        </w:rPr>
        <w:t xml:space="preserve">бо </w:t>
      </w:r>
      <w:r w:rsidRPr="005A0E08">
        <w:rPr>
          <w:color w:val="auto"/>
          <w:sz w:val="28"/>
          <w:szCs w:val="28"/>
        </w:rPr>
        <w:t>– ц</w:t>
      </w:r>
      <w:r w:rsidR="00F768B3" w:rsidRPr="005A0E08">
        <w:rPr>
          <w:color w:val="auto"/>
          <w:sz w:val="28"/>
          <w:szCs w:val="28"/>
        </w:rPr>
        <w:t>ена 1 бланка строгой отчетности,</w:t>
      </w:r>
      <w:r w:rsidR="003664FC" w:rsidRPr="005A0E08">
        <w:rPr>
          <w:color w:val="auto"/>
          <w:sz w:val="28"/>
          <w:szCs w:val="28"/>
        </w:rPr>
        <w:t xml:space="preserve"> </w:t>
      </w:r>
      <w:r w:rsidR="00F768B3" w:rsidRPr="005A0E08">
        <w:rPr>
          <w:color w:val="auto"/>
          <w:sz w:val="28"/>
          <w:szCs w:val="28"/>
        </w:rPr>
        <w:t>н</w:t>
      </w:r>
      <w:r w:rsidR="003664FC" w:rsidRPr="005A0E08">
        <w:rPr>
          <w:color w:val="auto"/>
          <w:sz w:val="28"/>
          <w:szCs w:val="28"/>
        </w:rPr>
        <w:t>орматив цены устанавливается с учетом положений статьи 22 Феде</w:t>
      </w:r>
      <w:r w:rsidR="00F768B3" w:rsidRPr="005A0E08">
        <w:rPr>
          <w:color w:val="auto"/>
          <w:sz w:val="28"/>
          <w:szCs w:val="28"/>
        </w:rPr>
        <w:t>рального закона № 44-ФЗ;</w:t>
      </w:r>
      <w:r w:rsidR="003664FC" w:rsidRPr="005A0E08">
        <w:rPr>
          <w:color w:val="auto"/>
          <w:sz w:val="28"/>
          <w:szCs w:val="28"/>
        </w:rPr>
        <w:t xml:space="preserve"> </w:t>
      </w:r>
    </w:p>
    <w:p w:rsidR="003664FC" w:rsidRPr="005A0E08" w:rsidRDefault="003664FC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7A5DBC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FD36BC" w:rsidRPr="005A0E08">
        <w:rPr>
          <w:color w:val="auto"/>
          <w:sz w:val="28"/>
          <w:szCs w:val="28"/>
        </w:rPr>
        <w:t>49</w:t>
      </w:r>
      <w:r w:rsidRPr="005A0E08">
        <w:rPr>
          <w:color w:val="auto"/>
          <w:sz w:val="28"/>
          <w:szCs w:val="28"/>
        </w:rPr>
        <w:t>.</w:t>
      </w: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664FC" w:rsidRPr="005A0E08" w:rsidRDefault="00FD36BC" w:rsidP="003664FC">
      <w:pPr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49</w:t>
      </w:r>
    </w:p>
    <w:p w:rsidR="003664FC" w:rsidRPr="005A0E08" w:rsidRDefault="003664FC" w:rsidP="003664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D36BC" w:rsidRPr="005A0E08" w:rsidRDefault="00FD36BC" w:rsidP="003664F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FD36BC" w:rsidRPr="005A0E08" w:rsidRDefault="00FD36BC" w:rsidP="003664F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3664FC" w:rsidRPr="005A0E08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3664FC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3664FC" w:rsidRPr="005A0E08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:rsidR="00FD36BC" w:rsidRPr="005A0E08" w:rsidRDefault="003664FC" w:rsidP="007A5DB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учреждений, применяемые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при расчете нормативных </w:t>
      </w:r>
    </w:p>
    <w:p w:rsidR="00FD36BC" w:rsidRPr="005A0E08" w:rsidRDefault="003664FC" w:rsidP="007A5DB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>затрат на приобретение (изготовление) специальных</w:t>
      </w:r>
    </w:p>
    <w:p w:rsidR="003664FC" w:rsidRPr="005A0E08" w:rsidRDefault="003664FC" w:rsidP="007A5DB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журналов</w:t>
      </w:r>
      <w:r w:rsidR="00FD36BC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52CE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и бланков строгой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52CE" w:rsidRPr="005A0E08">
        <w:rPr>
          <w:rFonts w:ascii="Times New Roman" w:hAnsi="Times New Roman" w:cs="Times New Roman"/>
          <w:b/>
          <w:bCs/>
          <w:sz w:val="28"/>
          <w:szCs w:val="28"/>
        </w:rPr>
        <w:t>отчетности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664FC" w:rsidRPr="005A0E08" w:rsidRDefault="003664FC" w:rsidP="003664FC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2010"/>
        <w:gridCol w:w="2693"/>
      </w:tblGrid>
      <w:tr w:rsidR="003664FC" w:rsidRPr="005A0E08" w:rsidTr="00FD36BC">
        <w:trPr>
          <w:trHeight w:val="838"/>
          <w:tblHeader/>
        </w:trPr>
        <w:tc>
          <w:tcPr>
            <w:tcW w:w="567" w:type="dxa"/>
            <w:shd w:val="clear" w:color="auto" w:fill="auto"/>
            <w:vAlign w:val="center"/>
          </w:tcPr>
          <w:p w:rsidR="003664FC" w:rsidRPr="005A0E08" w:rsidRDefault="003664FC" w:rsidP="008F246B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3664FC" w:rsidRPr="005A0E08" w:rsidRDefault="003664FC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3664FC" w:rsidRPr="005A0E08" w:rsidRDefault="003664FC" w:rsidP="008F246B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Периодичность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664FC" w:rsidRPr="005A0E08" w:rsidRDefault="003664FC" w:rsidP="008F246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Предельная стоимость </w:t>
            </w:r>
          </w:p>
          <w:p w:rsidR="003664FC" w:rsidRPr="005A0E08" w:rsidRDefault="003664FC" w:rsidP="008F246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 единицы (не более), руб.</w:t>
            </w:r>
          </w:p>
        </w:tc>
      </w:tr>
    </w:tbl>
    <w:p w:rsidR="003664FC" w:rsidRPr="005A0E08" w:rsidRDefault="003664FC" w:rsidP="003664FC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2010"/>
        <w:gridCol w:w="2693"/>
      </w:tblGrid>
      <w:tr w:rsidR="00890749" w:rsidRPr="005A0E08" w:rsidTr="00FD36BC">
        <w:trPr>
          <w:trHeight w:val="291"/>
          <w:tblHeader/>
        </w:trPr>
        <w:tc>
          <w:tcPr>
            <w:tcW w:w="567" w:type="dxa"/>
            <w:shd w:val="clear" w:color="auto" w:fill="auto"/>
            <w:vAlign w:val="center"/>
          </w:tcPr>
          <w:p w:rsidR="00890749" w:rsidRPr="005A0E08" w:rsidRDefault="00890749" w:rsidP="00692F4B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890749" w:rsidRPr="005A0E08" w:rsidRDefault="00890749" w:rsidP="00692F4B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0" w:type="dxa"/>
            <w:shd w:val="clear" w:color="auto" w:fill="auto"/>
            <w:vAlign w:val="center"/>
          </w:tcPr>
          <w:p w:rsidR="00890749" w:rsidRPr="005A0E08" w:rsidRDefault="00890749" w:rsidP="00692F4B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90749" w:rsidRPr="005A0E08" w:rsidRDefault="00890749" w:rsidP="00692F4B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890749" w:rsidRPr="005A0E08" w:rsidTr="00FD36BC">
        <w:trPr>
          <w:trHeight w:hRule="exact" w:val="459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учета трудовых договоров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A0E08">
              <w:rPr>
                <w:rFonts w:ascii="Times New Roman" w:eastAsia="Calibri" w:hAnsi="Times New Roman" w:cs="Times New Roman"/>
              </w:rPr>
              <w:t>314,00</w:t>
            </w:r>
          </w:p>
        </w:tc>
      </w:tr>
      <w:tr w:rsidR="00890749" w:rsidRPr="005A0E08" w:rsidTr="00FD36BC">
        <w:trPr>
          <w:trHeight w:hRule="exact" w:val="454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Книга учета трудовых книжек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hRule="exact" w:val="454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вводного инструктажа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212,00</w:t>
            </w:r>
          </w:p>
        </w:tc>
      </w:tr>
      <w:tr w:rsidR="00890749" w:rsidRPr="005A0E08" w:rsidTr="00FD36BC">
        <w:trPr>
          <w:trHeight w:val="617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учета инструктажа на рабочем месте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val="484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учета инструктажа водителей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138,00</w:t>
            </w:r>
          </w:p>
        </w:tc>
      </w:tr>
      <w:tr w:rsidR="00890749" w:rsidRPr="005A0E08" w:rsidTr="00FD36BC">
        <w:trPr>
          <w:trHeight w:val="653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учета инструктажей по п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жарной безопасности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val="944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учета предрейсовых и посл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рейсовых медицинских осмотров в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дителей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val="683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регистрации выданных пут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вых листов водителям автотранспорта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val="613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учета выезда, въезда авт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транспорта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40095F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</w:t>
            </w:r>
            <w:r w:rsidR="00890749" w:rsidRPr="005A0E08">
              <w:rPr>
                <w:rFonts w:ascii="Times New Roman" w:eastAsia="Calibri" w:hAnsi="Times New Roman" w:cs="Times New Roman"/>
              </w:rPr>
              <w:t xml:space="preserve">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="00890749"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hRule="exact" w:val="454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учета огнетушителей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5 лет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val="653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учета инфекционных забол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ваний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val="521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расхода лекарственных средств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20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val="417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учета нейролептиков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10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val="935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учета отработанных ртутьс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держащих ламп на предприятии, орг</w:t>
            </w:r>
            <w:r w:rsidRPr="005A0E08">
              <w:rPr>
                <w:rFonts w:ascii="Times New Roman" w:eastAsia="Calibri" w:hAnsi="Times New Roman" w:cs="Times New Roman"/>
              </w:rPr>
              <w:t>а</w:t>
            </w:r>
            <w:r w:rsidRPr="005A0E08">
              <w:rPr>
                <w:rFonts w:ascii="Times New Roman" w:eastAsia="Calibri" w:hAnsi="Times New Roman" w:cs="Times New Roman"/>
              </w:rPr>
              <w:t>низации, учреждении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1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5 лет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val="1260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5A0E08">
              <w:rPr>
                <w:rFonts w:ascii="Times New Roman" w:eastAsia="Arial" w:hAnsi="Times New Roman" w:cs="Times New Roman"/>
              </w:rPr>
              <w:t>Журнал регистрации извещений о групповых несчастных случаях с т</w:t>
            </w:r>
            <w:r w:rsidRPr="005A0E08">
              <w:rPr>
                <w:rFonts w:ascii="Times New Roman" w:eastAsia="Arial" w:hAnsi="Times New Roman" w:cs="Times New Roman"/>
              </w:rPr>
              <w:t>я</w:t>
            </w:r>
            <w:r w:rsidRPr="005A0E08">
              <w:rPr>
                <w:rFonts w:ascii="Times New Roman" w:eastAsia="Arial" w:hAnsi="Times New Roman" w:cs="Times New Roman"/>
              </w:rPr>
              <w:t>желым и смертельным исходами в о</w:t>
            </w:r>
            <w:r w:rsidRPr="005A0E08">
              <w:rPr>
                <w:rFonts w:ascii="Times New Roman" w:eastAsia="Arial" w:hAnsi="Times New Roman" w:cs="Times New Roman"/>
              </w:rPr>
              <w:t>р</w:t>
            </w:r>
            <w:r w:rsidRPr="005A0E08">
              <w:rPr>
                <w:rFonts w:ascii="Times New Roman" w:eastAsia="Arial" w:hAnsi="Times New Roman" w:cs="Times New Roman"/>
              </w:rPr>
              <w:t>ганизациях (ИП)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141,00</w:t>
            </w:r>
          </w:p>
        </w:tc>
      </w:tr>
      <w:tr w:rsidR="00890749" w:rsidRPr="005A0E08" w:rsidTr="00FD36BC">
        <w:trPr>
          <w:trHeight w:val="653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регистрации несчастных сл</w:t>
            </w:r>
            <w:r w:rsidRPr="005A0E08">
              <w:rPr>
                <w:rFonts w:ascii="Times New Roman" w:eastAsia="Calibri" w:hAnsi="Times New Roman" w:cs="Times New Roman"/>
              </w:rPr>
              <w:t>у</w:t>
            </w:r>
            <w:r w:rsidRPr="005A0E08">
              <w:rPr>
                <w:rFonts w:ascii="Times New Roman" w:eastAsia="Calibri" w:hAnsi="Times New Roman" w:cs="Times New Roman"/>
              </w:rPr>
              <w:t>чаев на производстве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143,00</w:t>
            </w:r>
          </w:p>
        </w:tc>
      </w:tr>
      <w:tr w:rsidR="00890749" w:rsidRPr="005A0E08" w:rsidTr="00FD36BC">
        <w:trPr>
          <w:trHeight w:val="943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учета присвоения группы 1 по электробезопасности не электротехн</w:t>
            </w:r>
            <w:r w:rsidRPr="005A0E08">
              <w:rPr>
                <w:rFonts w:ascii="Times New Roman" w:eastAsia="Calibri" w:hAnsi="Times New Roman" w:cs="Times New Roman"/>
              </w:rPr>
              <w:t>и</w:t>
            </w:r>
            <w:r w:rsidRPr="005A0E08">
              <w:rPr>
                <w:rFonts w:ascii="Times New Roman" w:eastAsia="Calibri" w:hAnsi="Times New Roman" w:cs="Times New Roman"/>
              </w:rPr>
              <w:t>ческому персоналу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143,00</w:t>
            </w:r>
          </w:p>
        </w:tc>
      </w:tr>
      <w:tr w:rsidR="00890749" w:rsidRPr="005A0E08" w:rsidTr="00FD36BC">
        <w:trPr>
          <w:trHeight w:val="481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5A0E08">
              <w:rPr>
                <w:rFonts w:ascii="Times New Roman" w:eastAsia="Arial" w:hAnsi="Times New Roman" w:cs="Times New Roman"/>
              </w:rPr>
              <w:t>Журнал оперативной обстановки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533AFC" w:rsidRPr="005A0E0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val="417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приема-сдачи дежурств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33AFC" w:rsidRPr="005A0E0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val="653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Arial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проверки состояния работ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способности тревожной кнопки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val="320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 учета посетителей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33AFC" w:rsidRPr="005A0E0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890749" w:rsidRPr="005A0E08" w:rsidTr="00FD36BC">
        <w:trPr>
          <w:trHeight w:val="395"/>
        </w:trPr>
        <w:tc>
          <w:tcPr>
            <w:tcW w:w="567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Квитанции, бланки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10 000 </w:t>
            </w:r>
            <w:r w:rsidR="00533AFC" w:rsidRPr="005A0E0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4,50</w:t>
            </w:r>
          </w:p>
        </w:tc>
      </w:tr>
      <w:tr w:rsidR="00890749" w:rsidRPr="005A0E08" w:rsidTr="00275038">
        <w:trPr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Трудовые книжки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533AFC" w:rsidRPr="005A0E0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363,00</w:t>
            </w:r>
          </w:p>
        </w:tc>
      </w:tr>
      <w:tr w:rsidR="00890749" w:rsidRPr="005A0E08" w:rsidTr="00275038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6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Вкладыш в трудовую книжку</w:t>
            </w:r>
          </w:p>
        </w:tc>
        <w:tc>
          <w:tcPr>
            <w:tcW w:w="2010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="00533AFC" w:rsidRPr="005A0E0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693" w:type="dxa"/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288,00</w:t>
            </w:r>
          </w:p>
        </w:tc>
      </w:tr>
      <w:tr w:rsidR="00890749" w:rsidRPr="005A0E08" w:rsidTr="00275038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Бланк приказа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9919FE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30</w:t>
            </w:r>
            <w:r w:rsidR="00890749" w:rsidRPr="005A0E08">
              <w:rPr>
                <w:rFonts w:ascii="Times New Roman" w:eastAsia="Calibri" w:hAnsi="Times New Roman" w:cs="Times New Roman"/>
              </w:rPr>
              <w:t xml:space="preserve"> 000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="00890749"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890749" w:rsidRPr="005A0E08" w:rsidTr="00FD36BC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Фирменный бланк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9919FE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10</w:t>
            </w:r>
            <w:r w:rsidR="00890749" w:rsidRPr="005A0E08">
              <w:rPr>
                <w:rFonts w:ascii="Times New Roman" w:eastAsia="Calibri" w:hAnsi="Times New Roman" w:cs="Times New Roman"/>
              </w:rPr>
              <w:t xml:space="preserve">0 000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="00890749"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6,50</w:t>
            </w:r>
          </w:p>
        </w:tc>
      </w:tr>
      <w:tr w:rsidR="00890749" w:rsidRPr="005A0E08" w:rsidTr="00275038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Бланки удостоверений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79 000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30,24</w:t>
            </w:r>
          </w:p>
        </w:tc>
      </w:tr>
      <w:tr w:rsidR="00890749" w:rsidRPr="005A0E08" w:rsidTr="00275038">
        <w:trPr>
          <w:trHeight w:val="3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Книга учета материальных ценностей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</w:tr>
      <w:tr w:rsidR="00890749" w:rsidRPr="005A0E08" w:rsidTr="00275038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Справочники информационные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800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1 056,00</w:t>
            </w:r>
          </w:p>
        </w:tc>
      </w:tr>
      <w:tr w:rsidR="00890749" w:rsidRPr="005A0E08" w:rsidTr="00275038">
        <w:trPr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Обложки удостоверений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13 000 </w:t>
            </w:r>
            <w:r w:rsidR="00533AFC" w:rsidRPr="005A0E08">
              <w:rPr>
                <w:rFonts w:ascii="Times New Roman" w:eastAsia="Calibri" w:hAnsi="Times New Roman" w:cs="Times New Roman"/>
              </w:rPr>
              <w:t>шт.</w:t>
            </w:r>
            <w:r w:rsidRPr="005A0E08">
              <w:rPr>
                <w:rFonts w:ascii="Times New Roman" w:eastAsia="Calibri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133,00</w:t>
            </w:r>
          </w:p>
        </w:tc>
      </w:tr>
      <w:tr w:rsidR="00890749" w:rsidRPr="005A0E08" w:rsidTr="00FD36BC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Журнал регистрации приказов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40095F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400,00</w:t>
            </w:r>
          </w:p>
        </w:tc>
      </w:tr>
      <w:tr w:rsidR="00890749" w:rsidRPr="005A0E08" w:rsidTr="00FD36BC">
        <w:trPr>
          <w:trHeight w:val="8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Журнал регистрации заявлений гра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ж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дан по вопросам опеки и попечител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ства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890749" w:rsidRPr="005A0E08" w:rsidTr="00275038">
        <w:trPr>
          <w:trHeight w:val="1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 xml:space="preserve"> Журнал учета недееспособных, не полностью дееспособных граждан, в отношении которых установлена оп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ка, попечительство.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890749" w:rsidRPr="005A0E08" w:rsidTr="00275038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Журнал учета выдачи копий распор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я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жений руководителя управления по опеке, попечительству, патронажу.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890749" w:rsidRPr="005A0E08" w:rsidTr="00275038">
        <w:trPr>
          <w:trHeight w:val="8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Журнал первичного учета граждан, нуждающихся в установлении над н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ми опеки или попечительства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377,00</w:t>
            </w:r>
          </w:p>
        </w:tc>
      </w:tr>
      <w:tr w:rsidR="00890749" w:rsidRPr="005A0E08" w:rsidTr="00FD36BC">
        <w:trPr>
          <w:trHeight w:val="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Журнал учета дорожно-транспортных происшествий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220,00</w:t>
            </w:r>
          </w:p>
        </w:tc>
      </w:tr>
      <w:tr w:rsidR="00890749" w:rsidRPr="005A0E08" w:rsidTr="00275038">
        <w:trPr>
          <w:trHeight w:val="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Журнал учета занятий по ГО работн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ков, не входящих в силы предупр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ждения и ликвидации ЧС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320,00</w:t>
            </w:r>
          </w:p>
        </w:tc>
      </w:tr>
      <w:tr w:rsidR="00890749" w:rsidRPr="005A0E08" w:rsidTr="00275038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Журнал учета нарушений правил д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рожного движения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220,00</w:t>
            </w:r>
          </w:p>
        </w:tc>
      </w:tr>
      <w:tr w:rsidR="00890749" w:rsidRPr="005A0E08" w:rsidTr="00275038">
        <w:trPr>
          <w:trHeight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Бланки удостоверения о повышении квалификации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1000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36,08</w:t>
            </w:r>
          </w:p>
        </w:tc>
      </w:tr>
      <w:tr w:rsidR="00890749" w:rsidRPr="005A0E08" w:rsidTr="00FD36BC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Бланки свидетельство с уровнем защ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ты «Г»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1500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13,99</w:t>
            </w:r>
          </w:p>
        </w:tc>
      </w:tr>
      <w:tr w:rsidR="00890749" w:rsidRPr="005A0E08" w:rsidTr="00275038">
        <w:trPr>
          <w:trHeight w:val="5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Бланки удостоверения о повышении квалификации с уровнем защиты «Б»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1000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35,49</w:t>
            </w:r>
          </w:p>
        </w:tc>
      </w:tr>
      <w:tr w:rsidR="00890749" w:rsidRPr="005A0E08" w:rsidTr="00275038">
        <w:trPr>
          <w:trHeight w:val="5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Бланк удостоверения к почетному зв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нию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200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749" w:rsidRPr="005A0E08" w:rsidRDefault="00890749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310,62</w:t>
            </w:r>
          </w:p>
        </w:tc>
      </w:tr>
      <w:tr w:rsidR="0040095F" w:rsidRPr="005A0E08" w:rsidTr="00275038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5F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5F" w:rsidRPr="005A0E08" w:rsidRDefault="0040095F" w:rsidP="00692F4B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Журнал учета движения путевых л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стов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5F" w:rsidRPr="005A0E08" w:rsidRDefault="0040095F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5F" w:rsidRPr="005A0E08" w:rsidRDefault="0040095F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206,67</w:t>
            </w:r>
          </w:p>
        </w:tc>
      </w:tr>
      <w:tr w:rsidR="0040095F" w:rsidRPr="005A0E08" w:rsidTr="00275038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5F" w:rsidRPr="005A0E08" w:rsidRDefault="000801C9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5F" w:rsidRPr="005A0E08" w:rsidRDefault="0040095F" w:rsidP="0040095F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Журнал регистрации требований-накладных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5F" w:rsidRPr="005A0E08" w:rsidRDefault="0040095F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20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5F" w:rsidRPr="005A0E08" w:rsidRDefault="0040095F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206,67</w:t>
            </w:r>
          </w:p>
        </w:tc>
      </w:tr>
      <w:tr w:rsidR="007D0B65" w:rsidRPr="005A0E08" w:rsidTr="00275038">
        <w:trPr>
          <w:trHeight w:val="4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B65" w:rsidRPr="005A0E08" w:rsidRDefault="007D0B65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B65" w:rsidRPr="005A0E08" w:rsidRDefault="007D0B65" w:rsidP="0040095F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Журнал (по номенклатуре секретных документов)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B65" w:rsidRPr="005A0E08" w:rsidRDefault="007D0B65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 шт. в 5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B65" w:rsidRPr="005A0E08" w:rsidRDefault="007D0B65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916,75</w:t>
            </w:r>
          </w:p>
        </w:tc>
      </w:tr>
      <w:tr w:rsidR="007D0B65" w:rsidRPr="005A0E08" w:rsidTr="00FD36BC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B65" w:rsidRPr="005A0E08" w:rsidRDefault="007D0B65" w:rsidP="00692F4B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B65" w:rsidRPr="005A0E08" w:rsidRDefault="007D0B65" w:rsidP="0040095F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Обложка для комплекта секретных д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кументов по мобилизационной подг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товке, в соответствии с рекомендаци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я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ми управления по мобилизационной подготовке администрации Красн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дарского края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B65" w:rsidRPr="005A0E08" w:rsidRDefault="007D0B65" w:rsidP="00692F4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24 шт. в 5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B65" w:rsidRPr="005A0E08" w:rsidRDefault="007D0B65" w:rsidP="00692F4B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939,25</w:t>
            </w:r>
          </w:p>
        </w:tc>
      </w:tr>
    </w:tbl>
    <w:p w:rsidR="00D601F6" w:rsidRPr="005A0E08" w:rsidRDefault="00D601F6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735F8" w:rsidRPr="005A0E08" w:rsidRDefault="00831DBD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 xml:space="preserve">7.1.2. Затраты на приобретение информационных услуг, </w:t>
      </w:r>
    </w:p>
    <w:p w:rsidR="00F735F8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которые</w:t>
      </w:r>
      <w:r w:rsidR="00FE689A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 xml:space="preserve">включают в себя затраты на приобретение </w:t>
      </w:r>
    </w:p>
    <w:p w:rsidR="00DF1079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периодических печатных</w:t>
      </w:r>
      <w:r w:rsidR="00FE689A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 xml:space="preserve">изданий, справочной 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литературы, а также подачу </w:t>
      </w:r>
      <w:r w:rsidR="0019145F" w:rsidRPr="005A0E08">
        <w:rPr>
          <w:b/>
          <w:color w:val="auto"/>
          <w:sz w:val="28"/>
          <w:szCs w:val="28"/>
        </w:rPr>
        <w:t>объявлений в</w:t>
      </w:r>
      <w:r w:rsidR="00FE689A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>печатные издания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52FB3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информационных услуг, которые включают в себя затраты на приобретение периодических печатных и</w:t>
      </w:r>
      <w:r w:rsidR="00313579" w:rsidRPr="005A0E08">
        <w:rPr>
          <w:color w:val="auto"/>
          <w:sz w:val="28"/>
          <w:szCs w:val="28"/>
        </w:rPr>
        <w:t>зданий и справочной литературы</w:t>
      </w:r>
      <w:r w:rsidRPr="005A0E08">
        <w:rPr>
          <w:color w:val="auto"/>
          <w:sz w:val="28"/>
          <w:szCs w:val="28"/>
        </w:rPr>
        <w:t>, а также подачу объявлений в печатные издания З</w:t>
      </w:r>
      <w:r w:rsidRPr="005A0E08">
        <w:rPr>
          <w:color w:val="auto"/>
          <w:sz w:val="20"/>
          <w:szCs w:val="20"/>
        </w:rPr>
        <w:t>иу</w:t>
      </w:r>
      <w:r w:rsidRPr="005A0E08">
        <w:rPr>
          <w:color w:val="auto"/>
          <w:sz w:val="28"/>
          <w:szCs w:val="28"/>
        </w:rPr>
        <w:t xml:space="preserve">, определяются по фактическим затратам в отчетном финансовом году. </w:t>
      </w:r>
    </w:p>
    <w:p w:rsidR="009200A4" w:rsidRPr="005A0E08" w:rsidRDefault="009200A4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52FB3" w:rsidRPr="005A0E08" w:rsidRDefault="00F768B3" w:rsidP="002F3934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</w:t>
      </w:r>
      <w:r w:rsidR="003664FC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FD36BC" w:rsidRPr="005A0E08">
        <w:rPr>
          <w:rFonts w:ascii="Times New Roman" w:hAnsi="Times New Roman" w:cs="Times New Roman"/>
          <w:sz w:val="28"/>
          <w:szCs w:val="28"/>
        </w:rPr>
        <w:t>50</w:t>
      </w:r>
    </w:p>
    <w:p w:rsidR="00152FB3" w:rsidRPr="005A0E08" w:rsidRDefault="00152FB3" w:rsidP="00152FB3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D36BC" w:rsidRPr="005A0E08" w:rsidRDefault="00FD36BC" w:rsidP="00152FB3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FD36BC" w:rsidRPr="005A0E08" w:rsidRDefault="00152FB3" w:rsidP="00152FB3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обеспечения функций министерства, </w:t>
      </w:r>
      <w:r w:rsidR="00D74A3D" w:rsidRPr="005A0E08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:rsidR="00FD36BC" w:rsidRPr="005A0E08" w:rsidRDefault="00D74A3D" w:rsidP="00152FB3">
      <w:pPr>
        <w:tabs>
          <w:tab w:val="left" w:pos="8789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r w:rsidR="00152FB3" w:rsidRPr="005A0E08">
        <w:rPr>
          <w:rFonts w:ascii="Times New Roman" w:hAnsi="Times New Roman" w:cs="Times New Roman"/>
          <w:b/>
          <w:sz w:val="28"/>
          <w:szCs w:val="28"/>
        </w:rPr>
        <w:t>применяемые при расчете нормативных</w:t>
      </w:r>
    </w:p>
    <w:p w:rsidR="00FD36BC" w:rsidRPr="005A0E08" w:rsidRDefault="00152FB3" w:rsidP="00FD36BC">
      <w:pPr>
        <w:tabs>
          <w:tab w:val="left" w:pos="8789"/>
        </w:tabs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затрат на </w:t>
      </w:r>
      <w:r w:rsidRPr="005A0E08">
        <w:rPr>
          <w:b/>
          <w:sz w:val="28"/>
          <w:szCs w:val="28"/>
        </w:rPr>
        <w:t>приобретение услуги по подписке и доставке</w:t>
      </w:r>
    </w:p>
    <w:p w:rsidR="00152FB3" w:rsidRPr="005A0E08" w:rsidRDefault="00152FB3" w:rsidP="00FD36BC">
      <w:pPr>
        <w:tabs>
          <w:tab w:val="left" w:pos="8789"/>
        </w:tabs>
        <w:ind w:left="851" w:right="709" w:firstLine="0"/>
        <w:jc w:val="center"/>
        <w:rPr>
          <w:b/>
          <w:color w:val="000000"/>
          <w:sz w:val="28"/>
          <w:szCs w:val="28"/>
          <w:lang w:bidi="ru-RU"/>
        </w:rPr>
      </w:pPr>
      <w:r w:rsidRPr="005A0E08">
        <w:rPr>
          <w:b/>
          <w:sz w:val="28"/>
          <w:szCs w:val="28"/>
        </w:rPr>
        <w:t xml:space="preserve"> </w:t>
      </w:r>
      <w:r w:rsidRPr="005A0E08">
        <w:rPr>
          <w:b/>
          <w:color w:val="000000"/>
          <w:sz w:val="28"/>
          <w:szCs w:val="28"/>
          <w:lang w:bidi="ru-RU"/>
        </w:rPr>
        <w:t>периодических печатных изданий</w:t>
      </w:r>
    </w:p>
    <w:p w:rsidR="00152FB3" w:rsidRPr="005A0E08" w:rsidRDefault="00152FB3" w:rsidP="00152FB3">
      <w:pPr>
        <w:ind w:left="-360"/>
        <w:jc w:val="center"/>
        <w:rPr>
          <w:b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17"/>
        <w:gridCol w:w="4962"/>
        <w:gridCol w:w="2296"/>
      </w:tblGrid>
      <w:tr w:rsidR="00152FB3" w:rsidRPr="005A0E08" w:rsidTr="00FD36BC">
        <w:trPr>
          <w:trHeight w:val="1207"/>
          <w:tblHeader/>
        </w:trPr>
        <w:tc>
          <w:tcPr>
            <w:tcW w:w="851" w:type="dxa"/>
            <w:vAlign w:val="center"/>
          </w:tcPr>
          <w:p w:rsidR="00152FB3" w:rsidRPr="005A0E08" w:rsidRDefault="00152FB3" w:rsidP="008F246B">
            <w:pPr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№№п/п</w:t>
            </w:r>
          </w:p>
        </w:tc>
        <w:tc>
          <w:tcPr>
            <w:tcW w:w="1417" w:type="dxa"/>
            <w:vAlign w:val="center"/>
          </w:tcPr>
          <w:p w:rsidR="00152FB3" w:rsidRPr="005A0E08" w:rsidRDefault="00152FB3" w:rsidP="008F246B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Вид</w:t>
            </w:r>
          </w:p>
          <w:p w:rsidR="00152FB3" w:rsidRPr="005A0E08" w:rsidRDefault="00152FB3" w:rsidP="008F246B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издания</w:t>
            </w:r>
          </w:p>
        </w:tc>
        <w:tc>
          <w:tcPr>
            <w:tcW w:w="4962" w:type="dxa"/>
            <w:vAlign w:val="center"/>
          </w:tcPr>
          <w:p w:rsidR="00152FB3" w:rsidRPr="005A0E08" w:rsidRDefault="00152FB3" w:rsidP="008F246B">
            <w:pPr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</w:t>
            </w:r>
          </w:p>
          <w:p w:rsidR="00152FB3" w:rsidRPr="005A0E08" w:rsidRDefault="00152FB3" w:rsidP="008F246B">
            <w:pPr>
              <w:ind w:left="-41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издания</w:t>
            </w:r>
          </w:p>
        </w:tc>
        <w:tc>
          <w:tcPr>
            <w:tcW w:w="2296" w:type="dxa"/>
            <w:vAlign w:val="center"/>
          </w:tcPr>
          <w:p w:rsidR="00152FB3" w:rsidRPr="005A0E08" w:rsidRDefault="00152FB3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Количество ко</w:t>
            </w:r>
            <w:r w:rsidRPr="005A0E08">
              <w:rPr>
                <w:rFonts w:ascii="Times New Roman" w:hAnsi="Times New Roman" w:cs="Times New Roman"/>
              </w:rPr>
              <w:t>м</w:t>
            </w:r>
            <w:r w:rsidRPr="005A0E08">
              <w:rPr>
                <w:rFonts w:ascii="Times New Roman" w:hAnsi="Times New Roman" w:cs="Times New Roman"/>
              </w:rPr>
              <w:t>плектов (годовых подписок) (не б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 xml:space="preserve">лее),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</w:p>
        </w:tc>
      </w:tr>
    </w:tbl>
    <w:p w:rsidR="00152FB3" w:rsidRPr="005A0E08" w:rsidRDefault="00152FB3" w:rsidP="00152FB3">
      <w:pPr>
        <w:ind w:left="-360"/>
        <w:jc w:val="center"/>
        <w:rPr>
          <w:b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17"/>
        <w:gridCol w:w="4962"/>
        <w:gridCol w:w="2296"/>
      </w:tblGrid>
      <w:tr w:rsidR="00152FB3" w:rsidRPr="005A0E08" w:rsidTr="00FD36BC">
        <w:trPr>
          <w:tblHeader/>
        </w:trPr>
        <w:tc>
          <w:tcPr>
            <w:tcW w:w="851" w:type="dxa"/>
            <w:vAlign w:val="center"/>
          </w:tcPr>
          <w:p w:rsidR="00152FB3" w:rsidRPr="005A0E08" w:rsidRDefault="00152FB3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152FB3" w:rsidRPr="005A0E08" w:rsidRDefault="00152FB3" w:rsidP="008F246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2" w:type="dxa"/>
            <w:vAlign w:val="center"/>
          </w:tcPr>
          <w:p w:rsidR="00152FB3" w:rsidRPr="005A0E08" w:rsidRDefault="00152FB3" w:rsidP="008F24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96" w:type="dxa"/>
            <w:vAlign w:val="center"/>
          </w:tcPr>
          <w:p w:rsidR="00152FB3" w:rsidRPr="005A0E08" w:rsidRDefault="00152FB3" w:rsidP="008F24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D74A3D" w:rsidRPr="005A0E08" w:rsidTr="00FD36BC">
        <w:tc>
          <w:tcPr>
            <w:tcW w:w="9526" w:type="dxa"/>
            <w:gridSpan w:val="4"/>
            <w:vAlign w:val="center"/>
          </w:tcPr>
          <w:p w:rsidR="00D74A3D" w:rsidRPr="005A0E08" w:rsidRDefault="00D74A3D" w:rsidP="008F24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Министерство</w:t>
            </w:r>
          </w:p>
        </w:tc>
      </w:tr>
      <w:tr w:rsidR="00152FB3" w:rsidRPr="005A0E08" w:rsidTr="00FD36BC">
        <w:tc>
          <w:tcPr>
            <w:tcW w:w="851" w:type="dxa"/>
          </w:tcPr>
          <w:p w:rsidR="00152FB3" w:rsidRPr="005A0E08" w:rsidRDefault="00152FB3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152FB3" w:rsidRPr="005A0E08" w:rsidRDefault="00152FB3" w:rsidP="006937E6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:rsidR="00152FB3" w:rsidRPr="005A0E08" w:rsidRDefault="00152FB3" w:rsidP="008F246B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Аргументы и факты</w:t>
            </w:r>
          </w:p>
        </w:tc>
        <w:tc>
          <w:tcPr>
            <w:tcW w:w="2296" w:type="dxa"/>
          </w:tcPr>
          <w:p w:rsidR="00152FB3" w:rsidRPr="005A0E08" w:rsidRDefault="00152FB3" w:rsidP="008F24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A0E08" w:rsidTr="00FD36BC">
        <w:tc>
          <w:tcPr>
            <w:tcW w:w="851" w:type="dxa"/>
          </w:tcPr>
          <w:p w:rsidR="00152FB3" w:rsidRPr="005A0E08" w:rsidRDefault="00152FB3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152FB3" w:rsidRPr="005A0E08" w:rsidRDefault="00152FB3" w:rsidP="006937E6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:rsidR="00152FB3" w:rsidRPr="005A0E08" w:rsidRDefault="00152FB3" w:rsidP="008F246B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Вольная Кубань</w:t>
            </w:r>
          </w:p>
        </w:tc>
        <w:tc>
          <w:tcPr>
            <w:tcW w:w="2296" w:type="dxa"/>
          </w:tcPr>
          <w:p w:rsidR="00152FB3" w:rsidRPr="005A0E08" w:rsidRDefault="00152FB3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</w:tr>
      <w:tr w:rsidR="00152FB3" w:rsidRPr="005A0E08" w:rsidTr="00275038">
        <w:trPr>
          <w:trHeight w:val="851"/>
        </w:trPr>
        <w:tc>
          <w:tcPr>
            <w:tcW w:w="851" w:type="dxa"/>
          </w:tcPr>
          <w:p w:rsidR="00152FB3" w:rsidRPr="005A0E08" w:rsidRDefault="00152FB3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17" w:type="dxa"/>
          </w:tcPr>
          <w:p w:rsidR="00152FB3" w:rsidRPr="005A0E08" w:rsidRDefault="00152FB3" w:rsidP="006937E6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:rsidR="00152FB3" w:rsidRPr="005A0E08" w:rsidRDefault="00152FB3" w:rsidP="009200A4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 xml:space="preserve">Комсомольская правда – ежедневная газета + еженедельник с </w:t>
            </w:r>
            <w:r w:rsidR="002B12F7" w:rsidRPr="005A0E08">
              <w:rPr>
                <w:rFonts w:ascii="Times New Roman" w:hAnsi="Times New Roman" w:cs="Times New Roman"/>
              </w:rPr>
              <w:t>«</w:t>
            </w:r>
            <w:r w:rsidR="009200A4" w:rsidRPr="005A0E08">
              <w:rPr>
                <w:rFonts w:ascii="Times New Roman" w:hAnsi="Times New Roman" w:cs="Times New Roman"/>
                <w:color w:val="000000"/>
              </w:rPr>
              <w:t>Телепрограммой</w:t>
            </w:r>
            <w:r w:rsidR="002B12F7" w:rsidRPr="005A0E08">
              <w:rPr>
                <w:rFonts w:ascii="Times New Roman" w:hAnsi="Times New Roman" w:cs="Times New Roman"/>
              </w:rPr>
              <w:t>»</w:t>
            </w:r>
            <w:r w:rsidRPr="005A0E08">
              <w:rPr>
                <w:rFonts w:ascii="Times New Roman" w:hAnsi="Times New Roman" w:cs="Times New Roman"/>
                <w:color w:val="000000"/>
              </w:rPr>
              <w:t xml:space="preserve"> для инд</w:t>
            </w:r>
            <w:r w:rsidRPr="005A0E08">
              <w:rPr>
                <w:rFonts w:ascii="Times New Roman" w:hAnsi="Times New Roman" w:cs="Times New Roman"/>
                <w:color w:val="000000"/>
              </w:rPr>
              <w:t>и</w:t>
            </w:r>
            <w:r w:rsidRPr="005A0E08">
              <w:rPr>
                <w:rFonts w:ascii="Times New Roman" w:hAnsi="Times New Roman" w:cs="Times New Roman"/>
                <w:color w:val="000000"/>
              </w:rPr>
              <w:t>видуальных подписчиков</w:t>
            </w:r>
          </w:p>
        </w:tc>
        <w:tc>
          <w:tcPr>
            <w:tcW w:w="2296" w:type="dxa"/>
          </w:tcPr>
          <w:p w:rsidR="00152FB3" w:rsidRPr="005A0E08" w:rsidRDefault="00152FB3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A0E08" w:rsidTr="00FD36BC">
        <w:tc>
          <w:tcPr>
            <w:tcW w:w="851" w:type="dxa"/>
          </w:tcPr>
          <w:p w:rsidR="00152FB3" w:rsidRPr="005A0E08" w:rsidRDefault="00152FB3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152FB3" w:rsidRPr="005A0E08" w:rsidRDefault="00152FB3" w:rsidP="006937E6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  <w:u w:val="single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:rsidR="00152FB3" w:rsidRPr="005A0E08" w:rsidRDefault="00152FB3" w:rsidP="008F246B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Краснодарские известия</w:t>
            </w:r>
          </w:p>
        </w:tc>
        <w:tc>
          <w:tcPr>
            <w:tcW w:w="2296" w:type="dxa"/>
          </w:tcPr>
          <w:p w:rsidR="00152FB3" w:rsidRPr="005A0E08" w:rsidRDefault="00152FB3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A0E08" w:rsidTr="00FD36BC">
        <w:tc>
          <w:tcPr>
            <w:tcW w:w="851" w:type="dxa"/>
          </w:tcPr>
          <w:p w:rsidR="00152FB3" w:rsidRPr="005A0E08" w:rsidRDefault="00152FB3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152FB3" w:rsidRPr="005A0E08" w:rsidRDefault="00152FB3" w:rsidP="006937E6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:rsidR="00152FB3" w:rsidRPr="005A0E08" w:rsidRDefault="00152FB3" w:rsidP="008F246B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Кубанские новости</w:t>
            </w:r>
          </w:p>
        </w:tc>
        <w:tc>
          <w:tcPr>
            <w:tcW w:w="2296" w:type="dxa"/>
          </w:tcPr>
          <w:p w:rsidR="00152FB3" w:rsidRPr="005A0E08" w:rsidRDefault="00152FB3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A0E08" w:rsidTr="00FD36BC">
        <w:trPr>
          <w:trHeight w:val="113"/>
        </w:trPr>
        <w:tc>
          <w:tcPr>
            <w:tcW w:w="851" w:type="dxa"/>
          </w:tcPr>
          <w:p w:rsidR="00152FB3" w:rsidRPr="005A0E08" w:rsidRDefault="00152FB3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152FB3" w:rsidRPr="005A0E08" w:rsidRDefault="00152FB3" w:rsidP="006937E6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:rsidR="00152FB3" w:rsidRPr="005A0E08" w:rsidRDefault="00152FB3" w:rsidP="008F246B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Кубань сегодня</w:t>
            </w:r>
          </w:p>
        </w:tc>
        <w:tc>
          <w:tcPr>
            <w:tcW w:w="2296" w:type="dxa"/>
          </w:tcPr>
          <w:p w:rsidR="00152FB3" w:rsidRPr="005A0E08" w:rsidRDefault="00152FB3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A0E08" w:rsidTr="00FD36BC">
        <w:tc>
          <w:tcPr>
            <w:tcW w:w="851" w:type="dxa"/>
          </w:tcPr>
          <w:p w:rsidR="00152FB3" w:rsidRPr="005A0E08" w:rsidRDefault="00152FB3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152FB3" w:rsidRPr="005A0E08" w:rsidRDefault="00152FB3" w:rsidP="006937E6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:rsidR="00152FB3" w:rsidRPr="005A0E08" w:rsidRDefault="00152FB3" w:rsidP="008F246B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Московский комсомолец на Кубани</w:t>
            </w:r>
          </w:p>
        </w:tc>
        <w:tc>
          <w:tcPr>
            <w:tcW w:w="2296" w:type="dxa"/>
          </w:tcPr>
          <w:p w:rsidR="00152FB3" w:rsidRPr="005A0E08" w:rsidRDefault="00152FB3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A0E08" w:rsidTr="00FD36BC">
        <w:trPr>
          <w:trHeight w:val="207"/>
        </w:trPr>
        <w:tc>
          <w:tcPr>
            <w:tcW w:w="851" w:type="dxa"/>
          </w:tcPr>
          <w:p w:rsidR="00152FB3" w:rsidRPr="005A0E08" w:rsidRDefault="00152FB3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152FB3" w:rsidRPr="005A0E08" w:rsidRDefault="00152FB3" w:rsidP="006937E6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:rsidR="00152FB3" w:rsidRPr="005A0E08" w:rsidRDefault="00152FB3" w:rsidP="008F246B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Надежда</w:t>
            </w:r>
          </w:p>
        </w:tc>
        <w:tc>
          <w:tcPr>
            <w:tcW w:w="2296" w:type="dxa"/>
          </w:tcPr>
          <w:p w:rsidR="00152FB3" w:rsidRPr="005A0E08" w:rsidRDefault="00152FB3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A0E08" w:rsidTr="00275038">
        <w:trPr>
          <w:trHeight w:val="554"/>
        </w:trPr>
        <w:tc>
          <w:tcPr>
            <w:tcW w:w="851" w:type="dxa"/>
          </w:tcPr>
          <w:p w:rsidR="00152FB3" w:rsidRPr="005A0E08" w:rsidRDefault="00152FB3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152FB3" w:rsidRPr="005A0E08" w:rsidRDefault="00152FB3" w:rsidP="006937E6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:rsidR="00152FB3" w:rsidRPr="005A0E08" w:rsidRDefault="00152FB3" w:rsidP="009200A4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 xml:space="preserve">Российская газета, включая </w:t>
            </w:r>
            <w:r w:rsidR="002B12F7" w:rsidRPr="005A0E08">
              <w:rPr>
                <w:rFonts w:ascii="Times New Roman" w:hAnsi="Times New Roman" w:cs="Times New Roman"/>
              </w:rPr>
              <w:t>«</w:t>
            </w:r>
            <w:r w:rsidRPr="005A0E08">
              <w:rPr>
                <w:rFonts w:ascii="Times New Roman" w:hAnsi="Times New Roman" w:cs="Times New Roman"/>
                <w:color w:val="000000"/>
              </w:rPr>
              <w:t>Российскую г</w:t>
            </w:r>
            <w:r w:rsidRPr="005A0E08">
              <w:rPr>
                <w:rFonts w:ascii="Times New Roman" w:hAnsi="Times New Roman" w:cs="Times New Roman"/>
                <w:color w:val="000000"/>
              </w:rPr>
              <w:t>а</w:t>
            </w:r>
            <w:r w:rsidRPr="005A0E08">
              <w:rPr>
                <w:rFonts w:ascii="Times New Roman" w:hAnsi="Times New Roman" w:cs="Times New Roman"/>
                <w:color w:val="000000"/>
              </w:rPr>
              <w:t>зету – Неделя</w:t>
            </w:r>
            <w:r w:rsidR="002B12F7" w:rsidRPr="005A0E0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96" w:type="dxa"/>
          </w:tcPr>
          <w:p w:rsidR="00152FB3" w:rsidRPr="005A0E08" w:rsidRDefault="00152FB3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A0E08" w:rsidTr="00FD36BC">
        <w:trPr>
          <w:trHeight w:val="421"/>
        </w:trPr>
        <w:tc>
          <w:tcPr>
            <w:tcW w:w="851" w:type="dxa"/>
          </w:tcPr>
          <w:p w:rsidR="00152FB3" w:rsidRPr="005A0E08" w:rsidRDefault="00152FB3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152FB3" w:rsidRPr="005A0E08" w:rsidRDefault="00152FB3" w:rsidP="006937E6">
            <w:pPr>
              <w:numPr>
                <w:ilvl w:val="12"/>
                <w:numId w:val="0"/>
              </w:numPr>
              <w:ind w:right="33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</w:tcPr>
          <w:p w:rsidR="00152FB3" w:rsidRPr="005A0E08" w:rsidRDefault="00152FB3" w:rsidP="008F246B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ТРУД включая ТРУД 7</w:t>
            </w:r>
          </w:p>
        </w:tc>
        <w:tc>
          <w:tcPr>
            <w:tcW w:w="2296" w:type="dxa"/>
          </w:tcPr>
          <w:p w:rsidR="00152FB3" w:rsidRPr="005A0E08" w:rsidRDefault="00152FB3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52FB3" w:rsidRPr="005A0E08" w:rsidTr="00275038">
        <w:trPr>
          <w:trHeight w:val="837"/>
        </w:trPr>
        <w:tc>
          <w:tcPr>
            <w:tcW w:w="851" w:type="dxa"/>
          </w:tcPr>
          <w:p w:rsidR="00152FB3" w:rsidRPr="005A0E08" w:rsidRDefault="00152FB3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152FB3" w:rsidRPr="005A0E08" w:rsidRDefault="00152FB3" w:rsidP="006937E6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Журнал</w:t>
            </w:r>
          </w:p>
        </w:tc>
        <w:tc>
          <w:tcPr>
            <w:tcW w:w="4962" w:type="dxa"/>
          </w:tcPr>
          <w:p w:rsidR="00152FB3" w:rsidRPr="005A0E08" w:rsidRDefault="00152FB3" w:rsidP="008F246B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специализированные периодические печа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ные издания, справочная литература в соо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ветствии с отраслевой спецификой</w:t>
            </w:r>
          </w:p>
        </w:tc>
        <w:tc>
          <w:tcPr>
            <w:tcW w:w="2296" w:type="dxa"/>
          </w:tcPr>
          <w:p w:rsidR="00152FB3" w:rsidRPr="005A0E08" w:rsidRDefault="00152FB3" w:rsidP="008F246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</w:t>
            </w:r>
          </w:p>
        </w:tc>
      </w:tr>
      <w:tr w:rsidR="00152FB3" w:rsidRPr="005A0E08" w:rsidTr="00FD36BC">
        <w:trPr>
          <w:trHeight w:val="703"/>
        </w:trPr>
        <w:tc>
          <w:tcPr>
            <w:tcW w:w="9526" w:type="dxa"/>
            <w:gridSpan w:val="4"/>
            <w:vAlign w:val="center"/>
          </w:tcPr>
          <w:p w:rsidR="00152FB3" w:rsidRPr="005A0E08" w:rsidRDefault="00152FB3" w:rsidP="008F24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Общая сумма на приобретение </w:t>
            </w:r>
            <w:r w:rsidRPr="005A0E08">
              <w:rPr>
                <w:rFonts w:ascii="Times New Roman" w:hAnsi="Times New Roman" w:cs="Times New Roman"/>
                <w:snapToGrid w:val="0"/>
              </w:rPr>
              <w:t>услуги по подписке и доставке периодических печатных изданий города Краснодара, Краснодарского края, России, СНГ не более 508,500 тыс. руб.</w:t>
            </w:r>
          </w:p>
        </w:tc>
      </w:tr>
      <w:tr w:rsidR="00D74A3D" w:rsidRPr="005A0E08" w:rsidTr="00FD36BC">
        <w:trPr>
          <w:trHeight w:val="427"/>
        </w:trPr>
        <w:tc>
          <w:tcPr>
            <w:tcW w:w="9526" w:type="dxa"/>
            <w:gridSpan w:val="4"/>
            <w:vAlign w:val="center"/>
          </w:tcPr>
          <w:p w:rsidR="00D74A3D" w:rsidRPr="005A0E08" w:rsidRDefault="00D74A3D" w:rsidP="00D74A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Управления</w:t>
            </w:r>
          </w:p>
        </w:tc>
      </w:tr>
      <w:tr w:rsidR="00D74A3D" w:rsidRPr="005A0E08" w:rsidTr="00FD36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федеральная пресса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FD36BC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не более 1 на упра</w:t>
            </w:r>
            <w:r w:rsidRPr="005A0E08">
              <w:rPr>
                <w:rFonts w:ascii="Times New Roman" w:hAnsi="Times New Roman" w:cs="Times New Roman"/>
                <w:bCs/>
              </w:rPr>
              <w:t>в</w:t>
            </w:r>
            <w:r w:rsidRPr="005A0E08">
              <w:rPr>
                <w:rFonts w:ascii="Times New Roman" w:hAnsi="Times New Roman" w:cs="Times New Roman"/>
                <w:bCs/>
              </w:rPr>
              <w:t>ление</w:t>
            </w:r>
          </w:p>
        </w:tc>
      </w:tr>
      <w:tr w:rsidR="00D74A3D" w:rsidRPr="005A0E08" w:rsidTr="00FD36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краевая пресса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FD36BC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не более 1 на упра</w:t>
            </w:r>
            <w:r w:rsidRPr="005A0E08">
              <w:rPr>
                <w:rFonts w:ascii="Times New Roman" w:hAnsi="Times New Roman" w:cs="Times New Roman"/>
                <w:bCs/>
              </w:rPr>
              <w:t>в</w:t>
            </w:r>
            <w:r w:rsidRPr="005A0E08">
              <w:rPr>
                <w:rFonts w:ascii="Times New Roman" w:hAnsi="Times New Roman" w:cs="Times New Roman"/>
                <w:bCs/>
              </w:rPr>
              <w:t>ление</w:t>
            </w:r>
          </w:p>
        </w:tc>
      </w:tr>
      <w:tr w:rsidR="00D74A3D" w:rsidRPr="005A0E08" w:rsidTr="00FD36BC">
        <w:trPr>
          <w:trHeight w:val="2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муниципальная пресса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FD36BC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не более 1 на упра</w:t>
            </w:r>
            <w:r w:rsidRPr="005A0E08">
              <w:rPr>
                <w:rFonts w:ascii="Times New Roman" w:hAnsi="Times New Roman" w:cs="Times New Roman"/>
                <w:bCs/>
              </w:rPr>
              <w:t>в</w:t>
            </w:r>
            <w:r w:rsidRPr="005A0E08">
              <w:rPr>
                <w:rFonts w:ascii="Times New Roman" w:hAnsi="Times New Roman" w:cs="Times New Roman"/>
                <w:bCs/>
              </w:rPr>
              <w:t>ление</w:t>
            </w:r>
          </w:p>
        </w:tc>
      </w:tr>
      <w:tr w:rsidR="00D74A3D" w:rsidRPr="005A0E08" w:rsidTr="00FD36BC">
        <w:trPr>
          <w:trHeight w:val="9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Журнал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специализированные периодические печа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ные издания, справочная литература в соо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ветствии с отраслевой спецификой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FD36BC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не более 4 на упра</w:t>
            </w:r>
            <w:r w:rsidRPr="005A0E08">
              <w:rPr>
                <w:rFonts w:ascii="Times New Roman" w:hAnsi="Times New Roman" w:cs="Times New Roman"/>
                <w:bCs/>
              </w:rPr>
              <w:t>в</w:t>
            </w:r>
            <w:r w:rsidRPr="005A0E08">
              <w:rPr>
                <w:rFonts w:ascii="Times New Roman" w:hAnsi="Times New Roman" w:cs="Times New Roman"/>
                <w:bCs/>
              </w:rPr>
              <w:t>ление</w:t>
            </w:r>
          </w:p>
        </w:tc>
      </w:tr>
      <w:tr w:rsidR="00D74A3D" w:rsidRPr="005A0E08" w:rsidTr="00FD36BC">
        <w:trPr>
          <w:trHeight w:val="436"/>
        </w:trPr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3D" w:rsidRPr="005A0E08" w:rsidRDefault="009200A4" w:rsidP="00FD36B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</w:rPr>
              <w:t xml:space="preserve">Учреждения (кроме ГКУ КК </w:t>
            </w:r>
            <w:r w:rsidR="00FD36BC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74A3D" w:rsidRPr="005A0E08">
              <w:rPr>
                <w:rFonts w:ascii="Times New Roman" w:hAnsi="Times New Roman" w:cs="Times New Roman"/>
              </w:rPr>
              <w:t>Краевой методический Центр</w:t>
            </w:r>
            <w:r w:rsidR="00FD36BC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74A3D" w:rsidRPr="005A0E08">
              <w:rPr>
                <w:rFonts w:ascii="Times New Roman" w:hAnsi="Times New Roman" w:cs="Times New Roman"/>
              </w:rPr>
              <w:t>)</w:t>
            </w:r>
          </w:p>
        </w:tc>
      </w:tr>
      <w:tr w:rsidR="00D74A3D" w:rsidRPr="005A0E08" w:rsidTr="00FD36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федеральная пресса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FD36BC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не более 1 на учр</w:t>
            </w:r>
            <w:r w:rsidRPr="005A0E08">
              <w:rPr>
                <w:rFonts w:ascii="Times New Roman" w:hAnsi="Times New Roman" w:cs="Times New Roman"/>
                <w:bCs/>
              </w:rPr>
              <w:t>е</w:t>
            </w:r>
            <w:r w:rsidRPr="005A0E08">
              <w:rPr>
                <w:rFonts w:ascii="Times New Roman" w:hAnsi="Times New Roman" w:cs="Times New Roman"/>
                <w:bCs/>
              </w:rPr>
              <w:t>ждение</w:t>
            </w:r>
          </w:p>
        </w:tc>
      </w:tr>
      <w:tr w:rsidR="00D74A3D" w:rsidRPr="005A0E08" w:rsidTr="00FD36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краевая пресса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FD36BC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не более 1 на учр</w:t>
            </w:r>
            <w:r w:rsidRPr="005A0E08">
              <w:rPr>
                <w:rFonts w:ascii="Times New Roman" w:hAnsi="Times New Roman" w:cs="Times New Roman"/>
                <w:bCs/>
              </w:rPr>
              <w:t>е</w:t>
            </w:r>
            <w:r w:rsidRPr="005A0E08">
              <w:rPr>
                <w:rFonts w:ascii="Times New Roman" w:hAnsi="Times New Roman" w:cs="Times New Roman"/>
                <w:bCs/>
              </w:rPr>
              <w:t>ждение</w:t>
            </w:r>
          </w:p>
        </w:tc>
      </w:tr>
      <w:tr w:rsidR="00D74A3D" w:rsidRPr="005A0E08" w:rsidTr="00FD36B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Газета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муниципальная пресса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FD36BC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не более 1 на учр</w:t>
            </w:r>
            <w:r w:rsidRPr="005A0E08">
              <w:rPr>
                <w:rFonts w:ascii="Times New Roman" w:hAnsi="Times New Roman" w:cs="Times New Roman"/>
                <w:bCs/>
              </w:rPr>
              <w:t>е</w:t>
            </w:r>
            <w:r w:rsidRPr="005A0E08">
              <w:rPr>
                <w:rFonts w:ascii="Times New Roman" w:hAnsi="Times New Roman" w:cs="Times New Roman"/>
                <w:bCs/>
              </w:rPr>
              <w:t>ждение</w:t>
            </w:r>
          </w:p>
        </w:tc>
      </w:tr>
      <w:tr w:rsidR="00D74A3D" w:rsidRPr="005A0E08" w:rsidTr="00275038">
        <w:trPr>
          <w:trHeight w:val="9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Журнал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специализированные периодические печа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ные издания, справочная литература в соо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ветствии с отраслевой спецификой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FD36BC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не более 4 на учр</w:t>
            </w:r>
            <w:r w:rsidRPr="005A0E08">
              <w:rPr>
                <w:rFonts w:ascii="Times New Roman" w:hAnsi="Times New Roman" w:cs="Times New Roman"/>
                <w:bCs/>
              </w:rPr>
              <w:t>е</w:t>
            </w:r>
            <w:r w:rsidRPr="005A0E08">
              <w:rPr>
                <w:rFonts w:ascii="Times New Roman" w:hAnsi="Times New Roman" w:cs="Times New Roman"/>
                <w:bCs/>
              </w:rPr>
              <w:t>ждение</w:t>
            </w:r>
          </w:p>
        </w:tc>
      </w:tr>
      <w:tr w:rsidR="00D74A3D" w:rsidRPr="005A0E08" w:rsidTr="00FD36BC">
        <w:trPr>
          <w:trHeight w:val="391"/>
        </w:trPr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A3D" w:rsidRPr="005A0E08" w:rsidRDefault="009200A4" w:rsidP="00FD36BC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</w:rPr>
              <w:t xml:space="preserve">ГКУ КК </w:t>
            </w:r>
            <w:r w:rsidR="00FD36BC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Краевой методический Центр</w:t>
            </w:r>
            <w:r w:rsidR="00FD36BC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74A3D" w:rsidRPr="005A0E08" w:rsidTr="00FD36BC">
        <w:trPr>
          <w:trHeight w:val="9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9200A4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ind w:right="-108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Журнал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6937E6">
            <w:pPr>
              <w:widowControl/>
              <w:numPr>
                <w:ilvl w:val="12"/>
                <w:numId w:val="0"/>
              </w:numPr>
              <w:autoSpaceDE/>
              <w:autoSpaceDN/>
              <w:adjustRightInd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специализированные периодические печа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ные издания, справочная литература в соо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ветствии с отраслевой спецификой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A3D" w:rsidRPr="005A0E08" w:rsidRDefault="00D74A3D" w:rsidP="00FD36BC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  <w:bCs/>
              </w:rPr>
            </w:pPr>
            <w:r w:rsidRPr="005A0E08">
              <w:rPr>
                <w:rFonts w:ascii="Times New Roman" w:hAnsi="Times New Roman" w:cs="Times New Roman"/>
                <w:bCs/>
              </w:rPr>
              <w:t>не более 12 на учр</w:t>
            </w:r>
            <w:r w:rsidRPr="005A0E08">
              <w:rPr>
                <w:rFonts w:ascii="Times New Roman" w:hAnsi="Times New Roman" w:cs="Times New Roman"/>
                <w:bCs/>
              </w:rPr>
              <w:t>е</w:t>
            </w:r>
            <w:r w:rsidRPr="005A0E08">
              <w:rPr>
                <w:rFonts w:ascii="Times New Roman" w:hAnsi="Times New Roman" w:cs="Times New Roman"/>
                <w:bCs/>
              </w:rPr>
              <w:t>ждение</w:t>
            </w:r>
          </w:p>
        </w:tc>
      </w:tr>
    </w:tbl>
    <w:p w:rsidR="00DF1079" w:rsidRPr="005A0E08" w:rsidRDefault="00DF1079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75038" w:rsidRPr="005A0E08" w:rsidRDefault="0027503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9232A" w:rsidRPr="005A0E08" w:rsidRDefault="0029232A" w:rsidP="00D74A3D">
      <w:pPr>
        <w:jc w:val="right"/>
        <w:rPr>
          <w:sz w:val="28"/>
          <w:szCs w:val="28"/>
        </w:rPr>
      </w:pPr>
    </w:p>
    <w:p w:rsidR="00D74A3D" w:rsidRPr="005A0E08" w:rsidRDefault="00F768B3" w:rsidP="00D74A3D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 xml:space="preserve">  Таблица</w:t>
      </w:r>
      <w:r w:rsidR="003664FC" w:rsidRPr="005A0E08">
        <w:rPr>
          <w:sz w:val="28"/>
          <w:szCs w:val="28"/>
        </w:rPr>
        <w:t xml:space="preserve"> </w:t>
      </w:r>
      <w:r w:rsidR="00FD36BC" w:rsidRPr="005A0E08">
        <w:rPr>
          <w:sz w:val="28"/>
          <w:szCs w:val="28"/>
        </w:rPr>
        <w:t>51</w:t>
      </w:r>
    </w:p>
    <w:p w:rsidR="00D74A3D" w:rsidRPr="005A0E08" w:rsidRDefault="00D74A3D" w:rsidP="00D74A3D">
      <w:pPr>
        <w:jc w:val="right"/>
        <w:rPr>
          <w:sz w:val="28"/>
          <w:szCs w:val="28"/>
        </w:rPr>
      </w:pPr>
    </w:p>
    <w:p w:rsidR="00FD36BC" w:rsidRPr="005A0E08" w:rsidRDefault="00FD36BC" w:rsidP="00D74A3D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D5605B" w:rsidRPr="005A0E08" w:rsidRDefault="00D74A3D" w:rsidP="007A5DBC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 функций министерства, применяе</w:t>
      </w:r>
      <w:r w:rsidR="007A5DBC" w:rsidRPr="005A0E08">
        <w:rPr>
          <w:rFonts w:ascii="Times New Roman" w:hAnsi="Times New Roman" w:cs="Times New Roman"/>
          <w:b/>
          <w:sz w:val="28"/>
          <w:szCs w:val="28"/>
        </w:rPr>
        <w:t>мые</w:t>
      </w:r>
    </w:p>
    <w:p w:rsidR="00D5605B" w:rsidRPr="005A0E08" w:rsidRDefault="007A5DBC" w:rsidP="007A5DBC">
      <w:pPr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="00D74A3D" w:rsidRPr="005A0E08">
        <w:rPr>
          <w:rFonts w:ascii="Times New Roman" w:hAnsi="Times New Roman" w:cs="Times New Roman"/>
          <w:b/>
          <w:sz w:val="28"/>
          <w:szCs w:val="28"/>
        </w:rPr>
        <w:t xml:space="preserve">расчете нормативных затрат </w:t>
      </w:r>
      <w:r w:rsidR="00D74A3D" w:rsidRPr="005A0E08">
        <w:rPr>
          <w:b/>
          <w:sz w:val="28"/>
          <w:szCs w:val="28"/>
        </w:rPr>
        <w:t>на приобретение услуги</w:t>
      </w:r>
    </w:p>
    <w:p w:rsidR="00D74A3D" w:rsidRPr="005A0E08" w:rsidRDefault="00D74A3D" w:rsidP="007A5DBC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 по обеспечению статистической информацией структурных </w:t>
      </w:r>
    </w:p>
    <w:p w:rsidR="00D74A3D" w:rsidRPr="005A0E08" w:rsidRDefault="00D74A3D" w:rsidP="00D74A3D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подразделений </w:t>
      </w:r>
      <w:r w:rsidRPr="005A0E08">
        <w:rPr>
          <w:rFonts w:ascii="Times New Roman" w:hAnsi="Times New Roman" w:cs="Times New Roman"/>
          <w:b/>
          <w:sz w:val="28"/>
          <w:szCs w:val="28"/>
        </w:rPr>
        <w:t>министерства</w:t>
      </w:r>
    </w:p>
    <w:p w:rsidR="00D74A3D" w:rsidRPr="005A0E08" w:rsidRDefault="00D74A3D" w:rsidP="00D74A3D">
      <w:pPr>
        <w:ind w:firstLine="0"/>
        <w:jc w:val="center"/>
        <w:rPr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97"/>
        <w:gridCol w:w="4224"/>
        <w:gridCol w:w="2296"/>
      </w:tblGrid>
      <w:tr w:rsidR="00D74A3D" w:rsidRPr="005A0E08" w:rsidTr="00001A9A">
        <w:trPr>
          <w:trHeight w:val="1508"/>
          <w:tblHeader/>
        </w:trPr>
        <w:tc>
          <w:tcPr>
            <w:tcW w:w="709" w:type="dxa"/>
            <w:vAlign w:val="center"/>
          </w:tcPr>
          <w:p w:rsidR="00D74A3D" w:rsidRPr="005A0E08" w:rsidRDefault="00D74A3D" w:rsidP="008F246B">
            <w:pPr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№№ п/п</w:t>
            </w:r>
          </w:p>
        </w:tc>
        <w:tc>
          <w:tcPr>
            <w:tcW w:w="2297" w:type="dxa"/>
            <w:vAlign w:val="center"/>
          </w:tcPr>
          <w:p w:rsidR="00001A9A" w:rsidRPr="005A0E08" w:rsidRDefault="00D74A3D" w:rsidP="008F246B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Раздел, </w:t>
            </w:r>
          </w:p>
          <w:p w:rsidR="00D74A3D" w:rsidRPr="005A0E08" w:rsidRDefault="00D74A3D" w:rsidP="008F246B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224" w:type="dxa"/>
            <w:vAlign w:val="center"/>
          </w:tcPr>
          <w:p w:rsidR="00D74A3D" w:rsidRPr="005A0E08" w:rsidRDefault="00D74A3D" w:rsidP="008F246B">
            <w:pPr>
              <w:ind w:left="-41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Вид информации</w:t>
            </w:r>
          </w:p>
        </w:tc>
        <w:tc>
          <w:tcPr>
            <w:tcW w:w="2296" w:type="dxa"/>
            <w:vAlign w:val="center"/>
          </w:tcPr>
          <w:p w:rsidR="00D74A3D" w:rsidRPr="005A0E08" w:rsidRDefault="00D74A3D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Количество экзе</w:t>
            </w:r>
            <w:r w:rsidRPr="005A0E08">
              <w:rPr>
                <w:rFonts w:ascii="Times New Roman" w:hAnsi="Times New Roman" w:cs="Times New Roman"/>
              </w:rPr>
              <w:t>м</w:t>
            </w:r>
            <w:r w:rsidRPr="005A0E08">
              <w:rPr>
                <w:rFonts w:ascii="Times New Roman" w:hAnsi="Times New Roman" w:cs="Times New Roman"/>
              </w:rPr>
              <w:t xml:space="preserve">пляров (комплектов годовых подписок) (не более),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</w:p>
        </w:tc>
      </w:tr>
    </w:tbl>
    <w:p w:rsidR="00D74A3D" w:rsidRPr="005A0E08" w:rsidRDefault="00D74A3D" w:rsidP="00D74A3D">
      <w:pPr>
        <w:ind w:firstLine="0"/>
        <w:jc w:val="center"/>
        <w:rPr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97"/>
        <w:gridCol w:w="4224"/>
        <w:gridCol w:w="2296"/>
      </w:tblGrid>
      <w:tr w:rsidR="00D74A3D" w:rsidRPr="005A0E08" w:rsidTr="00001A9A">
        <w:trPr>
          <w:tblHeader/>
        </w:trPr>
        <w:tc>
          <w:tcPr>
            <w:tcW w:w="709" w:type="dxa"/>
            <w:vAlign w:val="center"/>
          </w:tcPr>
          <w:p w:rsidR="00D74A3D" w:rsidRPr="005A0E08" w:rsidRDefault="00D74A3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7" w:type="dxa"/>
            <w:vAlign w:val="center"/>
          </w:tcPr>
          <w:p w:rsidR="00D74A3D" w:rsidRPr="005A0E08" w:rsidRDefault="00D74A3D" w:rsidP="008F246B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24" w:type="dxa"/>
            <w:vAlign w:val="center"/>
          </w:tcPr>
          <w:p w:rsidR="00D74A3D" w:rsidRPr="005A0E08" w:rsidRDefault="00D74A3D" w:rsidP="008F246B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2296" w:type="dxa"/>
            <w:vAlign w:val="center"/>
          </w:tcPr>
          <w:p w:rsidR="00D74A3D" w:rsidRPr="005A0E08" w:rsidRDefault="00D74A3D" w:rsidP="008F24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D74A3D" w:rsidRPr="005A0E08" w:rsidTr="00001A9A">
        <w:trPr>
          <w:trHeight w:val="816"/>
        </w:trPr>
        <w:tc>
          <w:tcPr>
            <w:tcW w:w="709" w:type="dxa"/>
          </w:tcPr>
          <w:p w:rsidR="00D74A3D" w:rsidRPr="005A0E08" w:rsidRDefault="00D74A3D" w:rsidP="008F246B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97" w:type="dxa"/>
          </w:tcPr>
          <w:p w:rsidR="00D74A3D" w:rsidRPr="005A0E08" w:rsidRDefault="00D74A3D" w:rsidP="008F246B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Аналитические м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териалы</w:t>
            </w:r>
          </w:p>
          <w:p w:rsidR="00D74A3D" w:rsidRPr="005A0E08" w:rsidRDefault="00D74A3D" w:rsidP="008F246B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D74A3D" w:rsidRPr="005A0E08" w:rsidRDefault="00D74A3D" w:rsidP="00001A9A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комплексные доклады, бюллетени, сборники, комплексные аналитич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ские записки, аналитические</w:t>
            </w:r>
            <w:r w:rsidR="00001A9A"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eastAsia="en-US"/>
              </w:rPr>
              <w:t>записки</w:t>
            </w:r>
          </w:p>
        </w:tc>
        <w:tc>
          <w:tcPr>
            <w:tcW w:w="2296" w:type="dxa"/>
          </w:tcPr>
          <w:p w:rsidR="00D74A3D" w:rsidRPr="005A0E08" w:rsidRDefault="00D74A3D" w:rsidP="008F246B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44</w:t>
            </w:r>
          </w:p>
        </w:tc>
      </w:tr>
      <w:tr w:rsidR="00D74A3D" w:rsidRPr="005A0E08" w:rsidTr="00001A9A">
        <w:trPr>
          <w:trHeight w:val="621"/>
        </w:trPr>
        <w:tc>
          <w:tcPr>
            <w:tcW w:w="709" w:type="dxa"/>
          </w:tcPr>
          <w:p w:rsidR="00D74A3D" w:rsidRPr="005A0E08" w:rsidRDefault="00D74A3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7" w:type="dxa"/>
          </w:tcPr>
          <w:p w:rsidR="00D74A3D" w:rsidRPr="005A0E08" w:rsidRDefault="00D74A3D" w:rsidP="008F246B">
            <w:pPr>
              <w:numPr>
                <w:ilvl w:val="12"/>
                <w:numId w:val="0"/>
              </w:numPr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Формирование сводной информ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4224" w:type="dxa"/>
          </w:tcPr>
          <w:p w:rsidR="00D74A3D" w:rsidRPr="005A0E08" w:rsidRDefault="00D74A3D" w:rsidP="008F246B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индивидуальный запрос</w:t>
            </w:r>
          </w:p>
        </w:tc>
        <w:tc>
          <w:tcPr>
            <w:tcW w:w="2296" w:type="dxa"/>
          </w:tcPr>
          <w:p w:rsidR="00D74A3D" w:rsidRPr="005A0E08" w:rsidRDefault="00D74A3D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</w:tr>
      <w:tr w:rsidR="00D74A3D" w:rsidRPr="005A0E08" w:rsidTr="002B12F7">
        <w:trPr>
          <w:trHeight w:val="645"/>
        </w:trPr>
        <w:tc>
          <w:tcPr>
            <w:tcW w:w="9526" w:type="dxa"/>
            <w:gridSpan w:val="4"/>
            <w:vAlign w:val="center"/>
          </w:tcPr>
          <w:p w:rsidR="00D74A3D" w:rsidRPr="005A0E08" w:rsidRDefault="00D74A3D" w:rsidP="008F24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Общая сумма на приобретение услуги по обеспечению статистической информацией не более 81</w:t>
            </w:r>
            <w:r w:rsidRPr="005A0E08">
              <w:rPr>
                <w:rFonts w:ascii="Times New Roman" w:hAnsi="Times New Roman" w:cs="Times New Roman"/>
                <w:b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тыс. руб.</w:t>
            </w:r>
          </w:p>
        </w:tc>
      </w:tr>
    </w:tbl>
    <w:p w:rsidR="002F3934" w:rsidRPr="005A0E08" w:rsidRDefault="002F3934" w:rsidP="00D74A3D">
      <w:pPr>
        <w:jc w:val="right"/>
        <w:rPr>
          <w:sz w:val="28"/>
          <w:szCs w:val="28"/>
        </w:rPr>
      </w:pPr>
    </w:p>
    <w:p w:rsidR="00D74A3D" w:rsidRPr="005A0E08" w:rsidRDefault="00F768B3" w:rsidP="00D74A3D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</w:t>
      </w:r>
      <w:r w:rsidR="003664FC" w:rsidRPr="005A0E08">
        <w:rPr>
          <w:sz w:val="28"/>
          <w:szCs w:val="28"/>
        </w:rPr>
        <w:t xml:space="preserve"> </w:t>
      </w:r>
      <w:r w:rsidR="00D5605B" w:rsidRPr="005A0E08">
        <w:rPr>
          <w:sz w:val="28"/>
          <w:szCs w:val="28"/>
        </w:rPr>
        <w:t>52</w:t>
      </w:r>
    </w:p>
    <w:p w:rsidR="00D74A3D" w:rsidRPr="005A0E08" w:rsidRDefault="00D74A3D" w:rsidP="00D74A3D">
      <w:pPr>
        <w:jc w:val="right"/>
        <w:rPr>
          <w:b/>
          <w:sz w:val="28"/>
          <w:szCs w:val="28"/>
        </w:rPr>
      </w:pPr>
    </w:p>
    <w:p w:rsidR="00D5605B" w:rsidRPr="005A0E08" w:rsidRDefault="00D5605B" w:rsidP="00D74A3D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D5605B" w:rsidRPr="005A0E08" w:rsidRDefault="00D74A3D" w:rsidP="007A5DBC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Pr="005A0E08">
        <w:rPr>
          <w:rFonts w:ascii="Times New Roman" w:hAnsi="Times New Roman" w:cs="Times New Roman"/>
          <w:b/>
          <w:sz w:val="28"/>
          <w:szCs w:val="28"/>
        </w:rPr>
        <w:t>применяемые</w:t>
      </w:r>
    </w:p>
    <w:p w:rsidR="00D5605B" w:rsidRPr="005A0E08" w:rsidRDefault="007A5DBC" w:rsidP="007A5DBC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="00D74A3D" w:rsidRPr="005A0E08">
        <w:rPr>
          <w:rFonts w:ascii="Times New Roman" w:hAnsi="Times New Roman" w:cs="Times New Roman"/>
          <w:b/>
          <w:sz w:val="28"/>
          <w:szCs w:val="28"/>
        </w:rPr>
        <w:t>расчете нормативных затрат по информационному</w:t>
      </w:r>
    </w:p>
    <w:p w:rsidR="00D74A3D" w:rsidRPr="005A0E08" w:rsidRDefault="00D74A3D" w:rsidP="007A5DBC">
      <w:pPr>
        <w:widowControl/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обеспечению </w:t>
      </w:r>
    </w:p>
    <w:p w:rsidR="00D74A3D" w:rsidRPr="005A0E08" w:rsidRDefault="00D74A3D" w:rsidP="00D74A3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82"/>
        <w:gridCol w:w="2097"/>
        <w:gridCol w:w="3147"/>
      </w:tblGrid>
      <w:tr w:rsidR="007A5DBC" w:rsidRPr="005A0E08" w:rsidTr="00001A9A">
        <w:trPr>
          <w:trHeight w:val="745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DBC" w:rsidRPr="005A0E08" w:rsidRDefault="007A5DBC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DBC" w:rsidRPr="005A0E08" w:rsidRDefault="007A5DBC" w:rsidP="00D5605B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Стоимость в год</w:t>
            </w:r>
            <w:r w:rsidR="002B12F7" w:rsidRPr="005A0E08">
              <w:rPr>
                <w:rFonts w:ascii="Times New Roman" w:hAnsi="Times New Roman" w:cs="Times New Roman"/>
                <w:lang w:eastAsia="en-US"/>
              </w:rPr>
              <w:t xml:space="preserve"> (не более)</w:t>
            </w:r>
            <w:r w:rsidRPr="005A0E08">
              <w:rPr>
                <w:rFonts w:ascii="Times New Roman" w:hAnsi="Times New Roman" w:cs="Times New Roman"/>
                <w:lang w:eastAsia="en-US"/>
              </w:rPr>
              <w:t>, руб.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DBC" w:rsidRPr="005A0E08" w:rsidRDefault="007A5DBC" w:rsidP="00D5605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Количество месяцев пред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ставления услуги</w:t>
            </w:r>
          </w:p>
        </w:tc>
      </w:tr>
    </w:tbl>
    <w:p w:rsidR="00D74A3D" w:rsidRPr="005A0E08" w:rsidRDefault="00D74A3D" w:rsidP="00D74A3D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82"/>
        <w:gridCol w:w="2097"/>
        <w:gridCol w:w="3147"/>
      </w:tblGrid>
      <w:tr w:rsidR="007A5DBC" w:rsidRPr="005A0E08" w:rsidTr="00001A9A">
        <w:trPr>
          <w:trHeight w:val="254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C" w:rsidRPr="005A0E08" w:rsidRDefault="006B68B3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cs="Times New Roman"/>
              </w:rPr>
            </w:pPr>
            <w:r w:rsidRPr="005A0E08">
              <w:rPr>
                <w:rFonts w:cs="Times New Roman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C" w:rsidRPr="005A0E08" w:rsidRDefault="006B68B3" w:rsidP="008F246B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C" w:rsidRPr="005A0E08" w:rsidRDefault="006B68B3" w:rsidP="008F246B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</w:tr>
      <w:tr w:rsidR="007A5DBC" w:rsidRPr="005A0E08" w:rsidTr="00001A9A">
        <w:trPr>
          <w:trHeight w:val="1132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21" w:rsidRPr="005A0E08" w:rsidRDefault="007A5DBC" w:rsidP="00DF1079">
            <w:pPr>
              <w:widowControl/>
              <w:autoSpaceDE/>
              <w:autoSpaceDN/>
              <w:adjustRightInd/>
              <w:ind w:firstLine="0"/>
              <w:jc w:val="left"/>
              <w:rPr>
                <w:rFonts w:cs="Times New Roman"/>
              </w:rPr>
            </w:pPr>
            <w:r w:rsidRPr="005A0E08">
              <w:rPr>
                <w:rFonts w:cs="Times New Roman"/>
              </w:rPr>
              <w:t xml:space="preserve">Размещение и издание в СМИ </w:t>
            </w:r>
          </w:p>
          <w:p w:rsidR="007A5DBC" w:rsidRPr="005A0E08" w:rsidRDefault="007A5DBC" w:rsidP="00001A9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cs="Times New Roman"/>
              </w:rPr>
              <w:t>информационных материалов о де</w:t>
            </w:r>
            <w:r w:rsidRPr="005A0E08">
              <w:rPr>
                <w:rFonts w:cs="Times New Roman"/>
              </w:rPr>
              <w:t>я</w:t>
            </w:r>
            <w:r w:rsidRPr="005A0E08">
              <w:rPr>
                <w:rFonts w:cs="Times New Roman"/>
              </w:rPr>
              <w:t>тельности министерства труда и соц</w:t>
            </w:r>
            <w:r w:rsidRPr="005A0E08">
              <w:rPr>
                <w:rFonts w:cs="Times New Roman"/>
              </w:rPr>
              <w:t>и</w:t>
            </w:r>
            <w:r w:rsidRPr="005A0E08">
              <w:rPr>
                <w:rFonts w:cs="Times New Roman"/>
              </w:rPr>
              <w:t>ального развития Краснодарского края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BC" w:rsidRPr="005A0E08" w:rsidRDefault="007A5DBC" w:rsidP="008F246B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305 085,00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DBC" w:rsidRPr="005A0E08" w:rsidRDefault="007A5DBC" w:rsidP="008F246B">
            <w:pPr>
              <w:widowControl/>
              <w:autoSpaceDE/>
              <w:autoSpaceDN/>
              <w:adjustRightInd/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</w:tr>
    </w:tbl>
    <w:p w:rsidR="00E14F57" w:rsidRPr="005A0E08" w:rsidRDefault="00E14F57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831DBD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7.2. Затраты на оплату услуг вне</w:t>
      </w:r>
      <w:r w:rsidR="00400475" w:rsidRPr="005A0E08">
        <w:rPr>
          <w:b/>
          <w:color w:val="auto"/>
          <w:sz w:val="28"/>
          <w:szCs w:val="28"/>
        </w:rPr>
        <w:t>шт</w:t>
      </w:r>
      <w:r w:rsidR="0025151B" w:rsidRPr="005A0E08">
        <w:rPr>
          <w:b/>
          <w:color w:val="auto"/>
          <w:sz w:val="28"/>
          <w:szCs w:val="28"/>
        </w:rPr>
        <w:t>атных сотрудников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Затраты на оплату услуг вне</w:t>
      </w:r>
      <w:r w:rsidR="00400475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>атных сотрудников З</w:t>
      </w:r>
      <w:r w:rsidRPr="005A0E08">
        <w:rPr>
          <w:color w:val="auto"/>
          <w:sz w:val="20"/>
          <w:szCs w:val="20"/>
        </w:rPr>
        <w:t xml:space="preserve">внсп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внсп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j=1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М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j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внсп</m:t>
            </m:r>
          </m:e>
        </m:nary>
      </m:oMath>
      <w:r w:rsidR="00CE550D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3B38F7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 xml:space="preserve">jвнсп </w:t>
      </w:r>
      <w:r w:rsidR="003B38F7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3B38F7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(1 + t</w:t>
      </w:r>
      <w:r w:rsidRPr="005A0E08">
        <w:rPr>
          <w:color w:val="auto"/>
          <w:sz w:val="20"/>
          <w:szCs w:val="20"/>
        </w:rPr>
        <w:t>jвнсп</w:t>
      </w:r>
      <w:r w:rsidRPr="005A0E08">
        <w:rPr>
          <w:color w:val="auto"/>
          <w:sz w:val="28"/>
          <w:szCs w:val="28"/>
        </w:rPr>
        <w:t>),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М</w:t>
      </w:r>
      <w:r w:rsidRPr="005A0E08">
        <w:rPr>
          <w:color w:val="auto"/>
          <w:sz w:val="20"/>
          <w:szCs w:val="20"/>
        </w:rPr>
        <w:t>jвнсп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количество месяцев работы вне</w:t>
      </w:r>
      <w:r w:rsidR="00E14F57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>атного сотрудн</w:t>
      </w:r>
      <w:r w:rsidRPr="005A0E08">
        <w:rPr>
          <w:color w:val="auto"/>
          <w:sz w:val="28"/>
          <w:szCs w:val="28"/>
        </w:rPr>
        <w:t>и</w:t>
      </w:r>
      <w:r w:rsidRPr="005A0E08">
        <w:rPr>
          <w:color w:val="auto"/>
          <w:sz w:val="28"/>
          <w:szCs w:val="28"/>
        </w:rPr>
        <w:t xml:space="preserve">ка в j-й должности;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jвнсп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1 месяца работы вне</w:t>
      </w:r>
      <w:r w:rsidR="00E14F57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 xml:space="preserve">атного сотрудника в j-й должности;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t</w:t>
      </w:r>
      <w:r w:rsidRPr="005A0E08">
        <w:rPr>
          <w:color w:val="auto"/>
          <w:sz w:val="20"/>
          <w:szCs w:val="20"/>
        </w:rPr>
        <w:t>jвнсп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процентная ставка страховых взносов в государственные внебю</w:t>
      </w:r>
      <w:r w:rsidRPr="005A0E08">
        <w:rPr>
          <w:color w:val="auto"/>
          <w:sz w:val="28"/>
          <w:szCs w:val="28"/>
        </w:rPr>
        <w:t>д</w:t>
      </w:r>
      <w:r w:rsidRPr="005A0E08">
        <w:rPr>
          <w:color w:val="auto"/>
          <w:sz w:val="28"/>
          <w:szCs w:val="28"/>
        </w:rPr>
        <w:t xml:space="preserve">жетные фонды.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К затратам на оплату услуг вне</w:t>
      </w:r>
      <w:r w:rsidR="00400475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 xml:space="preserve">атных сотрудников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 </w:t>
      </w:r>
    </w:p>
    <w:p w:rsidR="00101689" w:rsidRPr="005A0E08" w:rsidRDefault="00101689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61721" w:rsidRPr="005A0E08" w:rsidRDefault="00831DBD" w:rsidP="00EC55B8">
      <w:pPr>
        <w:pStyle w:val="Default"/>
        <w:tabs>
          <w:tab w:val="left" w:pos="851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7.3. Затраты на проведение предрейсового</w:t>
      </w:r>
    </w:p>
    <w:p w:rsidR="0025151B" w:rsidRPr="005A0E08" w:rsidRDefault="0025151B" w:rsidP="00D11A30">
      <w:pPr>
        <w:pStyle w:val="Default"/>
        <w:tabs>
          <w:tab w:val="left" w:pos="851"/>
        </w:tabs>
        <w:ind w:left="851" w:right="850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 послерейсового осмотра водителей</w:t>
      </w:r>
      <w:r w:rsidR="00D11A30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 xml:space="preserve"> транспортных средств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проведение предрейсового и послерейсового осмотра водит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лей транспортных средств З</w:t>
      </w:r>
      <w:r w:rsidRPr="005A0E08">
        <w:rPr>
          <w:color w:val="auto"/>
          <w:sz w:val="20"/>
          <w:szCs w:val="20"/>
        </w:rPr>
        <w:t xml:space="preserve">осм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осм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вод</m:t>
            </m:r>
          </m:e>
        </m:nary>
      </m:oMath>
      <w:r w:rsidR="003B38F7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3B38F7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 xml:space="preserve">iвод </w:t>
      </w:r>
      <w:r w:rsidR="003B38F7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3B38F7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N</w:t>
      </w:r>
      <w:r w:rsidRPr="005A0E08">
        <w:rPr>
          <w:color w:val="auto"/>
          <w:sz w:val="20"/>
          <w:szCs w:val="20"/>
        </w:rPr>
        <w:t>iвод</w:t>
      </w:r>
      <w:r w:rsidRPr="005A0E08">
        <w:rPr>
          <w:color w:val="auto"/>
          <w:sz w:val="28"/>
          <w:szCs w:val="28"/>
        </w:rPr>
        <w:t>/1,2 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iвод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="00E14F57" w:rsidRPr="005A0E08">
        <w:rPr>
          <w:color w:val="auto"/>
          <w:sz w:val="28"/>
          <w:szCs w:val="28"/>
        </w:rPr>
        <w:t>число</w:t>
      </w:r>
      <w:r w:rsidRPr="005A0E08">
        <w:rPr>
          <w:color w:val="auto"/>
          <w:sz w:val="28"/>
          <w:szCs w:val="28"/>
        </w:rPr>
        <w:t xml:space="preserve"> водителей; </w:t>
      </w:r>
    </w:p>
    <w:p w:rsidR="00EE0A08" w:rsidRPr="005A0E08" w:rsidRDefault="0025151B" w:rsidP="00EE0A0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iвод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проведения 1 предрейсового и послерейсового осмотра</w:t>
      </w:r>
      <w:r w:rsidR="00EE0A08" w:rsidRPr="005A0E08">
        <w:rPr>
          <w:color w:val="auto"/>
          <w:sz w:val="28"/>
          <w:szCs w:val="28"/>
        </w:rPr>
        <w:t>, но</w:t>
      </w:r>
      <w:r w:rsidR="00EE0A08" w:rsidRPr="005A0E08">
        <w:rPr>
          <w:color w:val="auto"/>
          <w:sz w:val="28"/>
          <w:szCs w:val="28"/>
        </w:rPr>
        <w:t>р</w:t>
      </w:r>
      <w:r w:rsidR="00EE0A08" w:rsidRPr="005A0E08">
        <w:rPr>
          <w:color w:val="auto"/>
          <w:sz w:val="28"/>
          <w:szCs w:val="28"/>
        </w:rPr>
        <w:t>матив цены устанавливается с учетом положений статьи 22 Федерального зак</w:t>
      </w:r>
      <w:r w:rsidR="00EE0A08" w:rsidRPr="005A0E08">
        <w:rPr>
          <w:color w:val="auto"/>
          <w:sz w:val="28"/>
          <w:szCs w:val="28"/>
        </w:rPr>
        <w:t>о</w:t>
      </w:r>
      <w:r w:rsidR="00EE0A08" w:rsidRPr="005A0E08">
        <w:rPr>
          <w:color w:val="auto"/>
          <w:sz w:val="28"/>
          <w:szCs w:val="28"/>
        </w:rPr>
        <w:t xml:space="preserve">на № 44-ФЗ;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N</w:t>
      </w:r>
      <w:r w:rsidRPr="005A0E08">
        <w:rPr>
          <w:color w:val="auto"/>
          <w:sz w:val="20"/>
          <w:szCs w:val="20"/>
        </w:rPr>
        <w:t>iвод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рабочих дней в очередном финансовом году;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1,2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поправочный коэффициент, учитывающий неявки на работу по пр</w:t>
      </w:r>
      <w:r w:rsidRPr="005A0E08">
        <w:rPr>
          <w:color w:val="auto"/>
          <w:sz w:val="28"/>
          <w:szCs w:val="28"/>
        </w:rPr>
        <w:t>и</w:t>
      </w:r>
      <w:r w:rsidRPr="005A0E08">
        <w:rPr>
          <w:color w:val="auto"/>
          <w:sz w:val="28"/>
          <w:szCs w:val="28"/>
        </w:rPr>
        <w:t>чинам, установленным трудовым законодательством Российской Феде</w:t>
      </w:r>
      <w:r w:rsidR="006E1F6F" w:rsidRPr="005A0E08">
        <w:rPr>
          <w:color w:val="auto"/>
          <w:sz w:val="28"/>
          <w:szCs w:val="28"/>
        </w:rPr>
        <w:t>рации (отпуск, больничный лист);</w:t>
      </w:r>
      <w:r w:rsidRPr="005A0E08">
        <w:rPr>
          <w:color w:val="auto"/>
          <w:sz w:val="28"/>
          <w:szCs w:val="28"/>
        </w:rPr>
        <w:t xml:space="preserve"> </w:t>
      </w:r>
    </w:p>
    <w:p w:rsidR="00EE0A08" w:rsidRPr="005A0E08" w:rsidRDefault="00EE0A08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7A5DBC" w:rsidRPr="005A0E08">
        <w:rPr>
          <w:color w:val="auto"/>
          <w:sz w:val="28"/>
          <w:szCs w:val="28"/>
        </w:rPr>
        <w:t>ормативов, указанных в таблиц</w:t>
      </w:r>
      <w:r w:rsidR="00D5605B"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 </w:t>
      </w:r>
      <w:r w:rsidR="00D5605B" w:rsidRPr="005A0E08">
        <w:rPr>
          <w:color w:val="auto"/>
          <w:sz w:val="28"/>
          <w:szCs w:val="28"/>
        </w:rPr>
        <w:t>53</w:t>
      </w:r>
      <w:r w:rsidRPr="005A0E08">
        <w:rPr>
          <w:color w:val="auto"/>
          <w:sz w:val="28"/>
          <w:szCs w:val="28"/>
        </w:rPr>
        <w:t>.</w:t>
      </w:r>
    </w:p>
    <w:p w:rsidR="00EE0A08" w:rsidRPr="005A0E08" w:rsidRDefault="00EE0A0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664FC" w:rsidRPr="005A0E08" w:rsidRDefault="006E1F6F" w:rsidP="003664FC">
      <w:pPr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5</w:t>
      </w:r>
      <w:r w:rsidR="00D5605B" w:rsidRPr="005A0E08">
        <w:rPr>
          <w:rFonts w:ascii="Times New Roman" w:hAnsi="Times New Roman" w:cs="Times New Roman"/>
          <w:sz w:val="28"/>
          <w:szCs w:val="28"/>
        </w:rPr>
        <w:t>3</w:t>
      </w:r>
    </w:p>
    <w:p w:rsidR="003664FC" w:rsidRPr="005A0E08" w:rsidRDefault="003664FC" w:rsidP="003664F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605B" w:rsidRPr="005A0E08" w:rsidRDefault="00D5605B" w:rsidP="003664F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6A5398" w:rsidRPr="005A0E08" w:rsidRDefault="003664FC" w:rsidP="003664F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обеспечение функций управлений,</w:t>
      </w:r>
      <w:r w:rsidR="00D5605B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учреждений, </w:t>
      </w:r>
    </w:p>
    <w:p w:rsidR="006A5398" w:rsidRPr="005A0E08" w:rsidRDefault="003664FC" w:rsidP="003664FC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A0E08">
        <w:rPr>
          <w:rFonts w:ascii="Times New Roman" w:hAnsi="Times New Roman" w:cs="Times New Roman"/>
          <w:b/>
          <w:sz w:val="28"/>
          <w:szCs w:val="28"/>
        </w:rPr>
        <w:t xml:space="preserve">применяемые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>при расчете</w:t>
      </w:r>
      <w:r w:rsidR="00D5605B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нормативных затрат на услуги</w:t>
      </w:r>
      <w:proofErr w:type="gramEnd"/>
    </w:p>
    <w:p w:rsidR="006A5398" w:rsidRPr="005A0E08" w:rsidRDefault="003664FC" w:rsidP="006A5398">
      <w:pPr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по проведению</w:t>
      </w:r>
      <w:r w:rsidR="006A5398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5398" w:rsidRPr="005A0E08">
        <w:rPr>
          <w:b/>
          <w:sz w:val="28"/>
          <w:szCs w:val="28"/>
        </w:rPr>
        <w:t>предрейсового  и послерейсового осмотра</w:t>
      </w:r>
    </w:p>
    <w:p w:rsidR="003664FC" w:rsidRPr="005A0E08" w:rsidRDefault="006A5398" w:rsidP="006A5398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b/>
          <w:sz w:val="28"/>
          <w:szCs w:val="28"/>
        </w:rPr>
        <w:t xml:space="preserve"> водителей   транспортных средств</w:t>
      </w:r>
    </w:p>
    <w:p w:rsidR="003664FC" w:rsidRPr="005A0E08" w:rsidRDefault="003664FC" w:rsidP="003664FC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2953"/>
        <w:gridCol w:w="3261"/>
        <w:gridCol w:w="2863"/>
      </w:tblGrid>
      <w:tr w:rsidR="003664FC" w:rsidRPr="005A0E08" w:rsidTr="006A5398">
        <w:trPr>
          <w:trHeight w:val="1493"/>
          <w:tblHeader/>
        </w:trPr>
        <w:tc>
          <w:tcPr>
            <w:tcW w:w="449" w:type="dxa"/>
            <w:shd w:val="clear" w:color="auto" w:fill="auto"/>
            <w:vAlign w:val="center"/>
          </w:tcPr>
          <w:p w:rsidR="003664FC" w:rsidRPr="005A0E08" w:rsidRDefault="003664FC" w:rsidP="008F246B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2953" w:type="dxa"/>
            <w:shd w:val="clear" w:color="auto" w:fill="auto"/>
            <w:vAlign w:val="center"/>
          </w:tcPr>
          <w:p w:rsidR="003664FC" w:rsidRPr="005A0E08" w:rsidRDefault="003664FC" w:rsidP="008F24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64FC" w:rsidRPr="005A0E08" w:rsidRDefault="003664FC" w:rsidP="008F246B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Периодичность (не более)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3664FC" w:rsidRPr="005A0E08" w:rsidRDefault="003664FC" w:rsidP="008F246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Предельная стоимость услуг в расчете на 1 р</w:t>
            </w:r>
            <w:r w:rsidRPr="005A0E08">
              <w:rPr>
                <w:rFonts w:ascii="Times New Roman" w:eastAsia="Calibri" w:hAnsi="Times New Roman" w:cs="Times New Roman"/>
              </w:rPr>
              <w:t>а</w:t>
            </w:r>
            <w:r w:rsidRPr="005A0E08">
              <w:rPr>
                <w:rFonts w:ascii="Times New Roman" w:eastAsia="Calibri" w:hAnsi="Times New Roman" w:cs="Times New Roman"/>
              </w:rPr>
              <w:t>ботника в год (не более), руб.</w:t>
            </w:r>
          </w:p>
        </w:tc>
      </w:tr>
    </w:tbl>
    <w:p w:rsidR="003664FC" w:rsidRPr="005A0E08" w:rsidRDefault="003664FC" w:rsidP="003664FC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2953"/>
        <w:gridCol w:w="3261"/>
        <w:gridCol w:w="2863"/>
      </w:tblGrid>
      <w:tr w:rsidR="003664FC" w:rsidRPr="005A0E08" w:rsidTr="006A5398">
        <w:trPr>
          <w:trHeight w:val="291"/>
          <w:tblHeader/>
        </w:trPr>
        <w:tc>
          <w:tcPr>
            <w:tcW w:w="449" w:type="dxa"/>
            <w:shd w:val="clear" w:color="auto" w:fill="auto"/>
            <w:vAlign w:val="center"/>
          </w:tcPr>
          <w:p w:rsidR="003664FC" w:rsidRPr="005A0E08" w:rsidRDefault="003664FC" w:rsidP="008F246B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3" w:type="dxa"/>
            <w:shd w:val="clear" w:color="auto" w:fill="auto"/>
            <w:vAlign w:val="center"/>
          </w:tcPr>
          <w:p w:rsidR="003664FC" w:rsidRPr="005A0E08" w:rsidRDefault="003664FC" w:rsidP="008F246B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3664FC" w:rsidRPr="005A0E08" w:rsidRDefault="003664FC" w:rsidP="008F246B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3664FC" w:rsidRPr="005A0E08" w:rsidRDefault="003664FC" w:rsidP="008F246B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664FC" w:rsidRPr="005A0E08" w:rsidTr="006A5398">
        <w:trPr>
          <w:trHeight w:val="949"/>
        </w:trPr>
        <w:tc>
          <w:tcPr>
            <w:tcW w:w="449" w:type="dxa"/>
            <w:shd w:val="clear" w:color="auto" w:fill="auto"/>
          </w:tcPr>
          <w:p w:rsidR="003664FC" w:rsidRPr="005A0E08" w:rsidRDefault="003664FC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3" w:type="dxa"/>
            <w:shd w:val="clear" w:color="auto" w:fill="auto"/>
          </w:tcPr>
          <w:p w:rsidR="003664FC" w:rsidRPr="005A0E08" w:rsidRDefault="006A5398" w:rsidP="006A5398">
            <w:pPr>
              <w:widowControl/>
              <w:autoSpaceDE/>
              <w:autoSpaceDN/>
              <w:adjustRightInd/>
              <w:ind w:left="-10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Предрейсовый и после</w:t>
            </w:r>
            <w:r w:rsidR="003664FC" w:rsidRPr="005A0E08">
              <w:rPr>
                <w:rFonts w:ascii="Times New Roman" w:hAnsi="Times New Roman" w:cs="Times New Roman"/>
              </w:rPr>
              <w:t>ре</w:t>
            </w:r>
            <w:r w:rsidR="003664FC" w:rsidRPr="005A0E08">
              <w:rPr>
                <w:rFonts w:ascii="Times New Roman" w:hAnsi="Times New Roman" w:cs="Times New Roman"/>
              </w:rPr>
              <w:t>й</w:t>
            </w:r>
            <w:r w:rsidR="003664FC" w:rsidRPr="005A0E08">
              <w:rPr>
                <w:rFonts w:ascii="Times New Roman" w:hAnsi="Times New Roman" w:cs="Times New Roman"/>
              </w:rPr>
              <w:t>совый медицинский осмотр</w:t>
            </w:r>
          </w:p>
        </w:tc>
        <w:tc>
          <w:tcPr>
            <w:tcW w:w="3261" w:type="dxa"/>
            <w:shd w:val="clear" w:color="auto" w:fill="auto"/>
          </w:tcPr>
          <w:p w:rsidR="003664FC" w:rsidRPr="005A0E08" w:rsidRDefault="003664FC" w:rsidP="006A5398">
            <w:pPr>
              <w:widowControl/>
              <w:autoSpaceDE/>
              <w:autoSpaceDN/>
              <w:adjustRightInd/>
              <w:ind w:left="-79" w:right="-136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перед выходом на линию и 1 раз после выхода на линию</w:t>
            </w:r>
          </w:p>
        </w:tc>
        <w:tc>
          <w:tcPr>
            <w:tcW w:w="2863" w:type="dxa"/>
            <w:shd w:val="clear" w:color="auto" w:fill="auto"/>
          </w:tcPr>
          <w:p w:rsidR="003664FC" w:rsidRPr="005A0E08" w:rsidRDefault="003664FC" w:rsidP="006A5398">
            <w:pPr>
              <w:widowControl/>
              <w:autoSpaceDE/>
              <w:autoSpaceDN/>
              <w:adjustRightInd/>
              <w:ind w:left="-80" w:firstLine="0"/>
              <w:jc w:val="lef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5A0E08">
              <w:rPr>
                <w:rFonts w:ascii="Times New Roman" w:hAnsi="Times New Roman" w:cs="Times New Roman"/>
              </w:rPr>
              <w:t>77,00 руб. за каждый осмотр</w:t>
            </w:r>
          </w:p>
        </w:tc>
      </w:tr>
      <w:tr w:rsidR="003664FC" w:rsidRPr="005A0E08" w:rsidTr="006A5398">
        <w:trPr>
          <w:trHeight w:val="645"/>
        </w:trPr>
        <w:tc>
          <w:tcPr>
            <w:tcW w:w="449" w:type="dxa"/>
            <w:shd w:val="clear" w:color="auto" w:fill="auto"/>
          </w:tcPr>
          <w:p w:rsidR="003664FC" w:rsidRPr="005A0E08" w:rsidRDefault="003664FC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53" w:type="dxa"/>
            <w:shd w:val="clear" w:color="auto" w:fill="auto"/>
          </w:tcPr>
          <w:p w:rsidR="003664FC" w:rsidRPr="005A0E08" w:rsidRDefault="003664FC" w:rsidP="006A5398">
            <w:pPr>
              <w:widowControl/>
              <w:autoSpaceDE/>
              <w:autoSpaceDN/>
              <w:adjustRightInd/>
              <w:ind w:left="-10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город Краснодар</w:t>
            </w:r>
            <w:r w:rsidR="006A5398" w:rsidRPr="005A0E08">
              <w:rPr>
                <w:rFonts w:ascii="Times New Roman" w:hAnsi="Times New Roman" w:cs="Times New Roman"/>
              </w:rPr>
              <w:t xml:space="preserve"> (предре</w:t>
            </w:r>
            <w:r w:rsidR="006A5398" w:rsidRPr="005A0E08">
              <w:rPr>
                <w:rFonts w:ascii="Times New Roman" w:hAnsi="Times New Roman" w:cs="Times New Roman"/>
              </w:rPr>
              <w:t>й</w:t>
            </w:r>
            <w:r w:rsidR="006A5398" w:rsidRPr="005A0E08">
              <w:rPr>
                <w:rFonts w:ascii="Times New Roman" w:hAnsi="Times New Roman" w:cs="Times New Roman"/>
              </w:rPr>
              <w:t>совый и послерейсовый медицинский осмотр)</w:t>
            </w:r>
          </w:p>
        </w:tc>
        <w:tc>
          <w:tcPr>
            <w:tcW w:w="3261" w:type="dxa"/>
            <w:shd w:val="clear" w:color="auto" w:fill="auto"/>
          </w:tcPr>
          <w:p w:rsidR="003664FC" w:rsidRPr="005A0E08" w:rsidRDefault="003664FC" w:rsidP="006A5398">
            <w:pPr>
              <w:widowControl/>
              <w:autoSpaceDE/>
              <w:autoSpaceDN/>
              <w:adjustRightInd/>
              <w:ind w:left="-79" w:right="-136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перед выходом на линию и 1 раз после выхода на линию</w:t>
            </w:r>
          </w:p>
        </w:tc>
        <w:tc>
          <w:tcPr>
            <w:tcW w:w="2863" w:type="dxa"/>
            <w:shd w:val="clear" w:color="auto" w:fill="auto"/>
          </w:tcPr>
          <w:p w:rsidR="003664FC" w:rsidRPr="005A0E08" w:rsidRDefault="003664FC" w:rsidP="006A5398">
            <w:pPr>
              <w:widowControl/>
              <w:autoSpaceDE/>
              <w:autoSpaceDN/>
              <w:adjustRightInd/>
              <w:ind w:left="-80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204,00 руб. за каждый осмотр</w:t>
            </w:r>
          </w:p>
        </w:tc>
      </w:tr>
      <w:tr w:rsidR="003664FC" w:rsidRPr="005A0E08" w:rsidTr="006A5398">
        <w:trPr>
          <w:trHeight w:val="697"/>
        </w:trPr>
        <w:tc>
          <w:tcPr>
            <w:tcW w:w="449" w:type="dxa"/>
            <w:shd w:val="clear" w:color="auto" w:fill="auto"/>
          </w:tcPr>
          <w:p w:rsidR="003664FC" w:rsidRPr="005A0E08" w:rsidRDefault="003664FC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53" w:type="dxa"/>
            <w:shd w:val="clear" w:color="auto" w:fill="auto"/>
          </w:tcPr>
          <w:p w:rsidR="003664FC" w:rsidRPr="005A0E08" w:rsidRDefault="003664FC" w:rsidP="006A5398">
            <w:pPr>
              <w:widowControl/>
              <w:autoSpaceDE/>
              <w:autoSpaceDN/>
              <w:adjustRightInd/>
              <w:ind w:left="-10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город Сочи</w:t>
            </w:r>
            <w:r w:rsidR="006A5398" w:rsidRPr="005A0E08">
              <w:rPr>
                <w:rFonts w:ascii="Times New Roman" w:hAnsi="Times New Roman" w:cs="Times New Roman"/>
              </w:rPr>
              <w:t xml:space="preserve"> (предрейсовый и послерейсовый медици</w:t>
            </w:r>
            <w:r w:rsidR="006A5398" w:rsidRPr="005A0E08">
              <w:rPr>
                <w:rFonts w:ascii="Times New Roman" w:hAnsi="Times New Roman" w:cs="Times New Roman"/>
              </w:rPr>
              <w:t>н</w:t>
            </w:r>
            <w:r w:rsidR="006A5398" w:rsidRPr="005A0E08">
              <w:rPr>
                <w:rFonts w:ascii="Times New Roman" w:hAnsi="Times New Roman" w:cs="Times New Roman"/>
              </w:rPr>
              <w:t>ский осмотр)</w:t>
            </w:r>
          </w:p>
        </w:tc>
        <w:tc>
          <w:tcPr>
            <w:tcW w:w="3261" w:type="dxa"/>
            <w:shd w:val="clear" w:color="auto" w:fill="auto"/>
          </w:tcPr>
          <w:p w:rsidR="003664FC" w:rsidRPr="005A0E08" w:rsidRDefault="003664FC" w:rsidP="006A5398">
            <w:pPr>
              <w:widowControl/>
              <w:autoSpaceDE/>
              <w:autoSpaceDN/>
              <w:adjustRightInd/>
              <w:ind w:left="-79" w:right="-136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перед выходом на линию и 1 раз после выхода на линию</w:t>
            </w:r>
          </w:p>
        </w:tc>
        <w:tc>
          <w:tcPr>
            <w:tcW w:w="2863" w:type="dxa"/>
            <w:shd w:val="clear" w:color="auto" w:fill="auto"/>
          </w:tcPr>
          <w:p w:rsidR="003664FC" w:rsidRPr="005A0E08" w:rsidRDefault="003664FC" w:rsidP="006A5398">
            <w:pPr>
              <w:widowControl/>
              <w:autoSpaceDE/>
              <w:autoSpaceDN/>
              <w:adjustRightInd/>
              <w:ind w:left="-80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122,00 руб. за каждый осмотр</w:t>
            </w:r>
          </w:p>
        </w:tc>
      </w:tr>
    </w:tbl>
    <w:p w:rsidR="00D601F6" w:rsidRPr="005A0E08" w:rsidRDefault="00D601F6" w:rsidP="00BC09EE">
      <w:pPr>
        <w:pStyle w:val="Default"/>
        <w:jc w:val="both"/>
        <w:rPr>
          <w:color w:val="auto"/>
          <w:sz w:val="28"/>
          <w:szCs w:val="28"/>
        </w:rPr>
      </w:pPr>
    </w:p>
    <w:p w:rsidR="0025151B" w:rsidRPr="005A0E08" w:rsidRDefault="00831DBD" w:rsidP="00EC55B8">
      <w:pPr>
        <w:pStyle w:val="Default"/>
        <w:ind w:left="851" w:right="709"/>
        <w:jc w:val="center"/>
        <w:rPr>
          <w:rStyle w:val="40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7.</w:t>
      </w:r>
      <w:r w:rsidR="000F3EE9" w:rsidRPr="005A0E08">
        <w:rPr>
          <w:b/>
          <w:color w:val="auto"/>
          <w:sz w:val="28"/>
          <w:szCs w:val="28"/>
        </w:rPr>
        <w:t>4.</w:t>
      </w:r>
      <w:r w:rsidR="0025151B" w:rsidRPr="005A0E08">
        <w:rPr>
          <w:b/>
          <w:color w:val="auto"/>
          <w:sz w:val="28"/>
          <w:szCs w:val="28"/>
        </w:rPr>
        <w:t xml:space="preserve"> Затраты на проведение диспансеризации </w:t>
      </w:r>
      <w:r w:rsidR="00E14F57" w:rsidRPr="005A0E08">
        <w:rPr>
          <w:b/>
          <w:color w:val="auto"/>
          <w:sz w:val="28"/>
          <w:szCs w:val="28"/>
        </w:rPr>
        <w:t xml:space="preserve">и </w:t>
      </w:r>
      <w:r w:rsidR="00E14F57" w:rsidRPr="005A0E08">
        <w:rPr>
          <w:rStyle w:val="40"/>
        </w:rPr>
        <w:t xml:space="preserve">медицинских осмотров </w:t>
      </w:r>
      <w:r w:rsidR="0025151B" w:rsidRPr="005A0E08">
        <w:rPr>
          <w:rStyle w:val="40"/>
        </w:rPr>
        <w:t>работников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45D2D" w:rsidRPr="005A0E08" w:rsidRDefault="00045D2D" w:rsidP="00045D2D">
      <w:pPr>
        <w:widowControl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Затраты на проведение диспансеризации</w:t>
      </w:r>
      <w:r w:rsidR="00E14F57" w:rsidRPr="005A0E08">
        <w:rPr>
          <w:rFonts w:ascii="Times New Roman" w:hAnsi="Times New Roman" w:cs="Times New Roman"/>
          <w:sz w:val="28"/>
          <w:szCs w:val="28"/>
        </w:rPr>
        <w:t xml:space="preserve"> и медицинский осмотров</w:t>
      </w:r>
      <w:r w:rsidRPr="005A0E08">
        <w:rPr>
          <w:rFonts w:ascii="Times New Roman" w:hAnsi="Times New Roman" w:cs="Times New Roman"/>
          <w:sz w:val="28"/>
          <w:szCs w:val="28"/>
        </w:rPr>
        <w:t xml:space="preserve"> рабо</w:t>
      </w:r>
      <w:r w:rsidRPr="005A0E08">
        <w:rPr>
          <w:rFonts w:ascii="Times New Roman" w:hAnsi="Times New Roman" w:cs="Times New Roman"/>
          <w:sz w:val="28"/>
          <w:szCs w:val="28"/>
        </w:rPr>
        <w:t>т</w:t>
      </w:r>
      <w:r w:rsidRPr="005A0E08">
        <w:rPr>
          <w:rFonts w:ascii="Times New Roman" w:hAnsi="Times New Roman" w:cs="Times New Roman"/>
          <w:sz w:val="28"/>
          <w:szCs w:val="28"/>
        </w:rPr>
        <w:t>ников (З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5A0E0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045D2D" w:rsidRPr="005A0E08" w:rsidRDefault="00045D2D" w:rsidP="00045D2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45D2D" w:rsidRPr="005A0E08" w:rsidRDefault="00045D2D" w:rsidP="00045D2D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noProof/>
          <w:position w:val="-33"/>
          <w:sz w:val="28"/>
          <w:szCs w:val="28"/>
        </w:rPr>
        <w:drawing>
          <wp:inline distT="0" distB="0" distL="0" distR="0">
            <wp:extent cx="2209800" cy="550266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271" cy="55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D2D" w:rsidRPr="005A0E08" w:rsidRDefault="00045D2D" w:rsidP="00045D2D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45D2D" w:rsidRPr="005A0E08" w:rsidRDefault="00045D2D" w:rsidP="00716FD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iдисп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29232A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численность</w:t>
      </w:r>
      <w:r w:rsidR="0029232A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работников i-й категории (вида), подлежащих диспа</w:t>
      </w:r>
      <w:r w:rsidRPr="005A0E08">
        <w:rPr>
          <w:rFonts w:ascii="Times New Roman" w:hAnsi="Times New Roman" w:cs="Times New Roman"/>
          <w:sz w:val="28"/>
          <w:szCs w:val="28"/>
        </w:rPr>
        <w:t>н</w:t>
      </w:r>
      <w:r w:rsidRPr="005A0E08">
        <w:rPr>
          <w:rFonts w:ascii="Times New Roman" w:hAnsi="Times New Roman" w:cs="Times New Roman"/>
          <w:sz w:val="28"/>
          <w:szCs w:val="28"/>
        </w:rPr>
        <w:t>серизации</w:t>
      </w:r>
      <w:r w:rsidR="00E14F57" w:rsidRPr="005A0E08">
        <w:rPr>
          <w:rFonts w:ascii="Times New Roman" w:hAnsi="Times New Roman" w:cs="Times New Roman"/>
          <w:sz w:val="28"/>
          <w:szCs w:val="28"/>
        </w:rPr>
        <w:t xml:space="preserve"> и медицинскому осмотру</w:t>
      </w:r>
      <w:r w:rsidRPr="005A0E08">
        <w:rPr>
          <w:rFonts w:ascii="Times New Roman" w:hAnsi="Times New Roman" w:cs="Times New Roman"/>
          <w:sz w:val="28"/>
          <w:szCs w:val="28"/>
        </w:rPr>
        <w:t>;</w:t>
      </w:r>
    </w:p>
    <w:p w:rsidR="00045D2D" w:rsidRPr="005A0E08" w:rsidRDefault="00045D2D" w:rsidP="00716FD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5A0E08">
        <w:rPr>
          <w:rFonts w:ascii="Times New Roman" w:hAnsi="Times New Roman" w:cs="Times New Roman"/>
          <w:sz w:val="28"/>
          <w:szCs w:val="28"/>
        </w:rPr>
        <w:t>P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29232A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цена</w:t>
      </w:r>
      <w:r w:rsidR="0029232A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 проведения диспансеризации </w:t>
      </w:r>
      <w:r w:rsidR="00E14F57" w:rsidRPr="005A0E08">
        <w:rPr>
          <w:rFonts w:ascii="Times New Roman" w:hAnsi="Times New Roman" w:cs="Times New Roman"/>
          <w:sz w:val="28"/>
          <w:szCs w:val="28"/>
        </w:rPr>
        <w:t xml:space="preserve">и медицинского осмотра </w:t>
      </w:r>
      <w:r w:rsidRPr="005A0E08">
        <w:rPr>
          <w:rFonts w:ascii="Times New Roman" w:hAnsi="Times New Roman" w:cs="Times New Roman"/>
          <w:sz w:val="28"/>
          <w:szCs w:val="28"/>
        </w:rPr>
        <w:t>в ра</w:t>
      </w:r>
      <w:r w:rsidRPr="005A0E08">
        <w:rPr>
          <w:rFonts w:ascii="Times New Roman" w:hAnsi="Times New Roman" w:cs="Times New Roman"/>
          <w:sz w:val="28"/>
          <w:szCs w:val="28"/>
        </w:rPr>
        <w:t>с</w:t>
      </w:r>
      <w:r w:rsidRPr="005A0E08">
        <w:rPr>
          <w:rFonts w:ascii="Times New Roman" w:hAnsi="Times New Roman" w:cs="Times New Roman"/>
          <w:sz w:val="28"/>
          <w:szCs w:val="28"/>
        </w:rPr>
        <w:t>чете на 1 работника i-й категории (вида</w:t>
      </w:r>
      <w:r w:rsidR="003A548D" w:rsidRPr="005A0E08">
        <w:rPr>
          <w:rFonts w:ascii="Times New Roman" w:hAnsi="Times New Roman" w:cs="Times New Roman"/>
          <w:sz w:val="28"/>
          <w:szCs w:val="28"/>
        </w:rPr>
        <w:t>) с учетом нормативов, уста</w:t>
      </w:r>
      <w:r w:rsidR="006A5398" w:rsidRPr="005A0E08">
        <w:rPr>
          <w:rFonts w:ascii="Times New Roman" w:hAnsi="Times New Roman" w:cs="Times New Roman"/>
          <w:sz w:val="28"/>
          <w:szCs w:val="28"/>
        </w:rPr>
        <w:t>новленных таблицей 54</w:t>
      </w:r>
      <w:r w:rsidRPr="005A0E08">
        <w:rPr>
          <w:rFonts w:ascii="Times New Roman" w:hAnsi="Times New Roman" w:cs="Times New Roman"/>
          <w:sz w:val="28"/>
          <w:szCs w:val="28"/>
        </w:rPr>
        <w:t>.</w:t>
      </w:r>
    </w:p>
    <w:p w:rsidR="00B61721" w:rsidRPr="005A0E08" w:rsidRDefault="00B61721" w:rsidP="009200A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E0A08" w:rsidRPr="005A0E08" w:rsidRDefault="006A5398" w:rsidP="00EE0A08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54</w:t>
      </w:r>
    </w:p>
    <w:p w:rsidR="00EE0A08" w:rsidRPr="005A0E08" w:rsidRDefault="00EE0A08" w:rsidP="00EE0A08">
      <w:pPr>
        <w:jc w:val="right"/>
        <w:rPr>
          <w:b/>
          <w:sz w:val="28"/>
          <w:szCs w:val="28"/>
        </w:rPr>
      </w:pPr>
    </w:p>
    <w:p w:rsidR="003A548D" w:rsidRPr="005A0E08" w:rsidRDefault="003A548D" w:rsidP="00045D2D">
      <w:pPr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НОРМАТИВЫ</w:t>
      </w:r>
    </w:p>
    <w:p w:rsidR="00045D2D" w:rsidRPr="005A0E08" w:rsidRDefault="00045D2D" w:rsidP="00045D2D">
      <w:pPr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затрат на проведение </w:t>
      </w:r>
      <w:r w:rsidR="00E14F57" w:rsidRPr="005A0E08">
        <w:rPr>
          <w:b/>
          <w:sz w:val="28"/>
          <w:szCs w:val="28"/>
        </w:rPr>
        <w:t>медицинских осмотров</w:t>
      </w:r>
    </w:p>
    <w:p w:rsidR="00045D2D" w:rsidRPr="005A0E08" w:rsidRDefault="00045D2D" w:rsidP="00045D2D">
      <w:pPr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 работников учреждений, управлений и диспансеризации</w:t>
      </w:r>
    </w:p>
    <w:p w:rsidR="00045D2D" w:rsidRPr="005A0E08" w:rsidRDefault="00045D2D" w:rsidP="00045D2D">
      <w:pPr>
        <w:autoSpaceDE/>
        <w:autoSpaceDN/>
        <w:adjustRightInd/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 государственных гражданских служащих, замещающих</w:t>
      </w:r>
    </w:p>
    <w:p w:rsidR="00EE0A08" w:rsidRPr="005A0E08" w:rsidRDefault="00045D2D" w:rsidP="00045D2D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b/>
          <w:sz w:val="28"/>
          <w:szCs w:val="28"/>
        </w:rPr>
        <w:t xml:space="preserve"> должности в министерстве, управлениях</w:t>
      </w:r>
    </w:p>
    <w:p w:rsidR="00EE0A08" w:rsidRPr="005A0E08" w:rsidRDefault="00EE0A08" w:rsidP="00EE0A08">
      <w:pPr>
        <w:ind w:left="851" w:right="709" w:firstLine="0"/>
        <w:jc w:val="center"/>
        <w:rPr>
          <w:b/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50"/>
        <w:gridCol w:w="2409"/>
      </w:tblGrid>
      <w:tr w:rsidR="00045D2D" w:rsidRPr="005A0E08" w:rsidTr="006A5398">
        <w:tc>
          <w:tcPr>
            <w:tcW w:w="567" w:type="dxa"/>
            <w:shd w:val="clear" w:color="auto" w:fill="auto"/>
            <w:vAlign w:val="center"/>
          </w:tcPr>
          <w:p w:rsidR="00045D2D" w:rsidRPr="005A0E08" w:rsidRDefault="00045D2D" w:rsidP="008F246B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№ п/п</w:t>
            </w:r>
          </w:p>
        </w:tc>
        <w:tc>
          <w:tcPr>
            <w:tcW w:w="6550" w:type="dxa"/>
            <w:shd w:val="clear" w:color="auto" w:fill="auto"/>
            <w:vAlign w:val="center"/>
          </w:tcPr>
          <w:p w:rsidR="00045D2D" w:rsidRPr="005A0E08" w:rsidRDefault="00045D2D" w:rsidP="008F246B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 xml:space="preserve">Категории работников, </w:t>
            </w:r>
          </w:p>
          <w:p w:rsidR="00045D2D" w:rsidRPr="005A0E08" w:rsidRDefault="00045D2D" w:rsidP="008F246B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государственных гражданских</w:t>
            </w:r>
          </w:p>
          <w:p w:rsidR="00045D2D" w:rsidRPr="005A0E08" w:rsidRDefault="00045D2D" w:rsidP="008F246B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 xml:space="preserve"> служащих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45D2D" w:rsidRPr="005A0E08" w:rsidRDefault="002B12F7" w:rsidP="008F246B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Предельная сто</w:t>
            </w:r>
            <w:r w:rsidRPr="005A0E08">
              <w:rPr>
                <w:rFonts w:eastAsia="Calibri"/>
              </w:rPr>
              <w:t>и</w:t>
            </w:r>
            <w:r w:rsidRPr="005A0E08">
              <w:rPr>
                <w:rFonts w:eastAsia="Calibri"/>
              </w:rPr>
              <w:t>мость на 1 работн</w:t>
            </w:r>
            <w:r w:rsidRPr="005A0E08">
              <w:rPr>
                <w:rFonts w:eastAsia="Calibri"/>
              </w:rPr>
              <w:t>и</w:t>
            </w:r>
            <w:r w:rsidRPr="005A0E08">
              <w:rPr>
                <w:rFonts w:eastAsia="Calibri"/>
              </w:rPr>
              <w:t>ка, государственного гражданского сл</w:t>
            </w:r>
            <w:r w:rsidRPr="005A0E08">
              <w:rPr>
                <w:rFonts w:eastAsia="Calibri"/>
              </w:rPr>
              <w:t>у</w:t>
            </w:r>
            <w:r w:rsidRPr="005A0E08">
              <w:rPr>
                <w:rFonts w:eastAsia="Calibri"/>
              </w:rPr>
              <w:t>жащего в год</w:t>
            </w:r>
            <w:r w:rsidR="00045D2D" w:rsidRPr="005A0E08">
              <w:rPr>
                <w:rFonts w:eastAsia="Calibri"/>
              </w:rPr>
              <w:t xml:space="preserve"> </w:t>
            </w:r>
          </w:p>
          <w:p w:rsidR="00045D2D" w:rsidRPr="005A0E08" w:rsidRDefault="00045D2D" w:rsidP="008F246B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(не более), руб.</w:t>
            </w:r>
          </w:p>
        </w:tc>
      </w:tr>
    </w:tbl>
    <w:p w:rsidR="00EE0A08" w:rsidRPr="005A0E08" w:rsidRDefault="00EE0A08" w:rsidP="00EE0A08">
      <w:pPr>
        <w:ind w:left="851" w:right="709" w:firstLine="0"/>
        <w:jc w:val="center"/>
        <w:rPr>
          <w:b/>
          <w:sz w:val="2"/>
          <w:szCs w:val="2"/>
        </w:rPr>
      </w:pPr>
      <w:r w:rsidRPr="005A0E08">
        <w:rPr>
          <w:b/>
          <w:bCs/>
          <w:sz w:val="2"/>
          <w:szCs w:val="2"/>
        </w:rPr>
        <w:t xml:space="preserve">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50"/>
        <w:gridCol w:w="2409"/>
      </w:tblGrid>
      <w:tr w:rsidR="00045D2D" w:rsidRPr="005A0E08" w:rsidTr="006A5398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045D2D" w:rsidRPr="005A0E08" w:rsidRDefault="00045D2D" w:rsidP="008F246B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6550" w:type="dxa"/>
            <w:shd w:val="clear" w:color="auto" w:fill="auto"/>
            <w:vAlign w:val="center"/>
          </w:tcPr>
          <w:p w:rsidR="00045D2D" w:rsidRPr="005A0E08" w:rsidRDefault="00045D2D" w:rsidP="008F246B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45D2D" w:rsidRPr="005A0E08" w:rsidRDefault="0053226A" w:rsidP="008F246B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</w:tr>
      <w:tr w:rsidR="00045D2D" w:rsidRPr="005A0E08" w:rsidTr="006A5398">
        <w:trPr>
          <w:trHeight w:val="408"/>
        </w:trPr>
        <w:tc>
          <w:tcPr>
            <w:tcW w:w="567" w:type="dxa"/>
            <w:shd w:val="clear" w:color="auto" w:fill="auto"/>
          </w:tcPr>
          <w:p w:rsidR="00045D2D" w:rsidRPr="005A0E08" w:rsidRDefault="00045D2D" w:rsidP="008F246B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lastRenderedPageBreak/>
              <w:t>1</w:t>
            </w:r>
          </w:p>
        </w:tc>
        <w:tc>
          <w:tcPr>
            <w:tcW w:w="6550" w:type="dxa"/>
            <w:shd w:val="clear" w:color="auto" w:fill="auto"/>
          </w:tcPr>
          <w:p w:rsidR="00045D2D" w:rsidRPr="005A0E08" w:rsidRDefault="00D12598" w:rsidP="00D12598">
            <w:pPr>
              <w:ind w:firstLine="0"/>
              <w:jc w:val="left"/>
              <w:rPr>
                <w:rFonts w:eastAsia="Calibri"/>
              </w:rPr>
            </w:pPr>
            <w:r w:rsidRPr="005A0E08">
              <w:rPr>
                <w:rFonts w:eastAsia="Calibri"/>
              </w:rPr>
              <w:t>Диспансеризация государственных гражданских служащих Краснодарского края, замещающих должности в министе</w:t>
            </w:r>
            <w:r w:rsidRPr="005A0E08">
              <w:rPr>
                <w:rFonts w:eastAsia="Calibri"/>
              </w:rPr>
              <w:t>р</w:t>
            </w:r>
            <w:r w:rsidRPr="005A0E08">
              <w:rPr>
                <w:rFonts w:eastAsia="Calibri"/>
              </w:rPr>
              <w:t xml:space="preserve">стве труда и социального развития Краснодарского края </w:t>
            </w:r>
            <w:r w:rsidRPr="005A0E08">
              <w:rPr>
                <w:rFonts w:eastAsia="Calibri"/>
                <w:bCs/>
              </w:rPr>
              <w:t>и управлениях социальной защиты населения министерства труда и социального развития Краснодарского края в мун</w:t>
            </w:r>
            <w:r w:rsidRPr="005A0E08">
              <w:rPr>
                <w:rFonts w:eastAsia="Calibri"/>
                <w:bCs/>
              </w:rPr>
              <w:t>и</w:t>
            </w:r>
            <w:r w:rsidRPr="005A0E08">
              <w:rPr>
                <w:rFonts w:eastAsia="Calibri"/>
                <w:bCs/>
              </w:rPr>
              <w:t>ципальных образованиях (ж</w:t>
            </w:r>
            <w:r w:rsidR="0053226A" w:rsidRPr="005A0E08">
              <w:t>енщины до 40 лет</w:t>
            </w:r>
            <w:r w:rsidRPr="005A0E08">
              <w:t>)</w:t>
            </w:r>
          </w:p>
        </w:tc>
        <w:tc>
          <w:tcPr>
            <w:tcW w:w="2409" w:type="dxa"/>
            <w:shd w:val="clear" w:color="auto" w:fill="auto"/>
          </w:tcPr>
          <w:p w:rsidR="00045D2D" w:rsidRPr="005A0E08" w:rsidRDefault="0053226A" w:rsidP="0053226A">
            <w:pPr>
              <w:ind w:left="34" w:firstLine="0"/>
              <w:jc w:val="center"/>
              <w:rPr>
                <w:rFonts w:eastAsia="Calibri"/>
              </w:rPr>
            </w:pPr>
            <w:r w:rsidRPr="005A0E08">
              <w:t xml:space="preserve">   4</w:t>
            </w:r>
            <w:r w:rsidR="009567C6" w:rsidRPr="005A0E08">
              <w:t xml:space="preserve"> </w:t>
            </w:r>
            <w:r w:rsidRPr="005A0E08">
              <w:t>411,00</w:t>
            </w:r>
          </w:p>
        </w:tc>
      </w:tr>
      <w:tr w:rsidR="00045D2D" w:rsidRPr="005A0E08" w:rsidTr="006A5398">
        <w:trPr>
          <w:trHeight w:val="415"/>
        </w:trPr>
        <w:tc>
          <w:tcPr>
            <w:tcW w:w="567" w:type="dxa"/>
            <w:shd w:val="clear" w:color="auto" w:fill="auto"/>
          </w:tcPr>
          <w:p w:rsidR="00045D2D" w:rsidRPr="005A0E08" w:rsidRDefault="00045D2D" w:rsidP="008F246B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6550" w:type="dxa"/>
            <w:shd w:val="clear" w:color="auto" w:fill="auto"/>
          </w:tcPr>
          <w:p w:rsidR="00045D2D" w:rsidRPr="005A0E08" w:rsidRDefault="00D12598" w:rsidP="00D12598">
            <w:pPr>
              <w:ind w:firstLine="0"/>
              <w:jc w:val="left"/>
              <w:rPr>
                <w:rFonts w:eastAsia="Calibri"/>
              </w:rPr>
            </w:pPr>
            <w:r w:rsidRPr="005A0E08">
              <w:rPr>
                <w:rFonts w:eastAsia="Calibri"/>
              </w:rPr>
              <w:t>Диспансеризация государственных гражданских служащих Краснодарского края, замещающих должности в министе</w:t>
            </w:r>
            <w:r w:rsidRPr="005A0E08">
              <w:rPr>
                <w:rFonts w:eastAsia="Calibri"/>
              </w:rPr>
              <w:t>р</w:t>
            </w:r>
            <w:r w:rsidRPr="005A0E08">
              <w:rPr>
                <w:rFonts w:eastAsia="Calibri"/>
              </w:rPr>
              <w:t xml:space="preserve">стве труда и социального развития Краснодарского края </w:t>
            </w:r>
            <w:r w:rsidRPr="005A0E08">
              <w:rPr>
                <w:rFonts w:eastAsia="Calibri"/>
                <w:bCs/>
              </w:rPr>
              <w:t>и управлениях социальной защиты населения министерства труда и социального развития Краснодарского края в мун</w:t>
            </w:r>
            <w:r w:rsidRPr="005A0E08">
              <w:rPr>
                <w:rFonts w:eastAsia="Calibri"/>
                <w:bCs/>
              </w:rPr>
              <w:t>и</w:t>
            </w:r>
            <w:r w:rsidRPr="005A0E08">
              <w:rPr>
                <w:rFonts w:eastAsia="Calibri"/>
                <w:bCs/>
              </w:rPr>
              <w:t>ципальных образованиях (ж</w:t>
            </w:r>
            <w:r w:rsidR="0053226A" w:rsidRPr="005A0E08">
              <w:t>енщины 40 лет и старше</w:t>
            </w:r>
            <w:r w:rsidRPr="005A0E08">
              <w:t>)</w:t>
            </w:r>
          </w:p>
        </w:tc>
        <w:tc>
          <w:tcPr>
            <w:tcW w:w="2409" w:type="dxa"/>
            <w:shd w:val="clear" w:color="auto" w:fill="auto"/>
          </w:tcPr>
          <w:p w:rsidR="00045D2D" w:rsidRPr="005A0E08" w:rsidRDefault="0053226A" w:rsidP="0053226A">
            <w:pPr>
              <w:widowControl/>
              <w:autoSpaceDE/>
              <w:autoSpaceDN/>
              <w:adjustRightInd/>
              <w:ind w:left="34" w:right="-16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t>5</w:t>
            </w:r>
            <w:r w:rsidR="009567C6" w:rsidRPr="005A0E08">
              <w:t xml:space="preserve"> </w:t>
            </w:r>
            <w:r w:rsidRPr="005A0E08">
              <w:t>693,00</w:t>
            </w:r>
          </w:p>
        </w:tc>
      </w:tr>
      <w:tr w:rsidR="00045D2D" w:rsidRPr="005A0E08" w:rsidTr="006A5398">
        <w:trPr>
          <w:trHeight w:val="407"/>
        </w:trPr>
        <w:tc>
          <w:tcPr>
            <w:tcW w:w="567" w:type="dxa"/>
            <w:shd w:val="clear" w:color="auto" w:fill="auto"/>
          </w:tcPr>
          <w:p w:rsidR="00045D2D" w:rsidRPr="005A0E08" w:rsidRDefault="00045D2D" w:rsidP="008F246B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6550" w:type="dxa"/>
            <w:shd w:val="clear" w:color="auto" w:fill="auto"/>
          </w:tcPr>
          <w:p w:rsidR="00045D2D" w:rsidRPr="005A0E08" w:rsidRDefault="00D12598" w:rsidP="00D125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eastAsia="Calibri"/>
              </w:rPr>
              <w:t>Диспансеризация государственных гражданских служащих Краснодарского края, замещающих должности в министе</w:t>
            </w:r>
            <w:r w:rsidRPr="005A0E08">
              <w:rPr>
                <w:rFonts w:eastAsia="Calibri"/>
              </w:rPr>
              <w:t>р</w:t>
            </w:r>
            <w:r w:rsidRPr="005A0E08">
              <w:rPr>
                <w:rFonts w:eastAsia="Calibri"/>
              </w:rPr>
              <w:t xml:space="preserve">стве труда и социального развития Краснодарского края </w:t>
            </w:r>
            <w:r w:rsidRPr="005A0E08">
              <w:rPr>
                <w:rFonts w:eastAsia="Calibri"/>
                <w:bCs/>
              </w:rPr>
              <w:t>и управлениях социальной защиты населения министерства труда и социального развития Краснодарского края в мун</w:t>
            </w:r>
            <w:r w:rsidRPr="005A0E08">
              <w:rPr>
                <w:rFonts w:eastAsia="Calibri"/>
                <w:bCs/>
              </w:rPr>
              <w:t>и</w:t>
            </w:r>
            <w:r w:rsidRPr="005A0E08">
              <w:rPr>
                <w:rFonts w:eastAsia="Calibri"/>
                <w:bCs/>
              </w:rPr>
              <w:t>ципальных образованиях (м</w:t>
            </w:r>
            <w:r w:rsidR="0053226A" w:rsidRPr="005A0E08">
              <w:t>ужчины до 40 лет</w:t>
            </w:r>
            <w:r w:rsidRPr="005A0E08">
              <w:t>)</w:t>
            </w:r>
          </w:p>
        </w:tc>
        <w:tc>
          <w:tcPr>
            <w:tcW w:w="2409" w:type="dxa"/>
            <w:shd w:val="clear" w:color="auto" w:fill="auto"/>
          </w:tcPr>
          <w:p w:rsidR="00045D2D" w:rsidRPr="005A0E08" w:rsidRDefault="0053226A" w:rsidP="0053226A">
            <w:pPr>
              <w:widowControl/>
              <w:autoSpaceDE/>
              <w:autoSpaceDN/>
              <w:adjustRightInd/>
              <w:ind w:left="34" w:right="-16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  <w:r w:rsidR="009567C6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914,00</w:t>
            </w:r>
          </w:p>
        </w:tc>
      </w:tr>
      <w:tr w:rsidR="00045D2D" w:rsidRPr="005A0E08" w:rsidTr="006A5398">
        <w:trPr>
          <w:trHeight w:val="413"/>
        </w:trPr>
        <w:tc>
          <w:tcPr>
            <w:tcW w:w="567" w:type="dxa"/>
            <w:shd w:val="clear" w:color="auto" w:fill="auto"/>
          </w:tcPr>
          <w:p w:rsidR="00045D2D" w:rsidRPr="005A0E08" w:rsidRDefault="0053226A" w:rsidP="008F246B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6550" w:type="dxa"/>
            <w:shd w:val="clear" w:color="auto" w:fill="auto"/>
          </w:tcPr>
          <w:p w:rsidR="00045D2D" w:rsidRPr="005A0E08" w:rsidRDefault="00D12598" w:rsidP="00D1259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eastAsia="Calibri"/>
              </w:rPr>
              <w:t>Диспансеризация государственных гражданских служащих Краснодарского края, замещающих должности в министе</w:t>
            </w:r>
            <w:r w:rsidRPr="005A0E08">
              <w:rPr>
                <w:rFonts w:eastAsia="Calibri"/>
              </w:rPr>
              <w:t>р</w:t>
            </w:r>
            <w:r w:rsidRPr="005A0E08">
              <w:rPr>
                <w:rFonts w:eastAsia="Calibri"/>
              </w:rPr>
              <w:t xml:space="preserve">стве труда и социального развития Краснодарского края </w:t>
            </w:r>
            <w:r w:rsidRPr="005A0E08">
              <w:rPr>
                <w:rFonts w:eastAsia="Calibri"/>
                <w:bCs/>
              </w:rPr>
              <w:t>и управлениях социальной защиты населения министерства труда и социального развития Краснодарского края в мун</w:t>
            </w:r>
            <w:r w:rsidRPr="005A0E08">
              <w:rPr>
                <w:rFonts w:eastAsia="Calibri"/>
                <w:bCs/>
              </w:rPr>
              <w:t>и</w:t>
            </w:r>
            <w:r w:rsidRPr="005A0E08">
              <w:rPr>
                <w:rFonts w:eastAsia="Calibri"/>
                <w:bCs/>
              </w:rPr>
              <w:t>ципальных образованиях (м</w:t>
            </w:r>
            <w:r w:rsidR="0053226A" w:rsidRPr="005A0E08">
              <w:t>ужчины 40 лет и старше</w:t>
            </w:r>
            <w:r w:rsidRPr="005A0E08">
              <w:t>)</w:t>
            </w:r>
          </w:p>
        </w:tc>
        <w:tc>
          <w:tcPr>
            <w:tcW w:w="2409" w:type="dxa"/>
            <w:shd w:val="clear" w:color="auto" w:fill="auto"/>
          </w:tcPr>
          <w:p w:rsidR="00045D2D" w:rsidRPr="005A0E08" w:rsidRDefault="0053226A" w:rsidP="0053226A">
            <w:pPr>
              <w:widowControl/>
              <w:autoSpaceDE/>
              <w:autoSpaceDN/>
              <w:adjustRightInd/>
              <w:ind w:left="34" w:right="-16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  <w:r w:rsidR="009567C6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324,00</w:t>
            </w:r>
          </w:p>
        </w:tc>
      </w:tr>
      <w:tr w:rsidR="00D12598" w:rsidRPr="005A0E08" w:rsidTr="00001A9A">
        <w:trPr>
          <w:trHeight w:val="215"/>
        </w:trPr>
        <w:tc>
          <w:tcPr>
            <w:tcW w:w="567" w:type="dxa"/>
            <w:shd w:val="clear" w:color="auto" w:fill="auto"/>
          </w:tcPr>
          <w:p w:rsidR="00D12598" w:rsidRPr="005A0E08" w:rsidRDefault="00D12598" w:rsidP="00D12598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6550" w:type="dxa"/>
            <w:shd w:val="clear" w:color="auto" w:fill="auto"/>
          </w:tcPr>
          <w:p w:rsidR="00D12598" w:rsidRPr="005A0E08" w:rsidRDefault="00D12598" w:rsidP="00D12598">
            <w:pPr>
              <w:ind w:firstLine="0"/>
              <w:jc w:val="left"/>
              <w:rPr>
                <w:rFonts w:eastAsia="Calibri"/>
              </w:rPr>
            </w:pPr>
            <w:r w:rsidRPr="005A0E08">
              <w:rPr>
                <w:rFonts w:ascii="Times New Roman" w:hAnsi="Times New Roman" w:cs="Times New Roman"/>
              </w:rPr>
              <w:t>Медицинский осмотр работников: женщины</w:t>
            </w:r>
          </w:p>
        </w:tc>
        <w:tc>
          <w:tcPr>
            <w:tcW w:w="2409" w:type="dxa"/>
            <w:shd w:val="clear" w:color="auto" w:fill="auto"/>
          </w:tcPr>
          <w:p w:rsidR="00D12598" w:rsidRPr="005A0E08" w:rsidRDefault="00D12598" w:rsidP="00D12598">
            <w:pPr>
              <w:widowControl/>
              <w:autoSpaceDE/>
              <w:autoSpaceDN/>
              <w:adjustRightInd/>
              <w:ind w:left="34" w:right="-16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5 593,00</w:t>
            </w:r>
          </w:p>
        </w:tc>
      </w:tr>
      <w:tr w:rsidR="00D12598" w:rsidRPr="005A0E08" w:rsidTr="00001A9A">
        <w:trPr>
          <w:trHeight w:val="221"/>
        </w:trPr>
        <w:tc>
          <w:tcPr>
            <w:tcW w:w="567" w:type="dxa"/>
            <w:shd w:val="clear" w:color="auto" w:fill="auto"/>
          </w:tcPr>
          <w:p w:rsidR="00D12598" w:rsidRPr="005A0E08" w:rsidRDefault="00D12598" w:rsidP="00D12598">
            <w:pPr>
              <w:ind w:firstLine="0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6550" w:type="dxa"/>
            <w:shd w:val="clear" w:color="auto" w:fill="auto"/>
          </w:tcPr>
          <w:p w:rsidR="00D12598" w:rsidRPr="005A0E08" w:rsidRDefault="00D12598" w:rsidP="00D12598">
            <w:pPr>
              <w:ind w:firstLine="0"/>
              <w:jc w:val="left"/>
              <w:rPr>
                <w:rFonts w:eastAsia="Calibri"/>
              </w:rPr>
            </w:pPr>
            <w:r w:rsidRPr="005A0E08">
              <w:rPr>
                <w:rFonts w:ascii="Times New Roman" w:hAnsi="Times New Roman" w:cs="Times New Roman"/>
              </w:rPr>
              <w:t>Медицинский осмотр работников: мужчины</w:t>
            </w:r>
          </w:p>
        </w:tc>
        <w:tc>
          <w:tcPr>
            <w:tcW w:w="2409" w:type="dxa"/>
            <w:shd w:val="clear" w:color="auto" w:fill="auto"/>
          </w:tcPr>
          <w:p w:rsidR="00D12598" w:rsidRPr="005A0E08" w:rsidRDefault="00D12598" w:rsidP="00D12598">
            <w:pPr>
              <w:widowControl/>
              <w:autoSpaceDE/>
              <w:autoSpaceDN/>
              <w:adjustRightInd/>
              <w:ind w:left="34" w:right="-16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4 373,00</w:t>
            </w:r>
          </w:p>
        </w:tc>
      </w:tr>
    </w:tbl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735F8" w:rsidRPr="005A0E08" w:rsidRDefault="00831DBD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7.</w:t>
      </w:r>
      <w:r w:rsidR="000F3EE9" w:rsidRPr="005A0E08">
        <w:rPr>
          <w:b/>
          <w:color w:val="auto"/>
          <w:sz w:val="28"/>
          <w:szCs w:val="28"/>
        </w:rPr>
        <w:t>5.</w:t>
      </w:r>
      <w:r w:rsidR="0025151B" w:rsidRPr="005A0E08">
        <w:rPr>
          <w:b/>
          <w:color w:val="auto"/>
          <w:sz w:val="28"/>
          <w:szCs w:val="28"/>
        </w:rPr>
        <w:t xml:space="preserve"> Затраты на оплату работ по монтажу (установке), 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дооборудованию и наладке оборудования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монтаж (установку), дооборудование и наладку оборудования З</w:t>
      </w:r>
      <w:r w:rsidRPr="005A0E08">
        <w:rPr>
          <w:color w:val="auto"/>
          <w:sz w:val="20"/>
          <w:szCs w:val="20"/>
        </w:rPr>
        <w:t xml:space="preserve">мдн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мдн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g=1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g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мдн</m:t>
            </m:r>
          </m:e>
        </m:nary>
      </m:oMath>
      <w:r w:rsidR="003B38F7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3B38F7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>gмдн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gмдн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количество g-го оборудования, подлежащего монтажу (устано</w:t>
      </w:r>
      <w:r w:rsidRPr="005A0E08">
        <w:rPr>
          <w:color w:val="auto"/>
          <w:sz w:val="28"/>
          <w:szCs w:val="28"/>
        </w:rPr>
        <w:t>в</w:t>
      </w:r>
      <w:r w:rsidRPr="005A0E08">
        <w:rPr>
          <w:color w:val="auto"/>
          <w:sz w:val="28"/>
          <w:szCs w:val="28"/>
        </w:rPr>
        <w:t xml:space="preserve">ке), дооборудованию и наладке; </w:t>
      </w:r>
    </w:p>
    <w:p w:rsidR="008F246B" w:rsidRPr="005A0E08" w:rsidRDefault="0025151B" w:rsidP="008F246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gмдн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монтажа (установки), дооборудования и наладки g-го обор</w:t>
      </w:r>
      <w:r w:rsidRPr="005A0E08">
        <w:rPr>
          <w:color w:val="auto"/>
          <w:sz w:val="28"/>
          <w:szCs w:val="28"/>
        </w:rPr>
        <w:t>у</w:t>
      </w:r>
      <w:r w:rsidRPr="005A0E08">
        <w:rPr>
          <w:color w:val="auto"/>
          <w:sz w:val="28"/>
          <w:szCs w:val="28"/>
        </w:rPr>
        <w:t>дования. Норматив цены устанавливается с учетом положений статьи 22 Фед</w:t>
      </w:r>
      <w:r w:rsidRPr="005A0E08">
        <w:rPr>
          <w:color w:val="auto"/>
          <w:sz w:val="28"/>
          <w:szCs w:val="28"/>
        </w:rPr>
        <w:t>е</w:t>
      </w:r>
      <w:r w:rsidR="00DF1079" w:rsidRPr="005A0E08">
        <w:rPr>
          <w:color w:val="auto"/>
          <w:sz w:val="28"/>
          <w:szCs w:val="28"/>
        </w:rPr>
        <w:t>рального закона № 44-ФЗ, в</w:t>
      </w:r>
      <w:r w:rsidR="008F246B" w:rsidRPr="005A0E08">
        <w:rPr>
          <w:color w:val="auto"/>
          <w:sz w:val="28"/>
          <w:szCs w:val="28"/>
        </w:rPr>
        <w:t xml:space="preserve"> пределах н</w:t>
      </w:r>
      <w:r w:rsidR="007A5DBC" w:rsidRPr="005A0E08">
        <w:rPr>
          <w:color w:val="auto"/>
          <w:sz w:val="28"/>
          <w:szCs w:val="28"/>
        </w:rPr>
        <w:t>ормативов, указанных в таблице</w:t>
      </w:r>
      <w:r w:rsidR="008F246B" w:rsidRPr="005A0E08">
        <w:rPr>
          <w:color w:val="auto"/>
          <w:sz w:val="28"/>
          <w:szCs w:val="28"/>
        </w:rPr>
        <w:t xml:space="preserve"> </w:t>
      </w:r>
      <w:r w:rsidR="008A4D52" w:rsidRPr="005A0E08">
        <w:rPr>
          <w:color w:val="auto"/>
          <w:sz w:val="28"/>
          <w:szCs w:val="28"/>
        </w:rPr>
        <w:t>5</w:t>
      </w:r>
      <w:r w:rsidR="006A5398" w:rsidRPr="005A0E08">
        <w:rPr>
          <w:color w:val="auto"/>
          <w:sz w:val="28"/>
          <w:szCs w:val="28"/>
        </w:rPr>
        <w:t>5</w:t>
      </w:r>
      <w:r w:rsidR="008F246B" w:rsidRPr="005A0E08">
        <w:rPr>
          <w:color w:val="auto"/>
          <w:sz w:val="28"/>
          <w:szCs w:val="28"/>
        </w:rPr>
        <w:t>.</w:t>
      </w:r>
    </w:p>
    <w:p w:rsidR="00B61721" w:rsidRPr="005A0E08" w:rsidRDefault="00B61721" w:rsidP="00EC55B8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E97E1D" w:rsidRPr="005A0E08" w:rsidRDefault="00E97E1D" w:rsidP="00E97E1D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 xml:space="preserve"> </w:t>
      </w:r>
      <w:r w:rsidR="006A5398" w:rsidRPr="005A0E08">
        <w:rPr>
          <w:sz w:val="28"/>
          <w:szCs w:val="28"/>
        </w:rPr>
        <w:t>Таблица 55</w:t>
      </w:r>
    </w:p>
    <w:p w:rsidR="006A5398" w:rsidRPr="005A0E08" w:rsidRDefault="006A5398" w:rsidP="008F246B">
      <w:pPr>
        <w:pStyle w:val="Default"/>
        <w:ind w:left="851" w:right="709"/>
        <w:jc w:val="center"/>
        <w:rPr>
          <w:b/>
          <w:sz w:val="16"/>
          <w:szCs w:val="16"/>
          <w:shd w:val="clear" w:color="auto" w:fill="FFFFFF"/>
        </w:rPr>
      </w:pPr>
    </w:p>
    <w:p w:rsidR="006A5398" w:rsidRPr="005A0E08" w:rsidRDefault="006A5398" w:rsidP="008F246B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  <w:r w:rsidRPr="005A0E08">
        <w:rPr>
          <w:b/>
          <w:sz w:val="28"/>
          <w:szCs w:val="28"/>
          <w:shd w:val="clear" w:color="auto" w:fill="FFFFFF"/>
        </w:rPr>
        <w:t>НОРМАТИВЫ</w:t>
      </w:r>
    </w:p>
    <w:p w:rsidR="006A5398" w:rsidRPr="005A0E08" w:rsidRDefault="00E97E1D" w:rsidP="008F246B">
      <w:pPr>
        <w:pStyle w:val="Default"/>
        <w:ind w:left="851" w:right="709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  <w:shd w:val="clear" w:color="auto" w:fill="FFFFFF"/>
        </w:rPr>
        <w:t xml:space="preserve">обеспечения функций министерства, </w:t>
      </w:r>
      <w:r w:rsidRPr="005A0E08">
        <w:rPr>
          <w:b/>
          <w:sz w:val="28"/>
          <w:szCs w:val="28"/>
        </w:rPr>
        <w:t xml:space="preserve">управлений, </w:t>
      </w:r>
    </w:p>
    <w:p w:rsidR="006A5398" w:rsidRPr="005A0E08" w:rsidRDefault="00E97E1D" w:rsidP="008F246B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  <w:r w:rsidRPr="005A0E08">
        <w:rPr>
          <w:b/>
          <w:sz w:val="28"/>
          <w:szCs w:val="28"/>
        </w:rPr>
        <w:t>учреждений</w:t>
      </w:r>
      <w:r w:rsidRPr="005A0E08">
        <w:rPr>
          <w:b/>
          <w:sz w:val="28"/>
          <w:szCs w:val="28"/>
          <w:shd w:val="clear" w:color="auto" w:fill="FFFFFF"/>
        </w:rPr>
        <w:t>, применяемые при расчете нормативных</w:t>
      </w:r>
    </w:p>
    <w:p w:rsidR="006A5398" w:rsidRPr="005A0E08" w:rsidRDefault="00E97E1D" w:rsidP="008F246B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sz w:val="28"/>
          <w:szCs w:val="28"/>
          <w:shd w:val="clear" w:color="auto" w:fill="FFFFFF"/>
        </w:rPr>
        <w:t xml:space="preserve"> затрат на </w:t>
      </w:r>
      <w:r w:rsidR="008F246B" w:rsidRPr="005A0E08">
        <w:rPr>
          <w:b/>
          <w:color w:val="auto"/>
          <w:sz w:val="28"/>
          <w:szCs w:val="28"/>
        </w:rPr>
        <w:t xml:space="preserve">оплату работ по монтажу (установке), </w:t>
      </w:r>
    </w:p>
    <w:p w:rsidR="00E97E1D" w:rsidRPr="005A0E08" w:rsidRDefault="008F246B" w:rsidP="008F246B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  <w:r w:rsidRPr="005A0E08">
        <w:rPr>
          <w:b/>
          <w:color w:val="auto"/>
          <w:sz w:val="28"/>
          <w:szCs w:val="28"/>
        </w:rPr>
        <w:t>дооборудованию</w:t>
      </w:r>
      <w:r w:rsidR="006A5398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 xml:space="preserve"> и наладке оборудования</w:t>
      </w:r>
    </w:p>
    <w:p w:rsidR="00E97E1D" w:rsidRPr="005A0E08" w:rsidRDefault="00E97E1D" w:rsidP="00E97E1D">
      <w:pPr>
        <w:ind w:left="-284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275"/>
        <w:gridCol w:w="1560"/>
        <w:gridCol w:w="2296"/>
      </w:tblGrid>
      <w:tr w:rsidR="00E97E1D" w:rsidRPr="005A0E08" w:rsidTr="006A5398">
        <w:trPr>
          <w:trHeight w:val="527"/>
        </w:trPr>
        <w:tc>
          <w:tcPr>
            <w:tcW w:w="426" w:type="dxa"/>
            <w:shd w:val="clear" w:color="auto" w:fill="auto"/>
            <w:vAlign w:val="center"/>
          </w:tcPr>
          <w:p w:rsidR="00E97E1D" w:rsidRPr="005A0E08" w:rsidRDefault="00E97E1D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№</w:t>
            </w:r>
          </w:p>
          <w:p w:rsidR="00E97E1D" w:rsidRPr="005A0E08" w:rsidRDefault="00E97E1D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97E1D" w:rsidRPr="005A0E08" w:rsidRDefault="00E97E1D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7E1D" w:rsidRPr="005A0E08" w:rsidRDefault="00E97E1D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Ед. изм.</w:t>
            </w:r>
          </w:p>
        </w:tc>
        <w:tc>
          <w:tcPr>
            <w:tcW w:w="1560" w:type="dxa"/>
            <w:vAlign w:val="center"/>
          </w:tcPr>
          <w:p w:rsidR="00E97E1D" w:rsidRPr="005A0E08" w:rsidRDefault="00E97E1D" w:rsidP="008F246B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Сроки</w:t>
            </w:r>
          </w:p>
          <w:p w:rsidR="00E97E1D" w:rsidRPr="005A0E08" w:rsidRDefault="00E97E1D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эксплуатации </w:t>
            </w:r>
          </w:p>
          <w:p w:rsidR="00E97E1D" w:rsidRPr="005A0E08" w:rsidRDefault="00E97E1D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</w:rPr>
              <w:t>в годах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97E1D" w:rsidRPr="005A0E08" w:rsidRDefault="00E97E1D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Стоимость единицы</w:t>
            </w:r>
          </w:p>
          <w:p w:rsidR="00E97E1D" w:rsidRPr="005A0E08" w:rsidRDefault="00E97E1D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(не более), руб.</w:t>
            </w:r>
          </w:p>
        </w:tc>
      </w:tr>
    </w:tbl>
    <w:p w:rsidR="00E97E1D" w:rsidRPr="005A0E08" w:rsidRDefault="00E97E1D" w:rsidP="00E97E1D">
      <w:pPr>
        <w:ind w:left="-284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275"/>
        <w:gridCol w:w="1560"/>
        <w:gridCol w:w="2296"/>
      </w:tblGrid>
      <w:tr w:rsidR="00E97E1D" w:rsidRPr="005A0E08" w:rsidTr="006A5398">
        <w:trPr>
          <w:trHeight w:val="107"/>
        </w:trPr>
        <w:tc>
          <w:tcPr>
            <w:tcW w:w="426" w:type="dxa"/>
            <w:shd w:val="clear" w:color="auto" w:fill="auto"/>
            <w:vAlign w:val="center"/>
          </w:tcPr>
          <w:p w:rsidR="00E97E1D" w:rsidRPr="005A0E08" w:rsidRDefault="00E97E1D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97E1D" w:rsidRPr="005A0E08" w:rsidRDefault="00E97E1D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97E1D" w:rsidRPr="005A0E08" w:rsidRDefault="00E97E1D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E97E1D" w:rsidRPr="005A0E08" w:rsidRDefault="002A14D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97E1D" w:rsidRPr="005A0E08" w:rsidRDefault="002A14D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E97E1D" w:rsidRPr="005A0E08" w:rsidTr="006A5398">
        <w:trPr>
          <w:trHeight w:val="268"/>
        </w:trPr>
        <w:tc>
          <w:tcPr>
            <w:tcW w:w="426" w:type="dxa"/>
            <w:shd w:val="clear" w:color="auto" w:fill="auto"/>
          </w:tcPr>
          <w:p w:rsidR="00E97E1D" w:rsidRPr="005A0E08" w:rsidRDefault="008F246B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97E1D" w:rsidRPr="005A0E08" w:rsidRDefault="00E97E1D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Установка сплит-системы с прокладкой инженерных сетей</w:t>
            </w:r>
          </w:p>
        </w:tc>
        <w:tc>
          <w:tcPr>
            <w:tcW w:w="1275" w:type="dxa"/>
            <w:shd w:val="clear" w:color="auto" w:fill="auto"/>
          </w:tcPr>
          <w:p w:rsidR="00E97E1D" w:rsidRPr="005A0E08" w:rsidRDefault="00E97E1D" w:rsidP="006937E6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60" w:type="dxa"/>
          </w:tcPr>
          <w:p w:rsidR="00E97E1D" w:rsidRPr="005A0E08" w:rsidRDefault="00E97E1D" w:rsidP="006937E6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по мере нео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б</w:t>
            </w:r>
            <w:r w:rsidRPr="005A0E08">
              <w:rPr>
                <w:rFonts w:ascii="Times New Roman" w:hAnsi="Times New Roman" w:cs="Times New Roman"/>
                <w:lang w:eastAsia="en-US"/>
              </w:rPr>
              <w:t>ходимости</w:t>
            </w:r>
          </w:p>
        </w:tc>
        <w:tc>
          <w:tcPr>
            <w:tcW w:w="2296" w:type="dxa"/>
            <w:shd w:val="clear" w:color="auto" w:fill="auto"/>
          </w:tcPr>
          <w:p w:rsidR="00E97E1D" w:rsidRPr="005A0E08" w:rsidRDefault="00E97E1D" w:rsidP="00BC09EE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12 204,00</w:t>
            </w:r>
          </w:p>
        </w:tc>
      </w:tr>
      <w:tr w:rsidR="00E97E1D" w:rsidRPr="005A0E08" w:rsidTr="006A5398">
        <w:trPr>
          <w:trHeight w:val="389"/>
        </w:trPr>
        <w:tc>
          <w:tcPr>
            <w:tcW w:w="426" w:type="dxa"/>
            <w:shd w:val="clear" w:color="auto" w:fill="auto"/>
          </w:tcPr>
          <w:p w:rsidR="00E97E1D" w:rsidRPr="005A0E08" w:rsidRDefault="008F246B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97E1D" w:rsidRPr="005A0E08" w:rsidRDefault="00E97E1D" w:rsidP="006937E6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Установка напольно-потолочной сплит-системы с прокладкой инж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нерных сетей</w:t>
            </w:r>
          </w:p>
        </w:tc>
        <w:tc>
          <w:tcPr>
            <w:tcW w:w="1275" w:type="dxa"/>
            <w:shd w:val="clear" w:color="auto" w:fill="auto"/>
          </w:tcPr>
          <w:p w:rsidR="00E97E1D" w:rsidRPr="005A0E08" w:rsidRDefault="00E97E1D" w:rsidP="006937E6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60" w:type="dxa"/>
          </w:tcPr>
          <w:p w:rsidR="00E97E1D" w:rsidRPr="005A0E08" w:rsidRDefault="00E97E1D" w:rsidP="006937E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по мере необход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мости</w:t>
            </w:r>
          </w:p>
        </w:tc>
        <w:tc>
          <w:tcPr>
            <w:tcW w:w="2296" w:type="dxa"/>
            <w:shd w:val="clear" w:color="auto" w:fill="auto"/>
          </w:tcPr>
          <w:p w:rsidR="00E97E1D" w:rsidRPr="005A0E08" w:rsidRDefault="00E97E1D" w:rsidP="00BC09EE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43 526,00</w:t>
            </w:r>
          </w:p>
        </w:tc>
      </w:tr>
      <w:tr w:rsidR="00E97E1D" w:rsidRPr="005A0E08" w:rsidTr="006A5398">
        <w:trPr>
          <w:trHeight w:val="389"/>
        </w:trPr>
        <w:tc>
          <w:tcPr>
            <w:tcW w:w="426" w:type="dxa"/>
            <w:shd w:val="clear" w:color="auto" w:fill="auto"/>
          </w:tcPr>
          <w:p w:rsidR="00E97E1D" w:rsidRPr="005A0E08" w:rsidRDefault="008F246B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E97E1D" w:rsidRPr="005A0E08" w:rsidRDefault="00E97E1D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Установка и пусконаладка иного климатического оборудования</w:t>
            </w:r>
          </w:p>
        </w:tc>
        <w:tc>
          <w:tcPr>
            <w:tcW w:w="1275" w:type="dxa"/>
            <w:shd w:val="clear" w:color="auto" w:fill="auto"/>
          </w:tcPr>
          <w:p w:rsidR="00E97E1D" w:rsidRPr="005A0E08" w:rsidRDefault="00E97E1D" w:rsidP="006937E6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560" w:type="dxa"/>
          </w:tcPr>
          <w:p w:rsidR="00E97E1D" w:rsidRPr="005A0E08" w:rsidRDefault="00E97E1D" w:rsidP="006937E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по мере необход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мости</w:t>
            </w:r>
          </w:p>
        </w:tc>
        <w:tc>
          <w:tcPr>
            <w:tcW w:w="2296" w:type="dxa"/>
            <w:shd w:val="clear" w:color="auto" w:fill="auto"/>
          </w:tcPr>
          <w:p w:rsidR="00E97E1D" w:rsidRPr="005A0E08" w:rsidRDefault="00E97E1D" w:rsidP="00BC09EE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15 763,00</w:t>
            </w:r>
          </w:p>
        </w:tc>
      </w:tr>
      <w:tr w:rsidR="008A4D52" w:rsidRPr="005A0E08" w:rsidTr="006A5398">
        <w:trPr>
          <w:trHeight w:val="389"/>
        </w:trPr>
        <w:tc>
          <w:tcPr>
            <w:tcW w:w="426" w:type="dxa"/>
            <w:shd w:val="clear" w:color="auto" w:fill="auto"/>
          </w:tcPr>
          <w:p w:rsidR="008A4D52" w:rsidRPr="005A0E08" w:rsidRDefault="008A4D52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8A4D52" w:rsidRPr="005A0E08" w:rsidRDefault="008A4D52" w:rsidP="006937E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Модернизация системы видеон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блюдения</w:t>
            </w:r>
          </w:p>
        </w:tc>
        <w:tc>
          <w:tcPr>
            <w:tcW w:w="1275" w:type="dxa"/>
            <w:shd w:val="clear" w:color="auto" w:fill="auto"/>
          </w:tcPr>
          <w:p w:rsidR="008A4D52" w:rsidRPr="005A0E08" w:rsidRDefault="008A4D52" w:rsidP="006937E6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работы</w:t>
            </w:r>
          </w:p>
        </w:tc>
        <w:tc>
          <w:tcPr>
            <w:tcW w:w="1560" w:type="dxa"/>
          </w:tcPr>
          <w:p w:rsidR="008A4D52" w:rsidRPr="005A0E08" w:rsidRDefault="008A4D52" w:rsidP="006937E6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по мере необход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мости</w:t>
            </w:r>
          </w:p>
        </w:tc>
        <w:tc>
          <w:tcPr>
            <w:tcW w:w="2296" w:type="dxa"/>
            <w:shd w:val="clear" w:color="auto" w:fill="auto"/>
          </w:tcPr>
          <w:p w:rsidR="008A4D52" w:rsidRPr="005A0E08" w:rsidRDefault="008A4D52" w:rsidP="006A5398">
            <w:pPr>
              <w:widowControl/>
              <w:autoSpaceDE/>
              <w:autoSpaceDN/>
              <w:adjustRightInd/>
              <w:ind w:left="-80" w:right="-139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согласно локального сметного расчета</w:t>
            </w:r>
          </w:p>
        </w:tc>
      </w:tr>
    </w:tbl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AC132A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7.</w:t>
      </w:r>
      <w:r w:rsidR="001D3A94" w:rsidRPr="005A0E08">
        <w:rPr>
          <w:b/>
          <w:color w:val="auto"/>
          <w:sz w:val="28"/>
          <w:szCs w:val="28"/>
        </w:rPr>
        <w:t>6</w:t>
      </w:r>
      <w:r w:rsidR="0025151B" w:rsidRPr="005A0E08">
        <w:rPr>
          <w:b/>
          <w:color w:val="auto"/>
          <w:sz w:val="28"/>
          <w:szCs w:val="28"/>
        </w:rPr>
        <w:t>. Затраты на оплату услуг охраны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A2B8D" w:rsidRPr="005A0E08" w:rsidRDefault="00EA2B8D" w:rsidP="00EA2B8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услуг охраны З</w:t>
      </w:r>
      <w:r w:rsidRPr="005A0E08">
        <w:rPr>
          <w:color w:val="auto"/>
          <w:sz w:val="20"/>
          <w:szCs w:val="20"/>
        </w:rPr>
        <w:t xml:space="preserve">охр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EA2B8D" w:rsidRPr="005A0E08" w:rsidRDefault="00EA2B8D" w:rsidP="00EA2B8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A2B8D" w:rsidRPr="005A0E08" w:rsidRDefault="00EA2B8D" w:rsidP="00EA2B8D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охр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g=1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k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w:rPr>
                <w:rFonts w:ascii="Cambria Math" w:hAnsi="Cambria Math"/>
                <w:color w:val="auto"/>
                <w:sz w:val="20"/>
                <w:szCs w:val="20"/>
              </w:rPr>
              <m:t>о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хр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P</w:t>
      </w:r>
      <w:r w:rsidRPr="005A0E08">
        <w:rPr>
          <w:color w:val="auto"/>
          <w:sz w:val="20"/>
          <w:szCs w:val="20"/>
          <w:lang w:val="en-US"/>
        </w:rPr>
        <w:t>i</w:t>
      </w:r>
      <w:r w:rsidRPr="005A0E08">
        <w:rPr>
          <w:color w:val="auto"/>
          <w:sz w:val="20"/>
          <w:szCs w:val="20"/>
        </w:rPr>
        <w:t>охр</w:t>
      </w:r>
      <w:r w:rsidRPr="005A0E08">
        <w:rPr>
          <w:color w:val="auto"/>
          <w:sz w:val="28"/>
          <w:szCs w:val="28"/>
        </w:rPr>
        <w:t>, где:</w:t>
      </w:r>
    </w:p>
    <w:p w:rsidR="00EA2B8D" w:rsidRPr="005A0E08" w:rsidRDefault="00EA2B8D" w:rsidP="00EA2B8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A2B8D" w:rsidRPr="005A0E08" w:rsidRDefault="00EA2B8D" w:rsidP="00EA2B8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gмдн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</w:t>
      </w:r>
      <w:r w:rsidRPr="005A0E08">
        <w:rPr>
          <w:color w:val="auto"/>
          <w:sz w:val="28"/>
          <w:szCs w:val="28"/>
          <w:lang w:val="en-US"/>
        </w:rPr>
        <w:t>i</w:t>
      </w:r>
      <w:r w:rsidRPr="005A0E08">
        <w:rPr>
          <w:color w:val="auto"/>
          <w:sz w:val="28"/>
          <w:szCs w:val="28"/>
        </w:rPr>
        <w:t xml:space="preserve">-й услуги охраны; </w:t>
      </w:r>
    </w:p>
    <w:p w:rsidR="00EA2B8D" w:rsidRPr="005A0E08" w:rsidRDefault="00EA2B8D" w:rsidP="00DF107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gмдн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единицы </w:t>
      </w:r>
      <w:r w:rsidRPr="005A0E08">
        <w:rPr>
          <w:color w:val="auto"/>
          <w:sz w:val="28"/>
          <w:szCs w:val="28"/>
          <w:lang w:val="en-US"/>
        </w:rPr>
        <w:t>i</w:t>
      </w:r>
      <w:r w:rsidRPr="005A0E08">
        <w:rPr>
          <w:color w:val="auto"/>
          <w:sz w:val="28"/>
          <w:szCs w:val="28"/>
        </w:rPr>
        <w:t>-й услуги охраны, норматив цены устанавливается с учетом положений статьи</w:t>
      </w:r>
      <w:r w:rsidR="00DF1079" w:rsidRPr="005A0E08">
        <w:rPr>
          <w:color w:val="auto"/>
          <w:sz w:val="28"/>
          <w:szCs w:val="28"/>
        </w:rPr>
        <w:t xml:space="preserve"> 22 Федерального закона № 44-ФЗ, в</w:t>
      </w:r>
      <w:r w:rsidRPr="005A0E08">
        <w:rPr>
          <w:color w:val="auto"/>
          <w:sz w:val="28"/>
          <w:szCs w:val="28"/>
        </w:rPr>
        <w:t xml:space="preserve"> пределах н</w:t>
      </w:r>
      <w:r w:rsidR="007A5DBC" w:rsidRPr="005A0E08">
        <w:rPr>
          <w:color w:val="auto"/>
          <w:sz w:val="28"/>
          <w:szCs w:val="28"/>
        </w:rPr>
        <w:t>о</w:t>
      </w:r>
      <w:r w:rsidR="007A5DBC" w:rsidRPr="005A0E08">
        <w:rPr>
          <w:color w:val="auto"/>
          <w:sz w:val="28"/>
          <w:szCs w:val="28"/>
        </w:rPr>
        <w:t>р</w:t>
      </w:r>
      <w:r w:rsidR="007A5DBC" w:rsidRPr="005A0E08">
        <w:rPr>
          <w:color w:val="auto"/>
          <w:sz w:val="28"/>
          <w:szCs w:val="28"/>
        </w:rPr>
        <w:t>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6A5398" w:rsidRPr="005A0E08">
        <w:rPr>
          <w:color w:val="auto"/>
          <w:sz w:val="28"/>
          <w:szCs w:val="28"/>
        </w:rPr>
        <w:t>56</w:t>
      </w:r>
      <w:r w:rsidRPr="005A0E08">
        <w:rPr>
          <w:color w:val="auto"/>
          <w:sz w:val="28"/>
          <w:szCs w:val="28"/>
        </w:rPr>
        <w:t>.</w:t>
      </w:r>
    </w:p>
    <w:p w:rsidR="00EA2B8D" w:rsidRPr="005A0E08" w:rsidRDefault="00EA2B8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услуг вневедомственной охраны определяются по фа</w:t>
      </w:r>
      <w:r w:rsidRPr="005A0E08">
        <w:rPr>
          <w:color w:val="auto"/>
          <w:sz w:val="28"/>
          <w:szCs w:val="28"/>
        </w:rPr>
        <w:t>к</w:t>
      </w:r>
      <w:r w:rsidRPr="005A0E08">
        <w:rPr>
          <w:color w:val="auto"/>
          <w:sz w:val="28"/>
          <w:szCs w:val="28"/>
        </w:rPr>
        <w:t>тическим затратам в отчетном финансовом году.</w:t>
      </w:r>
    </w:p>
    <w:p w:rsidR="002A14D6" w:rsidRPr="005A0E08" w:rsidRDefault="002A14D6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1674D" w:rsidRPr="005A0E08" w:rsidRDefault="006A5398" w:rsidP="0041674D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56</w:t>
      </w:r>
    </w:p>
    <w:p w:rsidR="0041674D" w:rsidRPr="005A0E08" w:rsidRDefault="0041674D" w:rsidP="0041674D">
      <w:pPr>
        <w:jc w:val="right"/>
        <w:rPr>
          <w:sz w:val="28"/>
          <w:szCs w:val="28"/>
        </w:rPr>
      </w:pPr>
    </w:p>
    <w:p w:rsidR="006A5398" w:rsidRPr="005A0E08" w:rsidRDefault="006A5398" w:rsidP="006A5398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  <w:r w:rsidRPr="005A0E08">
        <w:rPr>
          <w:b/>
          <w:sz w:val="28"/>
          <w:szCs w:val="28"/>
          <w:shd w:val="clear" w:color="auto" w:fill="FFFFFF"/>
        </w:rPr>
        <w:t>НОРМАТИВЫ</w:t>
      </w:r>
    </w:p>
    <w:p w:rsidR="006A5398" w:rsidRPr="005A0E08" w:rsidRDefault="0041674D" w:rsidP="0041674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функций, управлений, учреждений, </w:t>
      </w:r>
    </w:p>
    <w:p w:rsidR="002D7AE6" w:rsidRPr="005A0E08" w:rsidRDefault="0041674D" w:rsidP="0041674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 при расчете нормативных затрат</w:t>
      </w:r>
    </w:p>
    <w:p w:rsidR="0041674D" w:rsidRPr="005A0E08" w:rsidRDefault="0041674D" w:rsidP="0041674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на оказание услуг охраны</w:t>
      </w:r>
    </w:p>
    <w:p w:rsidR="0041674D" w:rsidRPr="005A0E08" w:rsidRDefault="0041674D" w:rsidP="0041674D">
      <w:pPr>
        <w:ind w:left="-426"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819"/>
        <w:gridCol w:w="1843"/>
        <w:gridCol w:w="1984"/>
      </w:tblGrid>
      <w:tr w:rsidR="005D0D7B" w:rsidRPr="005A0E08" w:rsidTr="005D0D7B">
        <w:trPr>
          <w:trHeight w:val="902"/>
        </w:trPr>
        <w:tc>
          <w:tcPr>
            <w:tcW w:w="426" w:type="dxa"/>
            <w:vAlign w:val="center"/>
          </w:tcPr>
          <w:p w:rsidR="005D0D7B" w:rsidRPr="005A0E08" w:rsidRDefault="005D0D7B" w:rsidP="00BC3639">
            <w:pPr>
              <w:ind w:left="-113" w:right="-139" w:firstLine="0"/>
              <w:jc w:val="center"/>
            </w:pPr>
            <w:r w:rsidRPr="005A0E08">
              <w:t>№</w:t>
            </w:r>
          </w:p>
          <w:p w:rsidR="005D0D7B" w:rsidRPr="005A0E08" w:rsidRDefault="005D0D7B" w:rsidP="00BC3639">
            <w:pPr>
              <w:ind w:left="-113" w:right="-139" w:firstLine="0"/>
              <w:jc w:val="center"/>
            </w:pPr>
            <w:r w:rsidRPr="005A0E08">
              <w:t>п/п</w:t>
            </w:r>
          </w:p>
        </w:tc>
        <w:tc>
          <w:tcPr>
            <w:tcW w:w="4819" w:type="dxa"/>
            <w:vAlign w:val="center"/>
          </w:tcPr>
          <w:p w:rsidR="005D0D7B" w:rsidRPr="005A0E08" w:rsidRDefault="005D0D7B" w:rsidP="00BC3639">
            <w:pPr>
              <w:ind w:left="-113" w:right="-139" w:firstLine="0"/>
              <w:jc w:val="center"/>
            </w:pPr>
            <w:r w:rsidRPr="005A0E08">
              <w:t>Наименование услуги</w:t>
            </w:r>
          </w:p>
        </w:tc>
        <w:tc>
          <w:tcPr>
            <w:tcW w:w="1843" w:type="dxa"/>
            <w:vAlign w:val="center"/>
          </w:tcPr>
          <w:p w:rsidR="00476184" w:rsidRPr="005A0E08" w:rsidRDefault="005D0D7B" w:rsidP="00BC3639">
            <w:pPr>
              <w:ind w:left="-113" w:right="-139" w:firstLine="0"/>
              <w:jc w:val="center"/>
            </w:pPr>
            <w:r w:rsidRPr="005A0E08">
              <w:t xml:space="preserve">Единица </w:t>
            </w:r>
          </w:p>
          <w:p w:rsidR="005D0D7B" w:rsidRPr="005A0E08" w:rsidRDefault="005D0D7B" w:rsidP="00BC3639">
            <w:pPr>
              <w:ind w:left="-113" w:right="-139" w:firstLine="0"/>
              <w:jc w:val="center"/>
            </w:pPr>
            <w:r w:rsidRPr="005A0E08">
              <w:t>измерения</w:t>
            </w:r>
          </w:p>
        </w:tc>
        <w:tc>
          <w:tcPr>
            <w:tcW w:w="1984" w:type="dxa"/>
            <w:vAlign w:val="center"/>
          </w:tcPr>
          <w:p w:rsidR="005D0D7B" w:rsidRPr="005A0E08" w:rsidRDefault="005D0D7B" w:rsidP="00BC3639">
            <w:pPr>
              <w:ind w:left="-113" w:right="-139" w:firstLine="0"/>
              <w:jc w:val="center"/>
            </w:pPr>
            <w:r w:rsidRPr="005A0E08">
              <w:t>Стоимость</w:t>
            </w:r>
          </w:p>
          <w:p w:rsidR="005D0D7B" w:rsidRPr="005A0E08" w:rsidRDefault="005D0D7B" w:rsidP="00BC3639">
            <w:pPr>
              <w:ind w:left="-113" w:right="-139" w:firstLine="0"/>
              <w:jc w:val="center"/>
            </w:pPr>
            <w:r w:rsidRPr="005A0E08">
              <w:t>1 час (не более), руб.</w:t>
            </w:r>
          </w:p>
        </w:tc>
      </w:tr>
    </w:tbl>
    <w:p w:rsidR="0041674D" w:rsidRPr="005A0E08" w:rsidRDefault="0041674D" w:rsidP="0041674D">
      <w:pPr>
        <w:ind w:left="-426"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819"/>
        <w:gridCol w:w="1842"/>
        <w:gridCol w:w="1985"/>
      </w:tblGrid>
      <w:tr w:rsidR="005D0D7B" w:rsidRPr="005A0E08" w:rsidTr="00B61721">
        <w:trPr>
          <w:tblHeader/>
        </w:trPr>
        <w:tc>
          <w:tcPr>
            <w:tcW w:w="426" w:type="dxa"/>
            <w:vAlign w:val="center"/>
          </w:tcPr>
          <w:p w:rsidR="005D0D7B" w:rsidRPr="005A0E08" w:rsidRDefault="005D0D7B" w:rsidP="00BC3639">
            <w:pPr>
              <w:ind w:left="-113" w:right="-139" w:firstLine="0"/>
              <w:jc w:val="center"/>
            </w:pPr>
            <w:r w:rsidRPr="005A0E08">
              <w:t>1</w:t>
            </w:r>
          </w:p>
        </w:tc>
        <w:tc>
          <w:tcPr>
            <w:tcW w:w="4819" w:type="dxa"/>
            <w:vAlign w:val="center"/>
          </w:tcPr>
          <w:p w:rsidR="005D0D7B" w:rsidRPr="005A0E08" w:rsidRDefault="005D0D7B" w:rsidP="00BC3639">
            <w:pPr>
              <w:ind w:firstLine="0"/>
              <w:jc w:val="center"/>
            </w:pPr>
            <w:r w:rsidRPr="005A0E08">
              <w:t>2</w:t>
            </w:r>
          </w:p>
        </w:tc>
        <w:tc>
          <w:tcPr>
            <w:tcW w:w="1842" w:type="dxa"/>
            <w:vAlign w:val="center"/>
          </w:tcPr>
          <w:p w:rsidR="005D0D7B" w:rsidRPr="005A0E08" w:rsidRDefault="005D0D7B" w:rsidP="00BC3639">
            <w:pPr>
              <w:ind w:left="-113" w:right="-139" w:firstLine="0"/>
              <w:jc w:val="center"/>
            </w:pPr>
            <w:r w:rsidRPr="005A0E08">
              <w:t>3</w:t>
            </w:r>
          </w:p>
        </w:tc>
        <w:tc>
          <w:tcPr>
            <w:tcW w:w="1985" w:type="dxa"/>
            <w:vAlign w:val="center"/>
          </w:tcPr>
          <w:p w:rsidR="005D0D7B" w:rsidRPr="005A0E08" w:rsidRDefault="005D0D7B" w:rsidP="00BC3639">
            <w:pPr>
              <w:ind w:left="-113" w:right="-139" w:firstLine="0"/>
              <w:jc w:val="center"/>
            </w:pPr>
            <w:r w:rsidRPr="005A0E08">
              <w:t>4</w:t>
            </w:r>
          </w:p>
        </w:tc>
      </w:tr>
      <w:tr w:rsidR="005D0D7B" w:rsidRPr="005A0E08" w:rsidTr="005D0D7B">
        <w:tc>
          <w:tcPr>
            <w:tcW w:w="426" w:type="dxa"/>
          </w:tcPr>
          <w:p w:rsidR="005D0D7B" w:rsidRPr="005A0E08" w:rsidRDefault="005D0D7B" w:rsidP="00BC3639">
            <w:pPr>
              <w:ind w:left="-113" w:right="-139" w:firstLine="0"/>
              <w:jc w:val="center"/>
            </w:pPr>
            <w:r w:rsidRPr="005A0E08">
              <w:t>1</w:t>
            </w:r>
          </w:p>
        </w:tc>
        <w:tc>
          <w:tcPr>
            <w:tcW w:w="4819" w:type="dxa"/>
          </w:tcPr>
          <w:p w:rsidR="005D0D7B" w:rsidRPr="005A0E08" w:rsidRDefault="005D0D7B" w:rsidP="006937E6">
            <w:pPr>
              <w:ind w:firstLine="0"/>
              <w:jc w:val="left"/>
            </w:pPr>
            <w:r w:rsidRPr="005A0E08">
              <w:t>Охрана объекта и обеспечение внутриоб</w:t>
            </w:r>
            <w:r w:rsidR="005B0A52" w:rsidRPr="005A0E08">
              <w:t>ъ</w:t>
            </w:r>
            <w:r w:rsidRPr="005A0E08">
              <w:t>ектового и пропускного режимов*</w:t>
            </w:r>
          </w:p>
        </w:tc>
        <w:tc>
          <w:tcPr>
            <w:tcW w:w="1842" w:type="dxa"/>
          </w:tcPr>
          <w:p w:rsidR="005D0D7B" w:rsidRPr="005A0E08" w:rsidRDefault="005D0D7B" w:rsidP="006937E6">
            <w:pPr>
              <w:ind w:right="-139" w:firstLine="0"/>
              <w:jc w:val="left"/>
            </w:pPr>
            <w:r w:rsidRPr="005A0E08">
              <w:t>услуга</w:t>
            </w:r>
          </w:p>
        </w:tc>
        <w:tc>
          <w:tcPr>
            <w:tcW w:w="1985" w:type="dxa"/>
          </w:tcPr>
          <w:p w:rsidR="005D0D7B" w:rsidRPr="005A0E08" w:rsidRDefault="005D0D7B" w:rsidP="00BC09EE">
            <w:pPr>
              <w:ind w:right="-139" w:firstLine="0"/>
              <w:jc w:val="center"/>
            </w:pPr>
            <w:r w:rsidRPr="005A0E08">
              <w:t>315,00</w:t>
            </w:r>
          </w:p>
        </w:tc>
      </w:tr>
      <w:tr w:rsidR="005D0D7B" w:rsidRPr="005A0E08" w:rsidTr="005D0D7B">
        <w:tc>
          <w:tcPr>
            <w:tcW w:w="426" w:type="dxa"/>
          </w:tcPr>
          <w:p w:rsidR="005D0D7B" w:rsidRPr="005A0E08" w:rsidRDefault="005D0D7B" w:rsidP="00BC3639">
            <w:pPr>
              <w:ind w:left="-113" w:right="-139" w:firstLine="0"/>
              <w:jc w:val="center"/>
            </w:pPr>
            <w:r w:rsidRPr="005A0E08">
              <w:t>2</w:t>
            </w:r>
          </w:p>
        </w:tc>
        <w:tc>
          <w:tcPr>
            <w:tcW w:w="4819" w:type="dxa"/>
          </w:tcPr>
          <w:p w:rsidR="005D0D7B" w:rsidRPr="005A0E08" w:rsidRDefault="005D0D7B" w:rsidP="006937E6">
            <w:pPr>
              <w:ind w:firstLine="0"/>
              <w:jc w:val="left"/>
            </w:pPr>
            <w:r w:rsidRPr="005A0E08">
              <w:t>Охрана объекта с помощью технических средств охраны*</w:t>
            </w:r>
          </w:p>
        </w:tc>
        <w:tc>
          <w:tcPr>
            <w:tcW w:w="1842" w:type="dxa"/>
          </w:tcPr>
          <w:p w:rsidR="005D0D7B" w:rsidRPr="005A0E08" w:rsidRDefault="005D0D7B" w:rsidP="006937E6">
            <w:pPr>
              <w:ind w:right="-139" w:firstLine="0"/>
              <w:jc w:val="left"/>
            </w:pPr>
            <w:r w:rsidRPr="005A0E08">
              <w:t>услуга</w:t>
            </w:r>
          </w:p>
        </w:tc>
        <w:tc>
          <w:tcPr>
            <w:tcW w:w="1985" w:type="dxa"/>
          </w:tcPr>
          <w:p w:rsidR="005D0D7B" w:rsidRPr="005A0E08" w:rsidRDefault="005D0D7B" w:rsidP="00BC09EE">
            <w:pPr>
              <w:ind w:right="-139" w:firstLine="0"/>
              <w:jc w:val="center"/>
            </w:pPr>
            <w:r w:rsidRPr="005A0E08">
              <w:t>16,00</w:t>
            </w:r>
          </w:p>
        </w:tc>
      </w:tr>
      <w:tr w:rsidR="005D0D7B" w:rsidRPr="005A0E08" w:rsidTr="005D0D7B">
        <w:tc>
          <w:tcPr>
            <w:tcW w:w="426" w:type="dxa"/>
            <w:shd w:val="clear" w:color="auto" w:fill="auto"/>
          </w:tcPr>
          <w:p w:rsidR="005D0D7B" w:rsidRPr="005A0E08" w:rsidRDefault="00377782" w:rsidP="00BC3639">
            <w:pPr>
              <w:ind w:left="-113" w:right="-139" w:firstLine="0"/>
              <w:jc w:val="center"/>
            </w:pPr>
            <w:r w:rsidRPr="005A0E08">
              <w:t>3</w:t>
            </w:r>
          </w:p>
        </w:tc>
        <w:tc>
          <w:tcPr>
            <w:tcW w:w="4819" w:type="dxa"/>
            <w:shd w:val="clear" w:color="auto" w:fill="auto"/>
          </w:tcPr>
          <w:p w:rsidR="005D0D7B" w:rsidRPr="005A0E08" w:rsidRDefault="005D0D7B" w:rsidP="006937E6">
            <w:pPr>
              <w:ind w:firstLine="0"/>
              <w:jc w:val="left"/>
            </w:pPr>
            <w:r w:rsidRPr="005A0E08">
              <w:rPr>
                <w:szCs w:val="28"/>
              </w:rPr>
              <w:t>Услуги по физической охране</w:t>
            </w:r>
          </w:p>
        </w:tc>
        <w:tc>
          <w:tcPr>
            <w:tcW w:w="1842" w:type="dxa"/>
          </w:tcPr>
          <w:p w:rsidR="005D0D7B" w:rsidRPr="005A0E08" w:rsidRDefault="005D0D7B" w:rsidP="006937E6">
            <w:pPr>
              <w:ind w:right="-139" w:firstLine="0"/>
              <w:jc w:val="left"/>
            </w:pPr>
            <w:r w:rsidRPr="005A0E08">
              <w:t>услуга</w:t>
            </w:r>
          </w:p>
        </w:tc>
        <w:tc>
          <w:tcPr>
            <w:tcW w:w="1985" w:type="dxa"/>
          </w:tcPr>
          <w:p w:rsidR="005D0D7B" w:rsidRPr="005A0E08" w:rsidRDefault="0054164E" w:rsidP="0054164E">
            <w:pPr>
              <w:ind w:right="-139" w:firstLine="0"/>
              <w:jc w:val="center"/>
            </w:pPr>
            <w:r w:rsidRPr="005A0E08">
              <w:t>104</w:t>
            </w:r>
            <w:r w:rsidR="005D0D7B" w:rsidRPr="005A0E08">
              <w:t>,</w:t>
            </w:r>
            <w:r w:rsidRPr="005A0E08">
              <w:t>90</w:t>
            </w:r>
          </w:p>
        </w:tc>
      </w:tr>
    </w:tbl>
    <w:p w:rsidR="0041674D" w:rsidRPr="005A0E08" w:rsidRDefault="0041674D" w:rsidP="0041674D">
      <w:pPr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41674D" w:rsidRPr="005A0E08" w:rsidRDefault="0041674D" w:rsidP="006E1F6F">
      <w:pPr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</w:rPr>
        <w:lastRenderedPageBreak/>
        <w:t>*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Постановление Правительства Российской Федерации от 25 марта </w:t>
      </w:r>
      <w:r w:rsidR="00716F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2015</w:t>
      </w:r>
      <w:r w:rsidR="00DF1079"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</w:t>
      </w:r>
      <w:r w:rsidR="002A14D6"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272 (ред. </w:t>
      </w:r>
      <w:r w:rsidR="009D2738"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т 19 января 2018</w:t>
      </w:r>
      <w:r w:rsidR="00DF1079"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</w:t>
      </w:r>
      <w:r w:rsidR="002A14D6"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</w:t>
      </w:r>
      <w:r w:rsidR="002D7AE6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Об утверждении требований к ант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террористической защищенности мест массового пребывания людей и объектов (территорий), подлежащих обязательной охране войсками национальной гва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дии Российской Федерации, и форм паспортов безопасности таких мест и об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ъ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ектов (тер</w:t>
      </w:r>
      <w:r w:rsidR="002A14D6"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риторий)</w:t>
      </w:r>
      <w:r w:rsidR="002D7AE6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02B00" w:rsidRPr="005A0E08" w:rsidRDefault="00302B0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735F8" w:rsidRPr="005A0E08" w:rsidRDefault="00AC132A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7.</w:t>
      </w:r>
      <w:r w:rsidR="001D3A94" w:rsidRPr="005A0E08">
        <w:rPr>
          <w:b/>
          <w:color w:val="auto"/>
          <w:sz w:val="28"/>
          <w:szCs w:val="28"/>
        </w:rPr>
        <w:t>7</w:t>
      </w:r>
      <w:r w:rsidR="0025151B" w:rsidRPr="005A0E08">
        <w:rPr>
          <w:b/>
          <w:color w:val="auto"/>
          <w:sz w:val="28"/>
          <w:szCs w:val="28"/>
        </w:rPr>
        <w:t xml:space="preserve">. Затраты на приобретение полисов обязательного </w:t>
      </w:r>
    </w:p>
    <w:p w:rsidR="00F735F8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страхования гражданской ответственности владельцев 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транспортных средств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полисов обязательного страхования гражда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>ской ответственности владельцев транспортных средств З</w:t>
      </w:r>
      <w:r w:rsidRPr="005A0E08">
        <w:rPr>
          <w:color w:val="auto"/>
          <w:sz w:val="20"/>
          <w:szCs w:val="20"/>
        </w:rPr>
        <w:t xml:space="preserve">осаго </w:t>
      </w:r>
      <w:r w:rsidRPr="005A0E08">
        <w:rPr>
          <w:color w:val="auto"/>
          <w:sz w:val="28"/>
          <w:szCs w:val="28"/>
        </w:rPr>
        <w:t>определяются в соответствии с базовыми ставками страховых тарифов и коэффициентами стр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 xml:space="preserve">ховых тарифов, установленными указанием Центрального банка Российской Федерации от </w:t>
      </w:r>
      <w:r w:rsidR="006937E6" w:rsidRPr="005A0E08">
        <w:rPr>
          <w:sz w:val="28"/>
          <w:szCs w:val="28"/>
        </w:rPr>
        <w:t xml:space="preserve">4 декабря </w:t>
      </w:r>
      <w:r w:rsidR="00881395" w:rsidRPr="005A0E08">
        <w:rPr>
          <w:sz w:val="28"/>
          <w:szCs w:val="28"/>
        </w:rPr>
        <w:t>2018 г.</w:t>
      </w:r>
      <w:r w:rsidR="00CB23A9" w:rsidRPr="005A0E08">
        <w:rPr>
          <w:sz w:val="28"/>
          <w:szCs w:val="28"/>
        </w:rPr>
        <w:t xml:space="preserve"> № 5000-У</w:t>
      </w:r>
      <w:r w:rsidR="002A14D6" w:rsidRPr="005A0E08">
        <w:rPr>
          <w:sz w:val="28"/>
          <w:szCs w:val="28"/>
          <w:shd w:val="clear" w:color="auto" w:fill="FFFFFF"/>
        </w:rPr>
        <w:t xml:space="preserve"> </w:t>
      </w:r>
      <w:r w:rsidR="002D7AE6" w:rsidRPr="005A0E08">
        <w:rPr>
          <w:sz w:val="28"/>
          <w:szCs w:val="28"/>
        </w:rPr>
        <w:t>«</w:t>
      </w:r>
      <w:r w:rsidR="00CB23A9" w:rsidRPr="005A0E08">
        <w:rPr>
          <w:sz w:val="28"/>
          <w:szCs w:val="28"/>
        </w:rPr>
        <w:t>О предельных размерах базовых ставок страховых тарифов (их минимальных и максимальных значений, выр</w:t>
      </w:r>
      <w:r w:rsidR="00CB23A9" w:rsidRPr="005A0E08">
        <w:rPr>
          <w:sz w:val="28"/>
          <w:szCs w:val="28"/>
        </w:rPr>
        <w:t>а</w:t>
      </w:r>
      <w:r w:rsidR="00CB23A9" w:rsidRPr="005A0E08">
        <w:rPr>
          <w:sz w:val="28"/>
          <w:szCs w:val="28"/>
        </w:rPr>
        <w:t>женных в рублях), коэффициентах страховых тарифов, требованиях к структуре страховых тарифов, а также порядке их применения страховщиками при опр</w:t>
      </w:r>
      <w:r w:rsidR="00CB23A9" w:rsidRPr="005A0E08">
        <w:rPr>
          <w:sz w:val="28"/>
          <w:szCs w:val="28"/>
        </w:rPr>
        <w:t>е</w:t>
      </w:r>
      <w:r w:rsidR="00CB23A9" w:rsidRPr="005A0E08">
        <w:rPr>
          <w:sz w:val="28"/>
          <w:szCs w:val="28"/>
        </w:rPr>
        <w:t>делении страховой премии по договору обязательного страхования гражда</w:t>
      </w:r>
      <w:r w:rsidR="00CB23A9" w:rsidRPr="005A0E08">
        <w:rPr>
          <w:sz w:val="28"/>
          <w:szCs w:val="28"/>
        </w:rPr>
        <w:t>н</w:t>
      </w:r>
      <w:r w:rsidR="00CB23A9" w:rsidRPr="005A0E08">
        <w:rPr>
          <w:sz w:val="28"/>
          <w:szCs w:val="28"/>
        </w:rPr>
        <w:t>ской ответственности владельцев транспортных средств</w:t>
      </w:r>
      <w:r w:rsidR="002D7AE6" w:rsidRPr="005A0E08">
        <w:rPr>
          <w:sz w:val="28"/>
          <w:szCs w:val="28"/>
        </w:rPr>
        <w:t>»</w:t>
      </w:r>
      <w:r w:rsidRPr="005A0E08">
        <w:rPr>
          <w:color w:val="auto"/>
          <w:sz w:val="28"/>
          <w:szCs w:val="28"/>
        </w:rPr>
        <w:t xml:space="preserve">, по формуле: </w:t>
      </w:r>
    </w:p>
    <w:p w:rsidR="00507848" w:rsidRPr="005A0E08" w:rsidRDefault="00507848" w:rsidP="00716FD5">
      <w:pPr>
        <w:widowControl/>
        <w:ind w:firstLine="709"/>
        <w:rPr>
          <w:sz w:val="28"/>
          <w:szCs w:val="28"/>
        </w:rPr>
      </w:pPr>
      <w:r w:rsidRPr="005A0E08">
        <w:rPr>
          <w:noProof/>
          <w:position w:val="-27"/>
          <w:sz w:val="28"/>
          <w:szCs w:val="28"/>
        </w:rPr>
        <w:drawing>
          <wp:inline distT="0" distB="0" distL="0" distR="0">
            <wp:extent cx="5648325" cy="491921"/>
            <wp:effectExtent l="0" t="0" r="0" b="38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342" cy="50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848" w:rsidRPr="005A0E08" w:rsidRDefault="00507848" w:rsidP="00507848">
      <w:pPr>
        <w:widowControl/>
        <w:ind w:firstLine="0"/>
        <w:outlineLvl w:val="0"/>
        <w:rPr>
          <w:sz w:val="28"/>
          <w:szCs w:val="28"/>
        </w:rPr>
      </w:pPr>
    </w:p>
    <w:p w:rsidR="00507848" w:rsidRPr="005A0E08" w:rsidRDefault="00507848" w:rsidP="00716FD5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ТБ</w:t>
      </w:r>
      <w:proofErr w:type="gramStart"/>
      <w:r w:rsidRPr="005A0E08">
        <w:rPr>
          <w:sz w:val="28"/>
          <w:szCs w:val="28"/>
          <w:vertAlign w:val="subscript"/>
        </w:rPr>
        <w:t>i</w:t>
      </w:r>
      <w:proofErr w:type="gramEnd"/>
      <w:r w:rsidRPr="005A0E08">
        <w:rPr>
          <w:sz w:val="28"/>
          <w:szCs w:val="28"/>
        </w:rPr>
        <w:t xml:space="preserve"> </w:t>
      </w:r>
      <w:r w:rsidR="0058483E" w:rsidRPr="005A0E08">
        <w:rPr>
          <w:sz w:val="28"/>
          <w:szCs w:val="28"/>
        </w:rPr>
        <w:t>–</w:t>
      </w:r>
      <w:r w:rsidRPr="005A0E08">
        <w:rPr>
          <w:sz w:val="28"/>
          <w:szCs w:val="28"/>
        </w:rPr>
        <w:t xml:space="preserve"> предельный</w:t>
      </w:r>
      <w:r w:rsidR="0058483E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 xml:space="preserve"> размер базовой ставки страхового тарифа по i-му транспортному средству;</w:t>
      </w:r>
    </w:p>
    <w:p w:rsidR="00507848" w:rsidRPr="005A0E08" w:rsidRDefault="00507848" w:rsidP="00716FD5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КТ</w:t>
      </w:r>
      <w:proofErr w:type="gramStart"/>
      <w:r w:rsidRPr="005A0E08">
        <w:rPr>
          <w:sz w:val="28"/>
          <w:szCs w:val="28"/>
          <w:vertAlign w:val="subscript"/>
        </w:rPr>
        <w:t>i</w:t>
      </w:r>
      <w:proofErr w:type="gramEnd"/>
      <w:r w:rsidRPr="005A0E08">
        <w:rPr>
          <w:sz w:val="28"/>
          <w:szCs w:val="28"/>
        </w:rPr>
        <w:t xml:space="preserve"> </w:t>
      </w:r>
      <w:r w:rsidR="0058483E" w:rsidRPr="005A0E08">
        <w:rPr>
          <w:sz w:val="28"/>
          <w:szCs w:val="28"/>
        </w:rPr>
        <w:t>–</w:t>
      </w:r>
      <w:r w:rsidRPr="005A0E08">
        <w:rPr>
          <w:sz w:val="28"/>
          <w:szCs w:val="28"/>
        </w:rPr>
        <w:t xml:space="preserve"> коэффициент</w:t>
      </w:r>
      <w:r w:rsidR="0058483E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 xml:space="preserve"> страховых тарифов в зависимости от территории преимущественного использования i-го транспортного средства;</w:t>
      </w:r>
    </w:p>
    <w:p w:rsidR="00507848" w:rsidRPr="005A0E08" w:rsidRDefault="00507848" w:rsidP="00716FD5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КБМ</w:t>
      </w:r>
      <w:r w:rsidRPr="005A0E08">
        <w:rPr>
          <w:sz w:val="28"/>
          <w:szCs w:val="28"/>
          <w:vertAlign w:val="subscript"/>
        </w:rPr>
        <w:t>i</w:t>
      </w:r>
      <w:r w:rsidRPr="005A0E08">
        <w:rPr>
          <w:sz w:val="28"/>
          <w:szCs w:val="28"/>
        </w:rPr>
        <w:t xml:space="preserve"> </w:t>
      </w:r>
      <w:r w:rsidR="0058483E" w:rsidRPr="005A0E08">
        <w:rPr>
          <w:sz w:val="28"/>
          <w:szCs w:val="28"/>
        </w:rPr>
        <w:t>–</w:t>
      </w:r>
      <w:r w:rsidRPr="005A0E08">
        <w:rPr>
          <w:sz w:val="28"/>
          <w:szCs w:val="28"/>
        </w:rPr>
        <w:t xml:space="preserve"> коэффициент</w:t>
      </w:r>
      <w:r w:rsidR="0058483E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 xml:space="preserve"> страховых тарифов в зависимости от наличия или отсутствия страхового возмещения, осуществленного страховщиками в пре</w:t>
      </w:r>
      <w:r w:rsidRPr="005A0E08">
        <w:rPr>
          <w:sz w:val="28"/>
          <w:szCs w:val="28"/>
        </w:rPr>
        <w:t>д</w:t>
      </w:r>
      <w:r w:rsidRPr="005A0E08">
        <w:rPr>
          <w:sz w:val="28"/>
          <w:szCs w:val="28"/>
        </w:rPr>
        <w:t xml:space="preserve">шествующий период, с 1 апреля предыдущего года до 31 </w:t>
      </w:r>
      <w:proofErr w:type="gramStart"/>
      <w:r w:rsidRPr="005A0E08">
        <w:rPr>
          <w:sz w:val="28"/>
          <w:szCs w:val="28"/>
        </w:rPr>
        <w:t>марта</w:t>
      </w:r>
      <w:proofErr w:type="gramEnd"/>
      <w:r w:rsidRPr="005A0E08">
        <w:rPr>
          <w:sz w:val="28"/>
          <w:szCs w:val="28"/>
        </w:rPr>
        <w:t xml:space="preserve"> включительно следующего за ним года при осуществлении обязательного страхования по i-му транспортному средству;</w:t>
      </w:r>
    </w:p>
    <w:p w:rsidR="00507848" w:rsidRPr="005A0E08" w:rsidRDefault="00507848" w:rsidP="00716FD5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КО</w:t>
      </w:r>
      <w:proofErr w:type="gramStart"/>
      <w:r w:rsidRPr="005A0E08">
        <w:rPr>
          <w:sz w:val="28"/>
          <w:szCs w:val="28"/>
          <w:vertAlign w:val="subscript"/>
        </w:rPr>
        <w:t>i</w:t>
      </w:r>
      <w:proofErr w:type="gramEnd"/>
      <w:r w:rsidRPr="005A0E08">
        <w:rPr>
          <w:sz w:val="28"/>
          <w:szCs w:val="28"/>
        </w:rPr>
        <w:t xml:space="preserve"> </w:t>
      </w:r>
      <w:r w:rsidR="0058483E" w:rsidRPr="005A0E08">
        <w:rPr>
          <w:sz w:val="28"/>
          <w:szCs w:val="28"/>
        </w:rPr>
        <w:t>–</w:t>
      </w:r>
      <w:r w:rsidRPr="005A0E08">
        <w:rPr>
          <w:sz w:val="28"/>
          <w:szCs w:val="28"/>
        </w:rPr>
        <w:t xml:space="preserve"> коэффициент</w:t>
      </w:r>
      <w:r w:rsidR="0058483E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 xml:space="preserve"> страховых тарифов в зависимости от наличия свед</w:t>
      </w:r>
      <w:r w:rsidRPr="005A0E08">
        <w:rPr>
          <w:sz w:val="28"/>
          <w:szCs w:val="28"/>
        </w:rPr>
        <w:t>е</w:t>
      </w:r>
      <w:r w:rsidRPr="005A0E08">
        <w:rPr>
          <w:sz w:val="28"/>
          <w:szCs w:val="28"/>
        </w:rPr>
        <w:t>ний о числе лиц, допущенных к управлению i-м транспортным средством;</w:t>
      </w:r>
    </w:p>
    <w:p w:rsidR="00507848" w:rsidRPr="005A0E08" w:rsidRDefault="00507848" w:rsidP="00716FD5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КВС</w:t>
      </w:r>
      <w:proofErr w:type="gramStart"/>
      <w:r w:rsidRPr="005A0E08">
        <w:rPr>
          <w:sz w:val="28"/>
          <w:szCs w:val="28"/>
          <w:vertAlign w:val="subscript"/>
        </w:rPr>
        <w:t>i</w:t>
      </w:r>
      <w:proofErr w:type="gramEnd"/>
      <w:r w:rsidRPr="005A0E08">
        <w:rPr>
          <w:sz w:val="28"/>
          <w:szCs w:val="28"/>
        </w:rPr>
        <w:t xml:space="preserve"> </w:t>
      </w:r>
      <w:r w:rsidR="0058483E" w:rsidRPr="005A0E08">
        <w:rPr>
          <w:sz w:val="28"/>
          <w:szCs w:val="28"/>
        </w:rPr>
        <w:t>–</w:t>
      </w:r>
      <w:r w:rsidRPr="005A0E08">
        <w:rPr>
          <w:sz w:val="28"/>
          <w:szCs w:val="28"/>
        </w:rPr>
        <w:t xml:space="preserve"> коэффициент</w:t>
      </w:r>
      <w:r w:rsidR="0058483E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 xml:space="preserve"> страховых тарифов в зависимости от возраста и в</w:t>
      </w:r>
      <w:r w:rsidRPr="005A0E08">
        <w:rPr>
          <w:sz w:val="28"/>
          <w:szCs w:val="28"/>
        </w:rPr>
        <w:t>о</w:t>
      </w:r>
      <w:r w:rsidRPr="005A0E08">
        <w:rPr>
          <w:sz w:val="28"/>
          <w:szCs w:val="28"/>
        </w:rPr>
        <w:t>дительского стажа лица, допущенного к управлению i-м транспортным сре</w:t>
      </w:r>
      <w:r w:rsidRPr="005A0E08">
        <w:rPr>
          <w:sz w:val="28"/>
          <w:szCs w:val="28"/>
        </w:rPr>
        <w:t>д</w:t>
      </w:r>
      <w:r w:rsidRPr="005A0E08">
        <w:rPr>
          <w:sz w:val="28"/>
          <w:szCs w:val="28"/>
        </w:rPr>
        <w:t>ством;</w:t>
      </w:r>
    </w:p>
    <w:p w:rsidR="00507848" w:rsidRPr="005A0E08" w:rsidRDefault="00507848" w:rsidP="00716FD5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КМ</w:t>
      </w:r>
      <w:proofErr w:type="gramStart"/>
      <w:r w:rsidRPr="005A0E08">
        <w:rPr>
          <w:sz w:val="28"/>
          <w:szCs w:val="28"/>
          <w:vertAlign w:val="subscript"/>
        </w:rPr>
        <w:t>i</w:t>
      </w:r>
      <w:proofErr w:type="gramEnd"/>
      <w:r w:rsidRPr="005A0E08">
        <w:rPr>
          <w:sz w:val="28"/>
          <w:szCs w:val="28"/>
        </w:rPr>
        <w:t xml:space="preserve"> </w:t>
      </w:r>
      <w:r w:rsidR="0058483E" w:rsidRPr="005A0E08">
        <w:rPr>
          <w:sz w:val="28"/>
          <w:szCs w:val="28"/>
        </w:rPr>
        <w:t>–</w:t>
      </w:r>
      <w:r w:rsidRPr="005A0E08">
        <w:rPr>
          <w:sz w:val="28"/>
          <w:szCs w:val="28"/>
        </w:rPr>
        <w:t xml:space="preserve"> коэффициент</w:t>
      </w:r>
      <w:r w:rsidR="0058483E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 xml:space="preserve"> страховых тарифов в зависимости от мощности дв</w:t>
      </w:r>
      <w:r w:rsidRPr="005A0E08">
        <w:rPr>
          <w:sz w:val="28"/>
          <w:szCs w:val="28"/>
        </w:rPr>
        <w:t>и</w:t>
      </w:r>
      <w:r w:rsidRPr="005A0E08">
        <w:rPr>
          <w:sz w:val="28"/>
          <w:szCs w:val="28"/>
        </w:rPr>
        <w:t>гателя i-го транспортного средства;</w:t>
      </w:r>
    </w:p>
    <w:p w:rsidR="00507848" w:rsidRPr="005A0E08" w:rsidRDefault="00507848" w:rsidP="00716FD5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КПр</w:t>
      </w:r>
      <w:proofErr w:type="gramStart"/>
      <w:r w:rsidRPr="005A0E08">
        <w:rPr>
          <w:sz w:val="28"/>
          <w:szCs w:val="28"/>
          <w:vertAlign w:val="subscript"/>
        </w:rPr>
        <w:t>i</w:t>
      </w:r>
      <w:proofErr w:type="gramEnd"/>
      <w:r w:rsidRPr="005A0E08">
        <w:rPr>
          <w:sz w:val="28"/>
          <w:szCs w:val="28"/>
        </w:rPr>
        <w:t xml:space="preserve"> </w:t>
      </w:r>
      <w:r w:rsidR="0058483E" w:rsidRPr="005A0E08">
        <w:rPr>
          <w:sz w:val="28"/>
          <w:szCs w:val="28"/>
        </w:rPr>
        <w:t>–</w:t>
      </w:r>
      <w:r w:rsidRPr="005A0E08">
        <w:rPr>
          <w:sz w:val="28"/>
          <w:szCs w:val="28"/>
        </w:rPr>
        <w:t xml:space="preserve"> коэффициент</w:t>
      </w:r>
      <w:r w:rsidR="0058483E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 xml:space="preserve"> страховых тарифов в зависимости от наличия в д</w:t>
      </w:r>
      <w:r w:rsidRPr="005A0E08">
        <w:rPr>
          <w:sz w:val="28"/>
          <w:szCs w:val="28"/>
        </w:rPr>
        <w:t>о</w:t>
      </w:r>
      <w:r w:rsidRPr="005A0E08">
        <w:rPr>
          <w:sz w:val="28"/>
          <w:szCs w:val="28"/>
        </w:rPr>
        <w:t>говоре обязательного страхования условия, предусматривающего возможность управления i-м транспортным средством с прицепом к нему;</w:t>
      </w:r>
    </w:p>
    <w:p w:rsidR="00507848" w:rsidRPr="005A0E08" w:rsidRDefault="00507848" w:rsidP="00716FD5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lastRenderedPageBreak/>
        <w:t>КС</w:t>
      </w:r>
      <w:proofErr w:type="gramStart"/>
      <w:r w:rsidRPr="005A0E08">
        <w:rPr>
          <w:sz w:val="28"/>
          <w:szCs w:val="28"/>
          <w:vertAlign w:val="subscript"/>
        </w:rPr>
        <w:t>i</w:t>
      </w:r>
      <w:proofErr w:type="gramEnd"/>
      <w:r w:rsidRPr="005A0E08">
        <w:rPr>
          <w:sz w:val="28"/>
          <w:szCs w:val="28"/>
        </w:rPr>
        <w:t xml:space="preserve"> </w:t>
      </w:r>
      <w:r w:rsidR="0058483E" w:rsidRPr="005A0E08">
        <w:rPr>
          <w:sz w:val="28"/>
          <w:szCs w:val="28"/>
        </w:rPr>
        <w:t>–</w:t>
      </w:r>
      <w:r w:rsidRPr="005A0E08">
        <w:rPr>
          <w:sz w:val="28"/>
          <w:szCs w:val="28"/>
        </w:rPr>
        <w:t xml:space="preserve"> коэффициент</w:t>
      </w:r>
      <w:r w:rsidR="0058483E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 xml:space="preserve"> страховых тарифов в зависимости от сезонного и</w:t>
      </w:r>
      <w:r w:rsidRPr="005A0E08">
        <w:rPr>
          <w:sz w:val="28"/>
          <w:szCs w:val="28"/>
        </w:rPr>
        <w:t>с</w:t>
      </w:r>
      <w:r w:rsidRPr="005A0E08">
        <w:rPr>
          <w:sz w:val="28"/>
          <w:szCs w:val="28"/>
        </w:rPr>
        <w:t>пользования i-го транспортного средства;</w:t>
      </w:r>
    </w:p>
    <w:p w:rsidR="00507848" w:rsidRPr="005A0E08" w:rsidRDefault="00507848" w:rsidP="00716FD5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КП</w:t>
      </w:r>
      <w:proofErr w:type="gramStart"/>
      <w:r w:rsidRPr="005A0E08">
        <w:rPr>
          <w:sz w:val="28"/>
          <w:szCs w:val="28"/>
          <w:vertAlign w:val="subscript"/>
        </w:rPr>
        <w:t>i</w:t>
      </w:r>
      <w:proofErr w:type="gramEnd"/>
      <w:r w:rsidRPr="005A0E08">
        <w:rPr>
          <w:sz w:val="28"/>
          <w:szCs w:val="28"/>
        </w:rPr>
        <w:t xml:space="preserve"> </w:t>
      </w:r>
      <w:r w:rsidR="0058483E" w:rsidRPr="005A0E08">
        <w:rPr>
          <w:sz w:val="28"/>
          <w:szCs w:val="28"/>
        </w:rPr>
        <w:t>–</w:t>
      </w:r>
      <w:r w:rsidRPr="005A0E08">
        <w:rPr>
          <w:sz w:val="28"/>
          <w:szCs w:val="28"/>
        </w:rPr>
        <w:t xml:space="preserve"> коэффициент</w:t>
      </w:r>
      <w:r w:rsidR="0058483E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 xml:space="preserve"> страховых тарифов в зависимости от срока страхов</w:t>
      </w:r>
      <w:r w:rsidRPr="005A0E08">
        <w:rPr>
          <w:sz w:val="28"/>
          <w:szCs w:val="28"/>
        </w:rPr>
        <w:t>а</w:t>
      </w:r>
      <w:r w:rsidRPr="005A0E08">
        <w:rPr>
          <w:sz w:val="28"/>
          <w:szCs w:val="28"/>
        </w:rPr>
        <w:t>ния i-го транспортного средства;</w:t>
      </w:r>
    </w:p>
    <w:p w:rsidR="00507848" w:rsidRPr="005A0E08" w:rsidRDefault="00507848" w:rsidP="00716FD5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КН</w:t>
      </w:r>
      <w:r w:rsidRPr="005A0E08">
        <w:rPr>
          <w:sz w:val="28"/>
          <w:szCs w:val="28"/>
          <w:vertAlign w:val="subscript"/>
        </w:rPr>
        <w:t>i</w:t>
      </w:r>
      <w:r w:rsidRPr="005A0E08">
        <w:rPr>
          <w:sz w:val="28"/>
          <w:szCs w:val="28"/>
        </w:rPr>
        <w:t xml:space="preserve"> </w:t>
      </w:r>
      <w:r w:rsidR="0058483E" w:rsidRPr="005A0E08">
        <w:rPr>
          <w:sz w:val="28"/>
          <w:szCs w:val="28"/>
        </w:rPr>
        <w:t>–</w:t>
      </w:r>
      <w:r w:rsidRPr="005A0E08">
        <w:rPr>
          <w:sz w:val="28"/>
          <w:szCs w:val="28"/>
        </w:rPr>
        <w:t xml:space="preserve"> коэффициент</w:t>
      </w:r>
      <w:proofErr w:type="gramStart"/>
      <w:r w:rsidR="0058483E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>,</w:t>
      </w:r>
      <w:proofErr w:type="gramEnd"/>
      <w:r w:rsidRPr="005A0E08">
        <w:rPr>
          <w:sz w:val="28"/>
          <w:szCs w:val="28"/>
        </w:rPr>
        <w:t xml:space="preserve"> применяемый при наличии действий (бездействий) владельцев транспортных средств, предусмотренных пунктом 3 статьи 9 Фед</w:t>
      </w:r>
      <w:r w:rsidRPr="005A0E08">
        <w:rPr>
          <w:sz w:val="28"/>
          <w:szCs w:val="28"/>
        </w:rPr>
        <w:t>е</w:t>
      </w:r>
      <w:r w:rsidRPr="005A0E08">
        <w:rPr>
          <w:sz w:val="28"/>
          <w:szCs w:val="28"/>
        </w:rPr>
        <w:t>рально</w:t>
      </w:r>
      <w:r w:rsidR="008D6456" w:rsidRPr="005A0E08">
        <w:rPr>
          <w:sz w:val="28"/>
          <w:szCs w:val="28"/>
        </w:rPr>
        <w:t>го закона от 25 апреля 2002 г. № 40-ФЗ «</w:t>
      </w:r>
      <w:r w:rsidRPr="005A0E08">
        <w:rPr>
          <w:sz w:val="28"/>
          <w:szCs w:val="28"/>
        </w:rPr>
        <w:t xml:space="preserve">Об обязательном страховании гражданской ответственности </w:t>
      </w:r>
      <w:r w:rsidR="008D6456" w:rsidRPr="005A0E08">
        <w:rPr>
          <w:sz w:val="28"/>
          <w:szCs w:val="28"/>
        </w:rPr>
        <w:t>владельцев транспортных средств»</w:t>
      </w:r>
      <w:r w:rsidRPr="005A0E08">
        <w:rPr>
          <w:sz w:val="28"/>
          <w:szCs w:val="28"/>
        </w:rPr>
        <w:t>.</w:t>
      </w:r>
    </w:p>
    <w:p w:rsidR="00507848" w:rsidRPr="005A0E08" w:rsidRDefault="00507848" w:rsidP="0050784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F3C94" w:rsidRPr="005A0E08" w:rsidRDefault="002D7AE6" w:rsidP="00BF3C94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57</w:t>
      </w:r>
    </w:p>
    <w:p w:rsidR="00BF3C94" w:rsidRPr="005A0E08" w:rsidRDefault="00BF3C94" w:rsidP="00BF3C94">
      <w:pPr>
        <w:jc w:val="right"/>
        <w:rPr>
          <w:sz w:val="16"/>
          <w:szCs w:val="16"/>
        </w:rPr>
      </w:pPr>
    </w:p>
    <w:p w:rsidR="00955992" w:rsidRPr="005A0E08" w:rsidRDefault="00955992" w:rsidP="00955992">
      <w:pPr>
        <w:pStyle w:val="Default"/>
        <w:ind w:left="851" w:right="709"/>
        <w:jc w:val="center"/>
        <w:rPr>
          <w:b/>
          <w:sz w:val="28"/>
          <w:szCs w:val="28"/>
          <w:shd w:val="clear" w:color="auto" w:fill="FFFFFF"/>
        </w:rPr>
      </w:pPr>
      <w:r w:rsidRPr="005A0E08">
        <w:rPr>
          <w:b/>
          <w:sz w:val="28"/>
          <w:szCs w:val="28"/>
          <w:shd w:val="clear" w:color="auto" w:fill="FFFFFF"/>
        </w:rPr>
        <w:t>НОРМАТИВЫ</w:t>
      </w:r>
    </w:p>
    <w:p w:rsidR="00955992" w:rsidRPr="005A0E08" w:rsidRDefault="00BF3C94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управления, учреждения, </w:t>
      </w:r>
    </w:p>
    <w:p w:rsidR="00955992" w:rsidRPr="005A0E08" w:rsidRDefault="00BF3C94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 при расчете нормативных затрат на оказание</w:t>
      </w:r>
    </w:p>
    <w:p w:rsidR="00955992" w:rsidRPr="005A0E08" w:rsidRDefault="00BF3C94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услуг по обязательному страхованию гражданской</w:t>
      </w:r>
    </w:p>
    <w:p w:rsidR="00BF3C94" w:rsidRPr="005A0E08" w:rsidRDefault="00BF3C94" w:rsidP="00BF3C9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ответственности владельцев транспортных средств </w:t>
      </w:r>
    </w:p>
    <w:p w:rsidR="00BF3C94" w:rsidRPr="005A0E08" w:rsidRDefault="00BF3C94" w:rsidP="00BF3C94">
      <w:pPr>
        <w:ind w:left="-567" w:right="-94"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</w:p>
    <w:tbl>
      <w:tblPr>
        <w:tblpPr w:leftFromText="180" w:rightFromText="180" w:vertAnchor="text" w:horzAnchor="page" w:tblpX="1801" w:tblpY="140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97"/>
        <w:gridCol w:w="1384"/>
        <w:gridCol w:w="4820"/>
      </w:tblGrid>
      <w:tr w:rsidR="00BF3C94" w:rsidRPr="005A0E08" w:rsidTr="00B0457E">
        <w:trPr>
          <w:trHeight w:val="130"/>
        </w:trPr>
        <w:tc>
          <w:tcPr>
            <w:tcW w:w="392" w:type="dxa"/>
            <w:vAlign w:val="center"/>
          </w:tcPr>
          <w:p w:rsidR="00BF3C94" w:rsidRPr="005A0E08" w:rsidRDefault="00BF3C94" w:rsidP="008D7C92">
            <w:pPr>
              <w:ind w:left="-113" w:right="-139" w:firstLine="0"/>
              <w:jc w:val="center"/>
            </w:pPr>
            <w:r w:rsidRPr="005A0E08">
              <w:t>№</w:t>
            </w:r>
          </w:p>
          <w:p w:rsidR="00BF3C94" w:rsidRPr="005A0E08" w:rsidRDefault="00BF3C94" w:rsidP="008D7C92">
            <w:pPr>
              <w:ind w:left="-113" w:right="-139" w:firstLine="0"/>
              <w:jc w:val="center"/>
            </w:pPr>
            <w:r w:rsidRPr="005A0E08">
              <w:t>п/п</w:t>
            </w:r>
          </w:p>
        </w:tc>
        <w:tc>
          <w:tcPr>
            <w:tcW w:w="2897" w:type="dxa"/>
            <w:vAlign w:val="center"/>
          </w:tcPr>
          <w:p w:rsidR="00BF3C94" w:rsidRPr="005A0E08" w:rsidRDefault="00BF3C94" w:rsidP="00B0457E">
            <w:pPr>
              <w:ind w:left="-113" w:right="-75" w:firstLine="0"/>
              <w:jc w:val="center"/>
            </w:pPr>
            <w:r w:rsidRPr="005A0E08">
              <w:t>Вид транспортного сре</w:t>
            </w:r>
            <w:r w:rsidRPr="005A0E08">
              <w:t>д</w:t>
            </w:r>
            <w:r w:rsidRPr="005A0E08">
              <w:t>ства</w:t>
            </w:r>
          </w:p>
        </w:tc>
        <w:tc>
          <w:tcPr>
            <w:tcW w:w="1384" w:type="dxa"/>
            <w:vAlign w:val="center"/>
          </w:tcPr>
          <w:p w:rsidR="00BF3C94" w:rsidRPr="005A0E08" w:rsidRDefault="00BF3C94" w:rsidP="00B0457E">
            <w:pPr>
              <w:ind w:left="-113" w:right="-108" w:firstLine="0"/>
              <w:jc w:val="center"/>
            </w:pPr>
            <w:r w:rsidRPr="005A0E08">
              <w:t>Срок де</w:t>
            </w:r>
            <w:r w:rsidRPr="005A0E08">
              <w:t>й</w:t>
            </w:r>
            <w:r w:rsidRPr="005A0E08">
              <w:t>ствия полиса</w:t>
            </w:r>
          </w:p>
        </w:tc>
        <w:tc>
          <w:tcPr>
            <w:tcW w:w="4820" w:type="dxa"/>
            <w:vAlign w:val="center"/>
          </w:tcPr>
          <w:p w:rsidR="00BF3C94" w:rsidRPr="005A0E08" w:rsidRDefault="00BF3C94" w:rsidP="008D7C92">
            <w:pPr>
              <w:ind w:left="-113" w:right="-139" w:firstLine="0"/>
              <w:jc w:val="center"/>
            </w:pPr>
            <w:r w:rsidRPr="005A0E08">
              <w:t>Стоимость страховой премии *,</w:t>
            </w:r>
          </w:p>
          <w:p w:rsidR="00BF3C94" w:rsidRPr="005A0E08" w:rsidRDefault="00BF3C94" w:rsidP="008D7C92">
            <w:pPr>
              <w:ind w:left="-113" w:right="-139" w:firstLine="0"/>
              <w:jc w:val="center"/>
            </w:pPr>
            <w:r w:rsidRPr="005A0E08">
              <w:t>руб.</w:t>
            </w:r>
          </w:p>
        </w:tc>
      </w:tr>
      <w:tr w:rsidR="00BF3C94" w:rsidRPr="005A0E08" w:rsidTr="00B0457E">
        <w:trPr>
          <w:trHeight w:val="70"/>
        </w:trPr>
        <w:tc>
          <w:tcPr>
            <w:tcW w:w="392" w:type="dxa"/>
            <w:vAlign w:val="center"/>
          </w:tcPr>
          <w:p w:rsidR="00BF3C94" w:rsidRPr="005A0E08" w:rsidRDefault="00BF3C94" w:rsidP="008D7C92">
            <w:pPr>
              <w:ind w:left="-113" w:right="-139" w:firstLine="0"/>
              <w:jc w:val="center"/>
            </w:pPr>
            <w:r w:rsidRPr="005A0E08">
              <w:t>1</w:t>
            </w:r>
          </w:p>
        </w:tc>
        <w:tc>
          <w:tcPr>
            <w:tcW w:w="2897" w:type="dxa"/>
            <w:vAlign w:val="center"/>
          </w:tcPr>
          <w:p w:rsidR="00BF3C94" w:rsidRPr="005A0E08" w:rsidRDefault="00BF3C94" w:rsidP="008D7C92">
            <w:pPr>
              <w:ind w:firstLine="0"/>
              <w:jc w:val="center"/>
            </w:pPr>
            <w:r w:rsidRPr="005A0E08">
              <w:t>2</w:t>
            </w:r>
          </w:p>
        </w:tc>
        <w:tc>
          <w:tcPr>
            <w:tcW w:w="1384" w:type="dxa"/>
            <w:vAlign w:val="center"/>
          </w:tcPr>
          <w:p w:rsidR="00BF3C94" w:rsidRPr="005A0E08" w:rsidRDefault="00BF3C94" w:rsidP="008D7C92">
            <w:pPr>
              <w:ind w:left="-113" w:right="-139" w:firstLine="0"/>
              <w:jc w:val="center"/>
            </w:pPr>
            <w:r w:rsidRPr="005A0E08">
              <w:t>3</w:t>
            </w:r>
          </w:p>
        </w:tc>
        <w:tc>
          <w:tcPr>
            <w:tcW w:w="4820" w:type="dxa"/>
            <w:vAlign w:val="center"/>
          </w:tcPr>
          <w:p w:rsidR="00BF3C94" w:rsidRPr="005A0E08" w:rsidRDefault="00BF3C94" w:rsidP="008D7C92">
            <w:pPr>
              <w:ind w:left="-113" w:right="-139" w:firstLine="0"/>
              <w:jc w:val="center"/>
            </w:pPr>
            <w:r w:rsidRPr="005A0E08">
              <w:t>4</w:t>
            </w:r>
          </w:p>
        </w:tc>
      </w:tr>
      <w:tr w:rsidR="00BF3C94" w:rsidRPr="005A0E08" w:rsidTr="00B0457E">
        <w:trPr>
          <w:trHeight w:val="328"/>
        </w:trPr>
        <w:tc>
          <w:tcPr>
            <w:tcW w:w="392" w:type="dxa"/>
          </w:tcPr>
          <w:p w:rsidR="00BF3C94" w:rsidRPr="005A0E08" w:rsidRDefault="00BF3C94" w:rsidP="008D7C92">
            <w:pPr>
              <w:ind w:left="-113" w:right="-139" w:firstLine="0"/>
              <w:jc w:val="center"/>
            </w:pPr>
            <w:r w:rsidRPr="005A0E08">
              <w:t>1</w:t>
            </w:r>
          </w:p>
        </w:tc>
        <w:tc>
          <w:tcPr>
            <w:tcW w:w="2897" w:type="dxa"/>
          </w:tcPr>
          <w:p w:rsidR="00BF3C94" w:rsidRPr="005A0E08" w:rsidRDefault="00BF3C94" w:rsidP="00DA0EC6">
            <w:pPr>
              <w:ind w:left="-108" w:firstLine="0"/>
              <w:jc w:val="left"/>
            </w:pPr>
            <w:r w:rsidRPr="005A0E08">
              <w:t>Легковой автомобиль</w:t>
            </w:r>
          </w:p>
        </w:tc>
        <w:tc>
          <w:tcPr>
            <w:tcW w:w="1384" w:type="dxa"/>
          </w:tcPr>
          <w:p w:rsidR="00BF3C94" w:rsidRPr="005A0E08" w:rsidRDefault="00BF3C94" w:rsidP="004E19B4">
            <w:pPr>
              <w:ind w:left="-113" w:right="-139" w:firstLine="0"/>
              <w:jc w:val="left"/>
            </w:pPr>
            <w:r w:rsidRPr="005A0E08">
              <w:t>12 месяцев</w:t>
            </w:r>
          </w:p>
        </w:tc>
        <w:tc>
          <w:tcPr>
            <w:tcW w:w="4820" w:type="dxa"/>
          </w:tcPr>
          <w:p w:rsidR="00BF3C94" w:rsidRPr="005A0E08" w:rsidRDefault="00BF3C94" w:rsidP="004E19B4">
            <w:pPr>
              <w:ind w:firstLine="0"/>
              <w:jc w:val="left"/>
            </w:pPr>
            <w:r w:rsidRPr="005A0E08">
              <w:t>в соответствии с утвержденными тарифами</w:t>
            </w:r>
          </w:p>
        </w:tc>
      </w:tr>
      <w:tr w:rsidR="00BF3C94" w:rsidRPr="005A0E08" w:rsidTr="00B0457E">
        <w:trPr>
          <w:trHeight w:val="293"/>
        </w:trPr>
        <w:tc>
          <w:tcPr>
            <w:tcW w:w="392" w:type="dxa"/>
          </w:tcPr>
          <w:p w:rsidR="00BF3C94" w:rsidRPr="005A0E08" w:rsidRDefault="00BF3C94" w:rsidP="008D7C92">
            <w:pPr>
              <w:ind w:left="-113" w:right="-139" w:firstLine="0"/>
              <w:jc w:val="center"/>
            </w:pPr>
            <w:r w:rsidRPr="005A0E08">
              <w:t>2</w:t>
            </w:r>
          </w:p>
        </w:tc>
        <w:tc>
          <w:tcPr>
            <w:tcW w:w="2897" w:type="dxa"/>
          </w:tcPr>
          <w:p w:rsidR="00BF3C94" w:rsidRPr="005A0E08" w:rsidRDefault="00BF3C94" w:rsidP="00DA0EC6">
            <w:pPr>
              <w:ind w:left="-108" w:firstLine="0"/>
              <w:jc w:val="left"/>
            </w:pPr>
            <w:r w:rsidRPr="005A0E08">
              <w:t>Грузовой автомобиль</w:t>
            </w:r>
          </w:p>
        </w:tc>
        <w:tc>
          <w:tcPr>
            <w:tcW w:w="1384" w:type="dxa"/>
          </w:tcPr>
          <w:p w:rsidR="00BF3C94" w:rsidRPr="005A0E08" w:rsidRDefault="00BF3C94" w:rsidP="004E19B4">
            <w:pPr>
              <w:ind w:left="-113" w:right="-139" w:firstLine="0"/>
              <w:jc w:val="left"/>
            </w:pPr>
            <w:r w:rsidRPr="005A0E08">
              <w:t>12 месяцев</w:t>
            </w:r>
          </w:p>
        </w:tc>
        <w:tc>
          <w:tcPr>
            <w:tcW w:w="4820" w:type="dxa"/>
          </w:tcPr>
          <w:p w:rsidR="00BF3C94" w:rsidRPr="005A0E08" w:rsidRDefault="00BF3C94" w:rsidP="004E19B4">
            <w:pPr>
              <w:ind w:firstLine="0"/>
              <w:jc w:val="left"/>
            </w:pPr>
            <w:r w:rsidRPr="005A0E08">
              <w:t>в соответствии с утвержденными тарифами</w:t>
            </w:r>
          </w:p>
        </w:tc>
      </w:tr>
      <w:tr w:rsidR="00BF3C94" w:rsidRPr="005A0E08" w:rsidTr="00B0457E">
        <w:trPr>
          <w:trHeight w:val="284"/>
        </w:trPr>
        <w:tc>
          <w:tcPr>
            <w:tcW w:w="392" w:type="dxa"/>
          </w:tcPr>
          <w:p w:rsidR="00BF3C94" w:rsidRPr="005A0E08" w:rsidRDefault="00BF3C94" w:rsidP="008D7C92">
            <w:pPr>
              <w:ind w:left="-113" w:right="-139" w:firstLine="0"/>
              <w:jc w:val="center"/>
            </w:pPr>
            <w:r w:rsidRPr="005A0E08">
              <w:t>3</w:t>
            </w:r>
          </w:p>
        </w:tc>
        <w:tc>
          <w:tcPr>
            <w:tcW w:w="2897" w:type="dxa"/>
          </w:tcPr>
          <w:p w:rsidR="00BF3C94" w:rsidRPr="005A0E08" w:rsidRDefault="00BF3C94" w:rsidP="00DA0EC6">
            <w:pPr>
              <w:ind w:left="-108" w:firstLine="0"/>
              <w:jc w:val="left"/>
            </w:pPr>
            <w:r w:rsidRPr="005A0E08">
              <w:t>Автобус</w:t>
            </w:r>
          </w:p>
        </w:tc>
        <w:tc>
          <w:tcPr>
            <w:tcW w:w="1384" w:type="dxa"/>
          </w:tcPr>
          <w:p w:rsidR="00BF3C94" w:rsidRPr="005A0E08" w:rsidRDefault="00BF3C94" w:rsidP="004E19B4">
            <w:pPr>
              <w:ind w:left="-113" w:right="-139" w:firstLine="0"/>
              <w:jc w:val="left"/>
            </w:pPr>
            <w:r w:rsidRPr="005A0E08">
              <w:t>12 месяцев</w:t>
            </w:r>
          </w:p>
        </w:tc>
        <w:tc>
          <w:tcPr>
            <w:tcW w:w="4820" w:type="dxa"/>
          </w:tcPr>
          <w:p w:rsidR="00BF3C94" w:rsidRPr="005A0E08" w:rsidRDefault="00BF3C94" w:rsidP="004E19B4">
            <w:pPr>
              <w:ind w:firstLine="0"/>
              <w:jc w:val="left"/>
            </w:pPr>
            <w:r w:rsidRPr="005A0E08">
              <w:t>в соответствии с утвержденными тарифами</w:t>
            </w:r>
          </w:p>
        </w:tc>
      </w:tr>
    </w:tbl>
    <w:p w:rsidR="00BF3C94" w:rsidRPr="005A0E08" w:rsidRDefault="00BF3C94" w:rsidP="00BF3C94">
      <w:pPr>
        <w:ind w:left="-426" w:firstLine="426"/>
        <w:rPr>
          <w:rFonts w:ascii="Times New Roman" w:hAnsi="Times New Roman" w:cs="Times New Roman"/>
          <w:shd w:val="clear" w:color="auto" w:fill="FFFFFF"/>
        </w:rPr>
      </w:pPr>
    </w:p>
    <w:p w:rsidR="00BF3C94" w:rsidRPr="005A0E08" w:rsidRDefault="00BF3C94" w:rsidP="00BF3C94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*</w:t>
      </w:r>
      <w:r w:rsidRPr="005A0E0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Расчет страховой премии производится по формуле согласно Указаниям Центрального Банка Российской Федерации от </w:t>
      </w:r>
      <w:r w:rsidR="004E19B4" w:rsidRPr="005A0E08">
        <w:rPr>
          <w:rFonts w:ascii="Times New Roman" w:hAnsi="Times New Roman" w:cs="Times New Roman"/>
          <w:sz w:val="28"/>
          <w:szCs w:val="28"/>
        </w:rPr>
        <w:t xml:space="preserve">4 декабря </w:t>
      </w:r>
      <w:r w:rsidR="00881395" w:rsidRPr="005A0E08">
        <w:rPr>
          <w:rFonts w:ascii="Times New Roman" w:hAnsi="Times New Roman" w:cs="Times New Roman"/>
          <w:sz w:val="28"/>
          <w:szCs w:val="28"/>
        </w:rPr>
        <w:t>2018 г.</w:t>
      </w:r>
      <w:r w:rsidRPr="005A0E08">
        <w:rPr>
          <w:rFonts w:ascii="Times New Roman" w:hAnsi="Times New Roman" w:cs="Times New Roman"/>
          <w:sz w:val="28"/>
          <w:szCs w:val="28"/>
        </w:rPr>
        <w:t xml:space="preserve"> № 5000-У</w:t>
      </w:r>
      <w:r w:rsidR="00B0457E" w:rsidRPr="005A0E0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55992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 предельных размерах базовых ставок страховых тарифов (их минимальных и максимальных значений, выраженных в рублях), коэффициентах страховых тарифов, требованиях к структуре страховых тарифов, а также порядке их пр</w:t>
      </w:r>
      <w:r w:rsidRPr="005A0E08">
        <w:rPr>
          <w:rFonts w:ascii="Times New Roman" w:hAnsi="Times New Roman" w:cs="Times New Roman"/>
          <w:sz w:val="28"/>
          <w:szCs w:val="28"/>
        </w:rPr>
        <w:t>и</w:t>
      </w:r>
      <w:r w:rsidRPr="005A0E08">
        <w:rPr>
          <w:rFonts w:ascii="Times New Roman" w:hAnsi="Times New Roman" w:cs="Times New Roman"/>
          <w:sz w:val="28"/>
          <w:szCs w:val="28"/>
        </w:rPr>
        <w:t>менения страховщиками при определении страховой премии по договору об</w:t>
      </w:r>
      <w:r w:rsidRPr="005A0E08">
        <w:rPr>
          <w:rFonts w:ascii="Times New Roman" w:hAnsi="Times New Roman" w:cs="Times New Roman"/>
          <w:sz w:val="28"/>
          <w:szCs w:val="28"/>
        </w:rPr>
        <w:t>я</w:t>
      </w:r>
      <w:r w:rsidRPr="005A0E08">
        <w:rPr>
          <w:rFonts w:ascii="Times New Roman" w:hAnsi="Times New Roman" w:cs="Times New Roman"/>
          <w:sz w:val="28"/>
          <w:szCs w:val="28"/>
        </w:rPr>
        <w:t>зательного страхования гражданской ответственности владельцев транспор</w:t>
      </w:r>
      <w:r w:rsidRPr="005A0E08">
        <w:rPr>
          <w:rFonts w:ascii="Times New Roman" w:hAnsi="Times New Roman" w:cs="Times New Roman"/>
          <w:sz w:val="28"/>
          <w:szCs w:val="28"/>
        </w:rPr>
        <w:t>т</w:t>
      </w:r>
      <w:r w:rsidRPr="005A0E08">
        <w:rPr>
          <w:rFonts w:ascii="Times New Roman" w:hAnsi="Times New Roman" w:cs="Times New Roman"/>
          <w:sz w:val="28"/>
          <w:szCs w:val="28"/>
        </w:rPr>
        <w:t>ных средств</w:t>
      </w:r>
      <w:r w:rsidR="00955992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</w:t>
      </w:r>
      <w:r w:rsidR="00881395" w:rsidRPr="005A0E08">
        <w:rPr>
          <w:rFonts w:ascii="Times New Roman" w:hAnsi="Times New Roman" w:cs="Times New Roman"/>
          <w:sz w:val="28"/>
          <w:szCs w:val="28"/>
        </w:rPr>
        <w:t>от 25 апреля 2002 г.</w:t>
      </w:r>
      <w:r w:rsidR="002A14D6" w:rsidRPr="005A0E08">
        <w:rPr>
          <w:rFonts w:ascii="Times New Roman" w:hAnsi="Times New Roman" w:cs="Times New Roman"/>
          <w:sz w:val="28"/>
          <w:szCs w:val="28"/>
        </w:rPr>
        <w:t xml:space="preserve"> № 40-ФЗ </w:t>
      </w:r>
      <w:r w:rsidR="00955992" w:rsidRPr="005A0E08">
        <w:rPr>
          <w:rFonts w:ascii="Times New Roman" w:hAnsi="Times New Roman" w:cs="Times New Roman"/>
          <w:sz w:val="28"/>
          <w:szCs w:val="28"/>
        </w:rPr>
        <w:t xml:space="preserve">                    «</w:t>
      </w:r>
      <w:r w:rsidRPr="005A0E08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</w:t>
      </w:r>
      <w:r w:rsidR="002A14D6" w:rsidRPr="005A0E08">
        <w:rPr>
          <w:rFonts w:ascii="Times New Roman" w:hAnsi="Times New Roman" w:cs="Times New Roman"/>
          <w:sz w:val="28"/>
          <w:szCs w:val="28"/>
        </w:rPr>
        <w:t>портных средств</w:t>
      </w:r>
      <w:r w:rsidR="00955992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>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D2738" w:rsidRPr="005A0E08" w:rsidRDefault="00AC132A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b/>
          <w:sz w:val="28"/>
          <w:szCs w:val="28"/>
        </w:rPr>
        <w:t>2.</w:t>
      </w:r>
      <w:r w:rsidR="008A5DCC" w:rsidRPr="005A0E08">
        <w:rPr>
          <w:b/>
          <w:sz w:val="28"/>
          <w:szCs w:val="28"/>
        </w:rPr>
        <w:t xml:space="preserve">7.8. Затраты на приобретение полисов </w:t>
      </w:r>
      <w:r w:rsidR="008A5DCC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обязательного </w:t>
      </w:r>
    </w:p>
    <w:p w:rsidR="00955992" w:rsidRPr="005A0E08" w:rsidRDefault="008A5DCC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страхования гражданской ответственности владельцев</w:t>
      </w:r>
    </w:p>
    <w:p w:rsidR="008A5DCC" w:rsidRPr="005A0E08" w:rsidRDefault="008A5DCC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опасных производственных объектов</w:t>
      </w:r>
    </w:p>
    <w:p w:rsidR="008A5DCC" w:rsidRPr="005A0E08" w:rsidRDefault="008A5DCC" w:rsidP="00EC55B8">
      <w:pPr>
        <w:ind w:left="851" w:right="709" w:firstLine="0"/>
        <w:jc w:val="center"/>
        <w:outlineLvl w:val="2"/>
        <w:rPr>
          <w:rFonts w:ascii="Times New Roman" w:hAnsi="Times New Roman"/>
          <w:b/>
          <w:sz w:val="20"/>
          <w:szCs w:val="20"/>
          <w:shd w:val="clear" w:color="auto" w:fill="FFFFFF"/>
        </w:rPr>
      </w:pPr>
    </w:p>
    <w:p w:rsidR="008A5DCC" w:rsidRPr="005A0E08" w:rsidRDefault="008A5DCC" w:rsidP="00EC55B8">
      <w:pPr>
        <w:widowControl/>
        <w:rPr>
          <w:rFonts w:ascii="Times New Roman" w:hAnsi="Times New Roman" w:cs="Times New Roman"/>
          <w:sz w:val="28"/>
          <w:szCs w:val="28"/>
        </w:rPr>
      </w:pPr>
      <w:r w:rsidRPr="005A0E08">
        <w:rPr>
          <w:sz w:val="28"/>
          <w:szCs w:val="28"/>
        </w:rPr>
        <w:t>Затраты на приобретение полисов обязательного страхования гражда</w:t>
      </w:r>
      <w:r w:rsidRPr="005A0E08">
        <w:rPr>
          <w:sz w:val="28"/>
          <w:szCs w:val="28"/>
        </w:rPr>
        <w:t>н</w:t>
      </w:r>
      <w:r w:rsidRPr="005A0E08">
        <w:rPr>
          <w:sz w:val="28"/>
          <w:szCs w:val="28"/>
        </w:rPr>
        <w:t xml:space="preserve">ской ответственности владельцев опасных производственных объектов </w:t>
      </w:r>
      <w:r w:rsidR="005C1B68" w:rsidRPr="005A0E08">
        <w:rPr>
          <w:sz w:val="28"/>
          <w:szCs w:val="28"/>
        </w:rPr>
        <w:t>З</w:t>
      </w:r>
      <w:r w:rsidR="001B5A0D" w:rsidRPr="005A0E08">
        <w:rPr>
          <w:sz w:val="20"/>
          <w:szCs w:val="20"/>
        </w:rPr>
        <w:t>о</w:t>
      </w:r>
      <w:r w:rsidR="00302B00" w:rsidRPr="005A0E08">
        <w:rPr>
          <w:sz w:val="20"/>
          <w:szCs w:val="20"/>
        </w:rPr>
        <w:t>соо</w:t>
      </w:r>
      <w:r w:rsidR="001B5A0D" w:rsidRPr="005A0E08">
        <w:rPr>
          <w:sz w:val="20"/>
          <w:szCs w:val="20"/>
        </w:rPr>
        <w:t>по</w:t>
      </w:r>
      <w:r w:rsidR="005C1B68" w:rsidRPr="005A0E08">
        <w:rPr>
          <w:sz w:val="20"/>
          <w:szCs w:val="20"/>
        </w:rPr>
        <w:t xml:space="preserve">  </w:t>
      </w:r>
      <w:r w:rsidRPr="005A0E08">
        <w:rPr>
          <w:sz w:val="28"/>
          <w:szCs w:val="28"/>
        </w:rPr>
        <w:t xml:space="preserve">определяются в соответствии </w:t>
      </w:r>
      <w:r w:rsidR="005C1B68" w:rsidRPr="005A0E08">
        <w:rPr>
          <w:sz w:val="28"/>
          <w:szCs w:val="28"/>
        </w:rPr>
        <w:t xml:space="preserve">с </w:t>
      </w:r>
      <w:r w:rsidRPr="005A0E08">
        <w:rPr>
          <w:sz w:val="28"/>
          <w:szCs w:val="28"/>
        </w:rPr>
        <w:t>базовыми ставками страховых тарифов и коэ</w:t>
      </w:r>
      <w:r w:rsidRPr="005A0E08">
        <w:rPr>
          <w:sz w:val="28"/>
          <w:szCs w:val="28"/>
        </w:rPr>
        <w:t>ф</w:t>
      </w:r>
      <w:r w:rsidRPr="005A0E08">
        <w:rPr>
          <w:sz w:val="28"/>
          <w:szCs w:val="28"/>
        </w:rPr>
        <w:t>фициентами страховых тарифов, установленными указанием Центрального банка Российской Фе</w:t>
      </w:r>
      <w:r w:rsidR="002A14D6" w:rsidRPr="005A0E08">
        <w:rPr>
          <w:sz w:val="28"/>
          <w:szCs w:val="28"/>
        </w:rPr>
        <w:t>дерации от 9</w:t>
      </w:r>
      <w:r w:rsidR="004E19B4" w:rsidRPr="005A0E08">
        <w:rPr>
          <w:sz w:val="28"/>
          <w:szCs w:val="28"/>
        </w:rPr>
        <w:t xml:space="preserve"> января </w:t>
      </w:r>
      <w:r w:rsidR="002A14D6" w:rsidRPr="005A0E08">
        <w:rPr>
          <w:sz w:val="28"/>
          <w:szCs w:val="28"/>
        </w:rPr>
        <w:t xml:space="preserve">2019 </w:t>
      </w:r>
      <w:r w:rsidR="00881395" w:rsidRPr="005A0E08">
        <w:rPr>
          <w:sz w:val="28"/>
          <w:szCs w:val="28"/>
        </w:rPr>
        <w:t xml:space="preserve">г. </w:t>
      </w:r>
      <w:r w:rsidR="002A14D6" w:rsidRPr="005A0E08">
        <w:rPr>
          <w:sz w:val="28"/>
          <w:szCs w:val="28"/>
        </w:rPr>
        <w:t xml:space="preserve">№ 5052-У </w:t>
      </w:r>
      <w:r w:rsidR="00955992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sz w:val="28"/>
          <w:szCs w:val="28"/>
        </w:rPr>
        <w:t>О страховых тар</w:t>
      </w:r>
      <w:r w:rsidRPr="005A0E08">
        <w:rPr>
          <w:sz w:val="28"/>
          <w:szCs w:val="28"/>
        </w:rPr>
        <w:t>и</w:t>
      </w:r>
      <w:r w:rsidRPr="005A0E08">
        <w:rPr>
          <w:sz w:val="28"/>
          <w:szCs w:val="28"/>
        </w:rPr>
        <w:t>фах или их предельных (максимальных и минимальных) значениях, структуре страховых тарифов, включая предельный размер отчислений для финансиров</w:t>
      </w:r>
      <w:r w:rsidRPr="005A0E08">
        <w:rPr>
          <w:sz w:val="28"/>
          <w:szCs w:val="28"/>
        </w:rPr>
        <w:t>а</w:t>
      </w:r>
      <w:r w:rsidRPr="005A0E08">
        <w:rPr>
          <w:sz w:val="28"/>
          <w:szCs w:val="28"/>
        </w:rPr>
        <w:lastRenderedPageBreak/>
        <w:t>ния компенсационных выплат, порядке применения страховых тарифов стр</w:t>
      </w:r>
      <w:r w:rsidRPr="005A0E08">
        <w:rPr>
          <w:sz w:val="28"/>
          <w:szCs w:val="28"/>
        </w:rPr>
        <w:t>а</w:t>
      </w:r>
      <w:r w:rsidRPr="005A0E08">
        <w:rPr>
          <w:sz w:val="28"/>
          <w:szCs w:val="28"/>
        </w:rPr>
        <w:t>ховщиками при определении страховой премии по договору обязательного страхования гражданской ответственности владельца опасного объекта за пр</w:t>
      </w:r>
      <w:r w:rsidRPr="005A0E08">
        <w:rPr>
          <w:sz w:val="28"/>
          <w:szCs w:val="28"/>
        </w:rPr>
        <w:t>и</w:t>
      </w:r>
      <w:r w:rsidRPr="005A0E08">
        <w:rPr>
          <w:sz w:val="28"/>
          <w:szCs w:val="28"/>
        </w:rPr>
        <w:t>чинение вреда в результате аварии на опасном объекте</w:t>
      </w:r>
      <w:r w:rsidR="00955992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на основании Фед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рального закона</w:t>
      </w:r>
      <w:r w:rsidR="00716FD5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от </w:t>
      </w:r>
      <w:r w:rsidR="004E19B4" w:rsidRPr="005A0E08">
        <w:rPr>
          <w:rFonts w:ascii="Times New Roman" w:hAnsi="Times New Roman" w:cs="Times New Roman"/>
          <w:sz w:val="28"/>
          <w:szCs w:val="28"/>
        </w:rPr>
        <w:t xml:space="preserve">27 июля </w:t>
      </w:r>
      <w:r w:rsidRPr="005A0E08">
        <w:rPr>
          <w:rFonts w:ascii="Times New Roman" w:hAnsi="Times New Roman" w:cs="Times New Roman"/>
          <w:sz w:val="28"/>
          <w:szCs w:val="28"/>
        </w:rPr>
        <w:t>2010</w:t>
      </w:r>
      <w:r w:rsidR="00881395" w:rsidRPr="005A0E08">
        <w:rPr>
          <w:rFonts w:ascii="Times New Roman" w:hAnsi="Times New Roman" w:cs="Times New Roman"/>
          <w:sz w:val="28"/>
          <w:szCs w:val="28"/>
        </w:rPr>
        <w:t xml:space="preserve"> г.</w:t>
      </w:r>
      <w:r w:rsidRPr="005A0E08">
        <w:rPr>
          <w:rFonts w:ascii="Times New Roman" w:hAnsi="Times New Roman" w:cs="Times New Roman"/>
          <w:sz w:val="28"/>
          <w:szCs w:val="28"/>
        </w:rPr>
        <w:t xml:space="preserve"> № 225-ФЗ</w:t>
      </w:r>
      <w:r w:rsidR="002A14D6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955992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владельца опасного объекта за причинение вреда в результате ава</w:t>
      </w:r>
      <w:r w:rsidR="002A14D6" w:rsidRPr="005A0E08">
        <w:rPr>
          <w:rFonts w:ascii="Times New Roman" w:hAnsi="Times New Roman" w:cs="Times New Roman"/>
          <w:sz w:val="28"/>
          <w:szCs w:val="28"/>
        </w:rPr>
        <w:t>рии на опасном объекте</w:t>
      </w:r>
      <w:r w:rsidR="00955992" w:rsidRPr="005A0E08">
        <w:rPr>
          <w:rFonts w:ascii="Times New Roman" w:hAnsi="Times New Roman" w:cs="Times New Roman"/>
          <w:sz w:val="28"/>
          <w:szCs w:val="28"/>
        </w:rPr>
        <w:t>»</w:t>
      </w:r>
      <w:r w:rsidR="005C1B68" w:rsidRPr="005A0E08">
        <w:rPr>
          <w:rFonts w:ascii="Times New Roman" w:hAnsi="Times New Roman" w:cs="Times New Roman"/>
          <w:sz w:val="28"/>
          <w:szCs w:val="28"/>
        </w:rPr>
        <w:t>, по формуле:</w:t>
      </w:r>
    </w:p>
    <w:p w:rsidR="005C1B68" w:rsidRPr="005A0E08" w:rsidRDefault="005C1B68" w:rsidP="00EC55B8">
      <w:pPr>
        <w:widowControl/>
        <w:rPr>
          <w:rFonts w:ascii="Times New Roman" w:hAnsi="Times New Roman" w:cs="Times New Roman"/>
          <w:sz w:val="16"/>
          <w:szCs w:val="16"/>
        </w:rPr>
      </w:pPr>
    </w:p>
    <w:p w:rsidR="005C1B68" w:rsidRPr="005A0E08" w:rsidRDefault="005C1B68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="001B5A0D" w:rsidRPr="005A0E08">
        <w:rPr>
          <w:color w:val="auto"/>
          <w:sz w:val="20"/>
          <w:szCs w:val="20"/>
        </w:rPr>
        <w:t>о</w:t>
      </w:r>
      <w:r w:rsidR="00302B00" w:rsidRPr="005A0E08">
        <w:rPr>
          <w:color w:val="auto"/>
          <w:sz w:val="20"/>
          <w:szCs w:val="20"/>
        </w:rPr>
        <w:t>соо</w:t>
      </w:r>
      <w:r w:rsidR="001B5A0D" w:rsidRPr="005A0E08">
        <w:rPr>
          <w:color w:val="auto"/>
          <w:sz w:val="20"/>
          <w:szCs w:val="20"/>
        </w:rPr>
        <w:t>по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Тб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К</w:t>
      </w:r>
      <w:r w:rsidR="00B82DB3"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0"/>
          <w:szCs w:val="20"/>
        </w:rPr>
        <w:t xml:space="preserve">i  </w:t>
      </w:r>
      <w:r w:rsidRPr="005A0E08">
        <w:rPr>
          <w:color w:val="auto"/>
          <w:sz w:val="28"/>
          <w:szCs w:val="28"/>
        </w:rPr>
        <w:t xml:space="preserve">×  </w:t>
      </w:r>
      <w:r w:rsidR="001B5A0D" w:rsidRPr="005A0E08">
        <w:rPr>
          <w:sz w:val="28"/>
          <w:szCs w:val="28"/>
        </w:rPr>
        <w:t>К</w:t>
      </w:r>
      <w:r w:rsidR="00B82DB3" w:rsidRPr="005A0E08">
        <w:rPr>
          <w:sz w:val="28"/>
          <w:szCs w:val="28"/>
        </w:rPr>
        <w:t>п</w:t>
      </w:r>
      <w:r w:rsidR="001B5A0D" w:rsidRPr="005A0E08">
        <w:rPr>
          <w:color w:val="auto"/>
          <w:sz w:val="20"/>
          <w:szCs w:val="20"/>
        </w:rPr>
        <w:t>i</w:t>
      </w:r>
      <w:r w:rsidRPr="005A0E08">
        <w:rPr>
          <w:color w:val="auto"/>
          <w:sz w:val="28"/>
          <w:szCs w:val="28"/>
        </w:rPr>
        <w:t>, где:</w:t>
      </w:r>
    </w:p>
    <w:p w:rsidR="005C1B68" w:rsidRPr="005A0E08" w:rsidRDefault="005C1B68" w:rsidP="00EC55B8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5C1B68" w:rsidRPr="005A0E08" w:rsidRDefault="005C1B6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i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тип </w:t>
      </w:r>
      <w:r w:rsidR="004472E6" w:rsidRPr="005A0E08">
        <w:rPr>
          <w:color w:val="auto"/>
          <w:sz w:val="28"/>
          <w:szCs w:val="28"/>
        </w:rPr>
        <w:t>опасного производственного объекта</w:t>
      </w:r>
      <w:r w:rsidRPr="005A0E08">
        <w:rPr>
          <w:color w:val="auto"/>
          <w:sz w:val="28"/>
          <w:szCs w:val="28"/>
        </w:rPr>
        <w:t xml:space="preserve">; </w:t>
      </w:r>
    </w:p>
    <w:p w:rsidR="005C1B68" w:rsidRPr="005A0E08" w:rsidRDefault="005C1B6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Т</w:t>
      </w:r>
      <w:r w:rsidR="00B82DB3" w:rsidRPr="005A0E08">
        <w:rPr>
          <w:color w:val="auto"/>
          <w:sz w:val="28"/>
          <w:szCs w:val="28"/>
        </w:rPr>
        <w:t>б</w:t>
      </w:r>
      <w:r w:rsidRPr="005A0E08">
        <w:rPr>
          <w:color w:val="auto"/>
          <w:sz w:val="20"/>
          <w:szCs w:val="20"/>
        </w:rPr>
        <w:t>i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базовая ставка страхового тарифа по i-ому типу опасного </w:t>
      </w:r>
      <w:r w:rsidR="001B5A0D" w:rsidRPr="005A0E08">
        <w:rPr>
          <w:color w:val="auto"/>
          <w:sz w:val="28"/>
          <w:szCs w:val="28"/>
        </w:rPr>
        <w:t>произво</w:t>
      </w:r>
      <w:r w:rsidR="001B5A0D" w:rsidRPr="005A0E08">
        <w:rPr>
          <w:color w:val="auto"/>
          <w:sz w:val="28"/>
          <w:szCs w:val="28"/>
        </w:rPr>
        <w:t>д</w:t>
      </w:r>
      <w:r w:rsidR="001B5A0D" w:rsidRPr="005A0E08">
        <w:rPr>
          <w:color w:val="auto"/>
          <w:sz w:val="28"/>
          <w:szCs w:val="28"/>
        </w:rPr>
        <w:t>ственного объекта</w:t>
      </w:r>
      <w:r w:rsidRPr="005A0E08">
        <w:rPr>
          <w:color w:val="auto"/>
          <w:sz w:val="28"/>
          <w:szCs w:val="28"/>
        </w:rPr>
        <w:t xml:space="preserve">; </w:t>
      </w:r>
    </w:p>
    <w:p w:rsidR="005C1B68" w:rsidRPr="005A0E08" w:rsidRDefault="005C1B68" w:rsidP="00EC55B8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К</w:t>
      </w:r>
      <w:r w:rsidR="00B82DB3" w:rsidRPr="005A0E08">
        <w:rPr>
          <w:sz w:val="28"/>
          <w:szCs w:val="28"/>
        </w:rPr>
        <w:t>т</w:t>
      </w:r>
      <w:r w:rsidRPr="005A0E08">
        <w:rPr>
          <w:sz w:val="20"/>
          <w:szCs w:val="20"/>
        </w:rPr>
        <w:t xml:space="preserve">i </w:t>
      </w:r>
      <w:r w:rsidRPr="005A0E08">
        <w:rPr>
          <w:sz w:val="28"/>
          <w:szCs w:val="28"/>
        </w:rPr>
        <w:t xml:space="preserve">– коэффициент </w:t>
      </w:r>
      <w:r w:rsidR="001B5A0D" w:rsidRPr="005A0E08">
        <w:rPr>
          <w:rFonts w:ascii="Times New Roman" w:hAnsi="Times New Roman" w:cs="Times New Roman"/>
          <w:sz w:val="28"/>
          <w:szCs w:val="28"/>
        </w:rPr>
        <w:t>к базовым ставкам, отражающий отсутствие или нал</w:t>
      </w:r>
      <w:r w:rsidR="001B5A0D" w:rsidRPr="005A0E08">
        <w:rPr>
          <w:rFonts w:ascii="Times New Roman" w:hAnsi="Times New Roman" w:cs="Times New Roman"/>
          <w:sz w:val="28"/>
          <w:szCs w:val="28"/>
        </w:rPr>
        <w:t>и</w:t>
      </w:r>
      <w:r w:rsidR="001B5A0D" w:rsidRPr="005A0E08">
        <w:rPr>
          <w:rFonts w:ascii="Times New Roman" w:hAnsi="Times New Roman" w:cs="Times New Roman"/>
          <w:sz w:val="28"/>
          <w:szCs w:val="28"/>
        </w:rPr>
        <w:t>чие страховых случаев</w:t>
      </w:r>
      <w:r w:rsidRPr="005A0E08">
        <w:rPr>
          <w:sz w:val="28"/>
          <w:szCs w:val="28"/>
        </w:rPr>
        <w:t xml:space="preserve">; </w:t>
      </w:r>
    </w:p>
    <w:p w:rsidR="001B5A0D" w:rsidRPr="005A0E08" w:rsidRDefault="001B5A0D" w:rsidP="00EC55B8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К</w:t>
      </w:r>
      <w:r w:rsidR="00B82DB3" w:rsidRPr="005A0E08">
        <w:rPr>
          <w:sz w:val="28"/>
          <w:szCs w:val="28"/>
        </w:rPr>
        <w:t>п</w:t>
      </w:r>
      <w:r w:rsidRPr="005A0E08">
        <w:rPr>
          <w:sz w:val="20"/>
          <w:szCs w:val="20"/>
        </w:rPr>
        <w:t xml:space="preserve">i </w:t>
      </w:r>
      <w:r w:rsidRPr="005A0E08">
        <w:rPr>
          <w:sz w:val="28"/>
          <w:szCs w:val="28"/>
        </w:rPr>
        <w:t>– дополнительного понижающего коэффициента, устанавливаемого исходя из уровня безопасности опасного объекта.</w:t>
      </w:r>
    </w:p>
    <w:p w:rsidR="00B61721" w:rsidRPr="005A0E08" w:rsidRDefault="00B61721" w:rsidP="00EC55B8">
      <w:pPr>
        <w:widowControl/>
        <w:ind w:firstLine="709"/>
        <w:rPr>
          <w:sz w:val="16"/>
          <w:szCs w:val="16"/>
        </w:rPr>
      </w:pPr>
    </w:p>
    <w:p w:rsidR="00FC50F0" w:rsidRPr="005A0E08" w:rsidRDefault="006E1F6F" w:rsidP="00FC50F0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</w:t>
      </w:r>
      <w:r w:rsidR="00955992" w:rsidRPr="005A0E08">
        <w:rPr>
          <w:sz w:val="28"/>
          <w:szCs w:val="28"/>
        </w:rPr>
        <w:t>а 58</w:t>
      </w:r>
    </w:p>
    <w:p w:rsidR="00FC50F0" w:rsidRPr="005A0E08" w:rsidRDefault="00FC50F0" w:rsidP="00FC50F0">
      <w:pPr>
        <w:jc w:val="right"/>
        <w:rPr>
          <w:sz w:val="28"/>
          <w:szCs w:val="28"/>
        </w:rPr>
      </w:pPr>
    </w:p>
    <w:p w:rsidR="00955992" w:rsidRPr="005A0E08" w:rsidRDefault="00955992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  <w:r w:rsidR="00FC50F0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</w:p>
    <w:p w:rsidR="00955992" w:rsidRPr="005A0E08" w:rsidRDefault="00FC50F0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управления, учреждения, </w:t>
      </w:r>
    </w:p>
    <w:p w:rsidR="00955992" w:rsidRPr="005A0E08" w:rsidRDefault="00FC50F0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 при расчете нормативных затрат на оказание</w:t>
      </w:r>
    </w:p>
    <w:p w:rsidR="00955992" w:rsidRPr="005A0E08" w:rsidRDefault="00FC50F0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услуг по обязательному страхованию гражданской</w:t>
      </w:r>
    </w:p>
    <w:p w:rsidR="00955992" w:rsidRPr="005A0E08" w:rsidRDefault="00FC50F0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ответственности</w:t>
      </w:r>
      <w:r w:rsidR="00955992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владельцев опасных производственных</w:t>
      </w:r>
    </w:p>
    <w:p w:rsidR="00FC50F0" w:rsidRPr="005A0E08" w:rsidRDefault="00FC50F0" w:rsidP="007A5DB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объектов</w:t>
      </w:r>
    </w:p>
    <w:p w:rsidR="00955992" w:rsidRPr="005A0E08" w:rsidRDefault="00955992" w:rsidP="00955992">
      <w:pPr>
        <w:ind w:left="-426"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63"/>
        <w:gridCol w:w="1843"/>
        <w:gridCol w:w="4253"/>
      </w:tblGrid>
      <w:tr w:rsidR="00955992" w:rsidRPr="005A0E08" w:rsidTr="00955992">
        <w:trPr>
          <w:trHeight w:val="902"/>
        </w:trPr>
        <w:tc>
          <w:tcPr>
            <w:tcW w:w="426" w:type="dxa"/>
            <w:vAlign w:val="center"/>
          </w:tcPr>
          <w:p w:rsidR="00955992" w:rsidRPr="005A0E08" w:rsidRDefault="00955992" w:rsidP="00955992">
            <w:pPr>
              <w:ind w:left="-113" w:right="-139" w:firstLine="0"/>
              <w:jc w:val="center"/>
            </w:pPr>
            <w:r w:rsidRPr="005A0E08">
              <w:t>№</w:t>
            </w:r>
          </w:p>
          <w:p w:rsidR="00955992" w:rsidRPr="005A0E08" w:rsidRDefault="00955992" w:rsidP="00955992">
            <w:pPr>
              <w:ind w:left="-113" w:right="-139" w:firstLine="0"/>
              <w:jc w:val="center"/>
            </w:pPr>
            <w:r w:rsidRPr="005A0E08">
              <w:t>п/п</w:t>
            </w:r>
          </w:p>
        </w:tc>
        <w:tc>
          <w:tcPr>
            <w:tcW w:w="2863" w:type="dxa"/>
            <w:vAlign w:val="center"/>
          </w:tcPr>
          <w:p w:rsidR="00955992" w:rsidRPr="005A0E08" w:rsidRDefault="00955992" w:rsidP="00955992">
            <w:pPr>
              <w:ind w:left="-113" w:right="-75" w:firstLine="0"/>
              <w:jc w:val="center"/>
            </w:pPr>
            <w:r w:rsidRPr="005A0E08">
              <w:t>Вид транспортного</w:t>
            </w:r>
          </w:p>
          <w:p w:rsidR="00955992" w:rsidRPr="005A0E08" w:rsidRDefault="00955992" w:rsidP="00955992">
            <w:pPr>
              <w:ind w:left="-113" w:right="-75" w:firstLine="0"/>
              <w:jc w:val="center"/>
            </w:pPr>
            <w:r w:rsidRPr="005A0E08">
              <w:t xml:space="preserve"> средства</w:t>
            </w:r>
          </w:p>
        </w:tc>
        <w:tc>
          <w:tcPr>
            <w:tcW w:w="1843" w:type="dxa"/>
            <w:vAlign w:val="center"/>
          </w:tcPr>
          <w:p w:rsidR="00955992" w:rsidRPr="005A0E08" w:rsidRDefault="00955992" w:rsidP="00955992">
            <w:pPr>
              <w:ind w:left="-113" w:right="-139" w:firstLine="0"/>
              <w:jc w:val="center"/>
            </w:pPr>
            <w:r w:rsidRPr="005A0E08">
              <w:t>Срок действия полиса</w:t>
            </w:r>
          </w:p>
        </w:tc>
        <w:tc>
          <w:tcPr>
            <w:tcW w:w="4253" w:type="dxa"/>
            <w:vAlign w:val="center"/>
          </w:tcPr>
          <w:p w:rsidR="00955992" w:rsidRPr="005A0E08" w:rsidRDefault="00955992" w:rsidP="00955992">
            <w:pPr>
              <w:ind w:left="-113" w:right="-139" w:firstLine="0"/>
              <w:jc w:val="center"/>
            </w:pPr>
            <w:r w:rsidRPr="005A0E08">
              <w:t>Стоимость страховой премии *,</w:t>
            </w:r>
          </w:p>
          <w:p w:rsidR="00955992" w:rsidRPr="005A0E08" w:rsidRDefault="00955992" w:rsidP="00955992">
            <w:pPr>
              <w:ind w:left="-113" w:right="-139" w:firstLine="0"/>
              <w:jc w:val="center"/>
            </w:pPr>
            <w:r w:rsidRPr="005A0E08">
              <w:t>руб.</w:t>
            </w:r>
          </w:p>
        </w:tc>
      </w:tr>
    </w:tbl>
    <w:p w:rsidR="00955992" w:rsidRPr="005A0E08" w:rsidRDefault="00955992" w:rsidP="00955992">
      <w:pPr>
        <w:ind w:left="-426"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63"/>
        <w:gridCol w:w="1842"/>
        <w:gridCol w:w="4254"/>
      </w:tblGrid>
      <w:tr w:rsidR="00955992" w:rsidRPr="005A0E08" w:rsidTr="00955992">
        <w:trPr>
          <w:tblHeader/>
        </w:trPr>
        <w:tc>
          <w:tcPr>
            <w:tcW w:w="426" w:type="dxa"/>
            <w:vAlign w:val="center"/>
          </w:tcPr>
          <w:p w:rsidR="00955992" w:rsidRPr="005A0E08" w:rsidRDefault="00955992" w:rsidP="00FE19C3">
            <w:pPr>
              <w:ind w:left="-113" w:right="-139" w:firstLine="0"/>
              <w:jc w:val="center"/>
            </w:pPr>
            <w:r w:rsidRPr="005A0E08">
              <w:t>1</w:t>
            </w:r>
          </w:p>
        </w:tc>
        <w:tc>
          <w:tcPr>
            <w:tcW w:w="2863" w:type="dxa"/>
            <w:vAlign w:val="center"/>
          </w:tcPr>
          <w:p w:rsidR="00955992" w:rsidRPr="005A0E08" w:rsidRDefault="00955992" w:rsidP="00FE19C3">
            <w:pPr>
              <w:ind w:firstLine="0"/>
              <w:jc w:val="center"/>
            </w:pPr>
            <w:r w:rsidRPr="005A0E08">
              <w:t>2</w:t>
            </w:r>
          </w:p>
        </w:tc>
        <w:tc>
          <w:tcPr>
            <w:tcW w:w="1842" w:type="dxa"/>
            <w:vAlign w:val="center"/>
          </w:tcPr>
          <w:p w:rsidR="00955992" w:rsidRPr="005A0E08" w:rsidRDefault="00955992" w:rsidP="00FE19C3">
            <w:pPr>
              <w:ind w:left="-113" w:right="-139" w:firstLine="0"/>
              <w:jc w:val="center"/>
            </w:pPr>
            <w:r w:rsidRPr="005A0E08">
              <w:t>3</w:t>
            </w:r>
          </w:p>
        </w:tc>
        <w:tc>
          <w:tcPr>
            <w:tcW w:w="4254" w:type="dxa"/>
            <w:vAlign w:val="center"/>
          </w:tcPr>
          <w:p w:rsidR="00955992" w:rsidRPr="005A0E08" w:rsidRDefault="00955992" w:rsidP="00FE19C3">
            <w:pPr>
              <w:ind w:left="-113" w:right="-139" w:firstLine="0"/>
              <w:jc w:val="center"/>
            </w:pPr>
            <w:r w:rsidRPr="005A0E08">
              <w:t>4</w:t>
            </w:r>
          </w:p>
        </w:tc>
      </w:tr>
      <w:tr w:rsidR="00955992" w:rsidRPr="005A0E08" w:rsidTr="00955992">
        <w:tc>
          <w:tcPr>
            <w:tcW w:w="426" w:type="dxa"/>
          </w:tcPr>
          <w:p w:rsidR="00955992" w:rsidRPr="005A0E08" w:rsidRDefault="00955992" w:rsidP="00955992">
            <w:pPr>
              <w:ind w:left="-113" w:right="-139" w:firstLine="0"/>
              <w:jc w:val="center"/>
            </w:pPr>
            <w:r w:rsidRPr="005A0E08">
              <w:t>1</w:t>
            </w:r>
          </w:p>
        </w:tc>
        <w:tc>
          <w:tcPr>
            <w:tcW w:w="2863" w:type="dxa"/>
          </w:tcPr>
          <w:p w:rsidR="00955992" w:rsidRPr="005A0E08" w:rsidRDefault="00955992" w:rsidP="00955992">
            <w:pPr>
              <w:ind w:firstLine="0"/>
              <w:jc w:val="left"/>
            </w:pPr>
            <w:r w:rsidRPr="005A0E08">
              <w:t>Платформа подъемная для инвалидов</w:t>
            </w:r>
          </w:p>
        </w:tc>
        <w:tc>
          <w:tcPr>
            <w:tcW w:w="1842" w:type="dxa"/>
          </w:tcPr>
          <w:p w:rsidR="00955992" w:rsidRPr="005A0E08" w:rsidRDefault="00955992" w:rsidP="0005715C">
            <w:pPr>
              <w:ind w:left="-113" w:right="-139" w:firstLine="0"/>
              <w:jc w:val="left"/>
            </w:pPr>
            <w:r w:rsidRPr="005A0E08">
              <w:t>12 месяцев</w:t>
            </w:r>
          </w:p>
        </w:tc>
        <w:tc>
          <w:tcPr>
            <w:tcW w:w="4254" w:type="dxa"/>
          </w:tcPr>
          <w:p w:rsidR="00955992" w:rsidRPr="005A0E08" w:rsidRDefault="00955992" w:rsidP="0058483E">
            <w:pPr>
              <w:ind w:right="-139" w:firstLine="3"/>
              <w:jc w:val="left"/>
            </w:pPr>
            <w:r w:rsidRPr="005A0E08">
              <w:t>в соответствии с утвержденными тар</w:t>
            </w:r>
            <w:r w:rsidRPr="005A0E08">
              <w:t>и</w:t>
            </w:r>
            <w:r w:rsidRPr="005A0E08">
              <w:t>фами</w:t>
            </w:r>
          </w:p>
        </w:tc>
      </w:tr>
      <w:tr w:rsidR="00955992" w:rsidRPr="005A0E08" w:rsidTr="00955992">
        <w:tc>
          <w:tcPr>
            <w:tcW w:w="426" w:type="dxa"/>
          </w:tcPr>
          <w:p w:rsidR="00955992" w:rsidRPr="005A0E08" w:rsidRDefault="00955992" w:rsidP="00955992">
            <w:pPr>
              <w:ind w:left="-113" w:right="-139" w:firstLine="0"/>
              <w:jc w:val="center"/>
            </w:pPr>
            <w:r w:rsidRPr="005A0E08">
              <w:t>2</w:t>
            </w:r>
          </w:p>
        </w:tc>
        <w:tc>
          <w:tcPr>
            <w:tcW w:w="2863" w:type="dxa"/>
          </w:tcPr>
          <w:p w:rsidR="00955992" w:rsidRPr="005A0E08" w:rsidRDefault="00955992" w:rsidP="00955992">
            <w:pPr>
              <w:ind w:firstLine="0"/>
              <w:jc w:val="left"/>
            </w:pPr>
            <w:r w:rsidRPr="005A0E08">
              <w:t>Лифт пассажирский</w:t>
            </w:r>
          </w:p>
        </w:tc>
        <w:tc>
          <w:tcPr>
            <w:tcW w:w="1842" w:type="dxa"/>
          </w:tcPr>
          <w:p w:rsidR="00955992" w:rsidRPr="005A0E08" w:rsidRDefault="00955992" w:rsidP="0005715C">
            <w:pPr>
              <w:ind w:left="-113" w:right="-139" w:firstLine="0"/>
              <w:jc w:val="left"/>
            </w:pPr>
            <w:r w:rsidRPr="005A0E08">
              <w:t>12 месяцев</w:t>
            </w:r>
          </w:p>
        </w:tc>
        <w:tc>
          <w:tcPr>
            <w:tcW w:w="4254" w:type="dxa"/>
          </w:tcPr>
          <w:p w:rsidR="00955992" w:rsidRPr="005A0E08" w:rsidRDefault="00955992" w:rsidP="0058483E">
            <w:pPr>
              <w:ind w:right="-139" w:firstLine="3"/>
              <w:jc w:val="left"/>
            </w:pPr>
            <w:r w:rsidRPr="005A0E08">
              <w:t>в соответствии с утвержденными тар</w:t>
            </w:r>
            <w:r w:rsidRPr="005A0E08">
              <w:t>и</w:t>
            </w:r>
            <w:r w:rsidRPr="005A0E08">
              <w:t>фами</w:t>
            </w:r>
          </w:p>
        </w:tc>
      </w:tr>
      <w:tr w:rsidR="00955992" w:rsidRPr="005A0E08" w:rsidTr="00955992">
        <w:tc>
          <w:tcPr>
            <w:tcW w:w="426" w:type="dxa"/>
            <w:shd w:val="clear" w:color="auto" w:fill="auto"/>
          </w:tcPr>
          <w:p w:rsidR="00955992" w:rsidRPr="005A0E08" w:rsidRDefault="00955992" w:rsidP="00955992">
            <w:pPr>
              <w:ind w:left="-113" w:right="-139" w:firstLine="0"/>
              <w:jc w:val="center"/>
            </w:pPr>
            <w:r w:rsidRPr="005A0E08">
              <w:t>3</w:t>
            </w:r>
          </w:p>
        </w:tc>
        <w:tc>
          <w:tcPr>
            <w:tcW w:w="2863" w:type="dxa"/>
            <w:shd w:val="clear" w:color="auto" w:fill="auto"/>
          </w:tcPr>
          <w:p w:rsidR="00955992" w:rsidRPr="005A0E08" w:rsidRDefault="00955992" w:rsidP="00955992">
            <w:pPr>
              <w:ind w:firstLine="0"/>
              <w:jc w:val="left"/>
            </w:pPr>
            <w:r w:rsidRPr="005A0E08">
              <w:t>Сеть газопотребления</w:t>
            </w:r>
          </w:p>
        </w:tc>
        <w:tc>
          <w:tcPr>
            <w:tcW w:w="1842" w:type="dxa"/>
          </w:tcPr>
          <w:p w:rsidR="00955992" w:rsidRPr="005A0E08" w:rsidRDefault="00955992" w:rsidP="0005715C">
            <w:pPr>
              <w:ind w:left="-113" w:right="-139" w:firstLine="0"/>
              <w:jc w:val="left"/>
            </w:pPr>
            <w:r w:rsidRPr="005A0E08">
              <w:t>12 месяцев</w:t>
            </w:r>
          </w:p>
        </w:tc>
        <w:tc>
          <w:tcPr>
            <w:tcW w:w="4254" w:type="dxa"/>
          </w:tcPr>
          <w:p w:rsidR="00955992" w:rsidRPr="005A0E08" w:rsidRDefault="00955992" w:rsidP="0058483E">
            <w:pPr>
              <w:ind w:right="-139" w:firstLine="3"/>
              <w:jc w:val="left"/>
            </w:pPr>
            <w:r w:rsidRPr="005A0E08">
              <w:t>в соответствии с утвержденными тар</w:t>
            </w:r>
            <w:r w:rsidRPr="005A0E08">
              <w:t>и</w:t>
            </w:r>
            <w:r w:rsidRPr="005A0E08">
              <w:t>фами</w:t>
            </w:r>
          </w:p>
        </w:tc>
      </w:tr>
    </w:tbl>
    <w:p w:rsidR="00955992" w:rsidRPr="005A0E08" w:rsidRDefault="00955992" w:rsidP="00FC50F0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50F0" w:rsidRPr="005A0E08" w:rsidRDefault="00FC50F0" w:rsidP="00FC50F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*</w:t>
      </w:r>
      <w:r w:rsidRPr="005A0E0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Расчет страховой премии производится по формуле согласно </w:t>
      </w:r>
      <w:r w:rsidRPr="005A0E08">
        <w:rPr>
          <w:sz w:val="28"/>
          <w:szCs w:val="28"/>
        </w:rPr>
        <w:t xml:space="preserve">Указание Банка </w:t>
      </w:r>
      <w:r w:rsidR="002F316B" w:rsidRPr="005A0E08">
        <w:rPr>
          <w:sz w:val="28"/>
          <w:szCs w:val="28"/>
        </w:rPr>
        <w:t xml:space="preserve">России </w:t>
      </w:r>
      <w:r w:rsidR="0058483E" w:rsidRPr="005A0E08">
        <w:rPr>
          <w:sz w:val="28"/>
          <w:szCs w:val="28"/>
        </w:rPr>
        <w:t xml:space="preserve">от </w:t>
      </w:r>
      <w:r w:rsidR="002F316B" w:rsidRPr="005A0E08">
        <w:rPr>
          <w:sz w:val="28"/>
          <w:szCs w:val="28"/>
        </w:rPr>
        <w:t>9</w:t>
      </w:r>
      <w:r w:rsidR="004E19B4" w:rsidRPr="005A0E08">
        <w:rPr>
          <w:sz w:val="28"/>
          <w:szCs w:val="28"/>
        </w:rPr>
        <w:t xml:space="preserve"> января </w:t>
      </w:r>
      <w:r w:rsidR="002F316B" w:rsidRPr="005A0E08">
        <w:rPr>
          <w:sz w:val="28"/>
          <w:szCs w:val="28"/>
        </w:rPr>
        <w:t>2019</w:t>
      </w:r>
      <w:r w:rsidR="0045662E" w:rsidRPr="005A0E08">
        <w:rPr>
          <w:sz w:val="28"/>
          <w:szCs w:val="28"/>
        </w:rPr>
        <w:t xml:space="preserve"> г.</w:t>
      </w:r>
      <w:r w:rsidR="002F316B" w:rsidRPr="005A0E08">
        <w:rPr>
          <w:sz w:val="28"/>
          <w:szCs w:val="28"/>
        </w:rPr>
        <w:t xml:space="preserve"> № 5052-У </w:t>
      </w:r>
      <w:r w:rsidR="00955992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sz w:val="28"/>
          <w:szCs w:val="28"/>
        </w:rPr>
        <w:t>О страховых тарифах или их пр</w:t>
      </w:r>
      <w:r w:rsidRPr="005A0E08">
        <w:rPr>
          <w:sz w:val="28"/>
          <w:szCs w:val="28"/>
        </w:rPr>
        <w:t>е</w:t>
      </w:r>
      <w:r w:rsidRPr="005A0E08">
        <w:rPr>
          <w:sz w:val="28"/>
          <w:szCs w:val="28"/>
        </w:rPr>
        <w:t>дельных (максимальных и минимальных) значениях, структуре страховых т</w:t>
      </w:r>
      <w:r w:rsidRPr="005A0E08">
        <w:rPr>
          <w:sz w:val="28"/>
          <w:szCs w:val="28"/>
        </w:rPr>
        <w:t>а</w:t>
      </w:r>
      <w:r w:rsidRPr="005A0E08">
        <w:rPr>
          <w:sz w:val="28"/>
          <w:szCs w:val="28"/>
        </w:rPr>
        <w:t>рифов, включая предельный размер отчислений для финансирования компенс</w:t>
      </w:r>
      <w:r w:rsidRPr="005A0E08">
        <w:rPr>
          <w:sz w:val="28"/>
          <w:szCs w:val="28"/>
        </w:rPr>
        <w:t>а</w:t>
      </w:r>
      <w:r w:rsidRPr="005A0E08">
        <w:rPr>
          <w:sz w:val="28"/>
          <w:szCs w:val="28"/>
        </w:rPr>
        <w:t>ционных выплат, порядке применения страховых тарифов страховщиками при определении страховой премии по договору обязательного страхования гра</w:t>
      </w:r>
      <w:r w:rsidRPr="005A0E08">
        <w:rPr>
          <w:sz w:val="28"/>
          <w:szCs w:val="28"/>
        </w:rPr>
        <w:t>ж</w:t>
      </w:r>
      <w:r w:rsidRPr="005A0E08">
        <w:rPr>
          <w:sz w:val="28"/>
          <w:szCs w:val="28"/>
        </w:rPr>
        <w:t>данской ответственности владельца опасного объекта за причинение вреда в р</w:t>
      </w:r>
      <w:r w:rsidRPr="005A0E08">
        <w:rPr>
          <w:sz w:val="28"/>
          <w:szCs w:val="28"/>
        </w:rPr>
        <w:t>е</w:t>
      </w:r>
      <w:r w:rsidRPr="005A0E08">
        <w:rPr>
          <w:sz w:val="28"/>
          <w:szCs w:val="28"/>
        </w:rPr>
        <w:t>зул</w:t>
      </w:r>
      <w:r w:rsidR="002F316B" w:rsidRPr="005A0E08">
        <w:rPr>
          <w:sz w:val="28"/>
          <w:szCs w:val="28"/>
        </w:rPr>
        <w:t>ьтате аварии на опасном объекте</w:t>
      </w:r>
      <w:r w:rsidR="00B82DB3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</w:t>
      </w:r>
      <w:r w:rsidR="0058483E" w:rsidRPr="005A0E0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A0E08">
        <w:rPr>
          <w:rFonts w:ascii="Times New Roman" w:hAnsi="Times New Roman" w:cs="Times New Roman"/>
          <w:sz w:val="28"/>
          <w:szCs w:val="28"/>
        </w:rPr>
        <w:t>от 27</w:t>
      </w:r>
      <w:r w:rsidR="004E19B4" w:rsidRPr="005A0E08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5A0E08">
        <w:rPr>
          <w:rFonts w:ascii="Times New Roman" w:hAnsi="Times New Roman" w:cs="Times New Roman"/>
          <w:sz w:val="28"/>
          <w:szCs w:val="28"/>
        </w:rPr>
        <w:t>2010</w:t>
      </w:r>
      <w:r w:rsidR="0045662E" w:rsidRPr="005A0E08">
        <w:rPr>
          <w:rFonts w:ascii="Times New Roman" w:hAnsi="Times New Roman" w:cs="Times New Roman"/>
          <w:sz w:val="28"/>
          <w:szCs w:val="28"/>
        </w:rPr>
        <w:t xml:space="preserve"> г.</w:t>
      </w:r>
      <w:r w:rsidRPr="005A0E08">
        <w:rPr>
          <w:rFonts w:ascii="Times New Roman" w:hAnsi="Times New Roman" w:cs="Times New Roman"/>
          <w:sz w:val="28"/>
          <w:szCs w:val="28"/>
        </w:rPr>
        <w:t xml:space="preserve"> № 225-ФЗ </w:t>
      </w:r>
      <w:r w:rsidR="00955992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</w:t>
      </w:r>
      <w:r w:rsidRPr="005A0E08">
        <w:rPr>
          <w:rFonts w:ascii="Times New Roman" w:hAnsi="Times New Roman" w:cs="Times New Roman"/>
          <w:sz w:val="28"/>
          <w:szCs w:val="28"/>
        </w:rPr>
        <w:t>т</w:t>
      </w:r>
      <w:r w:rsidRPr="005A0E08">
        <w:rPr>
          <w:rFonts w:ascii="Times New Roman" w:hAnsi="Times New Roman" w:cs="Times New Roman"/>
          <w:sz w:val="28"/>
          <w:szCs w:val="28"/>
        </w:rPr>
        <w:lastRenderedPageBreak/>
        <w:t>ветственности владельца опасного объекта за причинение вреда в результате аварии на опасном объекте</w:t>
      </w:r>
      <w:r w:rsidR="00955992" w:rsidRPr="005A0E08">
        <w:rPr>
          <w:rFonts w:ascii="Times New Roman" w:hAnsi="Times New Roman" w:cs="Times New Roman"/>
          <w:sz w:val="28"/>
          <w:szCs w:val="28"/>
        </w:rPr>
        <w:t>»</w:t>
      </w:r>
      <w:r w:rsidR="002F316B" w:rsidRPr="005A0E08">
        <w:rPr>
          <w:rFonts w:ascii="Times New Roman" w:hAnsi="Times New Roman" w:cs="Times New Roman"/>
          <w:sz w:val="28"/>
          <w:szCs w:val="28"/>
        </w:rPr>
        <w:t>.</w:t>
      </w:r>
    </w:p>
    <w:p w:rsidR="001B5A0D" w:rsidRPr="005A0E08" w:rsidRDefault="001B5A0D" w:rsidP="00EC55B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25151B" w:rsidRPr="005A0E08" w:rsidRDefault="00AC132A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7.</w:t>
      </w:r>
      <w:r w:rsidR="008A5DCC" w:rsidRPr="005A0E08">
        <w:rPr>
          <w:b/>
          <w:color w:val="auto"/>
          <w:sz w:val="28"/>
          <w:szCs w:val="28"/>
        </w:rPr>
        <w:t>9</w:t>
      </w:r>
      <w:r w:rsidR="0025151B" w:rsidRPr="005A0E08">
        <w:rPr>
          <w:b/>
          <w:color w:val="auto"/>
          <w:sz w:val="28"/>
          <w:szCs w:val="28"/>
        </w:rPr>
        <w:t>. Затраты на оплату труда независимых экспертов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услуг независимых экспертов З</w:t>
      </w:r>
      <w:r w:rsidRPr="005A0E08">
        <w:rPr>
          <w:color w:val="auto"/>
          <w:sz w:val="20"/>
          <w:szCs w:val="20"/>
        </w:rPr>
        <w:t xml:space="preserve">нэ </w:t>
      </w:r>
      <w:r w:rsidRPr="005A0E08">
        <w:rPr>
          <w:color w:val="auto"/>
          <w:sz w:val="28"/>
          <w:szCs w:val="28"/>
        </w:rPr>
        <w:t>определяются по сл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дующей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нэ </w:t>
      </w:r>
      <w:r w:rsidR="001634A5" w:rsidRPr="005A0E08">
        <w:rPr>
          <w:color w:val="auto"/>
          <w:sz w:val="28"/>
          <w:szCs w:val="28"/>
        </w:rPr>
        <w:t>=</w:t>
      </w:r>
      <w:r w:rsidRPr="005A0E08">
        <w:rPr>
          <w:color w:val="auto"/>
          <w:sz w:val="28"/>
          <w:szCs w:val="28"/>
        </w:rPr>
        <w:t xml:space="preserve"> </w:t>
      </w:r>
      <w:proofErr w:type="gramStart"/>
      <w:r w:rsidRPr="005A0E08">
        <w:rPr>
          <w:color w:val="auto"/>
          <w:sz w:val="28"/>
          <w:szCs w:val="28"/>
        </w:rPr>
        <w:t>Q</w:t>
      </w:r>
      <w:proofErr w:type="gramEnd"/>
      <w:r w:rsidRPr="005A0E08">
        <w:rPr>
          <w:color w:val="auto"/>
          <w:sz w:val="20"/>
          <w:szCs w:val="20"/>
        </w:rPr>
        <w:t xml:space="preserve">чз </w:t>
      </w:r>
      <w:r w:rsidR="00C04BDD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 xml:space="preserve">× </w:t>
      </w:r>
      <w:r w:rsidRPr="005A0E08">
        <w:rPr>
          <w:color w:val="auto"/>
          <w:sz w:val="28"/>
          <w:szCs w:val="28"/>
        </w:rPr>
        <w:t xml:space="preserve"> Q</w:t>
      </w:r>
      <w:r w:rsidRPr="005A0E08">
        <w:rPr>
          <w:color w:val="auto"/>
          <w:sz w:val="20"/>
          <w:szCs w:val="20"/>
        </w:rPr>
        <w:t xml:space="preserve">нэ </w:t>
      </w:r>
      <w:r w:rsidR="00C04BDD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 xml:space="preserve">× </w:t>
      </w:r>
      <w:r w:rsidRPr="005A0E08">
        <w:rPr>
          <w:color w:val="auto"/>
          <w:sz w:val="28"/>
          <w:szCs w:val="28"/>
        </w:rPr>
        <w:t xml:space="preserve"> S</w:t>
      </w:r>
      <w:r w:rsidRPr="005A0E08">
        <w:rPr>
          <w:color w:val="auto"/>
          <w:sz w:val="20"/>
          <w:szCs w:val="20"/>
        </w:rPr>
        <w:t xml:space="preserve">нэ </w:t>
      </w:r>
      <w:r w:rsidRPr="005A0E08">
        <w:rPr>
          <w:color w:val="auto"/>
          <w:sz w:val="28"/>
          <w:szCs w:val="28"/>
        </w:rPr>
        <w:t>(1 + k</w:t>
      </w:r>
      <w:r w:rsidRPr="005A0E08">
        <w:rPr>
          <w:color w:val="auto"/>
          <w:sz w:val="20"/>
          <w:szCs w:val="20"/>
        </w:rPr>
        <w:t>стр</w:t>
      </w:r>
      <w:r w:rsidRPr="005A0E08">
        <w:rPr>
          <w:color w:val="auto"/>
          <w:sz w:val="28"/>
          <w:szCs w:val="28"/>
        </w:rPr>
        <w:t>),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чз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>–</w:t>
      </w:r>
      <w:r w:rsidR="002F316B" w:rsidRPr="005A0E08">
        <w:rPr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количество часов заседаний аттестационных и конкурсных коми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>сий, комиссий по соблюдению требований к служебному поведению госуда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8"/>
          <w:szCs w:val="28"/>
        </w:rPr>
        <w:t xml:space="preserve">ственных гражданских служащих и урегулированию конфликта интересов;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нэ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>–</w:t>
      </w:r>
      <w:r w:rsidR="002F316B" w:rsidRPr="005A0E08">
        <w:rPr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число независимых экспертов, включенных в аттестационные и конкурсные комиссии, комиссии по соблюдению требований к служебному п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ведению государственных гражданских служащих и урегулированию конфли</w:t>
      </w:r>
      <w:r w:rsidRPr="005A0E08">
        <w:rPr>
          <w:color w:val="auto"/>
          <w:sz w:val="28"/>
          <w:szCs w:val="28"/>
        </w:rPr>
        <w:t>к</w:t>
      </w:r>
      <w:r w:rsidRPr="005A0E08">
        <w:rPr>
          <w:color w:val="auto"/>
          <w:sz w:val="28"/>
          <w:szCs w:val="28"/>
        </w:rPr>
        <w:t xml:space="preserve">та интересов;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S</w:t>
      </w:r>
      <w:r w:rsidRPr="005A0E08">
        <w:rPr>
          <w:color w:val="auto"/>
          <w:sz w:val="20"/>
          <w:szCs w:val="20"/>
        </w:rPr>
        <w:t>нэ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ставка почасовой оплаты труда независимых экспертов, установле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ная постановлением главы администрации (губернатора) Краснодарского края </w:t>
      </w:r>
      <w:r w:rsidR="0058483E" w:rsidRPr="005A0E08">
        <w:rPr>
          <w:color w:val="auto"/>
          <w:sz w:val="28"/>
          <w:szCs w:val="28"/>
        </w:rPr>
        <w:t xml:space="preserve">          </w:t>
      </w:r>
      <w:r w:rsidRPr="005A0E08">
        <w:rPr>
          <w:color w:val="auto"/>
          <w:sz w:val="28"/>
          <w:szCs w:val="28"/>
        </w:rPr>
        <w:t xml:space="preserve">от 16 июня 2010 </w:t>
      </w:r>
      <w:r w:rsidR="0045662E" w:rsidRPr="005A0E08">
        <w:rPr>
          <w:color w:val="auto"/>
          <w:sz w:val="28"/>
          <w:szCs w:val="28"/>
        </w:rPr>
        <w:t>г.</w:t>
      </w:r>
      <w:r w:rsidRPr="005A0E08">
        <w:rPr>
          <w:color w:val="auto"/>
          <w:sz w:val="28"/>
          <w:szCs w:val="28"/>
        </w:rPr>
        <w:t xml:space="preserve"> № 481 </w:t>
      </w:r>
      <w:r w:rsidR="005255C7" w:rsidRPr="005A0E08">
        <w:rPr>
          <w:sz w:val="28"/>
          <w:szCs w:val="28"/>
        </w:rPr>
        <w:t>«</w:t>
      </w:r>
      <w:r w:rsidRPr="005A0E08">
        <w:rPr>
          <w:color w:val="auto"/>
          <w:sz w:val="28"/>
          <w:szCs w:val="28"/>
        </w:rPr>
        <w:t>О порядке оплаты труда независимых экспертов, включаемых в составы аттестационной и конкурсной комиссий, а также коми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>сии по соблюдению требований к служебному поведению государственных гражданских служащих и урегулированию конфликта интересов, образуемых исполнительными органами государственной власти Краснодарского края</w:t>
      </w:r>
      <w:r w:rsidR="005255C7" w:rsidRPr="005A0E08">
        <w:rPr>
          <w:sz w:val="28"/>
          <w:szCs w:val="28"/>
        </w:rPr>
        <w:t>»</w:t>
      </w:r>
      <w:r w:rsidRPr="005A0E08">
        <w:rPr>
          <w:color w:val="auto"/>
          <w:sz w:val="28"/>
          <w:szCs w:val="28"/>
        </w:rPr>
        <w:t xml:space="preserve">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k</w:t>
      </w:r>
      <w:r w:rsidRPr="005A0E08">
        <w:rPr>
          <w:color w:val="auto"/>
          <w:sz w:val="20"/>
          <w:szCs w:val="20"/>
        </w:rPr>
        <w:t>стр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процентная ставка страхового взноса в государственные внебю</w:t>
      </w:r>
      <w:r w:rsidRPr="005A0E08">
        <w:rPr>
          <w:color w:val="auto"/>
          <w:sz w:val="28"/>
          <w:szCs w:val="28"/>
        </w:rPr>
        <w:t>д</w:t>
      </w:r>
      <w:r w:rsidRPr="005A0E08">
        <w:rPr>
          <w:color w:val="auto"/>
          <w:sz w:val="28"/>
          <w:szCs w:val="28"/>
        </w:rPr>
        <w:t>жетные фонды при оплате труда независимых экспертов на основании гра</w:t>
      </w:r>
      <w:r w:rsidRPr="005A0E08">
        <w:rPr>
          <w:color w:val="auto"/>
          <w:sz w:val="28"/>
          <w:szCs w:val="28"/>
        </w:rPr>
        <w:t>ж</w:t>
      </w:r>
      <w:r w:rsidRPr="005A0E08">
        <w:rPr>
          <w:color w:val="auto"/>
          <w:sz w:val="28"/>
          <w:szCs w:val="28"/>
        </w:rPr>
        <w:t xml:space="preserve">данско-правовых договоров. </w:t>
      </w:r>
    </w:p>
    <w:p w:rsidR="00DA0EC6" w:rsidRPr="005A0E08" w:rsidRDefault="00DA0EC6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C50F0" w:rsidRPr="005A0E08" w:rsidRDefault="005255C7" w:rsidP="00FC50F0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59</w:t>
      </w:r>
    </w:p>
    <w:p w:rsidR="00FC50F0" w:rsidRPr="005A0E08" w:rsidRDefault="00FC50F0" w:rsidP="00FC50F0">
      <w:pPr>
        <w:jc w:val="right"/>
        <w:rPr>
          <w:sz w:val="28"/>
          <w:szCs w:val="28"/>
        </w:rPr>
      </w:pPr>
    </w:p>
    <w:p w:rsidR="005255C7" w:rsidRPr="005A0E08" w:rsidRDefault="005255C7" w:rsidP="005255C7">
      <w:pPr>
        <w:tabs>
          <w:tab w:val="left" w:pos="9072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НОРМАТИВЫ</w:t>
      </w:r>
    </w:p>
    <w:p w:rsidR="007A5DBC" w:rsidRPr="005A0E08" w:rsidRDefault="00FC50F0" w:rsidP="00FC50F0">
      <w:pPr>
        <w:tabs>
          <w:tab w:val="left" w:pos="9072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обеспечения функций министерства, </w:t>
      </w:r>
    </w:p>
    <w:p w:rsidR="007A5DBC" w:rsidRPr="005A0E08" w:rsidRDefault="00FC50F0" w:rsidP="00FC50F0">
      <w:pPr>
        <w:tabs>
          <w:tab w:val="left" w:pos="9072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применяемые при расчете нормативных затрат </w:t>
      </w:r>
    </w:p>
    <w:p w:rsidR="00FC50F0" w:rsidRPr="005A0E08" w:rsidRDefault="00FC50F0" w:rsidP="00FC50F0">
      <w:pPr>
        <w:tabs>
          <w:tab w:val="left" w:pos="9072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b/>
          <w:sz w:val="28"/>
          <w:szCs w:val="28"/>
          <w:lang w:eastAsia="en-US"/>
        </w:rPr>
        <w:t>на оплату независимых экспертов</w:t>
      </w:r>
    </w:p>
    <w:p w:rsidR="00FC50F0" w:rsidRPr="005A0E08" w:rsidRDefault="00FC50F0" w:rsidP="00FC50F0">
      <w:pPr>
        <w:tabs>
          <w:tab w:val="left" w:pos="9072"/>
        </w:tabs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05"/>
        <w:gridCol w:w="1559"/>
        <w:gridCol w:w="993"/>
        <w:gridCol w:w="1984"/>
        <w:gridCol w:w="1843"/>
      </w:tblGrid>
      <w:tr w:rsidR="007A5DBC" w:rsidRPr="005A0E08" w:rsidTr="005255C7">
        <w:trPr>
          <w:trHeight w:val="2661"/>
        </w:trPr>
        <w:tc>
          <w:tcPr>
            <w:tcW w:w="1843" w:type="dxa"/>
            <w:shd w:val="clear" w:color="auto" w:fill="auto"/>
            <w:vAlign w:val="center"/>
          </w:tcPr>
          <w:p w:rsidR="007A5DBC" w:rsidRPr="005A0E08" w:rsidRDefault="007A5DBC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7A5DBC" w:rsidRPr="005A0E08" w:rsidRDefault="007A5DBC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Колич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ство нез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висимых экспертов, человек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5DBC" w:rsidRPr="005A0E08" w:rsidRDefault="007A5DBC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Предельный объем услуг, часов в год на 1 незав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симого эк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перта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A5DBC" w:rsidRPr="005A0E08" w:rsidRDefault="007A5DBC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мость</w:t>
            </w:r>
            <w:r w:rsidR="00A703A6" w:rsidRPr="005A0E08">
              <w:rPr>
                <w:rFonts w:ascii="Times New Roman" w:hAnsi="Times New Roman" w:cs="Times New Roman"/>
                <w:lang w:eastAsia="en-US"/>
              </w:rPr>
              <w:t>*</w:t>
            </w:r>
            <w:r w:rsidRPr="005A0E08">
              <w:rPr>
                <w:rFonts w:ascii="Times New Roman" w:hAnsi="Times New Roman" w:cs="Times New Roman"/>
                <w:lang w:eastAsia="en-US"/>
              </w:rPr>
              <w:t>,</w:t>
            </w:r>
          </w:p>
          <w:p w:rsidR="007A5DBC" w:rsidRPr="005A0E08" w:rsidRDefault="007A5DBC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руб./</w:t>
            </w:r>
          </w:p>
          <w:p w:rsidR="007A5DBC" w:rsidRPr="005A0E08" w:rsidRDefault="007A5DBC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час.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A5DBC" w:rsidRPr="005A0E08" w:rsidRDefault="007A5DBC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Процентная ставка страхов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го взноса в гос</w:t>
            </w:r>
            <w:r w:rsidRPr="005A0E08">
              <w:rPr>
                <w:rFonts w:ascii="Times New Roman" w:hAnsi="Times New Roman" w:cs="Times New Roman"/>
                <w:lang w:eastAsia="en-US"/>
              </w:rPr>
              <w:t>у</w:t>
            </w:r>
            <w:r w:rsidRPr="005A0E08">
              <w:rPr>
                <w:rFonts w:ascii="Times New Roman" w:hAnsi="Times New Roman" w:cs="Times New Roman"/>
                <w:lang w:eastAsia="en-US"/>
              </w:rPr>
              <w:t>дарственные внебюджетные фонды при опл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те услуг незав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симых экспертов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5DBC" w:rsidRPr="005A0E08" w:rsidRDefault="007A5DBC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Стоимость услуг незав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симых экспе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тов</w:t>
            </w:r>
            <w:r w:rsidR="00B0457E" w:rsidRPr="005A0E08">
              <w:rPr>
                <w:rFonts w:ascii="Times New Roman" w:hAnsi="Times New Roman" w:cs="Times New Roman"/>
                <w:lang w:eastAsia="en-US"/>
              </w:rPr>
              <w:t xml:space="preserve"> (не более)</w:t>
            </w:r>
            <w:r w:rsidRPr="005A0E08">
              <w:rPr>
                <w:rFonts w:ascii="Times New Roman" w:hAnsi="Times New Roman" w:cs="Times New Roman"/>
                <w:lang w:eastAsia="en-US"/>
              </w:rPr>
              <w:t>, руб./год</w:t>
            </w:r>
          </w:p>
        </w:tc>
      </w:tr>
    </w:tbl>
    <w:p w:rsidR="00FC50F0" w:rsidRPr="005A0E08" w:rsidRDefault="00FC50F0" w:rsidP="00FC50F0">
      <w:pPr>
        <w:tabs>
          <w:tab w:val="left" w:pos="9072"/>
        </w:tabs>
        <w:ind w:left="851" w:right="709" w:firstLine="0"/>
        <w:jc w:val="center"/>
        <w:rPr>
          <w:rFonts w:ascii="Times New Roman" w:hAnsi="Times New Roman" w:cs="Times New Roman"/>
          <w:b/>
          <w:sz w:val="2"/>
          <w:szCs w:val="2"/>
          <w:lang w:eastAsia="en-US"/>
        </w:rPr>
      </w:pPr>
    </w:p>
    <w:tbl>
      <w:tblPr>
        <w:tblW w:w="95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05"/>
        <w:gridCol w:w="1559"/>
        <w:gridCol w:w="993"/>
        <w:gridCol w:w="1984"/>
        <w:gridCol w:w="1843"/>
      </w:tblGrid>
      <w:tr w:rsidR="007A5DBC" w:rsidRPr="005A0E08" w:rsidTr="005255C7">
        <w:trPr>
          <w:tblHeader/>
        </w:trPr>
        <w:tc>
          <w:tcPr>
            <w:tcW w:w="1843" w:type="dxa"/>
            <w:shd w:val="clear" w:color="auto" w:fill="auto"/>
            <w:vAlign w:val="center"/>
          </w:tcPr>
          <w:p w:rsidR="007A5DBC" w:rsidRPr="005A0E08" w:rsidRDefault="006B68B3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7A5DBC" w:rsidRPr="005A0E08" w:rsidRDefault="006B68B3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5DBC" w:rsidRPr="005A0E08" w:rsidRDefault="006B68B3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68B3" w:rsidRPr="005A0E08" w:rsidRDefault="006B68B3" w:rsidP="006B68B3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A5DBC" w:rsidRPr="005A0E08" w:rsidRDefault="006B68B3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5DBC" w:rsidRPr="005A0E08" w:rsidRDefault="006B68B3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</w:tr>
      <w:tr w:rsidR="007A5DBC" w:rsidRPr="005A0E08" w:rsidTr="005255C7">
        <w:tc>
          <w:tcPr>
            <w:tcW w:w="1843" w:type="dxa"/>
            <w:shd w:val="clear" w:color="auto" w:fill="auto"/>
          </w:tcPr>
          <w:p w:rsidR="007A5DBC" w:rsidRPr="005A0E08" w:rsidRDefault="007A5DBC" w:rsidP="008D7C92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Услуги незав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симых экспе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тов для участия в аттестацио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hAnsi="Times New Roman" w:cs="Times New Roman"/>
                <w:lang w:eastAsia="en-US"/>
              </w:rPr>
              <w:t>ных и конкур</w:t>
            </w:r>
            <w:r w:rsidRPr="005A0E08">
              <w:rPr>
                <w:rFonts w:ascii="Times New Roman" w:hAnsi="Times New Roman" w:cs="Times New Roman"/>
                <w:lang w:eastAsia="en-US"/>
              </w:rPr>
              <w:t>с</w:t>
            </w:r>
            <w:r w:rsidRPr="005A0E08">
              <w:rPr>
                <w:rFonts w:ascii="Times New Roman" w:hAnsi="Times New Roman" w:cs="Times New Roman"/>
                <w:lang w:eastAsia="en-US"/>
              </w:rPr>
              <w:t>ных комиссиях</w:t>
            </w:r>
          </w:p>
        </w:tc>
        <w:tc>
          <w:tcPr>
            <w:tcW w:w="1305" w:type="dxa"/>
            <w:shd w:val="clear" w:color="auto" w:fill="auto"/>
          </w:tcPr>
          <w:p w:rsidR="007A5DBC" w:rsidRPr="005A0E08" w:rsidRDefault="007A5DBC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5</w:t>
            </w:r>
          </w:p>
        </w:tc>
        <w:tc>
          <w:tcPr>
            <w:tcW w:w="1559" w:type="dxa"/>
            <w:shd w:val="clear" w:color="auto" w:fill="auto"/>
          </w:tcPr>
          <w:p w:rsidR="007A5DBC" w:rsidRPr="005A0E08" w:rsidRDefault="007A5DBC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993" w:type="dxa"/>
            <w:shd w:val="clear" w:color="auto" w:fill="auto"/>
          </w:tcPr>
          <w:p w:rsidR="007A5DBC" w:rsidRPr="005A0E08" w:rsidRDefault="00B0457E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140</w:t>
            </w:r>
          </w:p>
        </w:tc>
        <w:tc>
          <w:tcPr>
            <w:tcW w:w="1984" w:type="dxa"/>
            <w:shd w:val="clear" w:color="auto" w:fill="auto"/>
          </w:tcPr>
          <w:p w:rsidR="007A5DBC" w:rsidRPr="005A0E08" w:rsidRDefault="007A5DBC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30,2</w:t>
            </w:r>
          </w:p>
        </w:tc>
        <w:tc>
          <w:tcPr>
            <w:tcW w:w="1843" w:type="dxa"/>
            <w:shd w:val="clear" w:color="auto" w:fill="auto"/>
          </w:tcPr>
          <w:p w:rsidR="007A5DBC" w:rsidRPr="005A0E08" w:rsidRDefault="00B0457E" w:rsidP="008D7C92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182 280,00</w:t>
            </w:r>
          </w:p>
        </w:tc>
      </w:tr>
    </w:tbl>
    <w:p w:rsidR="00FC50F0" w:rsidRPr="005A0E08" w:rsidRDefault="00FC50F0" w:rsidP="00FC50F0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0F0" w:rsidRPr="005A0E08" w:rsidRDefault="00FC50F0" w:rsidP="00FC50F0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*Ставка почасовой оплаты труда независимых экспертов, установлена </w:t>
      </w:r>
      <w:hyperlink r:id="rId19" w:history="1">
        <w:r w:rsidRPr="005A0E08">
          <w:rPr>
            <w:rFonts w:ascii="Times New Roman" w:hAnsi="Times New Roman" w:cs="Times New Roman"/>
            <w:sz w:val="28"/>
            <w:szCs w:val="28"/>
            <w:lang w:eastAsia="en-US"/>
          </w:rPr>
          <w:t>постановлением</w:t>
        </w:r>
      </w:hyperlink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 главы администрации (г</w:t>
      </w:r>
      <w:r w:rsidR="00AA38BA" w:rsidRPr="005A0E08">
        <w:rPr>
          <w:rFonts w:ascii="Times New Roman" w:hAnsi="Times New Roman" w:cs="Times New Roman"/>
          <w:sz w:val="28"/>
          <w:szCs w:val="28"/>
          <w:lang w:eastAsia="en-US"/>
        </w:rPr>
        <w:t>убернатора) Краснодарского края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8483E"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от 16 июня 2010 </w:t>
      </w:r>
      <w:r w:rsidR="00DA0EC6" w:rsidRPr="005A0E08">
        <w:rPr>
          <w:rFonts w:ascii="Times New Roman" w:hAnsi="Times New Roman" w:cs="Times New Roman"/>
          <w:sz w:val="28"/>
          <w:szCs w:val="28"/>
          <w:lang w:eastAsia="en-US"/>
        </w:rPr>
        <w:t>г.</w:t>
      </w:r>
      <w:r w:rsidR="002F316B"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 № 481 </w:t>
      </w:r>
      <w:r w:rsidR="005255C7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>О порядке оплаты труда независимых экспертов, включаемых в составы аттестационной и конкурсной комиссий, а также коми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>сии по соблюдению требований к служебному поведению государственных гражданских служащих и урегулированию конфликта интересов, образуемых исполнительными органами государственной власти Краснодарского края</w:t>
      </w:r>
      <w:r w:rsidR="005255C7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177483" w:rsidRPr="005A0E08" w:rsidRDefault="00177483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B73DB" w:rsidRPr="005A0E08" w:rsidRDefault="00AC132A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7.</w:t>
      </w:r>
      <w:r w:rsidR="001B5A0D" w:rsidRPr="005A0E08">
        <w:rPr>
          <w:b/>
          <w:color w:val="auto"/>
          <w:sz w:val="28"/>
          <w:szCs w:val="28"/>
        </w:rPr>
        <w:t>10</w:t>
      </w:r>
      <w:r w:rsidR="0025151B" w:rsidRPr="005A0E08">
        <w:rPr>
          <w:b/>
          <w:color w:val="auto"/>
          <w:sz w:val="28"/>
          <w:szCs w:val="28"/>
        </w:rPr>
        <w:t>. Затраты на изготовление документов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технической </w:t>
      </w:r>
      <w:r w:rsidR="006B73DB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>инвентаризации, постановку на кадастровый учет</w:t>
      </w:r>
      <w:r w:rsidR="006B73DB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 xml:space="preserve"> и регистрацию прав на объекты недвижимости</w:t>
      </w:r>
    </w:p>
    <w:p w:rsidR="00DA0EC6" w:rsidRPr="005A0E08" w:rsidRDefault="00DA0EC6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изготовление документов технической инвентаризации, п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становку на кадастровый учет и регистрацию прав на объекты недвижимости З</w:t>
      </w:r>
      <w:r w:rsidRPr="005A0E08">
        <w:rPr>
          <w:color w:val="auto"/>
          <w:sz w:val="20"/>
          <w:szCs w:val="20"/>
        </w:rPr>
        <w:t xml:space="preserve">ити </w:t>
      </w:r>
      <w:r w:rsidRPr="005A0E08">
        <w:rPr>
          <w:color w:val="auto"/>
          <w:sz w:val="28"/>
          <w:szCs w:val="28"/>
        </w:rPr>
        <w:t xml:space="preserve">определяются по фактическим затратам в отчетном финансовом году.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735F8" w:rsidRPr="005A0E08" w:rsidRDefault="00AC132A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7.1</w:t>
      </w:r>
      <w:r w:rsidR="001B5A0D" w:rsidRPr="005A0E08">
        <w:rPr>
          <w:b/>
          <w:color w:val="auto"/>
          <w:sz w:val="28"/>
          <w:szCs w:val="28"/>
        </w:rPr>
        <w:t>1</w:t>
      </w:r>
      <w:r w:rsidR="0025151B" w:rsidRPr="005A0E08">
        <w:rPr>
          <w:b/>
          <w:color w:val="auto"/>
          <w:sz w:val="28"/>
          <w:szCs w:val="28"/>
        </w:rPr>
        <w:t xml:space="preserve">. Затраты на проведение дополнительных 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образовательных услуг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проведение дополнительных образовательных услуг З</w:t>
      </w:r>
      <w:r w:rsidRPr="005A0E08">
        <w:rPr>
          <w:color w:val="auto"/>
          <w:sz w:val="20"/>
          <w:szCs w:val="20"/>
        </w:rPr>
        <w:t xml:space="preserve">обр </w:t>
      </w:r>
      <w:r w:rsidR="00767800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ра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 xml:space="preserve">считываются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нэ </w:t>
      </w:r>
      <w:r w:rsidRPr="005A0E08">
        <w:rPr>
          <w:color w:val="auto"/>
          <w:sz w:val="28"/>
          <w:szCs w:val="28"/>
        </w:rPr>
        <w:t xml:space="preserve">= </w:t>
      </w:r>
      <w:proofErr w:type="gramStart"/>
      <w:r w:rsidRPr="005A0E08">
        <w:rPr>
          <w:color w:val="auto"/>
          <w:sz w:val="28"/>
          <w:szCs w:val="28"/>
        </w:rPr>
        <w:t>Q</w:t>
      </w:r>
      <w:proofErr w:type="gramEnd"/>
      <w:r w:rsidRPr="005A0E08">
        <w:rPr>
          <w:color w:val="auto"/>
          <w:sz w:val="20"/>
          <w:szCs w:val="20"/>
        </w:rPr>
        <w:t xml:space="preserve">обр </w:t>
      </w:r>
      <w:r w:rsidR="003B38F7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3B38F7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Р</w:t>
      </w:r>
      <w:r w:rsidRPr="005A0E08">
        <w:rPr>
          <w:color w:val="auto"/>
          <w:sz w:val="20"/>
          <w:szCs w:val="20"/>
        </w:rPr>
        <w:t>обр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обр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работников, подлежащих направлению на обучение; </w:t>
      </w:r>
    </w:p>
    <w:p w:rsidR="00FC50F0" w:rsidRPr="005A0E08" w:rsidRDefault="0025151B" w:rsidP="00FC50F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обр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="009B1446" w:rsidRPr="005A0E08">
        <w:rPr>
          <w:color w:val="auto"/>
          <w:sz w:val="28"/>
          <w:szCs w:val="28"/>
        </w:rPr>
        <w:t>цена образовательных услуг,</w:t>
      </w:r>
      <w:r w:rsidRPr="005A0E08">
        <w:rPr>
          <w:color w:val="auto"/>
          <w:sz w:val="28"/>
          <w:szCs w:val="28"/>
        </w:rPr>
        <w:t xml:space="preserve"> </w:t>
      </w:r>
      <w:r w:rsidR="009B1446" w:rsidRPr="005A0E08">
        <w:rPr>
          <w:color w:val="auto"/>
          <w:sz w:val="28"/>
          <w:szCs w:val="28"/>
        </w:rPr>
        <w:t>н</w:t>
      </w:r>
      <w:r w:rsidR="00FC50F0" w:rsidRPr="005A0E08">
        <w:rPr>
          <w:color w:val="auto"/>
          <w:sz w:val="28"/>
          <w:szCs w:val="28"/>
        </w:rPr>
        <w:t>орматив цены устанавливается с уч</w:t>
      </w:r>
      <w:r w:rsidR="00FC50F0" w:rsidRPr="005A0E08">
        <w:rPr>
          <w:color w:val="auto"/>
          <w:sz w:val="28"/>
          <w:szCs w:val="28"/>
        </w:rPr>
        <w:t>е</w:t>
      </w:r>
      <w:r w:rsidR="00FC50F0" w:rsidRPr="005A0E08">
        <w:rPr>
          <w:color w:val="auto"/>
          <w:sz w:val="28"/>
          <w:szCs w:val="28"/>
        </w:rPr>
        <w:t>том положений статьи 22 Федерального закона № 44-ФЗ;</w:t>
      </w:r>
    </w:p>
    <w:p w:rsidR="00FC50F0" w:rsidRPr="005A0E08" w:rsidRDefault="00FC50F0" w:rsidP="002F316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EB19EC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6B73DB" w:rsidRPr="005A0E08">
        <w:rPr>
          <w:color w:val="auto"/>
          <w:sz w:val="28"/>
          <w:szCs w:val="28"/>
        </w:rPr>
        <w:t>60</w:t>
      </w:r>
      <w:r w:rsidRPr="005A0E08">
        <w:rPr>
          <w:color w:val="auto"/>
          <w:sz w:val="28"/>
          <w:szCs w:val="28"/>
        </w:rPr>
        <w:t>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C50F0" w:rsidRPr="005A0E08" w:rsidRDefault="00183252" w:rsidP="00FC50F0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</w:t>
      </w:r>
      <w:r w:rsidR="006B73DB" w:rsidRPr="005A0E08">
        <w:rPr>
          <w:sz w:val="28"/>
          <w:szCs w:val="28"/>
        </w:rPr>
        <w:t>ца 60</w:t>
      </w:r>
    </w:p>
    <w:p w:rsidR="00FC50F0" w:rsidRPr="005A0E08" w:rsidRDefault="00FC50F0" w:rsidP="00FC50F0">
      <w:pPr>
        <w:ind w:left="851" w:right="709" w:firstLine="0"/>
        <w:rPr>
          <w:b/>
          <w:sz w:val="28"/>
          <w:szCs w:val="28"/>
        </w:rPr>
      </w:pPr>
    </w:p>
    <w:p w:rsidR="006B73DB" w:rsidRPr="005A0E08" w:rsidRDefault="006B73DB" w:rsidP="00FC50F0">
      <w:pPr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НОРМАТИВЫ</w:t>
      </w:r>
    </w:p>
    <w:p w:rsidR="006B73DB" w:rsidRPr="005A0E08" w:rsidRDefault="00FC50F0" w:rsidP="00EB19EC">
      <w:pPr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обеспечения функций министерства, управлений, </w:t>
      </w:r>
    </w:p>
    <w:p w:rsidR="006B73DB" w:rsidRPr="005A0E08" w:rsidRDefault="00FC50F0" w:rsidP="00EB19EC">
      <w:pPr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учреждений, применяемые при расчете норматив</w:t>
      </w:r>
      <w:r w:rsidR="00EB19EC" w:rsidRPr="005A0E08">
        <w:rPr>
          <w:b/>
          <w:sz w:val="28"/>
          <w:szCs w:val="28"/>
        </w:rPr>
        <w:t>ных</w:t>
      </w:r>
    </w:p>
    <w:p w:rsidR="00EB19EC" w:rsidRPr="005A0E08" w:rsidRDefault="00EB19EC" w:rsidP="00EB19EC">
      <w:pPr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 затрат на </w:t>
      </w:r>
      <w:r w:rsidR="00FC50F0" w:rsidRPr="005A0E08">
        <w:rPr>
          <w:b/>
          <w:sz w:val="28"/>
          <w:szCs w:val="28"/>
        </w:rPr>
        <w:t xml:space="preserve">дополнительное профессиональное </w:t>
      </w:r>
    </w:p>
    <w:p w:rsidR="00EB19EC" w:rsidRPr="005A0E08" w:rsidRDefault="00FC50F0" w:rsidP="00EB19EC">
      <w:pPr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 xml:space="preserve">образование и программам повышения квалификации </w:t>
      </w:r>
    </w:p>
    <w:p w:rsidR="00FC50F0" w:rsidRPr="005A0E08" w:rsidRDefault="00FC50F0" w:rsidP="00EB19EC">
      <w:pPr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сотрудников, прочего обучения*</w:t>
      </w:r>
    </w:p>
    <w:p w:rsidR="00FC50F0" w:rsidRPr="005A0E08" w:rsidRDefault="00FC50F0" w:rsidP="00FC50F0">
      <w:pPr>
        <w:ind w:firstLine="0"/>
        <w:jc w:val="center"/>
        <w:rPr>
          <w:sz w:val="28"/>
          <w:szCs w:val="28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559"/>
        <w:gridCol w:w="2001"/>
      </w:tblGrid>
      <w:tr w:rsidR="009D0D72" w:rsidRPr="005A0E08" w:rsidTr="00A703A6">
        <w:trPr>
          <w:trHeight w:val="70"/>
          <w:tblHeader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Вид дополнительного</w:t>
            </w:r>
          </w:p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Периоди</w:t>
            </w:r>
            <w:r w:rsidRPr="005A0E08">
              <w:rPr>
                <w:rFonts w:ascii="Times New Roman" w:hAnsi="Times New Roman" w:cs="Times New Roman"/>
              </w:rPr>
              <w:t>ч</w:t>
            </w:r>
            <w:r w:rsidRPr="005A0E08">
              <w:rPr>
                <w:rFonts w:ascii="Times New Roman" w:hAnsi="Times New Roman" w:cs="Times New Roman"/>
              </w:rPr>
              <w:t>ность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9D0D72" w:rsidRPr="005A0E08" w:rsidRDefault="009D0D72" w:rsidP="006B73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Цена за обуч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ние</w:t>
            </w:r>
            <w:r w:rsidR="006B73DB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одного с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трудника</w:t>
            </w:r>
            <w:r w:rsidR="00A703A6" w:rsidRPr="005A0E08">
              <w:rPr>
                <w:rFonts w:ascii="Times New Roman" w:hAnsi="Times New Roman" w:cs="Times New Roman"/>
              </w:rPr>
              <w:t xml:space="preserve"> (не б</w:t>
            </w:r>
            <w:r w:rsidR="00A703A6" w:rsidRPr="005A0E08">
              <w:rPr>
                <w:rFonts w:ascii="Times New Roman" w:hAnsi="Times New Roman" w:cs="Times New Roman"/>
              </w:rPr>
              <w:t>о</w:t>
            </w:r>
            <w:r w:rsidR="00A703A6" w:rsidRPr="005A0E08">
              <w:rPr>
                <w:rFonts w:ascii="Times New Roman" w:hAnsi="Times New Roman" w:cs="Times New Roman"/>
              </w:rPr>
              <w:t>лее)</w:t>
            </w:r>
            <w:r w:rsidRPr="005A0E08">
              <w:rPr>
                <w:rFonts w:ascii="Times New Roman" w:hAnsi="Times New Roman" w:cs="Times New Roman"/>
              </w:rPr>
              <w:t>,</w:t>
            </w:r>
            <w:r w:rsidR="006B73DB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FC50F0" w:rsidRPr="005A0E08" w:rsidRDefault="00FC50F0" w:rsidP="00FC50F0">
      <w:pPr>
        <w:ind w:firstLine="0"/>
        <w:jc w:val="center"/>
        <w:rPr>
          <w:sz w:val="2"/>
          <w:szCs w:val="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078"/>
        <w:gridCol w:w="1560"/>
        <w:gridCol w:w="2009"/>
      </w:tblGrid>
      <w:tr w:rsidR="009D0D72" w:rsidRPr="005A0E08" w:rsidTr="00A703A6">
        <w:trPr>
          <w:trHeight w:val="70"/>
          <w:tblHeader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78" w:type="dxa"/>
            <w:shd w:val="clear" w:color="auto" w:fill="auto"/>
            <w:vAlign w:val="center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9" w:type="dxa"/>
            <w:shd w:val="clear" w:color="auto" w:fill="auto"/>
            <w:vAlign w:val="center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</w:tr>
      <w:tr w:rsidR="009D0D72" w:rsidRPr="005A0E08" w:rsidTr="00A703A6">
        <w:trPr>
          <w:trHeight w:val="190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</w:t>
            </w:r>
            <w:r w:rsidR="002F316B" w:rsidRPr="005A0E08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Проф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 xml:space="preserve">лактика и противодействие коррупционным проявлениям в сфере государственного </w:t>
            </w:r>
            <w:r w:rsidR="002F316B" w:rsidRPr="005A0E08">
              <w:rPr>
                <w:rFonts w:ascii="Times New Roman" w:hAnsi="Times New Roman" w:cs="Times New Roman"/>
              </w:rPr>
              <w:t>упра</w:t>
            </w:r>
            <w:r w:rsidR="002F316B" w:rsidRPr="005A0E08">
              <w:rPr>
                <w:rFonts w:ascii="Times New Roman" w:hAnsi="Times New Roman" w:cs="Times New Roman"/>
              </w:rPr>
              <w:t>в</w:t>
            </w:r>
            <w:r w:rsidR="002F316B" w:rsidRPr="005A0E08">
              <w:rPr>
                <w:rFonts w:ascii="Times New Roman" w:hAnsi="Times New Roman" w:cs="Times New Roman"/>
              </w:rPr>
              <w:t>ления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116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Прав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вое обеспечение государственного управл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="002F316B" w:rsidRPr="005A0E08">
              <w:rPr>
                <w:rFonts w:ascii="Times New Roman" w:hAnsi="Times New Roman" w:cs="Times New Roman"/>
              </w:rPr>
              <w:t>ния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711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Ко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трактная система в сфере закупок товаров, р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бот, услуг для обеспечения государственных и муниципальных нужд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D72673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не реже 1 раза в </w:t>
            </w:r>
            <w:r w:rsidR="009D0D72" w:rsidRPr="005A0E08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20 339,00</w:t>
            </w:r>
          </w:p>
        </w:tc>
      </w:tr>
      <w:tr w:rsidR="009D0D72" w:rsidRPr="005A0E08" w:rsidTr="00A703A6">
        <w:trPr>
          <w:trHeight w:val="286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</w:t>
            </w:r>
            <w:r w:rsidR="002F316B" w:rsidRPr="005A0E08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Орган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зация закупок товаров, работ, услуг отдель</w:t>
            </w:r>
            <w:r w:rsidR="002F316B" w:rsidRPr="005A0E08">
              <w:rPr>
                <w:rFonts w:ascii="Times New Roman" w:hAnsi="Times New Roman" w:cs="Times New Roman"/>
              </w:rPr>
              <w:t>н</w:t>
            </w:r>
            <w:r w:rsidR="002F316B" w:rsidRPr="005A0E08">
              <w:rPr>
                <w:rFonts w:ascii="Times New Roman" w:hAnsi="Times New Roman" w:cs="Times New Roman"/>
              </w:rPr>
              <w:t>ы</w:t>
            </w:r>
            <w:r w:rsidR="002F316B" w:rsidRPr="005A0E08">
              <w:rPr>
                <w:rFonts w:ascii="Times New Roman" w:hAnsi="Times New Roman" w:cs="Times New Roman"/>
              </w:rPr>
              <w:t>ми видами юридических лиц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D72673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не реже 1 раза в </w:t>
            </w:r>
            <w:r w:rsidR="009D0D72" w:rsidRPr="005A0E08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20 339,00</w:t>
            </w:r>
          </w:p>
        </w:tc>
      </w:tr>
      <w:tr w:rsidR="009D0D72" w:rsidRPr="005A0E08" w:rsidTr="00A703A6">
        <w:trPr>
          <w:trHeight w:val="70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6B73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Госуда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ственное и муниципальное уп</w:t>
            </w:r>
            <w:r w:rsidR="002F316B" w:rsidRPr="005A0E08">
              <w:rPr>
                <w:rFonts w:ascii="Times New Roman" w:hAnsi="Times New Roman" w:cs="Times New Roman"/>
              </w:rPr>
              <w:t>равление</w:t>
            </w:r>
            <w:r w:rsidR="006B73DB" w:rsidRPr="005A0E0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485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Бухга</w:t>
            </w:r>
            <w:r w:rsidRPr="005A0E08">
              <w:rPr>
                <w:rFonts w:ascii="Times New Roman" w:hAnsi="Times New Roman" w:cs="Times New Roman"/>
              </w:rPr>
              <w:t>л</w:t>
            </w:r>
            <w:r w:rsidR="002F316B" w:rsidRPr="005A0E08">
              <w:rPr>
                <w:rFonts w:ascii="Times New Roman" w:hAnsi="Times New Roman" w:cs="Times New Roman"/>
              </w:rPr>
              <w:t>терский учет и отчетность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286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9D27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</w:t>
            </w:r>
            <w:r w:rsidR="002F316B" w:rsidRPr="005A0E08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5A0E08">
              <w:rPr>
                <w:rFonts w:ascii="Times New Roman" w:hAnsi="Times New Roman" w:cs="Times New Roman"/>
              </w:rPr>
              <w:t>Ант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коррупционные технологии  профессионал</w:t>
            </w:r>
            <w:r w:rsidRPr="005A0E08">
              <w:rPr>
                <w:rFonts w:ascii="Times New Roman" w:hAnsi="Times New Roman" w:cs="Times New Roman"/>
              </w:rPr>
              <w:t>ь</w:t>
            </w:r>
            <w:r w:rsidRPr="005A0E08">
              <w:rPr>
                <w:rFonts w:ascii="Times New Roman" w:hAnsi="Times New Roman" w:cs="Times New Roman"/>
              </w:rPr>
              <w:t>ной деятельности муници</w:t>
            </w:r>
            <w:r w:rsidR="002F316B" w:rsidRPr="005A0E08">
              <w:rPr>
                <w:rFonts w:ascii="Times New Roman" w:hAnsi="Times New Roman" w:cs="Times New Roman"/>
              </w:rPr>
              <w:t>пальных служащих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613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Руков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дитель в системе государственной (муниц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пальной)</w:t>
            </w:r>
            <w:r w:rsidR="002F316B" w:rsidRPr="005A0E08">
              <w:rPr>
                <w:rFonts w:ascii="Times New Roman" w:hAnsi="Times New Roman" w:cs="Times New Roman"/>
              </w:rPr>
              <w:t xml:space="preserve"> службы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</w:t>
            </w:r>
            <w:r w:rsidR="002F316B" w:rsidRPr="005A0E08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Мун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ципальное управление и муниципальная слу</w:t>
            </w:r>
            <w:r w:rsidRPr="005A0E08">
              <w:rPr>
                <w:rFonts w:ascii="Times New Roman" w:hAnsi="Times New Roman" w:cs="Times New Roman"/>
              </w:rPr>
              <w:t>ж</w:t>
            </w:r>
            <w:r w:rsidR="002F316B" w:rsidRPr="005A0E08">
              <w:rPr>
                <w:rFonts w:ascii="Times New Roman" w:hAnsi="Times New Roman" w:cs="Times New Roman"/>
              </w:rPr>
              <w:t>ба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6B73DB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Орган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заци</w:t>
            </w:r>
            <w:r w:rsidR="002F316B" w:rsidRPr="005A0E08">
              <w:rPr>
                <w:rFonts w:ascii="Times New Roman" w:hAnsi="Times New Roman" w:cs="Times New Roman"/>
              </w:rPr>
              <w:t>я технической защиты информации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</w:t>
            </w:r>
            <w:r w:rsidR="002F316B" w:rsidRPr="005A0E08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Ос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ществление внешнего финансового контр</w:t>
            </w:r>
            <w:r w:rsidR="002F316B" w:rsidRPr="005A0E08">
              <w:rPr>
                <w:rFonts w:ascii="Times New Roman" w:hAnsi="Times New Roman" w:cs="Times New Roman"/>
              </w:rPr>
              <w:t>оля в муниципальном образовании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Соц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альные коммуникации, ведение переговоров</w:t>
            </w:r>
            <w:r w:rsidR="002F316B" w:rsidRPr="005A0E08">
              <w:rPr>
                <w:rFonts w:ascii="Times New Roman" w:hAnsi="Times New Roman" w:cs="Times New Roman"/>
              </w:rPr>
              <w:t xml:space="preserve"> в рамках социального конфликта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Повышение кв</w:t>
            </w:r>
            <w:r w:rsidR="002F316B" w:rsidRPr="005A0E08">
              <w:rPr>
                <w:rFonts w:ascii="Times New Roman" w:hAnsi="Times New Roman" w:cs="Times New Roman"/>
              </w:rPr>
              <w:t xml:space="preserve">алификации по курсу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Управл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="002F316B" w:rsidRPr="005A0E08">
              <w:rPr>
                <w:rFonts w:ascii="Times New Roman" w:hAnsi="Times New Roman" w:cs="Times New Roman"/>
              </w:rPr>
              <w:t>ние проектами в органах власти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</w:t>
            </w:r>
            <w:r w:rsidR="002F316B" w:rsidRPr="005A0E08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Акт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альные вопросы контрольной и надзорной де</w:t>
            </w:r>
            <w:r w:rsidRPr="005A0E08">
              <w:rPr>
                <w:rFonts w:ascii="Times New Roman" w:hAnsi="Times New Roman" w:cs="Times New Roman"/>
              </w:rPr>
              <w:t>я</w:t>
            </w:r>
            <w:r w:rsidRPr="005A0E08">
              <w:rPr>
                <w:rFonts w:ascii="Times New Roman" w:hAnsi="Times New Roman" w:cs="Times New Roman"/>
              </w:rPr>
              <w:t>тельност</w:t>
            </w:r>
            <w:r w:rsidR="002F316B" w:rsidRPr="005A0E08">
              <w:rPr>
                <w:rFonts w:ascii="Times New Roman" w:hAnsi="Times New Roman" w:cs="Times New Roman"/>
              </w:rPr>
              <w:t>и органов исполнительной власти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Межэ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нические отношения, профилактика экстр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lastRenderedPageBreak/>
              <w:t>ми</w:t>
            </w:r>
            <w:r w:rsidR="002F316B" w:rsidRPr="005A0E08">
              <w:rPr>
                <w:rFonts w:ascii="Times New Roman" w:hAnsi="Times New Roman" w:cs="Times New Roman"/>
              </w:rPr>
              <w:t>зма в многонациональном регионе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5078" w:type="dxa"/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Повышение квалификации по курсу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Практ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ческие аспекты подготовки и заключения ко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цессионных соглашений для развития реги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нальной и муниципальной инфраструкту</w:t>
            </w:r>
            <w:r w:rsidR="002F316B" w:rsidRPr="005A0E08">
              <w:rPr>
                <w:rFonts w:ascii="Times New Roman" w:hAnsi="Times New Roman" w:cs="Times New Roman"/>
              </w:rPr>
              <w:t>ры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FE19C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</w:t>
            </w:r>
            <w:r w:rsidR="002F316B" w:rsidRPr="005A0E08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Акт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альные проблемы реализации государственно-конфессиональных отношений в поликонфе</w:t>
            </w:r>
            <w:r w:rsidRPr="005A0E08">
              <w:rPr>
                <w:rFonts w:ascii="Times New Roman" w:hAnsi="Times New Roman" w:cs="Times New Roman"/>
              </w:rPr>
              <w:t>с</w:t>
            </w:r>
            <w:r w:rsidR="002F316B" w:rsidRPr="005A0E08">
              <w:rPr>
                <w:rFonts w:ascii="Times New Roman" w:hAnsi="Times New Roman" w:cs="Times New Roman"/>
              </w:rPr>
              <w:t>сиональном регионе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</w:t>
            </w:r>
            <w:r w:rsidR="002F316B" w:rsidRPr="005A0E08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Деятел</w:t>
            </w:r>
            <w:r w:rsidRPr="005A0E08">
              <w:rPr>
                <w:rFonts w:ascii="Times New Roman" w:hAnsi="Times New Roman" w:cs="Times New Roman"/>
              </w:rPr>
              <w:t>ь</w:t>
            </w:r>
            <w:r w:rsidRPr="005A0E08">
              <w:rPr>
                <w:rFonts w:ascii="Times New Roman" w:hAnsi="Times New Roman" w:cs="Times New Roman"/>
              </w:rPr>
              <w:t>ность антитеррористических комиссий в м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ниципальных образованиях по реализации полномочий по участию в профилактике те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роризма и экстремизма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</w:t>
            </w:r>
            <w:r w:rsidR="002F316B" w:rsidRPr="005A0E08">
              <w:rPr>
                <w:rFonts w:ascii="Times New Roman" w:hAnsi="Times New Roman" w:cs="Times New Roman"/>
              </w:rPr>
              <w:t xml:space="preserve">овышение квалификации по курсу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Внедр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ние Стандарта развития конкуренции в мун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ципальных образованиях Краснодарского края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9D0D72" w:rsidRPr="005A0E08" w:rsidRDefault="009D0D72" w:rsidP="004E19B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 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10 170,00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Семинары на различные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83E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10 170,00 </w:t>
            </w:r>
          </w:p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за 1 день</w:t>
            </w:r>
            <w:r w:rsidR="00DA0EC6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участия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2F31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Курсы повышения квалификации на разли</w:t>
            </w:r>
            <w:r w:rsidRPr="005A0E08">
              <w:rPr>
                <w:rFonts w:ascii="Times New Roman" w:hAnsi="Times New Roman" w:cs="Times New Roman"/>
              </w:rPr>
              <w:t>ч</w:t>
            </w:r>
            <w:r w:rsidRPr="005A0E08">
              <w:rPr>
                <w:rFonts w:ascii="Times New Roman" w:hAnsi="Times New Roman" w:cs="Times New Roman"/>
              </w:rPr>
              <w:t xml:space="preserve">ные темы в том числе </w:t>
            </w:r>
            <w:r w:rsidRPr="005A0E08">
              <w:rPr>
                <w:rFonts w:ascii="Times New Roman" w:hAnsi="Times New Roman" w:cs="Times New Roman"/>
                <w:lang w:val="en-US"/>
              </w:rPr>
              <w:t>ON</w:t>
            </w:r>
            <w:r w:rsidRPr="005A0E08">
              <w:rPr>
                <w:rFonts w:ascii="Times New Roman" w:hAnsi="Times New Roman" w:cs="Times New Roman"/>
              </w:rPr>
              <w:t>-</w:t>
            </w:r>
            <w:r w:rsidRPr="005A0E08">
              <w:rPr>
                <w:rFonts w:ascii="Times New Roman" w:hAnsi="Times New Roman" w:cs="Times New Roman"/>
                <w:lang w:val="en-US"/>
              </w:rPr>
              <w:t>LIN</w:t>
            </w:r>
            <w:r w:rsidRPr="005A0E08">
              <w:rPr>
                <w:rFonts w:ascii="Times New Roman" w:hAnsi="Times New Roman" w:cs="Times New Roman"/>
              </w:rPr>
              <w:t>Е трансляции и веб</w:t>
            </w:r>
            <w:r w:rsidR="002F316B"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нары</w:t>
            </w:r>
            <w:r w:rsidR="002F316B" w:rsidRPr="005A0E0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23 187,00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Курсы повышения квалификации на разли</w:t>
            </w:r>
            <w:r w:rsidRPr="005A0E08">
              <w:rPr>
                <w:rFonts w:ascii="Times New Roman" w:hAnsi="Times New Roman" w:cs="Times New Roman"/>
              </w:rPr>
              <w:t>ч</w:t>
            </w:r>
            <w:r w:rsidRPr="005A0E08">
              <w:rPr>
                <w:rFonts w:ascii="Times New Roman" w:hAnsi="Times New Roman" w:cs="Times New Roman"/>
              </w:rPr>
              <w:t>ные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4E19B4">
            <w:pPr>
              <w:widowControl/>
              <w:autoSpaceDE/>
              <w:autoSpaceDN/>
              <w:adjustRightInd/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50 848,00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Обучение по охране труда и проверке знаний требований охраны труда </w:t>
            </w:r>
            <w:r w:rsidRPr="005A0E08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3 года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9 153,00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Обучение мерам пожарной 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3 года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1 323,00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Обучение по электробезопасности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7 628,00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Обучение должностных лиц и специалистов гражданской обороны и единой государстве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ной системы предупреждения и ликвидации чрезвычайных ситуаций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3 года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4 272,00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2F316B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Обучение по программе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D0D72" w:rsidRPr="005A0E08">
              <w:rPr>
                <w:rFonts w:ascii="Times New Roman" w:eastAsia="Calibri" w:hAnsi="Times New Roman" w:cs="Times New Roman"/>
              </w:rPr>
              <w:t>Обеспечение экол</w:t>
            </w:r>
            <w:r w:rsidR="009D0D72" w:rsidRPr="005A0E08">
              <w:rPr>
                <w:rFonts w:ascii="Times New Roman" w:eastAsia="Calibri" w:hAnsi="Times New Roman" w:cs="Times New Roman"/>
              </w:rPr>
              <w:t>о</w:t>
            </w:r>
            <w:r w:rsidR="009D0D72" w:rsidRPr="005A0E08">
              <w:rPr>
                <w:rFonts w:ascii="Times New Roman" w:eastAsia="Calibri" w:hAnsi="Times New Roman" w:cs="Times New Roman"/>
              </w:rPr>
              <w:t>гической безопасности руководителями (сп</w:t>
            </w:r>
            <w:r w:rsidR="009D0D72" w:rsidRPr="005A0E08">
              <w:rPr>
                <w:rFonts w:ascii="Times New Roman" w:eastAsia="Calibri" w:hAnsi="Times New Roman" w:cs="Times New Roman"/>
              </w:rPr>
              <w:t>е</w:t>
            </w:r>
            <w:r w:rsidR="009D0D72" w:rsidRPr="005A0E08">
              <w:rPr>
                <w:rFonts w:ascii="Times New Roman" w:eastAsia="Calibri" w:hAnsi="Times New Roman" w:cs="Times New Roman"/>
              </w:rPr>
              <w:t>циалистами) общехозяйственных систем упра</w:t>
            </w:r>
            <w:r w:rsidRPr="005A0E08">
              <w:rPr>
                <w:rFonts w:ascii="Times New Roman" w:eastAsia="Calibri" w:hAnsi="Times New Roman" w:cs="Times New Roman"/>
              </w:rPr>
              <w:t>вления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5 года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8 136,0</w:t>
            </w:r>
            <w:r w:rsidR="0023628F" w:rsidRPr="005A0E08">
              <w:rPr>
                <w:rFonts w:ascii="Times New Roman" w:hAnsi="Times New Roman" w:cs="Times New Roman"/>
              </w:rPr>
              <w:t>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left="45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Обучение по программе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Тепловые энерг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установки</w:t>
            </w:r>
            <w:r w:rsidR="002F316B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и тепловые сети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9598D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3 года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6 102,0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2F316B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Обучение по программе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D0D72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Эксплуатаци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я элек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т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роустановок потребителей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3 года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7 729,00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Обуч</w:t>
            </w:r>
            <w:r w:rsidR="002F316B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ение по программе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Общие требо</w:t>
            </w:r>
            <w:r w:rsidR="002F316B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вания промышленной безопасности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(А)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3 года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5 085,00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2F31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Обучение по курсу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Безопасные методы и приемы работ на высоте (3 группа по без</w:t>
            </w:r>
            <w:r w:rsidR="002F316B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опа</w:t>
            </w:r>
            <w:r w:rsidR="002F316B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с</w:t>
            </w:r>
            <w:r w:rsidR="002F316B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ности работ на высоте)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3 года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4 068,00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Обучение должностных лиц и специалистов 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lastRenderedPageBreak/>
              <w:t>отдела эксплуатации автомобильного тран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с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порта и безопасности дорожного движения по безопасности дорожного движения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5 лет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20 339,00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Обучение по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Программе подготовки мед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цинского персонала по вопросам проведения предрейсовых, послерейсовых</w:t>
            </w:r>
            <w:r w:rsidR="002F316B" w:rsidRPr="005A0E08">
              <w:rPr>
                <w:rFonts w:ascii="Times New Roman" w:hAnsi="Times New Roman" w:cs="Times New Roman"/>
              </w:rPr>
              <w:t xml:space="preserve"> и текущих осмотров водителей ТС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widowControl/>
              <w:autoSpaceDE/>
              <w:autoSpaceDN/>
              <w:adjustRightInd/>
              <w:ind w:right="-13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3 года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9 051,00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Занятия с водителями по 20-часовой програ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м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1 526,00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Повышение квалификации медицинского пе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р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сонала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5 лет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19 831,00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Дополнительная профессиональная подгото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в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ка и повышение квалификации специалистов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Контролер технич</w:t>
            </w:r>
            <w:r w:rsidR="002F316B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еского состояния авт</w:t>
            </w:r>
            <w:r w:rsidR="002F316B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о</w:t>
            </w:r>
            <w:r w:rsidR="002F316B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транспорта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5 лет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15 255,00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8D7C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Аттестация ответственного за обеспечение транспортной безопасности на транспортном средстве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5 лет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6 102,00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58483E">
            <w:pPr>
              <w:widowControl/>
              <w:autoSpaceDE/>
              <w:autoSpaceDN/>
              <w:adjustRightInd/>
              <w:ind w:left="45"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Подготовка электротехнического персонала на 2</w:t>
            </w:r>
            <w:r w:rsidR="0058483E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– 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4</w:t>
            </w:r>
            <w:r w:rsidR="0058483E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группу допуска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7 628,00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2F316B" w:rsidP="008D7C92">
            <w:pPr>
              <w:widowControl/>
              <w:autoSpaceDE/>
              <w:autoSpaceDN/>
              <w:adjustRightInd/>
              <w:ind w:left="45"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Обучение по теме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D0D72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Эксплуатация электр</w:t>
            </w:r>
            <w:r w:rsidR="009D0D72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установок потребителей</w:t>
            </w:r>
            <w:r w:rsidR="00B82DB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4 475,00</w:t>
            </w:r>
          </w:p>
        </w:tc>
      </w:tr>
      <w:tr w:rsidR="009D0D72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A703A6" w:rsidP="008D7C9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2F31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Обучение по теме 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Оказание первой помо</w:t>
            </w:r>
            <w:r w:rsidR="002F316B"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щи</w:t>
            </w:r>
            <w:r w:rsidR="00FE19C3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72" w:rsidRPr="005A0E08" w:rsidRDefault="009D0D72" w:rsidP="00A703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916,00</w:t>
            </w:r>
          </w:p>
        </w:tc>
      </w:tr>
      <w:tr w:rsidR="00D72673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Обучение по теме 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Профессиональная гиги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е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ническая подготовка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662,00</w:t>
            </w:r>
          </w:p>
        </w:tc>
      </w:tr>
      <w:tr w:rsidR="00D72673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Периодическая проверка знаний по профессии 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Машинист (кочегар) котельной, обслужив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а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ющий водогрейные котлы с температурой нагрева воды не выше 115 градусов, работа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ю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щие на твердом топливе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  (в объеме произво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д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ственной инструкции)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3 010,00</w:t>
            </w:r>
          </w:p>
        </w:tc>
      </w:tr>
      <w:tr w:rsidR="00D72673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Обучение по программе повышения квалиф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и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кации 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Обеспечение безопасности персонал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ь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ных данных при их обработке в информацио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н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ных системах персональных данных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46 833,00</w:t>
            </w:r>
          </w:p>
        </w:tc>
      </w:tr>
      <w:tr w:rsidR="00D72673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Инструктаж лиц ответственных за газовое х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зяйство по правилам и нормам безопасности эксплуатации объектов газового хозяйства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1 500,00</w:t>
            </w:r>
          </w:p>
        </w:tc>
      </w:tr>
      <w:tr w:rsidR="00D72673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Дополнительная профессиональная подгото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в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ка по направлению 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Охрана труда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11 250,00</w:t>
            </w:r>
          </w:p>
        </w:tc>
      </w:tr>
      <w:tr w:rsidR="00D72673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t>Услуги по дополнительному профессионал</w:t>
            </w:r>
            <w:r w:rsidRPr="005A0E08">
              <w:t>ь</w:t>
            </w:r>
            <w:r w:rsidRPr="005A0E08">
              <w:t>ному  образованию  (повышение квалифик</w:t>
            </w:r>
            <w:r w:rsidRPr="005A0E08">
              <w:t>а</w:t>
            </w:r>
            <w:r w:rsidRPr="005A0E08">
              <w:t xml:space="preserve">ции) по программе: 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t>Современные требования к деятельности органов службы занятости населения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  <w:jc w:val="center"/>
            </w:pPr>
            <w:r w:rsidRPr="005A0E08">
              <w:t>21 666,67</w:t>
            </w:r>
          </w:p>
        </w:tc>
      </w:tr>
      <w:tr w:rsidR="00D72673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</w:pPr>
            <w:r w:rsidRPr="005A0E08">
              <w:t xml:space="preserve">Услуги по дополнительному профессиональному  образованию  (повышение квалификации) по программе: </w:t>
            </w:r>
            <w:r w:rsidRPr="005A0E08">
              <w:rPr>
                <w:sz w:val="28"/>
                <w:szCs w:val="28"/>
              </w:rPr>
              <w:lastRenderedPageBreak/>
              <w:t>«</w:t>
            </w:r>
            <w:r w:rsidRPr="005A0E08">
              <w:t>Формирование эффективной системы взаимодействия с гражданами</w:t>
            </w:r>
            <w:r w:rsidRPr="005A0E08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left"/>
            </w:pPr>
            <w:r w:rsidRPr="005A0E08">
              <w:lastRenderedPageBreak/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center"/>
            </w:pPr>
            <w:r w:rsidRPr="005A0E08">
              <w:t>21 666,67</w:t>
            </w:r>
          </w:p>
        </w:tc>
      </w:tr>
      <w:tr w:rsidR="00D72673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</w:pPr>
            <w:r w:rsidRPr="005A0E08">
              <w:t xml:space="preserve">Услуги по дополнительному профессиональному образованию  (повышение квалификации) по программе: </w:t>
            </w:r>
            <w:r w:rsidRPr="005A0E08">
              <w:rPr>
                <w:sz w:val="28"/>
                <w:szCs w:val="28"/>
              </w:rPr>
              <w:t>«</w:t>
            </w:r>
            <w:r w:rsidRPr="005A0E08">
              <w:t>Формирование эффективной системы взаимодействия с работодателями</w:t>
            </w:r>
            <w:r w:rsidRPr="005A0E08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left"/>
            </w:pPr>
            <w:r w:rsidRPr="005A0E08"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center"/>
            </w:pPr>
            <w:r w:rsidRPr="005A0E08">
              <w:t>21 666,67</w:t>
            </w:r>
          </w:p>
        </w:tc>
      </w:tr>
      <w:tr w:rsidR="00D72673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</w:pPr>
            <w:r w:rsidRPr="005A0E08">
              <w:t xml:space="preserve">Услуги по дополнительному профессиональному образованию  (переподготовка) по программе: </w:t>
            </w:r>
            <w:r w:rsidRPr="005A0E08">
              <w:rPr>
                <w:sz w:val="28"/>
                <w:szCs w:val="28"/>
              </w:rPr>
              <w:t>«</w:t>
            </w:r>
            <w:r w:rsidRPr="005A0E08">
              <w:t>Специалист по оказанию государственных услуг в области занятости населения</w:t>
            </w:r>
            <w:r w:rsidRPr="005A0E08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left"/>
            </w:pPr>
            <w:r w:rsidRPr="005A0E08"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  <w:jc w:val="center"/>
            </w:pPr>
            <w:r w:rsidRPr="005A0E08">
              <w:t>21066,67</w:t>
            </w:r>
          </w:p>
        </w:tc>
      </w:tr>
      <w:tr w:rsidR="00D72673" w:rsidRPr="005A0E08" w:rsidTr="00A703A6">
        <w:trPr>
          <w:trHeight w:val="82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</w:pPr>
            <w:r w:rsidRPr="005A0E08">
              <w:t xml:space="preserve">Профессиональная переподготовка специалистов по теме </w:t>
            </w:r>
            <w:r w:rsidRPr="005A0E08">
              <w:rPr>
                <w:sz w:val="28"/>
                <w:szCs w:val="28"/>
              </w:rPr>
              <w:t>«</w:t>
            </w:r>
            <w:r w:rsidRPr="005A0E08">
              <w:t>Социальная работа</w:t>
            </w:r>
            <w:r w:rsidRPr="005A0E08">
              <w:rPr>
                <w:sz w:val="28"/>
                <w:szCs w:val="28"/>
              </w:rPr>
              <w:t xml:space="preserve">» </w:t>
            </w:r>
            <w:r w:rsidRPr="005A0E08">
              <w:t xml:space="preserve">с присвоением квалификации </w:t>
            </w:r>
            <w:r w:rsidRPr="005A0E08">
              <w:rPr>
                <w:sz w:val="28"/>
                <w:szCs w:val="28"/>
              </w:rPr>
              <w:t>«</w:t>
            </w:r>
            <w:r w:rsidRPr="005A0E08">
              <w:t>Специалист по социальной работе</w:t>
            </w:r>
            <w:r w:rsidRPr="005A0E08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</w:pPr>
            <w:r w:rsidRPr="005A0E08">
              <w:t>1 раз в 5 лет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  <w:jc w:val="center"/>
            </w:pPr>
            <w:r w:rsidRPr="005A0E08">
              <w:t>6 800,00</w:t>
            </w:r>
          </w:p>
        </w:tc>
      </w:tr>
      <w:tr w:rsidR="00D72673" w:rsidRPr="005A0E08" w:rsidTr="00A703A6">
        <w:trPr>
          <w:trHeight w:val="13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</w:pPr>
            <w:r w:rsidRPr="005A0E08">
              <w:t xml:space="preserve">Профессиональная переподготовка педагогических работников по теме </w:t>
            </w:r>
            <w:r w:rsidRPr="005A0E08">
              <w:rPr>
                <w:sz w:val="28"/>
                <w:szCs w:val="28"/>
              </w:rPr>
              <w:t>«</w:t>
            </w:r>
            <w:r w:rsidRPr="005A0E08">
              <w:t>Социальная педагогика</w:t>
            </w:r>
            <w:r w:rsidRPr="005A0E08">
              <w:rPr>
                <w:sz w:val="28"/>
                <w:szCs w:val="28"/>
              </w:rPr>
              <w:t>»</w:t>
            </w:r>
            <w:r w:rsidRPr="005A0E08">
              <w:t xml:space="preserve"> с присвоением квалификации </w:t>
            </w:r>
            <w:r w:rsidRPr="005A0E08">
              <w:rPr>
                <w:sz w:val="28"/>
                <w:szCs w:val="28"/>
              </w:rPr>
              <w:t>«</w:t>
            </w:r>
            <w:r w:rsidRPr="005A0E08">
              <w:t>Социальный педагог</w:t>
            </w:r>
            <w:r w:rsidRPr="005A0E08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</w:pPr>
            <w:r w:rsidRPr="005A0E08">
              <w:t>1 раз в 5 лет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  <w:jc w:val="center"/>
            </w:pPr>
            <w:r w:rsidRPr="005A0E08">
              <w:t>6 800,00</w:t>
            </w:r>
          </w:p>
        </w:tc>
      </w:tr>
      <w:tr w:rsidR="00D72673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</w:pPr>
            <w:r w:rsidRPr="005A0E08">
              <w:t xml:space="preserve">Обучение по программе </w:t>
            </w:r>
            <w:r w:rsidRPr="005A0E08">
              <w:rPr>
                <w:sz w:val="28"/>
                <w:szCs w:val="28"/>
              </w:rPr>
              <w:t>«</w:t>
            </w:r>
            <w:r w:rsidRPr="005A0E08">
              <w:t>Подготовка руководителей и специалистов, ответственных за безопасную эксплуатацию лифтов</w:t>
            </w:r>
            <w:r w:rsidRPr="005A0E08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</w:pPr>
            <w:r w:rsidRPr="005A0E08">
              <w:t>1 раз 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  <w:jc w:val="center"/>
            </w:pPr>
            <w:r w:rsidRPr="005A0E08">
              <w:t>4 816,67</w:t>
            </w:r>
          </w:p>
        </w:tc>
      </w:tr>
      <w:tr w:rsidR="00D72673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</w:pPr>
            <w:r w:rsidRPr="005A0E08">
              <w:t xml:space="preserve">Повышение квалификации </w:t>
            </w:r>
            <w:r w:rsidRPr="005A0E08">
              <w:rPr>
                <w:sz w:val="28"/>
                <w:szCs w:val="28"/>
              </w:rPr>
              <w:t>«</w:t>
            </w:r>
            <w:r w:rsidRPr="005A0E08">
              <w:t>Обеспечение доступности для инвалидов (доступная среда)</w:t>
            </w:r>
            <w:r w:rsidRPr="005A0E08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left"/>
            </w:pPr>
            <w:r w:rsidRPr="005A0E08"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  <w:jc w:val="center"/>
            </w:pPr>
            <w:r w:rsidRPr="005A0E08">
              <w:t>4 400,00</w:t>
            </w:r>
          </w:p>
        </w:tc>
      </w:tr>
      <w:tr w:rsidR="00D72673" w:rsidRPr="005A0E08" w:rsidTr="00A703A6">
        <w:trPr>
          <w:trHeight w:val="13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</w:pPr>
            <w:r w:rsidRPr="005A0E08">
              <w:t xml:space="preserve">Повышение квалификации по профстандарту </w:t>
            </w:r>
            <w:r w:rsidRPr="005A0E08">
              <w:rPr>
                <w:sz w:val="28"/>
                <w:szCs w:val="28"/>
              </w:rPr>
              <w:t>«</w:t>
            </w:r>
            <w:r w:rsidRPr="005A0E08">
              <w:t>Бухгалтер</w:t>
            </w:r>
            <w:r w:rsidRPr="005A0E08">
              <w:rPr>
                <w:sz w:val="28"/>
                <w:szCs w:val="28"/>
              </w:rPr>
              <w:t>»</w:t>
            </w:r>
            <w:r w:rsidRPr="005A0E08">
              <w:t xml:space="preserve"> (код А) Бухгалтер организации государственного сектора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</w:pPr>
            <w:r w:rsidRPr="005A0E08">
              <w:t>1 раз 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  <w:jc w:val="center"/>
            </w:pPr>
            <w:r w:rsidRPr="005A0E08">
              <w:t>18 830,00</w:t>
            </w:r>
          </w:p>
        </w:tc>
      </w:tr>
      <w:tr w:rsidR="00D72673" w:rsidRPr="005A0E08" w:rsidTr="00A703A6">
        <w:trPr>
          <w:trHeight w:val="13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</w:pPr>
            <w:r w:rsidRPr="005A0E08">
              <w:t xml:space="preserve">Профессиональная переподготовка по профстандарту </w:t>
            </w:r>
            <w:r w:rsidRPr="005A0E08">
              <w:rPr>
                <w:sz w:val="28"/>
                <w:szCs w:val="28"/>
              </w:rPr>
              <w:t>«</w:t>
            </w:r>
            <w:r w:rsidRPr="005A0E08">
              <w:t>Бухгалтер</w:t>
            </w:r>
            <w:r w:rsidRPr="005A0E08">
              <w:rPr>
                <w:sz w:val="28"/>
                <w:szCs w:val="28"/>
              </w:rPr>
              <w:t>»</w:t>
            </w:r>
            <w:r w:rsidRPr="005A0E08">
              <w:t xml:space="preserve"> (код АВС) Главный бухгалтер организации государственного сектора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left"/>
            </w:pPr>
            <w:r w:rsidRPr="005A0E08"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pStyle w:val="afffffb"/>
              <w:jc w:val="center"/>
            </w:pPr>
            <w:r w:rsidRPr="005A0E08">
              <w:t>25 830,00</w:t>
            </w:r>
          </w:p>
        </w:tc>
      </w:tr>
      <w:tr w:rsidR="00D72673" w:rsidRPr="005A0E08" w:rsidTr="00A703A6">
        <w:trPr>
          <w:trHeight w:val="159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Переподготовка должностных лиц и специал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и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стов по программе 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Переподготовка специ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а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листов по безопасности дорожного движения в организациях, осуществляющих перевозки пассажиров и грузов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5 лет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10 166,67</w:t>
            </w:r>
          </w:p>
        </w:tc>
      </w:tr>
      <w:tr w:rsidR="00D72673" w:rsidRPr="005A0E08" w:rsidTr="00A703A6">
        <w:trPr>
          <w:trHeight w:val="66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 xml:space="preserve">Повышение квалификации по программе 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В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дитель-наставник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3 г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2 500,00</w:t>
            </w:r>
          </w:p>
        </w:tc>
      </w:tr>
      <w:tr w:rsidR="00D72673" w:rsidRPr="005A0E08" w:rsidTr="00A703A6">
        <w:trPr>
          <w:trHeight w:val="62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Повышение квалификации педагогических р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ботников по различным направлениям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right="-13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3 года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3 100,00</w:t>
            </w:r>
          </w:p>
        </w:tc>
      </w:tr>
      <w:tr w:rsidR="00D72673" w:rsidRPr="005A0E08" w:rsidTr="00A703A6">
        <w:trPr>
          <w:trHeight w:val="11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t>Профессиональная переподготовка по пр</w:t>
            </w:r>
            <w:r w:rsidRPr="005A0E08">
              <w:t>о</w:t>
            </w:r>
            <w:r w:rsidRPr="005A0E08">
              <w:t xml:space="preserve">грамме 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t>Управление государственными и м</w:t>
            </w:r>
            <w:r w:rsidRPr="005A0E08">
              <w:t>у</w:t>
            </w:r>
            <w:r w:rsidRPr="005A0E08">
              <w:t>ниципальными закупками в контрактной с</w:t>
            </w:r>
            <w:r w:rsidRPr="005A0E08">
              <w:t>и</w:t>
            </w:r>
            <w:r w:rsidRPr="005A0E08">
              <w:t>стеме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31 625,00</w:t>
            </w:r>
          </w:p>
        </w:tc>
      </w:tr>
      <w:tr w:rsidR="00D72673" w:rsidRPr="005A0E08" w:rsidTr="00A703A6">
        <w:trPr>
          <w:trHeight w:val="1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left"/>
            </w:pPr>
            <w:r w:rsidRPr="005A0E08">
              <w:t xml:space="preserve">Повышение квалификации по программе 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t>Внедрение антимонопольного комплаенса исполнительными органами государственной власти субъектов Российской Федерации и о</w:t>
            </w:r>
            <w:r w:rsidRPr="005A0E08">
              <w:t>р</w:t>
            </w:r>
            <w:r w:rsidRPr="005A0E08">
              <w:t>ганами местного самоуправления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</w:pPr>
            <w:r w:rsidRPr="005A0E08"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11 500,00</w:t>
            </w:r>
          </w:p>
        </w:tc>
      </w:tr>
      <w:tr w:rsidR="00D72673" w:rsidRPr="005A0E08" w:rsidTr="00A703A6">
        <w:trPr>
          <w:trHeight w:val="1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left"/>
            </w:pPr>
            <w:r w:rsidRPr="005A0E08">
              <w:t>Профессиональная переподготовка специал</w:t>
            </w:r>
            <w:r w:rsidRPr="005A0E08">
              <w:t>и</w:t>
            </w:r>
            <w:r w:rsidRPr="005A0E08">
              <w:t>стов по теме «Специалист по реабилитацио</w:t>
            </w:r>
            <w:r w:rsidRPr="005A0E08">
              <w:t>н</w:t>
            </w:r>
            <w:r w:rsidRPr="005A0E08">
              <w:t>ной работе в социальной сфере» с присвоен</w:t>
            </w:r>
            <w:r w:rsidRPr="005A0E08">
              <w:t>и</w:t>
            </w:r>
            <w:r w:rsidRPr="005A0E08">
              <w:t>ем квалификации «Специалист по реабилит</w:t>
            </w:r>
            <w:r w:rsidRPr="005A0E08">
              <w:t>а</w:t>
            </w:r>
            <w:r w:rsidRPr="005A0E08">
              <w:t>ционной работе»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</w:pPr>
            <w:r w:rsidRPr="005A0E08"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9 593,33</w:t>
            </w:r>
          </w:p>
        </w:tc>
      </w:tr>
      <w:tr w:rsidR="00D72673" w:rsidRPr="005A0E08" w:rsidTr="00A703A6">
        <w:trPr>
          <w:trHeight w:val="1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left"/>
            </w:pPr>
            <w:r w:rsidRPr="005A0E08">
              <w:t>Услуги по дополнительному профессионал</w:t>
            </w:r>
            <w:r w:rsidRPr="005A0E08">
              <w:t>ь</w:t>
            </w:r>
            <w:r w:rsidRPr="005A0E08">
              <w:t>ному образованию специалистов госуда</w:t>
            </w:r>
            <w:r w:rsidRPr="005A0E08">
              <w:t>р</w:t>
            </w:r>
            <w:r w:rsidRPr="005A0E08">
              <w:t>ственных казенных учреждений, подведо</w:t>
            </w:r>
            <w:r w:rsidRPr="005A0E08">
              <w:t>м</w:t>
            </w:r>
            <w:r w:rsidRPr="005A0E08">
              <w:t>ственных министерству труда и социального развития Краснодарского края, по русскому жестовому языку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right="-132" w:firstLine="0"/>
              <w:jc w:val="left"/>
            </w:pPr>
            <w:r w:rsidRPr="005A0E08">
              <w:t>1 раз в 3 года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12 500,00</w:t>
            </w:r>
          </w:p>
        </w:tc>
      </w:tr>
      <w:tr w:rsidR="00D72673" w:rsidRPr="005A0E08" w:rsidTr="00A703A6">
        <w:trPr>
          <w:trHeight w:val="94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left"/>
            </w:pPr>
            <w:r w:rsidRPr="005A0E08">
              <w:t>Услуги по дополнительному профессионал</w:t>
            </w:r>
            <w:r w:rsidRPr="005A0E08">
              <w:t>ь</w:t>
            </w:r>
            <w:r w:rsidRPr="005A0E08">
              <w:t>ному образованию (переподготовка) по пр</w:t>
            </w:r>
            <w:r w:rsidRPr="005A0E08">
              <w:t>о</w:t>
            </w:r>
            <w:r w:rsidRPr="005A0E08">
              <w:t>грамме «Менеджмент в социальной сфере»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</w:pPr>
            <w:r w:rsidRPr="005A0E08"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7 166,67</w:t>
            </w:r>
          </w:p>
        </w:tc>
      </w:tr>
      <w:tr w:rsidR="00D72673" w:rsidRPr="005A0E08" w:rsidTr="00A703A6">
        <w:trPr>
          <w:trHeight w:val="1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left"/>
            </w:pPr>
            <w:r w:rsidRPr="005A0E08">
              <w:t>Услуги по дополнительному профессионал</w:t>
            </w:r>
            <w:r w:rsidRPr="005A0E08">
              <w:t>ь</w:t>
            </w:r>
            <w:r w:rsidRPr="005A0E08">
              <w:t>ному образованию (переподготовка) по пр</w:t>
            </w:r>
            <w:r w:rsidRPr="005A0E08">
              <w:t>о</w:t>
            </w:r>
            <w:r w:rsidRPr="005A0E08">
              <w:t>грамме «Складская логистика»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</w:pPr>
            <w:r w:rsidRPr="005A0E08"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7 166,67</w:t>
            </w:r>
          </w:p>
        </w:tc>
      </w:tr>
      <w:tr w:rsidR="00D72673" w:rsidRPr="005A0E08" w:rsidTr="00A703A6">
        <w:trPr>
          <w:trHeight w:val="156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ind w:firstLine="0"/>
              <w:jc w:val="left"/>
            </w:pPr>
            <w:r w:rsidRPr="005A0E08">
              <w:t xml:space="preserve"> Услуги по дополнительному профессионал</w:t>
            </w:r>
            <w:r w:rsidRPr="005A0E08">
              <w:t>ь</w:t>
            </w:r>
            <w:r w:rsidRPr="005A0E08">
              <w:t>ному образованию (переподготовка) по пр</w:t>
            </w:r>
            <w:r w:rsidRPr="005A0E08">
              <w:t>о</w:t>
            </w:r>
            <w:r w:rsidRPr="005A0E08">
              <w:t>грамме: «Педагогика раннего развития. С</w:t>
            </w:r>
            <w:r w:rsidRPr="005A0E08">
              <w:t>о</w:t>
            </w:r>
            <w:r w:rsidRPr="005A0E08">
              <w:t>временные методики развития детей раннего возраста с присвоением квалификации «Пед</w:t>
            </w:r>
            <w:r w:rsidRPr="005A0E08">
              <w:t>а</w:t>
            </w:r>
            <w:r w:rsidRPr="005A0E08">
              <w:t>гог раннего развития».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left"/>
            </w:pPr>
            <w:r w:rsidRPr="005A0E08">
              <w:t>по потре</w:t>
            </w:r>
            <w:r w:rsidRPr="005A0E08">
              <w:t>б</w:t>
            </w:r>
            <w:r w:rsidRPr="005A0E08">
              <w:t>ности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673" w:rsidRPr="005A0E08" w:rsidRDefault="00D72673" w:rsidP="00D72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12 875,00</w:t>
            </w:r>
          </w:p>
        </w:tc>
      </w:tr>
    </w:tbl>
    <w:p w:rsidR="00FC50F0" w:rsidRPr="005A0E08" w:rsidRDefault="00D72673" w:rsidP="00FC50F0">
      <w:pPr>
        <w:rPr>
          <w:sz w:val="2"/>
          <w:szCs w:val="2"/>
        </w:rPr>
      </w:pPr>
      <w:r w:rsidRPr="005A0E08">
        <w:rPr>
          <w:sz w:val="2"/>
          <w:szCs w:val="2"/>
        </w:rPr>
        <w:t>66</w:t>
      </w:r>
    </w:p>
    <w:p w:rsidR="00B61721" w:rsidRPr="005A0E08" w:rsidRDefault="00B61721" w:rsidP="00DC19CE">
      <w:pPr>
        <w:ind w:firstLine="709"/>
        <w:rPr>
          <w:sz w:val="28"/>
          <w:szCs w:val="28"/>
        </w:rPr>
      </w:pPr>
    </w:p>
    <w:p w:rsidR="00FC50F0" w:rsidRPr="005A0E08" w:rsidRDefault="00FC50F0" w:rsidP="00DC19CE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* В соответствии с требованиями соответствующего законодательства, в том числе:</w:t>
      </w:r>
    </w:p>
    <w:p w:rsidR="00FC50F0" w:rsidRPr="005A0E08" w:rsidRDefault="00FC50F0" w:rsidP="00DC19CE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постановлением Министерства труда и социального развития Российской Федерации и Министерства образования Российской Федерации</w:t>
      </w:r>
      <w:r w:rsidR="005511C7" w:rsidRPr="005A0E08">
        <w:rPr>
          <w:sz w:val="28"/>
          <w:szCs w:val="28"/>
        </w:rPr>
        <w:t xml:space="preserve"> от</w:t>
      </w:r>
      <w:r w:rsidR="00244578" w:rsidRPr="005A0E08">
        <w:rPr>
          <w:sz w:val="28"/>
          <w:szCs w:val="28"/>
        </w:rPr>
        <w:t xml:space="preserve"> 13 января 2003 г.</w:t>
      </w:r>
      <w:r w:rsidR="005511C7" w:rsidRPr="005A0E08">
        <w:rPr>
          <w:sz w:val="28"/>
          <w:szCs w:val="28"/>
        </w:rPr>
        <w:t xml:space="preserve"> № 1/29 </w:t>
      </w:r>
      <w:r w:rsidR="00692879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sz w:val="28"/>
          <w:szCs w:val="28"/>
        </w:rPr>
        <w:t>Порядок обучения по охране труда и проверки знаний требов</w:t>
      </w:r>
      <w:r w:rsidRPr="005A0E08">
        <w:rPr>
          <w:sz w:val="28"/>
          <w:szCs w:val="28"/>
        </w:rPr>
        <w:t>а</w:t>
      </w:r>
      <w:r w:rsidRPr="005A0E08">
        <w:rPr>
          <w:sz w:val="28"/>
          <w:szCs w:val="28"/>
        </w:rPr>
        <w:t>ний охраны труда работников организаций</w:t>
      </w:r>
      <w:r w:rsidR="00692879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sz w:val="28"/>
          <w:szCs w:val="28"/>
        </w:rPr>
        <w:t>;</w:t>
      </w:r>
    </w:p>
    <w:p w:rsidR="00FC50F0" w:rsidRPr="005A0E08" w:rsidRDefault="00FC50F0" w:rsidP="00DC19CE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 xml:space="preserve">постановления Минтруда России, Минобразования России </w:t>
      </w:r>
      <w:r w:rsidR="00244578" w:rsidRPr="005A0E08">
        <w:rPr>
          <w:sz w:val="28"/>
          <w:szCs w:val="28"/>
        </w:rPr>
        <w:t>от 13 января 2003 г.</w:t>
      </w:r>
      <w:r w:rsidR="005511C7" w:rsidRPr="005A0E08">
        <w:rPr>
          <w:sz w:val="28"/>
          <w:szCs w:val="28"/>
        </w:rPr>
        <w:t xml:space="preserve"> № 1/29 </w:t>
      </w:r>
      <w:r w:rsidR="001864BC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sz w:val="28"/>
          <w:szCs w:val="28"/>
        </w:rPr>
        <w:t>Об утверждении Порядка обучения по охране труда и проверки знаний требований охра</w:t>
      </w:r>
      <w:r w:rsidR="005511C7" w:rsidRPr="005A0E08">
        <w:rPr>
          <w:sz w:val="28"/>
          <w:szCs w:val="28"/>
        </w:rPr>
        <w:t>ны труда работников организаций</w:t>
      </w:r>
      <w:r w:rsidR="001864BC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sz w:val="28"/>
          <w:szCs w:val="28"/>
        </w:rPr>
        <w:t>;</w:t>
      </w:r>
    </w:p>
    <w:p w:rsidR="00FC50F0" w:rsidRPr="005A0E08" w:rsidRDefault="00FC50F0" w:rsidP="00DC19CE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ГОСТ 12.0.004-2015. Межгосударственный стандарт. Система стандартов безопасности труда. Организация обучения безопасности труда. Общие пол</w:t>
      </w:r>
      <w:r w:rsidRPr="005A0E08">
        <w:rPr>
          <w:sz w:val="28"/>
          <w:szCs w:val="28"/>
        </w:rPr>
        <w:t>о</w:t>
      </w:r>
      <w:r w:rsidR="005511C7" w:rsidRPr="005A0E08">
        <w:rPr>
          <w:sz w:val="28"/>
          <w:szCs w:val="28"/>
        </w:rPr>
        <w:lastRenderedPageBreak/>
        <w:t>жения</w:t>
      </w:r>
      <w:r w:rsidRPr="005A0E08">
        <w:rPr>
          <w:sz w:val="28"/>
          <w:szCs w:val="28"/>
        </w:rPr>
        <w:t>;</w:t>
      </w:r>
    </w:p>
    <w:p w:rsidR="008D01DB" w:rsidRPr="005A0E08" w:rsidRDefault="00FC50F0" w:rsidP="00DC19C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sz w:val="28"/>
          <w:szCs w:val="28"/>
        </w:rPr>
        <w:t>приказ МЧС РФ</w:t>
      </w:r>
      <w:r w:rsidR="00244578" w:rsidRPr="005A0E08">
        <w:rPr>
          <w:sz w:val="28"/>
          <w:szCs w:val="28"/>
        </w:rPr>
        <w:t xml:space="preserve"> от 12 декабря 2007 г.</w:t>
      </w:r>
      <w:r w:rsidR="005511C7" w:rsidRPr="005A0E08">
        <w:rPr>
          <w:sz w:val="28"/>
          <w:szCs w:val="28"/>
        </w:rPr>
        <w:t xml:space="preserve"> № 645 </w:t>
      </w:r>
      <w:r w:rsidR="001864BC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sz w:val="28"/>
          <w:szCs w:val="28"/>
        </w:rPr>
        <w:t>Об утвержде</w:t>
      </w:r>
      <w:r w:rsidR="005511C7" w:rsidRPr="005A0E08">
        <w:rPr>
          <w:sz w:val="28"/>
          <w:szCs w:val="28"/>
        </w:rPr>
        <w:t>нии Норм п</w:t>
      </w:r>
      <w:r w:rsidR="005511C7" w:rsidRPr="005A0E08">
        <w:rPr>
          <w:sz w:val="28"/>
          <w:szCs w:val="28"/>
        </w:rPr>
        <w:t>о</w:t>
      </w:r>
      <w:r w:rsidR="005511C7" w:rsidRPr="005A0E08">
        <w:rPr>
          <w:sz w:val="28"/>
          <w:szCs w:val="28"/>
        </w:rPr>
        <w:t xml:space="preserve">жарной безопасности </w:t>
      </w:r>
      <w:r w:rsidR="00244578" w:rsidRPr="005A0E08">
        <w:rPr>
          <w:rFonts w:ascii="Times New Roman" w:hAnsi="Times New Roman" w:cs="Times New Roman"/>
          <w:sz w:val="28"/>
          <w:szCs w:val="28"/>
        </w:rPr>
        <w:t>"</w:t>
      </w:r>
      <w:r w:rsidRPr="005A0E08">
        <w:rPr>
          <w:sz w:val="28"/>
          <w:szCs w:val="28"/>
        </w:rPr>
        <w:t>Обучение мерам пожарной безопасности работников о</w:t>
      </w:r>
      <w:r w:rsidRPr="005A0E08">
        <w:rPr>
          <w:sz w:val="28"/>
          <w:szCs w:val="28"/>
        </w:rPr>
        <w:t>р</w:t>
      </w:r>
      <w:r w:rsidRPr="005A0E08">
        <w:rPr>
          <w:sz w:val="28"/>
          <w:szCs w:val="28"/>
        </w:rPr>
        <w:t>ганизаций</w:t>
      </w:r>
      <w:r w:rsidR="001864BC" w:rsidRPr="005A0E08">
        <w:rPr>
          <w:sz w:val="28"/>
          <w:szCs w:val="28"/>
        </w:rPr>
        <w:t>»</w:t>
      </w:r>
      <w:r w:rsidR="008D01DB" w:rsidRPr="005A0E08">
        <w:rPr>
          <w:rFonts w:ascii="Times New Roman" w:hAnsi="Times New Roman" w:cs="Times New Roman"/>
          <w:sz w:val="28"/>
          <w:szCs w:val="28"/>
        </w:rPr>
        <w:t>;</w:t>
      </w:r>
    </w:p>
    <w:p w:rsidR="00FC50F0" w:rsidRPr="005A0E08" w:rsidRDefault="00FC50F0" w:rsidP="00DC19CE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приказ Минэнерго Ро</w:t>
      </w:r>
      <w:r w:rsidR="00244578" w:rsidRPr="005A0E08">
        <w:rPr>
          <w:sz w:val="28"/>
          <w:szCs w:val="28"/>
        </w:rPr>
        <w:t>ссии от 13 января 2003 г.</w:t>
      </w:r>
      <w:r w:rsidR="008D01DB" w:rsidRPr="005A0E08">
        <w:rPr>
          <w:sz w:val="28"/>
          <w:szCs w:val="28"/>
        </w:rPr>
        <w:t xml:space="preserve"> № 6 </w:t>
      </w:r>
      <w:r w:rsidR="001864BC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sz w:val="28"/>
          <w:szCs w:val="28"/>
        </w:rPr>
        <w:t>Об утверждении Правил технической эксплуатации электроустановок потребителей</w:t>
      </w:r>
      <w:r w:rsidR="001864BC" w:rsidRPr="005A0E08">
        <w:rPr>
          <w:rFonts w:ascii="Times New Roman" w:hAnsi="Times New Roman" w:cs="Times New Roman"/>
          <w:sz w:val="28"/>
          <w:szCs w:val="28"/>
        </w:rPr>
        <w:t>»</w:t>
      </w:r>
      <w:r w:rsidR="005511C7" w:rsidRPr="005A0E08">
        <w:rPr>
          <w:sz w:val="28"/>
          <w:szCs w:val="28"/>
        </w:rPr>
        <w:t>;</w:t>
      </w:r>
    </w:p>
    <w:p w:rsidR="008D01DB" w:rsidRPr="005A0E08" w:rsidRDefault="008D01DB" w:rsidP="00DC19CE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п</w:t>
      </w:r>
      <w:r w:rsidR="00FC50F0" w:rsidRPr="005A0E08">
        <w:rPr>
          <w:sz w:val="28"/>
          <w:szCs w:val="28"/>
        </w:rPr>
        <w:t>риказ Минэн</w:t>
      </w:r>
      <w:r w:rsidR="00244578" w:rsidRPr="005A0E08">
        <w:rPr>
          <w:sz w:val="28"/>
          <w:szCs w:val="28"/>
        </w:rPr>
        <w:t>ерго России от 24 марта 2003 г.</w:t>
      </w:r>
      <w:r w:rsidR="00FC50F0" w:rsidRPr="005A0E08">
        <w:rPr>
          <w:sz w:val="28"/>
          <w:szCs w:val="28"/>
        </w:rPr>
        <w:t xml:space="preserve"> № 115</w:t>
      </w:r>
      <w:r w:rsidR="005511C7" w:rsidRPr="005A0E08">
        <w:rPr>
          <w:sz w:val="28"/>
          <w:szCs w:val="28"/>
        </w:rPr>
        <w:t xml:space="preserve"> </w:t>
      </w:r>
      <w:r w:rsidR="001864BC" w:rsidRPr="005A0E08">
        <w:rPr>
          <w:rFonts w:ascii="Times New Roman" w:hAnsi="Times New Roman" w:cs="Times New Roman"/>
          <w:sz w:val="28"/>
          <w:szCs w:val="28"/>
        </w:rPr>
        <w:t>«</w:t>
      </w:r>
      <w:r w:rsidR="00FC50F0" w:rsidRPr="005A0E08">
        <w:rPr>
          <w:sz w:val="28"/>
          <w:szCs w:val="28"/>
        </w:rPr>
        <w:t>Об утверждении Правил технической эксплуатации тепловых энерго</w:t>
      </w:r>
      <w:r w:rsidR="005511C7" w:rsidRPr="005A0E08">
        <w:rPr>
          <w:sz w:val="28"/>
          <w:szCs w:val="28"/>
        </w:rPr>
        <w:t>установок</w:t>
      </w:r>
      <w:r w:rsidR="001864BC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sz w:val="28"/>
          <w:szCs w:val="28"/>
        </w:rPr>
        <w:t>;</w:t>
      </w:r>
    </w:p>
    <w:p w:rsidR="00FC50F0" w:rsidRPr="005A0E08" w:rsidRDefault="00FC50F0" w:rsidP="00DC19CE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приказ Ростехнадз</w:t>
      </w:r>
      <w:r w:rsidR="00244578" w:rsidRPr="005A0E08">
        <w:rPr>
          <w:sz w:val="28"/>
          <w:szCs w:val="28"/>
        </w:rPr>
        <w:t>ора от 29 января 2007 г.</w:t>
      </w:r>
      <w:r w:rsidR="008D01DB" w:rsidRPr="005A0E08">
        <w:rPr>
          <w:sz w:val="28"/>
          <w:szCs w:val="28"/>
        </w:rPr>
        <w:t xml:space="preserve"> № 37</w:t>
      </w:r>
      <w:r w:rsidR="00244578" w:rsidRPr="005A0E08">
        <w:rPr>
          <w:sz w:val="28"/>
          <w:szCs w:val="28"/>
        </w:rPr>
        <w:t xml:space="preserve"> </w:t>
      </w:r>
      <w:r w:rsidR="001864BC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sz w:val="28"/>
          <w:szCs w:val="28"/>
        </w:rPr>
        <w:t>О порядке подготовки и аттестации работников организаций, поднадзорных Федеральной службе по экологическому, технологическому и атомному надзору</w:t>
      </w:r>
      <w:r w:rsidR="001864BC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sz w:val="28"/>
          <w:szCs w:val="28"/>
        </w:rPr>
        <w:t>;</w:t>
      </w:r>
    </w:p>
    <w:p w:rsidR="00FC50F0" w:rsidRPr="005A0E08" w:rsidRDefault="00FC50F0" w:rsidP="00DC19CE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приказ Минт</w:t>
      </w:r>
      <w:r w:rsidR="00244578" w:rsidRPr="005A0E08">
        <w:rPr>
          <w:sz w:val="28"/>
          <w:szCs w:val="28"/>
        </w:rPr>
        <w:t>руда России от 28 марта 2014 г.</w:t>
      </w:r>
      <w:r w:rsidRPr="005A0E08">
        <w:rPr>
          <w:sz w:val="28"/>
          <w:szCs w:val="28"/>
        </w:rPr>
        <w:t xml:space="preserve"> № 155н </w:t>
      </w:r>
      <w:r w:rsidR="001864BC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sz w:val="28"/>
          <w:szCs w:val="28"/>
        </w:rPr>
        <w:t>Об утверждении Правил по ох</w:t>
      </w:r>
      <w:r w:rsidR="005511C7" w:rsidRPr="005A0E08">
        <w:rPr>
          <w:sz w:val="28"/>
          <w:szCs w:val="28"/>
        </w:rPr>
        <w:t>ране труда при работе на высоте</w:t>
      </w:r>
      <w:r w:rsidR="001864BC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sz w:val="28"/>
          <w:szCs w:val="28"/>
        </w:rPr>
        <w:t>;</w:t>
      </w:r>
    </w:p>
    <w:p w:rsidR="00FC50F0" w:rsidRPr="005A0E08" w:rsidRDefault="00FC50F0" w:rsidP="00DC19CE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постановление Правительства Ро</w:t>
      </w:r>
      <w:r w:rsidR="00DC19CE" w:rsidRPr="005A0E08">
        <w:rPr>
          <w:sz w:val="28"/>
          <w:szCs w:val="28"/>
        </w:rPr>
        <w:t xml:space="preserve">ссийской Федерации от 2 ноября </w:t>
      </w:r>
      <w:r w:rsidR="00244578" w:rsidRPr="005A0E08">
        <w:rPr>
          <w:sz w:val="28"/>
          <w:szCs w:val="28"/>
        </w:rPr>
        <w:t>2000 г.</w:t>
      </w:r>
      <w:r w:rsidR="008D01DB" w:rsidRPr="005A0E08">
        <w:rPr>
          <w:sz w:val="28"/>
          <w:szCs w:val="28"/>
        </w:rPr>
        <w:t xml:space="preserve"> № 841</w:t>
      </w:r>
      <w:r w:rsidR="00244578" w:rsidRPr="005A0E08">
        <w:rPr>
          <w:sz w:val="28"/>
          <w:szCs w:val="28"/>
        </w:rPr>
        <w:t xml:space="preserve"> </w:t>
      </w:r>
      <w:r w:rsidR="001864BC" w:rsidRPr="005A0E08">
        <w:rPr>
          <w:sz w:val="28"/>
          <w:szCs w:val="28"/>
        </w:rPr>
        <w:t>«</w:t>
      </w:r>
      <w:r w:rsidRPr="005A0E08">
        <w:rPr>
          <w:sz w:val="28"/>
          <w:szCs w:val="28"/>
        </w:rPr>
        <w:t>Об утверждении Положения о подготовке населения в области гра</w:t>
      </w:r>
      <w:r w:rsidRPr="005A0E08">
        <w:rPr>
          <w:sz w:val="28"/>
          <w:szCs w:val="28"/>
        </w:rPr>
        <w:t>ж</w:t>
      </w:r>
      <w:r w:rsidRPr="005A0E08">
        <w:rPr>
          <w:sz w:val="28"/>
          <w:szCs w:val="28"/>
        </w:rPr>
        <w:t>дан</w:t>
      </w:r>
      <w:r w:rsidR="005511C7" w:rsidRPr="005A0E08">
        <w:rPr>
          <w:sz w:val="28"/>
          <w:szCs w:val="28"/>
        </w:rPr>
        <w:t>ской обороны</w:t>
      </w:r>
      <w:r w:rsidR="001864BC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sz w:val="28"/>
          <w:szCs w:val="28"/>
        </w:rPr>
        <w:t>;</w:t>
      </w:r>
    </w:p>
    <w:p w:rsidR="00121A0A" w:rsidRPr="005A0E08" w:rsidRDefault="00FC50F0" w:rsidP="009D2738">
      <w:pPr>
        <w:widowControl/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постановление Правительства Российской Федерации о</w:t>
      </w:r>
      <w:r w:rsidR="00121A0A" w:rsidRPr="005A0E08">
        <w:rPr>
          <w:sz w:val="28"/>
          <w:szCs w:val="28"/>
        </w:rPr>
        <w:t>т 4 сентября</w:t>
      </w:r>
      <w:r w:rsidR="001864BC" w:rsidRPr="005A0E08">
        <w:rPr>
          <w:sz w:val="28"/>
          <w:szCs w:val="28"/>
        </w:rPr>
        <w:t xml:space="preserve">                  </w:t>
      </w:r>
      <w:r w:rsidR="00244578" w:rsidRPr="005A0E08">
        <w:rPr>
          <w:sz w:val="28"/>
          <w:szCs w:val="28"/>
        </w:rPr>
        <w:t xml:space="preserve">2003 г. </w:t>
      </w:r>
      <w:r w:rsidR="00121A0A" w:rsidRPr="005A0E08">
        <w:rPr>
          <w:sz w:val="28"/>
          <w:szCs w:val="28"/>
        </w:rPr>
        <w:t xml:space="preserve">№ 547 </w:t>
      </w:r>
      <w:r w:rsidR="001864BC" w:rsidRPr="005A0E08">
        <w:rPr>
          <w:rFonts w:ascii="Times New Roman" w:hAnsi="Times New Roman" w:cs="Times New Roman"/>
          <w:sz w:val="28"/>
          <w:szCs w:val="28"/>
        </w:rPr>
        <w:t>«</w:t>
      </w:r>
      <w:r w:rsidR="00121A0A" w:rsidRPr="005A0E08">
        <w:rPr>
          <w:sz w:val="28"/>
          <w:szCs w:val="28"/>
        </w:rPr>
        <w:t>О подготовке населения в области защиты от чрезвычайных с</w:t>
      </w:r>
      <w:r w:rsidR="00121A0A" w:rsidRPr="005A0E08">
        <w:rPr>
          <w:sz w:val="28"/>
          <w:szCs w:val="28"/>
        </w:rPr>
        <w:t>и</w:t>
      </w:r>
      <w:r w:rsidR="00121A0A" w:rsidRPr="005A0E08">
        <w:rPr>
          <w:sz w:val="28"/>
          <w:szCs w:val="28"/>
        </w:rPr>
        <w:t>туаций природного и техногенного характера</w:t>
      </w:r>
      <w:r w:rsidR="001864BC" w:rsidRPr="005A0E08">
        <w:rPr>
          <w:rFonts w:ascii="Times New Roman" w:hAnsi="Times New Roman" w:cs="Times New Roman"/>
          <w:sz w:val="28"/>
          <w:szCs w:val="28"/>
        </w:rPr>
        <w:t>»</w:t>
      </w:r>
      <w:r w:rsidR="00121A0A" w:rsidRPr="005A0E08">
        <w:rPr>
          <w:sz w:val="28"/>
          <w:szCs w:val="28"/>
        </w:rPr>
        <w:t>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735F8" w:rsidRPr="005A0E08" w:rsidRDefault="00AC132A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7.1</w:t>
      </w:r>
      <w:r w:rsidR="001B5A0D" w:rsidRPr="005A0E08">
        <w:rPr>
          <w:b/>
          <w:color w:val="auto"/>
          <w:sz w:val="28"/>
          <w:szCs w:val="28"/>
        </w:rPr>
        <w:t>2</w:t>
      </w:r>
      <w:r w:rsidR="0025151B" w:rsidRPr="005A0E08">
        <w:rPr>
          <w:b/>
          <w:color w:val="auto"/>
          <w:sz w:val="28"/>
          <w:szCs w:val="28"/>
        </w:rPr>
        <w:t xml:space="preserve">. Затраты на оплату услуг по переплету служебных </w:t>
      </w:r>
    </w:p>
    <w:p w:rsidR="0025151B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документов и дел постоянного хранения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оплату услуг по переплету служебных документов и дел п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стоянного хранения З</w:t>
      </w:r>
      <w:r w:rsidRPr="005A0E08">
        <w:rPr>
          <w:color w:val="auto"/>
          <w:sz w:val="20"/>
          <w:szCs w:val="20"/>
        </w:rPr>
        <w:t xml:space="preserve">пер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пер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служ</m:t>
            </m:r>
          </m:e>
        </m:nary>
      </m:oMath>
      <w:r w:rsidR="003B38F7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Pr="005A0E08">
        <w:rPr>
          <w:color w:val="auto"/>
          <w:sz w:val="28"/>
          <w:szCs w:val="28"/>
        </w:rPr>
        <w:t xml:space="preserve"> </w:t>
      </w:r>
      <w:r w:rsidR="003B38F7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  <w:lang w:val="en-US"/>
        </w:rPr>
        <w:t>i</w:t>
      </w:r>
      <w:r w:rsidRPr="005A0E08">
        <w:rPr>
          <w:color w:val="auto"/>
          <w:sz w:val="20"/>
          <w:szCs w:val="20"/>
        </w:rPr>
        <w:t xml:space="preserve">служ </w:t>
      </w:r>
      <w:r w:rsidR="003B38F7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+</w:t>
      </w:r>
      <w:r w:rsidR="003B38F7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j=1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m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пост</m:t>
            </m:r>
          </m:e>
        </m:nary>
      </m:oMath>
      <w:r w:rsidR="003B38F7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3B38F7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Р</w:t>
      </w:r>
      <w:r w:rsidRPr="005A0E08">
        <w:rPr>
          <w:color w:val="auto"/>
          <w:sz w:val="20"/>
          <w:szCs w:val="20"/>
          <w:lang w:val="en-US"/>
        </w:rPr>
        <w:t>j</w:t>
      </w:r>
      <w:r w:rsidRPr="005A0E08">
        <w:rPr>
          <w:color w:val="auto"/>
          <w:sz w:val="20"/>
          <w:szCs w:val="20"/>
        </w:rPr>
        <w:t>пост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 xml:space="preserve">iслуж </w:t>
      </w:r>
      <w:r w:rsidRPr="005A0E08">
        <w:rPr>
          <w:color w:val="auto"/>
          <w:sz w:val="28"/>
          <w:szCs w:val="28"/>
        </w:rPr>
        <w:t xml:space="preserve">– планируемое количество служебных документов по i-му виду услуг по переплету;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iслуж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i-й услуги по переплету служебных документов;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 xml:space="preserve">jпост </w:t>
      </w:r>
      <w:r w:rsidRPr="005A0E08">
        <w:rPr>
          <w:color w:val="auto"/>
          <w:sz w:val="28"/>
          <w:szCs w:val="28"/>
        </w:rPr>
        <w:t xml:space="preserve">– планируемое количество j-х дел постоянного хранения; </w:t>
      </w:r>
    </w:p>
    <w:p w:rsidR="009B1446" w:rsidRPr="005A0E08" w:rsidRDefault="0025151B" w:rsidP="009B144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jус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услуги по переплету единицы</w:t>
      </w:r>
      <w:r w:rsidR="009B1446" w:rsidRPr="005A0E08">
        <w:rPr>
          <w:color w:val="auto"/>
          <w:sz w:val="28"/>
          <w:szCs w:val="28"/>
        </w:rPr>
        <w:t xml:space="preserve"> j-го дела постоянного хранения, норматив цены устанавливается с учетом положений статьи</w:t>
      </w:r>
      <w:r w:rsidR="00244578" w:rsidRPr="005A0E08">
        <w:rPr>
          <w:color w:val="auto"/>
          <w:sz w:val="28"/>
          <w:szCs w:val="28"/>
        </w:rPr>
        <w:t xml:space="preserve"> 22 Федерального закона № 44-ФЗ;</w:t>
      </w:r>
    </w:p>
    <w:p w:rsidR="009B1446" w:rsidRPr="005A0E08" w:rsidRDefault="009B1446" w:rsidP="005511C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EB19EC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D72673" w:rsidRPr="005A0E08">
        <w:rPr>
          <w:color w:val="auto"/>
          <w:sz w:val="28"/>
          <w:szCs w:val="28"/>
        </w:rPr>
        <w:t>61</w:t>
      </w:r>
      <w:r w:rsidRPr="005A0E08">
        <w:rPr>
          <w:color w:val="auto"/>
          <w:sz w:val="28"/>
          <w:szCs w:val="28"/>
        </w:rPr>
        <w:t>.</w:t>
      </w:r>
    </w:p>
    <w:p w:rsidR="009D2738" w:rsidRPr="005A0E08" w:rsidRDefault="0025151B" w:rsidP="009B1446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color w:val="auto"/>
          <w:sz w:val="28"/>
          <w:szCs w:val="28"/>
        </w:rPr>
        <w:t xml:space="preserve"> </w:t>
      </w:r>
    </w:p>
    <w:p w:rsidR="004414A1" w:rsidRPr="005A0E08" w:rsidRDefault="008B6907" w:rsidP="004414A1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</w:t>
      </w:r>
      <w:r w:rsidR="009B1446" w:rsidRPr="005A0E08">
        <w:rPr>
          <w:sz w:val="28"/>
          <w:szCs w:val="28"/>
        </w:rPr>
        <w:t xml:space="preserve"> </w:t>
      </w:r>
      <w:r w:rsidR="0023628F" w:rsidRPr="005A0E08">
        <w:rPr>
          <w:sz w:val="28"/>
          <w:szCs w:val="28"/>
        </w:rPr>
        <w:t>61</w:t>
      </w:r>
    </w:p>
    <w:p w:rsidR="0023628F" w:rsidRPr="005A0E08" w:rsidRDefault="004414A1" w:rsidP="004414A1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br/>
      </w:r>
      <w:r w:rsidR="0023628F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:rsidR="00001A9A" w:rsidRPr="005A0E08" w:rsidRDefault="004414A1" w:rsidP="004414A1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министерства, управлений, </w:t>
      </w:r>
    </w:p>
    <w:p w:rsidR="00001A9A" w:rsidRPr="005A0E08" w:rsidRDefault="004414A1" w:rsidP="004414A1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учреждений,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применяемые при расчете затрат</w:t>
      </w:r>
    </w:p>
    <w:p w:rsidR="00001A9A" w:rsidRPr="005A0E08" w:rsidRDefault="004414A1" w:rsidP="004414A1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на выполнение работ</w:t>
      </w:r>
      <w:r w:rsidR="00001A9A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по переплету служебных</w:t>
      </w:r>
    </w:p>
    <w:p w:rsidR="004414A1" w:rsidRPr="005A0E08" w:rsidRDefault="004414A1" w:rsidP="004414A1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 документов и их подшивке </w:t>
      </w:r>
    </w:p>
    <w:p w:rsidR="004414A1" w:rsidRPr="005A0E08" w:rsidRDefault="004414A1" w:rsidP="004414A1">
      <w:pPr>
        <w:ind w:firstLine="0"/>
        <w:jc w:val="center"/>
        <w:outlineLvl w:val="2"/>
        <w:rPr>
          <w:rFonts w:ascii="Times New Roman" w:hAnsi="Times New Roman"/>
          <w:color w:val="000000"/>
          <w:sz w:val="28"/>
          <w:szCs w:val="40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4998"/>
        <w:gridCol w:w="1389"/>
        <w:gridCol w:w="1304"/>
        <w:gridCol w:w="1134"/>
      </w:tblGrid>
      <w:tr w:rsidR="004414A1" w:rsidRPr="005A0E08" w:rsidTr="0023628F">
        <w:trPr>
          <w:trHeight w:val="360"/>
          <w:tblHeader/>
        </w:trPr>
        <w:tc>
          <w:tcPr>
            <w:tcW w:w="701" w:type="dxa"/>
            <w:vAlign w:val="center"/>
          </w:tcPr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№</w:t>
            </w:r>
          </w:p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п/п</w:t>
            </w:r>
          </w:p>
        </w:tc>
        <w:tc>
          <w:tcPr>
            <w:tcW w:w="4998" w:type="dxa"/>
            <w:vAlign w:val="center"/>
          </w:tcPr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Наименование</w:t>
            </w:r>
          </w:p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работ</w:t>
            </w:r>
          </w:p>
        </w:tc>
        <w:tc>
          <w:tcPr>
            <w:tcW w:w="1389" w:type="dxa"/>
            <w:vAlign w:val="center"/>
          </w:tcPr>
          <w:p w:rsidR="004414A1" w:rsidRPr="005A0E08" w:rsidRDefault="004414A1" w:rsidP="008D7C9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Цена</w:t>
            </w:r>
          </w:p>
          <w:p w:rsidR="004414A1" w:rsidRPr="005A0E08" w:rsidRDefault="004414A1" w:rsidP="0090498A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за единицу (не более)</w:t>
            </w:r>
            <w:r w:rsidR="0090498A" w:rsidRPr="005A0E08">
              <w:rPr>
                <w:rFonts w:ascii="Times New Roman" w:hAnsi="Times New Roman"/>
              </w:rPr>
              <w:t>, руб.</w:t>
            </w:r>
          </w:p>
        </w:tc>
        <w:tc>
          <w:tcPr>
            <w:tcW w:w="1304" w:type="dxa"/>
            <w:vAlign w:val="center"/>
          </w:tcPr>
          <w:p w:rsidR="004414A1" w:rsidRPr="005A0E08" w:rsidRDefault="004414A1" w:rsidP="008D7C9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Количество</w:t>
            </w:r>
            <w:r w:rsidR="0090498A" w:rsidRPr="005A0E08">
              <w:rPr>
                <w:rFonts w:ascii="Times New Roman" w:hAnsi="Times New Roman"/>
              </w:rPr>
              <w:t xml:space="preserve"> (не более)</w:t>
            </w:r>
          </w:p>
          <w:p w:rsidR="004414A1" w:rsidRPr="005A0E08" w:rsidRDefault="00533AFC" w:rsidP="0090498A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90498A" w:rsidRPr="005A0E08" w:rsidRDefault="004414A1" w:rsidP="008D7C9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Сумма</w:t>
            </w:r>
            <w:r w:rsidR="00007E76" w:rsidRPr="005A0E08">
              <w:rPr>
                <w:rFonts w:ascii="Times New Roman" w:hAnsi="Times New Roman"/>
              </w:rPr>
              <w:t xml:space="preserve"> </w:t>
            </w:r>
          </w:p>
          <w:p w:rsidR="004414A1" w:rsidRPr="005A0E08" w:rsidRDefault="00007E76" w:rsidP="008D7C9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(не более)</w:t>
            </w:r>
            <w:r w:rsidR="004414A1" w:rsidRPr="005A0E08">
              <w:rPr>
                <w:rFonts w:ascii="Times New Roman" w:hAnsi="Times New Roman"/>
              </w:rPr>
              <w:t>,</w:t>
            </w:r>
          </w:p>
          <w:p w:rsidR="004414A1" w:rsidRPr="005A0E08" w:rsidRDefault="005B0A52" w:rsidP="008D7C9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р</w:t>
            </w:r>
            <w:r w:rsidR="004414A1" w:rsidRPr="005A0E08">
              <w:rPr>
                <w:rFonts w:ascii="Times New Roman" w:hAnsi="Times New Roman"/>
              </w:rPr>
              <w:t>уб</w:t>
            </w:r>
            <w:r w:rsidRPr="005A0E08">
              <w:rPr>
                <w:rFonts w:ascii="Times New Roman" w:hAnsi="Times New Roman"/>
              </w:rPr>
              <w:t>.</w:t>
            </w:r>
          </w:p>
        </w:tc>
      </w:tr>
    </w:tbl>
    <w:p w:rsidR="004414A1" w:rsidRPr="005A0E08" w:rsidRDefault="004414A1" w:rsidP="004414A1">
      <w:pPr>
        <w:ind w:firstLine="0"/>
        <w:jc w:val="center"/>
        <w:outlineLvl w:val="2"/>
        <w:rPr>
          <w:rFonts w:ascii="Times New Roman" w:hAnsi="Times New Roman"/>
          <w:color w:val="000000"/>
          <w:sz w:val="2"/>
          <w:szCs w:val="2"/>
          <w:shd w:val="clear" w:color="auto" w:fill="FFFFFF"/>
        </w:rPr>
      </w:pPr>
    </w:p>
    <w:p w:rsidR="004414A1" w:rsidRPr="005A0E08" w:rsidRDefault="004414A1" w:rsidP="004414A1">
      <w:pPr>
        <w:ind w:left="5670" w:firstLine="0"/>
        <w:jc w:val="center"/>
        <w:rPr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4998"/>
        <w:gridCol w:w="1389"/>
        <w:gridCol w:w="1304"/>
        <w:gridCol w:w="1134"/>
      </w:tblGrid>
      <w:tr w:rsidR="004414A1" w:rsidRPr="005A0E08" w:rsidTr="0023628F">
        <w:trPr>
          <w:trHeight w:val="360"/>
          <w:tblHeader/>
        </w:trPr>
        <w:tc>
          <w:tcPr>
            <w:tcW w:w="701" w:type="dxa"/>
            <w:vAlign w:val="center"/>
          </w:tcPr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4998" w:type="dxa"/>
            <w:vAlign w:val="center"/>
          </w:tcPr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89" w:type="dxa"/>
            <w:vAlign w:val="center"/>
          </w:tcPr>
          <w:p w:rsidR="004414A1" w:rsidRPr="005A0E08" w:rsidRDefault="004414A1" w:rsidP="008D7C9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1304" w:type="dxa"/>
            <w:vAlign w:val="center"/>
          </w:tcPr>
          <w:p w:rsidR="004414A1" w:rsidRPr="005A0E08" w:rsidRDefault="004414A1" w:rsidP="008D7C9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4414A1" w:rsidRPr="005A0E08" w:rsidRDefault="004414A1" w:rsidP="008D7C9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</w:t>
            </w:r>
          </w:p>
        </w:tc>
      </w:tr>
      <w:tr w:rsidR="004414A1" w:rsidRPr="005A0E08" w:rsidTr="0023628F">
        <w:tc>
          <w:tcPr>
            <w:tcW w:w="701" w:type="dxa"/>
          </w:tcPr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4998" w:type="dxa"/>
          </w:tcPr>
          <w:p w:rsidR="004414A1" w:rsidRPr="005A0E08" w:rsidRDefault="004414A1" w:rsidP="009D273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Мягкий переплет бухгалтерских и конторских документов. Материал обложек – картон, п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 xml:space="preserve">реплетный материал для </w:t>
            </w:r>
            <w:r w:rsidR="00F56913" w:rsidRPr="005A0E08">
              <w:rPr>
                <w:rFonts w:ascii="Times New Roman" w:hAnsi="Times New Roman" w:cs="Times New Roman"/>
              </w:rPr>
              <w:t>оклеивания</w:t>
            </w:r>
            <w:r w:rsidRPr="005A0E08">
              <w:rPr>
                <w:rFonts w:ascii="Times New Roman" w:hAnsi="Times New Roman" w:cs="Times New Roman"/>
              </w:rPr>
              <w:t xml:space="preserve"> обложек и корешка – крафт-бумага, способ скрепления документов – прошивка, ширина корешка </w:t>
            </w:r>
            <w:r w:rsidR="00716FD5" w:rsidRPr="00716FD5">
              <w:rPr>
                <w:rFonts w:ascii="Times New Roman" w:hAnsi="Times New Roman" w:cs="Times New Roman"/>
              </w:rPr>
              <w:t xml:space="preserve">             </w:t>
            </w:r>
            <w:r w:rsidRPr="005A0E08">
              <w:rPr>
                <w:rFonts w:ascii="Times New Roman" w:hAnsi="Times New Roman" w:cs="Times New Roman"/>
              </w:rPr>
              <w:t>3</w:t>
            </w:r>
            <w:r w:rsidR="009D2738" w:rsidRPr="005A0E08">
              <w:rPr>
                <w:rFonts w:ascii="Times New Roman" w:hAnsi="Times New Roman" w:cs="Times New Roman"/>
              </w:rPr>
              <w:t xml:space="preserve"> – </w:t>
            </w:r>
            <w:r w:rsidRPr="005A0E08">
              <w:rPr>
                <w:rFonts w:ascii="Times New Roman" w:hAnsi="Times New Roman" w:cs="Times New Roman"/>
              </w:rPr>
              <w:t xml:space="preserve">4 см, способ нанесения информации на корешок – </w:t>
            </w:r>
            <w:r w:rsidR="0023628F" w:rsidRPr="005A0E08">
              <w:rPr>
                <w:rFonts w:ascii="Times New Roman" w:hAnsi="Times New Roman" w:cs="Times New Roman"/>
              </w:rPr>
              <w:t>шт</w:t>
            </w:r>
            <w:r w:rsidRPr="005A0E08">
              <w:rPr>
                <w:rFonts w:ascii="Times New Roman" w:hAnsi="Times New Roman" w:cs="Times New Roman"/>
              </w:rPr>
              <w:t>амповка. Сопутствующие раб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ты: снятие скоб, скрепок, сшивок, выравнив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ние листов</w:t>
            </w:r>
          </w:p>
        </w:tc>
        <w:tc>
          <w:tcPr>
            <w:tcW w:w="1389" w:type="dxa"/>
          </w:tcPr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127,00</w:t>
            </w:r>
          </w:p>
        </w:tc>
        <w:tc>
          <w:tcPr>
            <w:tcW w:w="1304" w:type="dxa"/>
          </w:tcPr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</w:tcPr>
          <w:p w:rsidR="004414A1" w:rsidRPr="005A0E08" w:rsidRDefault="004414A1" w:rsidP="008D7C9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254 000,00</w:t>
            </w:r>
          </w:p>
        </w:tc>
      </w:tr>
      <w:tr w:rsidR="004414A1" w:rsidRPr="005A0E08" w:rsidTr="0023628F">
        <w:tc>
          <w:tcPr>
            <w:tcW w:w="701" w:type="dxa"/>
          </w:tcPr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4998" w:type="dxa"/>
          </w:tcPr>
          <w:p w:rsidR="004414A1" w:rsidRPr="005A0E08" w:rsidRDefault="004414A1" w:rsidP="009D2738">
            <w:pPr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Переплет документов постоянного хранения. </w:t>
            </w:r>
            <w:r w:rsidRPr="005A0E08">
              <w:rPr>
                <w:rFonts w:ascii="Times New Roman" w:hAnsi="Times New Roman" w:cs="Times New Roman"/>
              </w:rPr>
              <w:t xml:space="preserve">Материал обложек – переплетный картон, </w:t>
            </w:r>
            <w:r w:rsidR="00716FD5" w:rsidRPr="00716FD5">
              <w:rPr>
                <w:rFonts w:ascii="Times New Roman" w:hAnsi="Times New Roman" w:cs="Times New Roman"/>
              </w:rPr>
              <w:t xml:space="preserve">           </w:t>
            </w:r>
            <w:r w:rsidRPr="005A0E08">
              <w:rPr>
                <w:rFonts w:ascii="Times New Roman" w:hAnsi="Times New Roman" w:cs="Times New Roman"/>
              </w:rPr>
              <w:t xml:space="preserve">переплетный материал для </w:t>
            </w:r>
            <w:r w:rsidR="00F56913" w:rsidRPr="005A0E08">
              <w:rPr>
                <w:rFonts w:ascii="Times New Roman" w:hAnsi="Times New Roman" w:cs="Times New Roman"/>
              </w:rPr>
              <w:t>оклеивания</w:t>
            </w:r>
            <w:r w:rsidRPr="005A0E08">
              <w:rPr>
                <w:rFonts w:ascii="Times New Roman" w:hAnsi="Times New Roman" w:cs="Times New Roman"/>
              </w:rPr>
              <w:t xml:space="preserve"> </w:t>
            </w:r>
            <w:r w:rsidR="00716FD5" w:rsidRPr="00716FD5">
              <w:rPr>
                <w:rFonts w:ascii="Times New Roman" w:hAnsi="Times New Roman" w:cs="Times New Roman"/>
              </w:rPr>
              <w:t xml:space="preserve">               </w:t>
            </w:r>
            <w:r w:rsidRPr="005A0E08">
              <w:rPr>
                <w:rFonts w:ascii="Times New Roman" w:hAnsi="Times New Roman" w:cs="Times New Roman"/>
              </w:rPr>
              <w:t>обложек – крафт-бумага, материал для изг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товления корешка – переплетный тканевый на бумажной основе, способ скрепления док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ментов – прошивка, ширина корешка 3</w:t>
            </w:r>
            <w:r w:rsidR="009D2738" w:rsidRPr="005A0E08">
              <w:rPr>
                <w:rFonts w:ascii="Times New Roman" w:hAnsi="Times New Roman" w:cs="Times New Roman"/>
              </w:rPr>
              <w:t xml:space="preserve"> – </w:t>
            </w:r>
            <w:r w:rsidRPr="005A0E08">
              <w:rPr>
                <w:rFonts w:ascii="Times New Roman" w:hAnsi="Times New Roman" w:cs="Times New Roman"/>
              </w:rPr>
              <w:t xml:space="preserve">4 см, способ нанесения информации на корешок – </w:t>
            </w:r>
            <w:r w:rsidR="00D72673" w:rsidRPr="005A0E08">
              <w:rPr>
                <w:rFonts w:ascii="Times New Roman" w:hAnsi="Times New Roman" w:cs="Times New Roman"/>
              </w:rPr>
              <w:t>шт</w:t>
            </w:r>
            <w:r w:rsidRPr="005A0E08">
              <w:rPr>
                <w:rFonts w:ascii="Times New Roman" w:hAnsi="Times New Roman" w:cs="Times New Roman"/>
              </w:rPr>
              <w:t>амповка. Сопутствующие работы: снятие скоб, скрепок, сшивок, выравнивание листов</w:t>
            </w:r>
          </w:p>
        </w:tc>
        <w:tc>
          <w:tcPr>
            <w:tcW w:w="1389" w:type="dxa"/>
          </w:tcPr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204,00</w:t>
            </w:r>
          </w:p>
        </w:tc>
        <w:tc>
          <w:tcPr>
            <w:tcW w:w="1304" w:type="dxa"/>
          </w:tcPr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640</w:t>
            </w:r>
          </w:p>
        </w:tc>
        <w:tc>
          <w:tcPr>
            <w:tcW w:w="1134" w:type="dxa"/>
          </w:tcPr>
          <w:p w:rsidR="004414A1" w:rsidRPr="005A0E08" w:rsidRDefault="004414A1" w:rsidP="008D7C9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130 560,00</w:t>
            </w:r>
          </w:p>
        </w:tc>
      </w:tr>
      <w:tr w:rsidR="004414A1" w:rsidRPr="005A0E08" w:rsidTr="0023628F">
        <w:trPr>
          <w:trHeight w:val="225"/>
        </w:trPr>
        <w:tc>
          <w:tcPr>
            <w:tcW w:w="701" w:type="dxa"/>
          </w:tcPr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4998" w:type="dxa"/>
          </w:tcPr>
          <w:p w:rsidR="004414A1" w:rsidRPr="005A0E08" w:rsidRDefault="004414A1" w:rsidP="008D7C92">
            <w:pPr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Твердый переплет отчетных документов. </w:t>
            </w:r>
            <w:r w:rsidRPr="005A0E08">
              <w:rPr>
                <w:rFonts w:ascii="Times New Roman" w:hAnsi="Times New Roman" w:cs="Times New Roman"/>
              </w:rPr>
              <w:t>М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териал обложек – переплетный картон, пер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 xml:space="preserve">плетный материал для </w:t>
            </w:r>
            <w:r w:rsidR="00F56913" w:rsidRPr="005A0E08">
              <w:rPr>
                <w:rFonts w:ascii="Times New Roman" w:hAnsi="Times New Roman" w:cs="Times New Roman"/>
              </w:rPr>
              <w:t>оклеивания</w:t>
            </w:r>
            <w:r w:rsidRPr="005A0E08">
              <w:rPr>
                <w:rFonts w:ascii="Times New Roman" w:hAnsi="Times New Roman" w:cs="Times New Roman"/>
              </w:rPr>
              <w:t xml:space="preserve"> обложек и корешка – бумвинил, способ скрепления д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кументов – прошивка</w:t>
            </w:r>
          </w:p>
        </w:tc>
        <w:tc>
          <w:tcPr>
            <w:tcW w:w="1389" w:type="dxa"/>
          </w:tcPr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489,00</w:t>
            </w:r>
          </w:p>
        </w:tc>
        <w:tc>
          <w:tcPr>
            <w:tcW w:w="1304" w:type="dxa"/>
          </w:tcPr>
          <w:p w:rsidR="004414A1" w:rsidRPr="005A0E08" w:rsidRDefault="004414A1" w:rsidP="008D7C92">
            <w:pPr>
              <w:ind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</w:tcPr>
          <w:p w:rsidR="004414A1" w:rsidRPr="005A0E08" w:rsidRDefault="004414A1" w:rsidP="008D7C92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29 340,00</w:t>
            </w:r>
          </w:p>
        </w:tc>
      </w:tr>
    </w:tbl>
    <w:p w:rsidR="008D1814" w:rsidRPr="005A0E08" w:rsidRDefault="008D1814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B1446" w:rsidRPr="005A0E08" w:rsidRDefault="009B1446" w:rsidP="009B1446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2.7.13. Затраты на </w:t>
      </w:r>
      <w:r w:rsidR="00056833" w:rsidRPr="005A0E08">
        <w:rPr>
          <w:b/>
          <w:color w:val="auto"/>
          <w:sz w:val="28"/>
          <w:szCs w:val="28"/>
        </w:rPr>
        <w:t xml:space="preserve">списание и </w:t>
      </w:r>
      <w:r w:rsidRPr="005A0E08">
        <w:rPr>
          <w:b/>
          <w:color w:val="auto"/>
          <w:sz w:val="28"/>
          <w:szCs w:val="28"/>
        </w:rPr>
        <w:t>утилизацию</w:t>
      </w:r>
    </w:p>
    <w:p w:rsidR="009B1446" w:rsidRPr="005A0E08" w:rsidRDefault="009B1446" w:rsidP="009B1446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9B1446" w:rsidRPr="005A0E08" w:rsidRDefault="009B1446" w:rsidP="009B1446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A0E08">
        <w:rPr>
          <w:color w:val="auto"/>
          <w:sz w:val="28"/>
          <w:szCs w:val="28"/>
        </w:rPr>
        <w:t xml:space="preserve">Затраты на утилизацию </w:t>
      </w:r>
      <w:r w:rsidRPr="005A0E08">
        <w:rPr>
          <w:rStyle w:val="26"/>
          <w:rFonts w:eastAsia="Arial Unicode MS"/>
          <w:spacing w:val="0"/>
        </w:rPr>
        <w:t>(З</w:t>
      </w:r>
      <w:r w:rsidRPr="005A0E08">
        <w:rPr>
          <w:rStyle w:val="26"/>
          <w:rFonts w:eastAsia="Arial Unicode MS"/>
          <w:spacing w:val="0"/>
          <w:vertAlign w:val="subscript"/>
        </w:rPr>
        <w:t>утил</w:t>
      </w:r>
      <w:r w:rsidRPr="005A0E08">
        <w:rPr>
          <w:rStyle w:val="26"/>
          <w:rFonts w:eastAsia="Arial Unicode MS"/>
          <w:spacing w:val="0"/>
        </w:rPr>
        <w:t>)</w:t>
      </w:r>
      <w:r w:rsidR="00AB2CDE" w:rsidRPr="005A0E08">
        <w:rPr>
          <w:rStyle w:val="26"/>
          <w:rFonts w:eastAsia="Arial Unicode MS"/>
          <w:spacing w:val="0"/>
        </w:rPr>
        <w:t xml:space="preserve"> </w:t>
      </w:r>
      <w:r w:rsidR="00AB2CDE" w:rsidRPr="005A0E08">
        <w:rPr>
          <w:rStyle w:val="26"/>
          <w:rFonts w:eastAsia="Arial Unicode MS"/>
          <w:spacing w:val="0"/>
          <w:sz w:val="28"/>
          <w:szCs w:val="28"/>
        </w:rPr>
        <w:t>определяются по формуле:</w:t>
      </w:r>
      <w:r w:rsidRPr="005A0E08">
        <w:rPr>
          <w:rStyle w:val="26"/>
          <w:rFonts w:eastAsia="Arial Unicode MS"/>
          <w:spacing w:val="0"/>
        </w:rPr>
        <w:t xml:space="preserve"> </w:t>
      </w:r>
    </w:p>
    <w:p w:rsidR="00AB2CDE" w:rsidRPr="005A0E08" w:rsidRDefault="00AB2CDE" w:rsidP="009B1446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B1446" w:rsidRPr="005A0E08" w:rsidRDefault="009B1446" w:rsidP="009B1446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="00AB2CDE" w:rsidRPr="005A0E08">
        <w:rPr>
          <w:color w:val="auto"/>
          <w:sz w:val="20"/>
          <w:szCs w:val="20"/>
        </w:rPr>
        <w:t>утил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утил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Р</w:t>
      </w:r>
      <w:r w:rsidRPr="005A0E08">
        <w:rPr>
          <w:color w:val="auto"/>
          <w:sz w:val="20"/>
          <w:szCs w:val="20"/>
          <w:lang w:val="en-US"/>
        </w:rPr>
        <w:t>i</w:t>
      </w:r>
      <w:r w:rsidR="00AB2CDE" w:rsidRPr="005A0E08">
        <w:rPr>
          <w:color w:val="auto"/>
          <w:sz w:val="20"/>
          <w:szCs w:val="20"/>
        </w:rPr>
        <w:t>утил</w:t>
      </w:r>
      <w:proofErr w:type="gramStart"/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,</w:t>
      </w:r>
      <w:proofErr w:type="gramEnd"/>
      <w:r w:rsidRPr="005A0E08">
        <w:rPr>
          <w:color w:val="auto"/>
          <w:sz w:val="28"/>
          <w:szCs w:val="28"/>
        </w:rPr>
        <w:t xml:space="preserve"> где:</w:t>
      </w:r>
    </w:p>
    <w:p w:rsidR="009B1446" w:rsidRPr="005A0E08" w:rsidRDefault="009B1446" w:rsidP="009B1446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B1446" w:rsidRPr="005A0E08" w:rsidRDefault="009B1446" w:rsidP="009B144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 xml:space="preserve">iслуж </w:t>
      </w:r>
      <w:r w:rsidRPr="005A0E08">
        <w:rPr>
          <w:color w:val="auto"/>
          <w:sz w:val="28"/>
          <w:szCs w:val="28"/>
        </w:rPr>
        <w:t xml:space="preserve">– </w:t>
      </w:r>
      <w:r w:rsidR="00AB2CDE" w:rsidRPr="005A0E08">
        <w:rPr>
          <w:rStyle w:val="26"/>
          <w:rFonts w:eastAsia="Arial Unicode MS"/>
          <w:spacing w:val="0"/>
          <w:sz w:val="28"/>
          <w:szCs w:val="28"/>
        </w:rPr>
        <w:t xml:space="preserve">планируемое к утилизации количество </w:t>
      </w:r>
      <w:r w:rsidR="00AB2CDE" w:rsidRPr="005A0E08">
        <w:rPr>
          <w:rStyle w:val="26"/>
          <w:rFonts w:eastAsia="Arial Unicode MS"/>
          <w:spacing w:val="0"/>
          <w:sz w:val="28"/>
          <w:szCs w:val="28"/>
          <w:lang w:val="en-US" w:eastAsia="en-US" w:bidi="en-US"/>
        </w:rPr>
        <w:t>i</w:t>
      </w:r>
      <w:r w:rsidR="00AB2CDE" w:rsidRPr="005A0E08">
        <w:rPr>
          <w:rStyle w:val="26"/>
          <w:rFonts w:eastAsia="Arial Unicode MS"/>
          <w:spacing w:val="0"/>
          <w:sz w:val="28"/>
          <w:szCs w:val="28"/>
        </w:rPr>
        <w:t>-ых нефинансовых акт</w:t>
      </w:r>
      <w:r w:rsidR="00AB2CDE" w:rsidRPr="005A0E08">
        <w:rPr>
          <w:rStyle w:val="26"/>
          <w:rFonts w:eastAsia="Arial Unicode MS"/>
          <w:spacing w:val="0"/>
          <w:sz w:val="28"/>
          <w:szCs w:val="28"/>
        </w:rPr>
        <w:t>и</w:t>
      </w:r>
      <w:r w:rsidR="00AB2CDE" w:rsidRPr="005A0E08">
        <w:rPr>
          <w:rStyle w:val="26"/>
          <w:rFonts w:eastAsia="Arial Unicode MS"/>
          <w:spacing w:val="0"/>
          <w:sz w:val="28"/>
          <w:szCs w:val="28"/>
        </w:rPr>
        <w:t>вов</w:t>
      </w:r>
      <w:r w:rsidRPr="005A0E08">
        <w:rPr>
          <w:color w:val="auto"/>
          <w:sz w:val="28"/>
          <w:szCs w:val="28"/>
        </w:rPr>
        <w:t xml:space="preserve">; </w:t>
      </w:r>
    </w:p>
    <w:p w:rsidR="009B1446" w:rsidRPr="005A0E08" w:rsidRDefault="009B1446" w:rsidP="004E19B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iслуж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i-й услуги </w:t>
      </w:r>
      <w:r w:rsidR="003470E2" w:rsidRPr="005A0E08">
        <w:rPr>
          <w:color w:val="auto"/>
          <w:sz w:val="28"/>
          <w:szCs w:val="28"/>
        </w:rPr>
        <w:t xml:space="preserve">по </w:t>
      </w:r>
      <w:r w:rsidR="00056833" w:rsidRPr="005A0E08">
        <w:rPr>
          <w:color w:val="auto"/>
          <w:sz w:val="28"/>
          <w:szCs w:val="28"/>
        </w:rPr>
        <w:t xml:space="preserve">списанию и </w:t>
      </w:r>
      <w:r w:rsidR="003470E2" w:rsidRPr="005A0E08">
        <w:rPr>
          <w:color w:val="auto"/>
          <w:sz w:val="28"/>
          <w:szCs w:val="28"/>
        </w:rPr>
        <w:t>утилизации</w:t>
      </w:r>
      <w:r w:rsidR="00AB2CDE" w:rsidRPr="005A0E08">
        <w:rPr>
          <w:color w:val="auto"/>
          <w:sz w:val="28"/>
          <w:szCs w:val="28"/>
        </w:rPr>
        <w:t xml:space="preserve">, </w:t>
      </w:r>
      <w:r w:rsidRPr="005A0E08">
        <w:rPr>
          <w:color w:val="auto"/>
          <w:sz w:val="28"/>
          <w:szCs w:val="28"/>
        </w:rPr>
        <w:t>норматив цены уст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навливается с учетом положений статьи</w:t>
      </w:r>
      <w:r w:rsidR="005F2F8A" w:rsidRPr="005A0E08">
        <w:rPr>
          <w:color w:val="auto"/>
          <w:sz w:val="28"/>
          <w:szCs w:val="28"/>
        </w:rPr>
        <w:t xml:space="preserve"> 22 Федерального закона № 44-ФЗ, </w:t>
      </w:r>
      <w:r w:rsidRPr="005A0E08">
        <w:rPr>
          <w:color w:val="auto"/>
          <w:sz w:val="28"/>
          <w:szCs w:val="28"/>
        </w:rPr>
        <w:t>в пределах н</w:t>
      </w:r>
      <w:r w:rsidR="00EB19EC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23628F" w:rsidRPr="005A0E08">
        <w:rPr>
          <w:color w:val="auto"/>
          <w:sz w:val="28"/>
          <w:szCs w:val="28"/>
        </w:rPr>
        <w:t>62</w:t>
      </w:r>
      <w:r w:rsidRPr="005A0E08">
        <w:rPr>
          <w:color w:val="auto"/>
          <w:sz w:val="28"/>
          <w:szCs w:val="28"/>
        </w:rPr>
        <w:t>.</w:t>
      </w:r>
    </w:p>
    <w:p w:rsidR="0023628F" w:rsidRPr="005A0E08" w:rsidRDefault="0023628F" w:rsidP="00AB2CDE">
      <w:pPr>
        <w:jc w:val="right"/>
        <w:rPr>
          <w:sz w:val="28"/>
          <w:szCs w:val="28"/>
        </w:rPr>
      </w:pPr>
    </w:p>
    <w:p w:rsidR="00001A9A" w:rsidRPr="005A0E08" w:rsidRDefault="00001A9A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716FD5" w:rsidRDefault="00716FD5" w:rsidP="00AB2CDE">
      <w:pPr>
        <w:jc w:val="right"/>
        <w:rPr>
          <w:sz w:val="28"/>
          <w:szCs w:val="28"/>
        </w:rPr>
      </w:pPr>
    </w:p>
    <w:p w:rsidR="00AB2CDE" w:rsidRPr="005A0E08" w:rsidRDefault="00183252" w:rsidP="00AB2CDE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 xml:space="preserve"> </w:t>
      </w:r>
      <w:r w:rsidR="0023628F" w:rsidRPr="005A0E08">
        <w:rPr>
          <w:sz w:val="28"/>
          <w:szCs w:val="28"/>
        </w:rPr>
        <w:t>Таблица 62</w:t>
      </w:r>
    </w:p>
    <w:p w:rsidR="00DF2F4C" w:rsidRPr="005A0E08" w:rsidRDefault="00DF2F4C" w:rsidP="00AB2CDE">
      <w:pPr>
        <w:jc w:val="right"/>
        <w:rPr>
          <w:sz w:val="28"/>
          <w:szCs w:val="28"/>
        </w:rPr>
      </w:pPr>
    </w:p>
    <w:p w:rsidR="0023628F" w:rsidRPr="005A0E08" w:rsidRDefault="0023628F" w:rsidP="00AB2CD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  <w:r w:rsidR="00AB2CDE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</w:p>
    <w:p w:rsidR="0023628F" w:rsidRPr="005A0E08" w:rsidRDefault="00AB2CDE" w:rsidP="00AB2CD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министерства, управлений, </w:t>
      </w:r>
    </w:p>
    <w:p w:rsidR="0023628F" w:rsidRPr="005A0E08" w:rsidRDefault="00AB2CDE" w:rsidP="00AB2CD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учреждений, применяемые при расчете нормативных</w:t>
      </w:r>
    </w:p>
    <w:p w:rsidR="0023628F" w:rsidRPr="005A0E08" w:rsidRDefault="00AB2CDE" w:rsidP="00AB2CD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затрат на оказание услуг по </w:t>
      </w:r>
      <w:r w:rsidR="002D184B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списанию </w:t>
      </w:r>
    </w:p>
    <w:p w:rsidR="00AB2CDE" w:rsidRPr="005A0E08" w:rsidRDefault="002D184B" w:rsidP="00AB2CD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и </w:t>
      </w:r>
      <w:r w:rsidR="00AB2CDE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утилизации отходов</w:t>
      </w:r>
    </w:p>
    <w:p w:rsidR="00AB2CDE" w:rsidRPr="005A0E08" w:rsidRDefault="00AB2CDE" w:rsidP="00AB2CDE">
      <w:pPr>
        <w:ind w:left="-284" w:right="-141"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276"/>
        <w:gridCol w:w="1984"/>
        <w:gridCol w:w="1446"/>
      </w:tblGrid>
      <w:tr w:rsidR="00AB2CDE" w:rsidRPr="005A0E08" w:rsidTr="0023628F">
        <w:trPr>
          <w:trHeight w:val="1082"/>
          <w:tblHeader/>
        </w:trPr>
        <w:tc>
          <w:tcPr>
            <w:tcW w:w="567" w:type="dxa"/>
            <w:shd w:val="clear" w:color="auto" w:fill="auto"/>
            <w:vAlign w:val="center"/>
          </w:tcPr>
          <w:p w:rsidR="00AB2CDE" w:rsidRPr="005A0E08" w:rsidRDefault="00AB2CDE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</w:t>
            </w:r>
          </w:p>
          <w:p w:rsidR="00AB2CDE" w:rsidRPr="005A0E08" w:rsidRDefault="00AB2CDE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B2CDE" w:rsidRPr="005A0E08" w:rsidRDefault="00AB2CDE" w:rsidP="00B15BFD">
            <w:pPr>
              <w:ind w:right="-8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отхода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CDE" w:rsidRPr="005A0E08" w:rsidRDefault="00AB2CDE" w:rsidP="00B15BFD">
            <w:pPr>
              <w:ind w:left="-79" w:right="-8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</w:t>
            </w:r>
          </w:p>
          <w:p w:rsidR="00AB2CDE" w:rsidRPr="005A0E08" w:rsidRDefault="00AB2CDE" w:rsidP="00B15BFD">
            <w:pPr>
              <w:ind w:left="-132" w:right="-8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B2CDE" w:rsidRPr="005A0E08" w:rsidRDefault="00BC2F1E" w:rsidP="00B15BFD">
            <w:pPr>
              <w:ind w:right="-8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Планируемое к утилизации к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личество отходов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AB2CDE" w:rsidRPr="005A0E08" w:rsidRDefault="00AB2CDE" w:rsidP="00B15BFD">
            <w:pPr>
              <w:ind w:right="-8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Цена,</w:t>
            </w:r>
          </w:p>
          <w:p w:rsidR="00AB2CDE" w:rsidRPr="005A0E08" w:rsidRDefault="00AB2CDE" w:rsidP="00B15BFD">
            <w:pPr>
              <w:ind w:right="-8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за единицу, (не более), руб.</w:t>
            </w:r>
          </w:p>
        </w:tc>
      </w:tr>
    </w:tbl>
    <w:p w:rsidR="00AB2CDE" w:rsidRPr="005A0E08" w:rsidRDefault="00AB2CDE" w:rsidP="00AB2CDE">
      <w:pPr>
        <w:ind w:left="-284" w:right="-141"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276"/>
        <w:gridCol w:w="1984"/>
        <w:gridCol w:w="1446"/>
      </w:tblGrid>
      <w:tr w:rsidR="001C2E86" w:rsidRPr="005A0E08" w:rsidTr="0023628F">
        <w:trPr>
          <w:trHeight w:val="320"/>
          <w:tblHeader/>
        </w:trPr>
        <w:tc>
          <w:tcPr>
            <w:tcW w:w="567" w:type="dxa"/>
            <w:shd w:val="clear" w:color="auto" w:fill="auto"/>
            <w:vAlign w:val="center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</w:tr>
      <w:tr w:rsidR="001C2E86" w:rsidRPr="005A0E08" w:rsidTr="0023628F">
        <w:trPr>
          <w:trHeight w:val="885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Компьютерное периферийное, комм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никационное, прочее офисное обор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 xml:space="preserve">дование, утратившее потребительские свойства 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691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Картриджи печатающих устройств с содержанием тонера менее 7 % отр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ботанные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597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Компоненты электронные платы, утратившие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533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Лампы ртутные, ртутно-кварцевые, люминесцентные, утратившие потр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бительские свойства (тип КЛЛ)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47,00</w:t>
            </w:r>
          </w:p>
        </w:tc>
      </w:tr>
      <w:tr w:rsidR="001C2E86" w:rsidRPr="005A0E08" w:rsidTr="0023628F">
        <w:trPr>
          <w:trHeight w:val="533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Лампы ртутные, ртутно-кварцевые, люминесцентные, утратившие потр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бительские свойства (тип ЛБ, ЛД)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31,20</w:t>
            </w:r>
          </w:p>
        </w:tc>
      </w:tr>
      <w:tr w:rsidR="001C2E86" w:rsidRPr="005A0E08" w:rsidTr="0023628F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Светодиодные лампы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30,00</w:t>
            </w:r>
          </w:p>
        </w:tc>
      </w:tr>
      <w:tr w:rsidR="001C2E86" w:rsidRPr="005A0E08" w:rsidTr="0023628F">
        <w:trPr>
          <w:trHeight w:val="549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Аккумуляторы свинцовые отработа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ные с электролитом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826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Электроинструменты для сверления отверстий и закручивания крепежных изделий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712,00</w:t>
            </w:r>
          </w:p>
        </w:tc>
      </w:tr>
      <w:tr w:rsidR="001C2E86" w:rsidRPr="005A0E08" w:rsidTr="0023628F">
        <w:trPr>
          <w:trHeight w:val="691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Нагреватели электрические трубчатые высоковольтные, утратившие потреб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1 017,00</w:t>
            </w:r>
          </w:p>
        </w:tc>
      </w:tr>
      <w:tr w:rsidR="001C2E86" w:rsidRPr="005A0E08" w:rsidTr="0023628F">
        <w:trPr>
          <w:trHeight w:val="567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Пылесосы, утратившие потребител</w:t>
            </w:r>
            <w:r w:rsidRPr="005A0E08">
              <w:rPr>
                <w:rFonts w:ascii="Times New Roman" w:hAnsi="Times New Roman" w:cs="Times New Roman"/>
              </w:rPr>
              <w:t>ь</w:t>
            </w:r>
            <w:r w:rsidRPr="005A0E08">
              <w:rPr>
                <w:rFonts w:ascii="Times New Roman" w:hAnsi="Times New Roman" w:cs="Times New Roman"/>
              </w:rPr>
              <w:t>ские свойства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712,00</w:t>
            </w:r>
          </w:p>
        </w:tc>
      </w:tr>
      <w:tr w:rsidR="001C2E86" w:rsidRPr="005A0E08" w:rsidTr="0023628F">
        <w:trPr>
          <w:trHeight w:val="686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Сплит-системы, кондиционеры быт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вые, не содержащие озоноразруша</w:t>
            </w:r>
            <w:r w:rsidRPr="005A0E08">
              <w:rPr>
                <w:rFonts w:ascii="Times New Roman" w:hAnsi="Times New Roman" w:cs="Times New Roman"/>
              </w:rPr>
              <w:t>ю</w:t>
            </w:r>
            <w:r w:rsidRPr="005A0E08">
              <w:rPr>
                <w:rFonts w:ascii="Times New Roman" w:hAnsi="Times New Roman" w:cs="Times New Roman"/>
              </w:rPr>
              <w:t>щих веществ, утратившие потреб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814,00</w:t>
            </w:r>
          </w:p>
        </w:tc>
      </w:tr>
      <w:tr w:rsidR="001C2E86" w:rsidRPr="005A0E08" w:rsidTr="0023628F">
        <w:trPr>
          <w:trHeight w:val="686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Холодильники бытовые, не содерж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щие озоноразрушающих веществ, утратившие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814,00</w:t>
            </w:r>
          </w:p>
        </w:tc>
      </w:tr>
      <w:tr w:rsidR="001C2E86" w:rsidRPr="005A0E08" w:rsidTr="0023628F">
        <w:trPr>
          <w:trHeight w:val="710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Отходы (остатки) демонтажа бытовой техники, компьютерного, телевизио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ного и прочего оборудования, непр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годного для получения вторичного сырья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712,00</w:t>
            </w:r>
          </w:p>
        </w:tc>
      </w:tr>
      <w:tr w:rsidR="001C2E86" w:rsidRPr="005A0E08" w:rsidTr="0023628F">
        <w:trPr>
          <w:trHeight w:val="623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Огнетушители углекислотные, утр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тившие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710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Огнетушители самосрабатывающие порошковые, утратившие потреб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572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Покрышки пневматических шин с м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таллическим кордом отработанные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575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Автотранспортные средства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8 166,00</w:t>
            </w:r>
          </w:p>
        </w:tc>
      </w:tr>
      <w:tr w:rsidR="001C2E86" w:rsidRPr="005A0E08" w:rsidTr="0023628F">
        <w:trPr>
          <w:trHeight w:val="555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Термометры ртутные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412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Тара из разнообразных полимерных материалов, загрязненная дезинфиц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рующими средствами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710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Кулеры для воды с охлаждением и нагревом, утратившие потребител</w:t>
            </w:r>
            <w:r w:rsidRPr="005A0E08">
              <w:rPr>
                <w:rFonts w:ascii="Times New Roman" w:hAnsi="Times New Roman" w:cs="Times New Roman"/>
              </w:rPr>
              <w:t>ь</w:t>
            </w:r>
            <w:r w:rsidRPr="005A0E08">
              <w:rPr>
                <w:rFonts w:ascii="Times New Roman" w:hAnsi="Times New Roman" w:cs="Times New Roman"/>
              </w:rPr>
              <w:t>ские свойства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545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Сушилки для рук, утратившие потр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бительские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539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Водонагреватели бытовые, утрати</w:t>
            </w:r>
            <w:r w:rsidRPr="005A0E08">
              <w:rPr>
                <w:rFonts w:ascii="Times New Roman" w:hAnsi="Times New Roman" w:cs="Times New Roman"/>
              </w:rPr>
              <w:t>в</w:t>
            </w:r>
            <w:r w:rsidRPr="005A0E08">
              <w:rPr>
                <w:rFonts w:ascii="Times New Roman" w:hAnsi="Times New Roman" w:cs="Times New Roman"/>
              </w:rPr>
              <w:t>шие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710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Датчики и камеры автоматических с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стем охраны и видеонаблюдения, утратившие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Медицинские отходы класса Б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170,25</w:t>
            </w:r>
          </w:p>
        </w:tc>
      </w:tr>
      <w:tr w:rsidR="001C2E86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outlineLvl w:val="1"/>
            </w:pPr>
            <w:r w:rsidRPr="005A0E08">
              <w:t>Медикаменты с истекшим сроком го</w:t>
            </w:r>
            <w:r w:rsidRPr="005A0E08">
              <w:t>д</w:t>
            </w:r>
            <w:r w:rsidRPr="005A0E08">
              <w:t>ности)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outlineLvl w:val="1"/>
            </w:pPr>
            <w:r w:rsidRPr="005A0E08">
              <w:t>кг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</w:pPr>
            <w:r w:rsidRPr="005A0E08">
              <w:t>по мере</w:t>
            </w:r>
          </w:p>
          <w:p w:rsidR="001C2E86" w:rsidRPr="005A0E08" w:rsidRDefault="001C2E86" w:rsidP="00B53F49">
            <w:pPr>
              <w:ind w:firstLine="0"/>
              <w:jc w:val="left"/>
            </w:pPr>
            <w:r w:rsidRPr="005A0E08">
              <w:t xml:space="preserve"> 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outlineLvl w:val="1"/>
            </w:pPr>
            <w:r w:rsidRPr="005A0E08">
              <w:t>125,25</w:t>
            </w:r>
          </w:p>
        </w:tc>
      </w:tr>
      <w:tr w:rsidR="001C2E86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outlineLvl w:val="1"/>
            </w:pPr>
            <w:r w:rsidRPr="005A0E08">
              <w:t>Отходы минеральных масел моторных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outlineLvl w:val="1"/>
            </w:pPr>
            <w:r w:rsidRPr="005A0E08">
              <w:t>кг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</w:pPr>
            <w:r w:rsidRPr="005A0E08">
              <w:t>по мере</w:t>
            </w:r>
          </w:p>
          <w:p w:rsidR="001C2E86" w:rsidRPr="005A0E08" w:rsidRDefault="001C2E86" w:rsidP="00B53F49">
            <w:pPr>
              <w:ind w:firstLine="0"/>
              <w:jc w:val="left"/>
            </w:pPr>
            <w:r w:rsidRPr="005A0E08">
              <w:t xml:space="preserve"> 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outlineLvl w:val="1"/>
            </w:pPr>
            <w:r w:rsidRPr="005A0E08">
              <w:t>3,83</w:t>
            </w:r>
          </w:p>
        </w:tc>
      </w:tr>
      <w:tr w:rsidR="001C2E86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outlineLvl w:val="1"/>
            </w:pPr>
            <w:r w:rsidRPr="005A0E08">
              <w:t>Фильтры воздушные автотранспор</w:t>
            </w:r>
            <w:r w:rsidRPr="005A0E08">
              <w:t>т</w:t>
            </w:r>
            <w:r w:rsidRPr="005A0E08">
              <w:t>ных средств отработанные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outlineLvl w:val="1"/>
            </w:pPr>
            <w:r w:rsidRPr="005A0E08">
              <w:t>кг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</w:pPr>
            <w:r w:rsidRPr="005A0E08">
              <w:t>по мере</w:t>
            </w:r>
          </w:p>
          <w:p w:rsidR="001C2E86" w:rsidRPr="005A0E08" w:rsidRDefault="001C2E86" w:rsidP="00B53F49">
            <w:pPr>
              <w:ind w:firstLine="0"/>
              <w:jc w:val="left"/>
            </w:pPr>
            <w:r w:rsidRPr="005A0E08">
              <w:t xml:space="preserve"> 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outlineLvl w:val="1"/>
            </w:pPr>
            <w:r w:rsidRPr="005A0E08">
              <w:t>58,75</w:t>
            </w:r>
          </w:p>
        </w:tc>
      </w:tr>
      <w:tr w:rsidR="001C2E86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outlineLvl w:val="1"/>
            </w:pPr>
            <w:r w:rsidRPr="005A0E08">
              <w:t>Фильтры очистки масла автотран</w:t>
            </w:r>
            <w:r w:rsidRPr="005A0E08">
              <w:t>с</w:t>
            </w:r>
            <w:r w:rsidRPr="005A0E08">
              <w:t>портных средств отработанные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outlineLvl w:val="1"/>
            </w:pPr>
            <w:r w:rsidRPr="005A0E08">
              <w:t>кг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</w:pPr>
            <w:r w:rsidRPr="005A0E08"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</w:pPr>
            <w:r w:rsidRPr="005A0E08"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outlineLvl w:val="1"/>
            </w:pPr>
            <w:r w:rsidRPr="005A0E08">
              <w:t>58,75</w:t>
            </w:r>
          </w:p>
        </w:tc>
      </w:tr>
      <w:tr w:rsidR="001C2E86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Медицинское оборудование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365,00</w:t>
            </w:r>
          </w:p>
        </w:tc>
      </w:tr>
      <w:tr w:rsidR="001C2E86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Бытовая техника, оборудование и пр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боры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1C2E86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Шины пневматические автомобильные отработанные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45,00</w:t>
            </w:r>
          </w:p>
        </w:tc>
      </w:tr>
      <w:tr w:rsidR="001C2E86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Отходы мебели из разнородных мат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риалов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51 000,00</w:t>
            </w:r>
          </w:p>
        </w:tc>
      </w:tr>
      <w:tr w:rsidR="001C2E86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53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Отходы мебели деревянной офисной</w:t>
            </w:r>
          </w:p>
        </w:tc>
        <w:tc>
          <w:tcPr>
            <w:tcW w:w="127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984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по мере </w:t>
            </w:r>
          </w:p>
          <w:p w:rsidR="001C2E86" w:rsidRPr="005A0E08" w:rsidRDefault="001C2E86" w:rsidP="00B53F49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списания</w:t>
            </w:r>
          </w:p>
        </w:tc>
        <w:tc>
          <w:tcPr>
            <w:tcW w:w="1446" w:type="dxa"/>
            <w:shd w:val="clear" w:color="auto" w:fill="auto"/>
          </w:tcPr>
          <w:p w:rsidR="001C2E86" w:rsidRPr="005A0E08" w:rsidRDefault="001C2E86" w:rsidP="00B53F4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2 499,00</w:t>
            </w:r>
          </w:p>
        </w:tc>
      </w:tr>
      <w:tr w:rsidR="00993E77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53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Стул/кресло/тумба, утратившие потр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бительские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спис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46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200,00</w:t>
            </w:r>
          </w:p>
        </w:tc>
      </w:tr>
      <w:tr w:rsidR="00993E77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253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Стол, утративший потребительские свойства </w:t>
            </w:r>
          </w:p>
        </w:tc>
        <w:tc>
          <w:tcPr>
            <w:tcW w:w="1276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спис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46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283,00</w:t>
            </w:r>
          </w:p>
        </w:tc>
      </w:tr>
      <w:tr w:rsidR="00993E77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253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Диван, утративший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спис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46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450,00</w:t>
            </w:r>
          </w:p>
        </w:tc>
      </w:tr>
      <w:tr w:rsidR="00993E77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253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Шкаф/стеллаж, утратившие потреб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спис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46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500,00</w:t>
            </w:r>
          </w:p>
        </w:tc>
      </w:tr>
      <w:tr w:rsidR="00993E77" w:rsidRPr="005A0E08" w:rsidTr="0023628F">
        <w:trPr>
          <w:trHeight w:val="559"/>
        </w:trPr>
        <w:tc>
          <w:tcPr>
            <w:tcW w:w="567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253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Светильник/лампа настольная, утр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тившие потребительские свойства</w:t>
            </w:r>
          </w:p>
        </w:tc>
        <w:tc>
          <w:tcPr>
            <w:tcW w:w="1276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shd w:val="clear" w:color="auto" w:fill="auto"/>
          </w:tcPr>
          <w:p w:rsidR="00993E77" w:rsidRPr="005A0E08" w:rsidRDefault="00993E77" w:rsidP="00993E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спис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46" w:type="dxa"/>
            <w:shd w:val="clear" w:color="auto" w:fill="auto"/>
          </w:tcPr>
          <w:p w:rsidR="00993E77" w:rsidRPr="005A0E08" w:rsidRDefault="002C7510" w:rsidP="00993E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177</w:t>
            </w:r>
            <w:r w:rsidR="00993E77" w:rsidRPr="005A0E08">
              <w:rPr>
                <w:rFonts w:ascii="Times New Roman" w:hAnsi="Times New Roman" w:cs="Times New Roman"/>
              </w:rPr>
              <w:t>,00</w:t>
            </w:r>
          </w:p>
        </w:tc>
      </w:tr>
    </w:tbl>
    <w:p w:rsidR="00AB2CDE" w:rsidRPr="005A0E08" w:rsidRDefault="00AB2CDE" w:rsidP="00AB2CDE">
      <w:pPr>
        <w:ind w:left="8356" w:right="-141" w:firstLine="1004"/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</w:pPr>
    </w:p>
    <w:p w:rsidR="009D2738" w:rsidRPr="005A0E08" w:rsidRDefault="002865C2" w:rsidP="002865C2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2.7.14. Затраты на оказание услуг в сфере охраны </w:t>
      </w:r>
    </w:p>
    <w:p w:rsidR="002865C2" w:rsidRPr="005A0E08" w:rsidRDefault="002865C2" w:rsidP="002865C2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окружающей среды</w:t>
      </w:r>
    </w:p>
    <w:p w:rsidR="002865C2" w:rsidRPr="005A0E08" w:rsidRDefault="002865C2" w:rsidP="002865C2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08150F" w:rsidRPr="005A0E08" w:rsidRDefault="0008150F" w:rsidP="0008150F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A0E08">
        <w:rPr>
          <w:color w:val="auto"/>
          <w:sz w:val="28"/>
          <w:szCs w:val="28"/>
        </w:rPr>
        <w:t xml:space="preserve">Затраты на оказание услуг в сфере охраны окружающей среды </w:t>
      </w:r>
      <w:r w:rsidRPr="005A0E08">
        <w:rPr>
          <w:rStyle w:val="26"/>
          <w:rFonts w:eastAsia="Arial Unicode MS"/>
          <w:spacing w:val="0"/>
        </w:rPr>
        <w:t>(З</w:t>
      </w:r>
      <w:r w:rsidRPr="005A0E08">
        <w:rPr>
          <w:rStyle w:val="26"/>
          <w:rFonts w:eastAsia="Arial Unicode MS"/>
          <w:spacing w:val="0"/>
          <w:vertAlign w:val="subscript"/>
        </w:rPr>
        <w:t>окруж</w:t>
      </w:r>
      <w:r w:rsidRPr="005A0E08">
        <w:rPr>
          <w:rStyle w:val="26"/>
          <w:rFonts w:eastAsia="Arial Unicode MS"/>
          <w:spacing w:val="0"/>
        </w:rPr>
        <w:t xml:space="preserve">) </w:t>
      </w:r>
      <w:r w:rsidRPr="005A0E08">
        <w:rPr>
          <w:rStyle w:val="26"/>
          <w:rFonts w:eastAsia="Arial Unicode MS"/>
          <w:spacing w:val="0"/>
          <w:sz w:val="28"/>
          <w:szCs w:val="28"/>
        </w:rPr>
        <w:t>определяются по формуле:</w:t>
      </w:r>
      <w:r w:rsidRPr="005A0E08">
        <w:rPr>
          <w:rStyle w:val="26"/>
          <w:rFonts w:eastAsia="Arial Unicode MS"/>
          <w:spacing w:val="0"/>
        </w:rPr>
        <w:t xml:space="preserve"> </w:t>
      </w:r>
    </w:p>
    <w:p w:rsidR="0008150F" w:rsidRPr="005A0E08" w:rsidRDefault="0008150F" w:rsidP="000815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8150F" w:rsidRPr="005A0E08" w:rsidRDefault="0008150F" w:rsidP="0008150F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окруж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окруж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Р</w:t>
      </w:r>
      <w:r w:rsidRPr="005A0E08">
        <w:rPr>
          <w:color w:val="auto"/>
          <w:sz w:val="20"/>
          <w:szCs w:val="20"/>
          <w:lang w:val="en-US"/>
        </w:rPr>
        <w:t>i</w:t>
      </w:r>
      <w:r w:rsidRPr="005A0E08">
        <w:rPr>
          <w:color w:val="auto"/>
          <w:sz w:val="20"/>
          <w:szCs w:val="20"/>
        </w:rPr>
        <w:t>окруж</w:t>
      </w:r>
      <w:proofErr w:type="gramStart"/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,</w:t>
      </w:r>
      <w:proofErr w:type="gramEnd"/>
      <w:r w:rsidRPr="005A0E08">
        <w:rPr>
          <w:color w:val="auto"/>
          <w:sz w:val="28"/>
          <w:szCs w:val="28"/>
        </w:rPr>
        <w:t xml:space="preserve"> где:</w:t>
      </w:r>
    </w:p>
    <w:p w:rsidR="0008150F" w:rsidRPr="005A0E08" w:rsidRDefault="0008150F" w:rsidP="0008150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8150F" w:rsidRPr="005A0E08" w:rsidRDefault="0008150F" w:rsidP="000815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 xml:space="preserve">iокруж </w:t>
      </w:r>
      <w:r w:rsidRPr="005A0E08">
        <w:rPr>
          <w:color w:val="auto"/>
          <w:sz w:val="28"/>
          <w:szCs w:val="28"/>
        </w:rPr>
        <w:t xml:space="preserve">– </w:t>
      </w:r>
      <w:r w:rsidRPr="005A0E08">
        <w:rPr>
          <w:rStyle w:val="26"/>
          <w:rFonts w:eastAsia="Arial Unicode MS"/>
          <w:spacing w:val="0"/>
          <w:sz w:val="28"/>
          <w:szCs w:val="28"/>
        </w:rPr>
        <w:t xml:space="preserve">планируемое количество </w:t>
      </w:r>
      <w:r w:rsidRPr="005A0E08">
        <w:rPr>
          <w:rStyle w:val="26"/>
          <w:rFonts w:eastAsia="Arial Unicode MS"/>
          <w:spacing w:val="0"/>
          <w:sz w:val="28"/>
          <w:szCs w:val="28"/>
          <w:lang w:val="en-US" w:eastAsia="en-US" w:bidi="en-US"/>
        </w:rPr>
        <w:t>i</w:t>
      </w:r>
      <w:r w:rsidRPr="005A0E08">
        <w:rPr>
          <w:rStyle w:val="26"/>
          <w:rFonts w:eastAsia="Arial Unicode MS"/>
          <w:spacing w:val="0"/>
          <w:sz w:val="28"/>
          <w:szCs w:val="28"/>
        </w:rPr>
        <w:t xml:space="preserve">-ых </w:t>
      </w:r>
      <w:r w:rsidR="00A04201" w:rsidRPr="005A0E08">
        <w:rPr>
          <w:rStyle w:val="26"/>
          <w:rFonts w:eastAsia="Arial Unicode MS"/>
          <w:spacing w:val="0"/>
          <w:sz w:val="28"/>
          <w:szCs w:val="28"/>
        </w:rPr>
        <w:t>услуг в сфере охраны окружающей среды</w:t>
      </w:r>
      <w:r w:rsidRPr="005A0E08">
        <w:rPr>
          <w:color w:val="auto"/>
          <w:sz w:val="28"/>
          <w:szCs w:val="28"/>
        </w:rPr>
        <w:t xml:space="preserve">; </w:t>
      </w:r>
    </w:p>
    <w:p w:rsidR="0008150F" w:rsidRPr="005A0E08" w:rsidRDefault="0008150F" w:rsidP="0008150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iокруж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i-й услуги </w:t>
      </w:r>
      <w:r w:rsidR="002F324C" w:rsidRPr="005A0E08">
        <w:rPr>
          <w:color w:val="auto"/>
          <w:sz w:val="28"/>
          <w:szCs w:val="28"/>
        </w:rPr>
        <w:t>в сфере охраны окружающей среды</w:t>
      </w:r>
      <w:r w:rsidRPr="005A0E08">
        <w:rPr>
          <w:color w:val="auto"/>
          <w:sz w:val="28"/>
          <w:szCs w:val="28"/>
        </w:rPr>
        <w:t xml:space="preserve">, норматив цены устанавливается с учетом положений статьи 22 Федерального закона </w:t>
      </w:r>
      <w:r w:rsidR="00F51A88" w:rsidRPr="005A0E08">
        <w:rPr>
          <w:color w:val="auto"/>
          <w:sz w:val="28"/>
          <w:szCs w:val="28"/>
        </w:rPr>
        <w:t xml:space="preserve">                      </w:t>
      </w:r>
      <w:r w:rsidRPr="005A0E08">
        <w:rPr>
          <w:color w:val="auto"/>
          <w:sz w:val="28"/>
          <w:szCs w:val="28"/>
        </w:rPr>
        <w:t>№ 44-ФЗ;</w:t>
      </w:r>
    </w:p>
    <w:p w:rsidR="0008150F" w:rsidRPr="005A0E08" w:rsidRDefault="0008150F" w:rsidP="00FD220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EB19EC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23628F" w:rsidRPr="005A0E08">
        <w:rPr>
          <w:color w:val="auto"/>
          <w:sz w:val="28"/>
          <w:szCs w:val="28"/>
        </w:rPr>
        <w:t>63</w:t>
      </w:r>
      <w:r w:rsidRPr="005A0E08">
        <w:rPr>
          <w:color w:val="auto"/>
          <w:sz w:val="28"/>
          <w:szCs w:val="28"/>
        </w:rPr>
        <w:t>.</w:t>
      </w:r>
    </w:p>
    <w:p w:rsidR="0008150F" w:rsidRPr="005A0E08" w:rsidRDefault="0008150F" w:rsidP="002865C2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2865C2" w:rsidRPr="005A0E08" w:rsidRDefault="0096633F" w:rsidP="002865C2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</w:t>
      </w:r>
      <w:r w:rsidR="0023628F" w:rsidRPr="005A0E08">
        <w:rPr>
          <w:sz w:val="28"/>
          <w:szCs w:val="28"/>
        </w:rPr>
        <w:t>ица 63</w:t>
      </w:r>
    </w:p>
    <w:p w:rsidR="002865C2" w:rsidRPr="005A0E08" w:rsidRDefault="002865C2" w:rsidP="002865C2">
      <w:pPr>
        <w:jc w:val="right"/>
        <w:rPr>
          <w:b/>
          <w:sz w:val="28"/>
          <w:szCs w:val="28"/>
        </w:rPr>
      </w:pPr>
    </w:p>
    <w:p w:rsidR="003306A7" w:rsidRPr="005A0E08" w:rsidRDefault="003306A7" w:rsidP="002865C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EB19EC" w:rsidRPr="005A0E08" w:rsidRDefault="002865C2" w:rsidP="002865C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министерства, </w:t>
      </w:r>
    </w:p>
    <w:p w:rsidR="00EB19EC" w:rsidRPr="005A0E08" w:rsidRDefault="002865C2" w:rsidP="002865C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управления, </w:t>
      </w:r>
      <w:proofErr w:type="gramStart"/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учреждения</w:t>
      </w:r>
      <w:proofErr w:type="gramEnd"/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применяемые при расчете </w:t>
      </w:r>
    </w:p>
    <w:p w:rsidR="002865C2" w:rsidRPr="005A0E08" w:rsidRDefault="002865C2" w:rsidP="002865C2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нормативных затрат в сфере охраны</w:t>
      </w:r>
      <w:r w:rsidR="009D2738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окружающей среды</w:t>
      </w:r>
      <w:proofErr w:type="gramStart"/>
      <w:r w:rsidR="00621568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  <w:vertAlign w:val="superscript"/>
        </w:rPr>
        <w:t>1</w:t>
      </w:r>
      <w:proofErr w:type="gramEnd"/>
      <w:r w:rsidR="00E0025A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2865C2" w:rsidRPr="005A0E08" w:rsidRDefault="002865C2" w:rsidP="002865C2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304"/>
        <w:gridCol w:w="1843"/>
        <w:gridCol w:w="1559"/>
      </w:tblGrid>
      <w:tr w:rsidR="002865C2" w:rsidRPr="005A0E08" w:rsidTr="0023628F">
        <w:trPr>
          <w:trHeight w:val="1132"/>
          <w:tblHeader/>
        </w:trPr>
        <w:tc>
          <w:tcPr>
            <w:tcW w:w="567" w:type="dxa"/>
            <w:vAlign w:val="center"/>
          </w:tcPr>
          <w:p w:rsidR="002865C2" w:rsidRPr="005A0E08" w:rsidRDefault="002865C2" w:rsidP="00B15BFD">
            <w:pPr>
              <w:ind w:right="-139" w:hanging="7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</w:t>
            </w:r>
          </w:p>
          <w:p w:rsidR="002865C2" w:rsidRPr="005A0E08" w:rsidRDefault="002865C2" w:rsidP="00B15BFD">
            <w:pPr>
              <w:ind w:right="-139" w:hanging="7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53" w:type="dxa"/>
            <w:vAlign w:val="center"/>
          </w:tcPr>
          <w:p w:rsidR="002865C2" w:rsidRPr="005A0E08" w:rsidRDefault="002865C2" w:rsidP="00B15BFD">
            <w:pPr>
              <w:ind w:right="-13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304" w:type="dxa"/>
            <w:vAlign w:val="center"/>
          </w:tcPr>
          <w:p w:rsidR="002865C2" w:rsidRPr="005A0E08" w:rsidRDefault="002865C2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2865C2" w:rsidRPr="005A0E08" w:rsidRDefault="002865C2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1559" w:type="dxa"/>
            <w:vAlign w:val="center"/>
          </w:tcPr>
          <w:p w:rsidR="002865C2" w:rsidRPr="005A0E08" w:rsidRDefault="002865C2" w:rsidP="00B15BFD">
            <w:pPr>
              <w:ind w:hanging="7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Цена за одно наименов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ние отхода (цена за ед.)</w:t>
            </w:r>
            <w:r w:rsidR="00D72673" w:rsidRPr="005A0E08">
              <w:rPr>
                <w:rFonts w:ascii="Times New Roman" w:hAnsi="Times New Roman" w:cs="Times New Roman"/>
              </w:rPr>
              <w:t xml:space="preserve"> (не более)</w:t>
            </w:r>
            <w:r w:rsidRPr="005A0E08">
              <w:rPr>
                <w:rFonts w:ascii="Times New Roman" w:hAnsi="Times New Roman" w:cs="Times New Roman"/>
              </w:rPr>
              <w:t>, руб.</w:t>
            </w:r>
          </w:p>
        </w:tc>
      </w:tr>
    </w:tbl>
    <w:p w:rsidR="002865C2" w:rsidRPr="005A0E08" w:rsidRDefault="002865C2" w:rsidP="002865C2">
      <w:pPr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304"/>
        <w:gridCol w:w="1843"/>
        <w:gridCol w:w="1559"/>
      </w:tblGrid>
      <w:tr w:rsidR="002865C2" w:rsidRPr="005A0E08" w:rsidTr="0023628F">
        <w:trPr>
          <w:trHeight w:val="202"/>
          <w:tblHeader/>
        </w:trPr>
        <w:tc>
          <w:tcPr>
            <w:tcW w:w="567" w:type="dxa"/>
            <w:shd w:val="clear" w:color="auto" w:fill="auto"/>
            <w:vAlign w:val="center"/>
          </w:tcPr>
          <w:p w:rsidR="002865C2" w:rsidRPr="005A0E08" w:rsidRDefault="002865C2" w:rsidP="00B15BFD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865C2" w:rsidRPr="005A0E08" w:rsidRDefault="002865C2" w:rsidP="00B15BFD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865C2" w:rsidRPr="005A0E08" w:rsidRDefault="002865C2" w:rsidP="00B15BFD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865C2" w:rsidRPr="005A0E08" w:rsidRDefault="002865C2" w:rsidP="00B15BFD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865C2" w:rsidRPr="005A0E08" w:rsidRDefault="002865C2" w:rsidP="00B15BFD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2865C2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2865C2" w:rsidRPr="005A0E08" w:rsidRDefault="002865C2" w:rsidP="00B15BFD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2865C2" w:rsidRPr="005A0E08" w:rsidRDefault="002865C2" w:rsidP="00B15BFD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Инвентаризация отходов</w:t>
            </w:r>
          </w:p>
        </w:tc>
        <w:tc>
          <w:tcPr>
            <w:tcW w:w="1304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 раз в 5 лет</w:t>
            </w:r>
          </w:p>
        </w:tc>
        <w:tc>
          <w:tcPr>
            <w:tcW w:w="1559" w:type="dxa"/>
            <w:shd w:val="clear" w:color="auto" w:fill="auto"/>
          </w:tcPr>
          <w:p w:rsidR="002865C2" w:rsidRPr="005A0E08" w:rsidRDefault="002865C2" w:rsidP="006035A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5 255,00</w:t>
            </w:r>
          </w:p>
        </w:tc>
      </w:tr>
      <w:tr w:rsidR="00CA49E5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CA49E5" w:rsidRPr="005A0E08" w:rsidRDefault="00CA49E5" w:rsidP="00B15BFD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CA49E5" w:rsidRPr="005A0E08" w:rsidRDefault="00CA49E5" w:rsidP="00B15BFD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Разработка проекта нормативов обр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зования отходов и лимитов на их ра</w:t>
            </w:r>
            <w:r w:rsidRPr="005A0E08">
              <w:rPr>
                <w:rFonts w:ascii="Times New Roman" w:hAnsi="Times New Roman" w:cs="Times New Roman"/>
                <w:lang w:eastAsia="en-US"/>
              </w:rPr>
              <w:t>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мещение (ПНООЛР)</w:t>
            </w:r>
            <w:r w:rsidR="00621568" w:rsidRPr="005A0E08">
              <w:rPr>
                <w:rFonts w:ascii="Times New Roman" w:hAnsi="Times New Roman" w:cs="Times New Roman"/>
                <w:vertAlign w:val="superscript"/>
                <w:lang w:eastAsia="en-US"/>
              </w:rPr>
              <w:t>2</w:t>
            </w:r>
          </w:p>
        </w:tc>
        <w:tc>
          <w:tcPr>
            <w:tcW w:w="1304" w:type="dxa"/>
            <w:shd w:val="clear" w:color="auto" w:fill="auto"/>
          </w:tcPr>
          <w:p w:rsidR="00CA49E5" w:rsidRPr="005A0E08" w:rsidRDefault="00CA49E5" w:rsidP="004E19B4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CA49E5" w:rsidRPr="005A0E08" w:rsidRDefault="00CA49E5" w:rsidP="004E19B4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 раз в 5 лет</w:t>
            </w:r>
          </w:p>
        </w:tc>
        <w:tc>
          <w:tcPr>
            <w:tcW w:w="1559" w:type="dxa"/>
            <w:shd w:val="clear" w:color="auto" w:fill="auto"/>
          </w:tcPr>
          <w:p w:rsidR="00CA49E5" w:rsidRPr="005A0E08" w:rsidRDefault="00CA49E5" w:rsidP="006035A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40 678,00</w:t>
            </w:r>
          </w:p>
        </w:tc>
      </w:tr>
      <w:tr w:rsidR="00CA49E5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CA49E5" w:rsidRPr="005A0E08" w:rsidRDefault="00CA49E5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CA49E5" w:rsidRPr="005A0E08" w:rsidRDefault="00CA49E5" w:rsidP="00B15B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Внесение изменений в проект норм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тивов образования отходов и лимитов на их размещение (ПНООЛР)</w:t>
            </w:r>
          </w:p>
        </w:tc>
        <w:tc>
          <w:tcPr>
            <w:tcW w:w="1304" w:type="dxa"/>
            <w:shd w:val="clear" w:color="auto" w:fill="auto"/>
          </w:tcPr>
          <w:p w:rsidR="00CA49E5" w:rsidRPr="005A0E08" w:rsidRDefault="00CA49E5" w:rsidP="004E19B4">
            <w:pPr>
              <w:ind w:firstLine="34"/>
              <w:jc w:val="left"/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CA49E5" w:rsidRPr="005A0E08" w:rsidRDefault="00CA49E5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559" w:type="dxa"/>
            <w:shd w:val="clear" w:color="auto" w:fill="auto"/>
          </w:tcPr>
          <w:p w:rsidR="00CA49E5" w:rsidRPr="005A0E08" w:rsidRDefault="00CA49E5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32 543,00</w:t>
            </w:r>
          </w:p>
        </w:tc>
      </w:tr>
      <w:tr w:rsidR="002865C2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2865C2" w:rsidRPr="005A0E08" w:rsidRDefault="002865C2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2865C2" w:rsidRPr="005A0E08" w:rsidRDefault="002865C2" w:rsidP="00B15B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Расчет класса опасности отходов пр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изводства и потребления</w:t>
            </w:r>
          </w:p>
          <w:p w:rsidR="002865C2" w:rsidRPr="005A0E08" w:rsidRDefault="002865C2" w:rsidP="00B15BFD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A0E08">
              <w:rPr>
                <w:rFonts w:ascii="Times New Roman" w:hAnsi="Times New Roman" w:cs="Times New Roman"/>
              </w:rPr>
              <w:t>(I</w:t>
            </w:r>
            <w:r w:rsidR="00716FD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716FD5">
              <w:rPr>
                <w:rFonts w:ascii="Times New Roman" w:hAnsi="Times New Roman" w:cs="Times New Roman"/>
              </w:rPr>
              <w:t>–</w:t>
            </w:r>
            <w:r w:rsidR="00716FD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V</w:t>
            </w:r>
            <w:r w:rsidR="00716FD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 xml:space="preserve"> класса опасности</w:t>
            </w:r>
            <w:r w:rsidR="00621568" w:rsidRPr="005A0E08">
              <w:rPr>
                <w:rFonts w:ascii="Times New Roman" w:hAnsi="Times New Roman" w:cs="Times New Roman"/>
              </w:rPr>
              <w:t>)</w:t>
            </w:r>
            <w:r w:rsidR="00621568" w:rsidRPr="005A0E0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нео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ходимости</w:t>
            </w:r>
          </w:p>
        </w:tc>
        <w:tc>
          <w:tcPr>
            <w:tcW w:w="1559" w:type="dxa"/>
            <w:shd w:val="clear" w:color="auto" w:fill="auto"/>
          </w:tcPr>
          <w:p w:rsidR="002865C2" w:rsidRPr="005A0E08" w:rsidRDefault="002865C2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3 797,00</w:t>
            </w:r>
          </w:p>
        </w:tc>
      </w:tr>
      <w:tr w:rsidR="002865C2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2865C2" w:rsidRPr="005A0E08" w:rsidRDefault="00CA49E5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2865C2" w:rsidRPr="005A0E08" w:rsidRDefault="002865C2" w:rsidP="00B15BFD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A0E08">
              <w:rPr>
                <w:rFonts w:ascii="Times New Roman" w:hAnsi="Times New Roman" w:cs="Times New Roman"/>
              </w:rPr>
              <w:t>Оказание услуг по составлению фо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мы федерального статистического наблюдения (2-ТП (отходы)</w:t>
            </w:r>
            <w:r w:rsidR="00621568" w:rsidRPr="005A0E08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304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:rsidR="002865C2" w:rsidRPr="005A0E08" w:rsidRDefault="002865C2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3 051,00</w:t>
            </w:r>
          </w:p>
        </w:tc>
      </w:tr>
      <w:tr w:rsidR="002865C2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2865C2" w:rsidRPr="005A0E08" w:rsidRDefault="00CA49E5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2865C2" w:rsidRPr="005A0E08" w:rsidRDefault="002865C2" w:rsidP="00B15B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Оказание услуг по составлению Д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кларации о плате за негативное во</w:t>
            </w:r>
            <w:r w:rsidRPr="005A0E08">
              <w:rPr>
                <w:rFonts w:ascii="Times New Roman" w:hAnsi="Times New Roman" w:cs="Times New Roman"/>
              </w:rPr>
              <w:t>з</w:t>
            </w:r>
            <w:r w:rsidRPr="005A0E08">
              <w:rPr>
                <w:rFonts w:ascii="Times New Roman" w:hAnsi="Times New Roman" w:cs="Times New Roman"/>
              </w:rPr>
              <w:t>действие на окружающую среду</w:t>
            </w:r>
          </w:p>
        </w:tc>
        <w:tc>
          <w:tcPr>
            <w:tcW w:w="1304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:rsidR="002865C2" w:rsidRPr="005A0E08" w:rsidRDefault="002865C2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5 000,00</w:t>
            </w:r>
          </w:p>
        </w:tc>
      </w:tr>
      <w:tr w:rsidR="002865C2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2865C2" w:rsidRPr="005A0E08" w:rsidRDefault="00CA49E5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2865C2" w:rsidRPr="005A0E08" w:rsidRDefault="002865C2" w:rsidP="00B15BFD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A0E08">
              <w:rPr>
                <w:rFonts w:ascii="Times New Roman" w:hAnsi="Times New Roman" w:cs="Times New Roman"/>
              </w:rPr>
              <w:t>Оказание услуг по составлению фо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мы Технического отчета по обращ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нию с отходами</w:t>
            </w:r>
            <w:r w:rsidR="00621568" w:rsidRPr="005A0E08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1304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:rsidR="002865C2" w:rsidRPr="005A0E08" w:rsidRDefault="002865C2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20 339,00</w:t>
            </w:r>
          </w:p>
        </w:tc>
      </w:tr>
      <w:tr w:rsidR="002865C2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2865C2" w:rsidRPr="005A0E08" w:rsidRDefault="00CA49E5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2865C2" w:rsidRPr="005A0E08" w:rsidRDefault="002865C2" w:rsidP="00B15BF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Изготовление и согласование проекта предельно-допустимых выбросов в атмосферный воздух и предельно д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пустимых нормативов вредного физ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ческого воздействия на атмосферный воздух</w:t>
            </w:r>
          </w:p>
        </w:tc>
        <w:tc>
          <w:tcPr>
            <w:tcW w:w="1304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5 лет</w:t>
            </w:r>
          </w:p>
        </w:tc>
        <w:tc>
          <w:tcPr>
            <w:tcW w:w="1559" w:type="dxa"/>
            <w:shd w:val="clear" w:color="auto" w:fill="auto"/>
          </w:tcPr>
          <w:p w:rsidR="002865C2" w:rsidRPr="005A0E08" w:rsidRDefault="002865C2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152 543,00</w:t>
            </w:r>
          </w:p>
        </w:tc>
      </w:tr>
      <w:tr w:rsidR="002865C2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2865C2" w:rsidRPr="005A0E08" w:rsidRDefault="00CA49E5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:rsidR="002865C2" w:rsidRPr="005A0E08" w:rsidRDefault="002865C2" w:rsidP="00FD2207">
            <w:pPr>
              <w:widowControl/>
              <w:ind w:firstLine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Оказание услуги по составлению фо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мы отчета  об организации и о резул</w:t>
            </w:r>
            <w:r w:rsidRPr="005A0E08">
              <w:rPr>
                <w:rFonts w:ascii="Times New Roman" w:hAnsi="Times New Roman" w:cs="Times New Roman"/>
              </w:rPr>
              <w:t>ь</w:t>
            </w:r>
            <w:r w:rsidRPr="005A0E08">
              <w:rPr>
                <w:rFonts w:ascii="Times New Roman" w:hAnsi="Times New Roman" w:cs="Times New Roman"/>
              </w:rPr>
              <w:t>татах осуществления производстве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ного экологического контроля</w:t>
            </w:r>
          </w:p>
        </w:tc>
        <w:tc>
          <w:tcPr>
            <w:tcW w:w="1304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:rsidR="002865C2" w:rsidRPr="005A0E08" w:rsidRDefault="002865C2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2500,00</w:t>
            </w:r>
          </w:p>
        </w:tc>
      </w:tr>
      <w:tr w:rsidR="002865C2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2865C2" w:rsidRPr="005A0E08" w:rsidRDefault="00CA49E5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shd w:val="clear" w:color="auto" w:fill="auto"/>
          </w:tcPr>
          <w:p w:rsidR="002865C2" w:rsidRPr="005A0E08" w:rsidRDefault="002865C2" w:rsidP="00B15BFD">
            <w:pPr>
              <w:widowControl/>
              <w:ind w:firstLine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Расчет объема выбросов парниковых газов и разработка отчета о выбросах парниковых газов</w:t>
            </w:r>
          </w:p>
        </w:tc>
        <w:tc>
          <w:tcPr>
            <w:tcW w:w="1304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2865C2" w:rsidRPr="005A0E08" w:rsidRDefault="002865C2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:rsidR="002865C2" w:rsidRPr="005A0E08" w:rsidRDefault="004F2645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2 667</w:t>
            </w:r>
            <w:r w:rsidR="002865C2" w:rsidRPr="005A0E08">
              <w:rPr>
                <w:rFonts w:ascii="Times New Roman" w:hAnsi="Times New Roman" w:cs="Times New Roman"/>
              </w:rPr>
              <w:t>,</w:t>
            </w:r>
            <w:r w:rsidRPr="005A0E08">
              <w:rPr>
                <w:rFonts w:ascii="Times New Roman" w:hAnsi="Times New Roman" w:cs="Times New Roman"/>
              </w:rPr>
              <w:t>00</w:t>
            </w:r>
          </w:p>
        </w:tc>
      </w:tr>
      <w:tr w:rsidR="00693844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693844" w:rsidRPr="005A0E08" w:rsidRDefault="00693844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shd w:val="clear" w:color="auto" w:fill="auto"/>
          </w:tcPr>
          <w:p w:rsidR="00693844" w:rsidRPr="005A0E08" w:rsidRDefault="00693844" w:rsidP="00B15BFD">
            <w:pPr>
              <w:widowControl/>
              <w:ind w:firstLine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Лабораторные испытания (измерения) стационарных источников выбросов</w:t>
            </w:r>
          </w:p>
        </w:tc>
        <w:tc>
          <w:tcPr>
            <w:tcW w:w="1304" w:type="dxa"/>
            <w:shd w:val="clear" w:color="auto" w:fill="auto"/>
          </w:tcPr>
          <w:p w:rsidR="00693844" w:rsidRPr="005A0E08" w:rsidRDefault="00693844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693844" w:rsidRPr="005A0E08" w:rsidRDefault="00693844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:rsidR="00693844" w:rsidRPr="005A0E08" w:rsidRDefault="00693844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25 736,88</w:t>
            </w:r>
          </w:p>
        </w:tc>
      </w:tr>
      <w:tr w:rsidR="00946C14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946C14" w:rsidRPr="005A0E08" w:rsidRDefault="00946C14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  <w:shd w:val="clear" w:color="auto" w:fill="auto"/>
          </w:tcPr>
          <w:p w:rsidR="00946C14" w:rsidRPr="005A0E08" w:rsidRDefault="00946C14" w:rsidP="00B15BFD">
            <w:pPr>
              <w:widowControl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5A0E08">
              <w:rPr>
                <w:rFonts w:ascii="Times New Roman" w:hAnsi="Times New Roman" w:cs="Times New Roman"/>
              </w:rPr>
              <w:t>Разработка технического отчета по и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вентаризации источников выбросов</w:t>
            </w:r>
            <w:r w:rsidR="00621568" w:rsidRPr="005A0E08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1304" w:type="dxa"/>
            <w:shd w:val="clear" w:color="auto" w:fill="auto"/>
          </w:tcPr>
          <w:p w:rsidR="00946C14" w:rsidRPr="005A0E08" w:rsidRDefault="00946C14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946C14" w:rsidRPr="005A0E08" w:rsidRDefault="00C346E0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7 лет</w:t>
            </w:r>
          </w:p>
        </w:tc>
        <w:tc>
          <w:tcPr>
            <w:tcW w:w="1559" w:type="dxa"/>
            <w:shd w:val="clear" w:color="auto" w:fill="auto"/>
          </w:tcPr>
          <w:p w:rsidR="00946C14" w:rsidRPr="005A0E08" w:rsidRDefault="00946C14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35 500,00</w:t>
            </w:r>
          </w:p>
        </w:tc>
      </w:tr>
      <w:tr w:rsidR="00946C14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946C14" w:rsidRPr="005A0E08" w:rsidRDefault="00946C14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3" w:type="dxa"/>
            <w:shd w:val="clear" w:color="auto" w:fill="auto"/>
          </w:tcPr>
          <w:p w:rsidR="00946C14" w:rsidRPr="005A0E08" w:rsidRDefault="00946C14" w:rsidP="00B15BFD">
            <w:pPr>
              <w:widowControl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5A0E08">
              <w:rPr>
                <w:rFonts w:ascii="Times New Roman" w:hAnsi="Times New Roman" w:cs="Times New Roman"/>
              </w:rPr>
              <w:t>Разработка мероприятий по уменьш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нию выбросов загрязняющих в</w:t>
            </w:r>
            <w:r w:rsidR="00C346E0"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 xml:space="preserve">ществ в атмосферный воздух в периоды </w:t>
            </w:r>
            <w:r w:rsidR="00C346E0" w:rsidRPr="005A0E08">
              <w:rPr>
                <w:rFonts w:ascii="Times New Roman" w:hAnsi="Times New Roman" w:cs="Times New Roman"/>
              </w:rPr>
              <w:t>н</w:t>
            </w:r>
            <w:r w:rsidR="00C346E0" w:rsidRPr="005A0E08">
              <w:rPr>
                <w:rFonts w:ascii="Times New Roman" w:hAnsi="Times New Roman" w:cs="Times New Roman"/>
              </w:rPr>
              <w:t>е</w:t>
            </w:r>
            <w:r w:rsidR="00C346E0" w:rsidRPr="005A0E08">
              <w:rPr>
                <w:rFonts w:ascii="Times New Roman" w:hAnsi="Times New Roman" w:cs="Times New Roman"/>
              </w:rPr>
              <w:t>благоприятных</w:t>
            </w:r>
            <w:r w:rsidRPr="005A0E08">
              <w:rPr>
                <w:rFonts w:ascii="Times New Roman" w:hAnsi="Times New Roman" w:cs="Times New Roman"/>
              </w:rPr>
              <w:t xml:space="preserve"> </w:t>
            </w:r>
            <w:r w:rsidR="00C346E0" w:rsidRPr="005A0E08">
              <w:rPr>
                <w:rFonts w:ascii="Times New Roman" w:hAnsi="Times New Roman" w:cs="Times New Roman"/>
              </w:rPr>
              <w:t>метеорологических</w:t>
            </w:r>
            <w:r w:rsidRPr="005A0E08">
              <w:rPr>
                <w:rFonts w:ascii="Times New Roman" w:hAnsi="Times New Roman" w:cs="Times New Roman"/>
              </w:rPr>
              <w:t xml:space="preserve"> условий</w:t>
            </w:r>
            <w:r w:rsidR="00621568" w:rsidRPr="005A0E08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1304" w:type="dxa"/>
            <w:shd w:val="clear" w:color="auto" w:fill="auto"/>
          </w:tcPr>
          <w:p w:rsidR="00946C14" w:rsidRPr="005A0E08" w:rsidRDefault="00946C14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946C14" w:rsidRPr="005A0E08" w:rsidRDefault="00C346E0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раз в 7 лет </w:t>
            </w:r>
          </w:p>
        </w:tc>
        <w:tc>
          <w:tcPr>
            <w:tcW w:w="1559" w:type="dxa"/>
            <w:shd w:val="clear" w:color="auto" w:fill="auto"/>
          </w:tcPr>
          <w:p w:rsidR="00946C14" w:rsidRPr="005A0E08" w:rsidRDefault="00946C14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40 000,00</w:t>
            </w:r>
          </w:p>
        </w:tc>
      </w:tr>
      <w:tr w:rsidR="00946C14" w:rsidRPr="005A0E08" w:rsidTr="0023628F">
        <w:trPr>
          <w:trHeight w:val="202"/>
        </w:trPr>
        <w:tc>
          <w:tcPr>
            <w:tcW w:w="567" w:type="dxa"/>
            <w:shd w:val="clear" w:color="auto" w:fill="auto"/>
          </w:tcPr>
          <w:p w:rsidR="00946C14" w:rsidRPr="005A0E08" w:rsidRDefault="00946C14" w:rsidP="00B15B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  <w:shd w:val="clear" w:color="auto" w:fill="auto"/>
          </w:tcPr>
          <w:p w:rsidR="00946C14" w:rsidRPr="005A0E08" w:rsidRDefault="00946C14" w:rsidP="00B15BFD">
            <w:pPr>
              <w:widowControl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5A0E08">
              <w:rPr>
                <w:rFonts w:ascii="Times New Roman" w:hAnsi="Times New Roman" w:cs="Times New Roman"/>
              </w:rPr>
              <w:t>Оказание услуг по разработке и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струкции по обращению с отходами</w:t>
            </w:r>
            <w:r w:rsidR="00621568" w:rsidRPr="005A0E08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1304" w:type="dxa"/>
            <w:shd w:val="clear" w:color="auto" w:fill="auto"/>
          </w:tcPr>
          <w:p w:rsidR="00946C14" w:rsidRPr="005A0E08" w:rsidRDefault="00946C14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услуга</w:t>
            </w:r>
          </w:p>
        </w:tc>
        <w:tc>
          <w:tcPr>
            <w:tcW w:w="1843" w:type="dxa"/>
            <w:shd w:val="clear" w:color="auto" w:fill="auto"/>
          </w:tcPr>
          <w:p w:rsidR="00946C14" w:rsidRPr="005A0E08" w:rsidRDefault="00C346E0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нео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ходимости</w:t>
            </w:r>
          </w:p>
        </w:tc>
        <w:tc>
          <w:tcPr>
            <w:tcW w:w="1559" w:type="dxa"/>
            <w:shd w:val="clear" w:color="auto" w:fill="auto"/>
          </w:tcPr>
          <w:p w:rsidR="00946C14" w:rsidRPr="005A0E08" w:rsidRDefault="00946C14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1 250,00</w:t>
            </w:r>
          </w:p>
        </w:tc>
      </w:tr>
    </w:tbl>
    <w:p w:rsidR="002865C2" w:rsidRPr="005A0E08" w:rsidRDefault="002865C2" w:rsidP="002865C2">
      <w:pPr>
        <w:shd w:val="clear" w:color="auto" w:fill="FFFFFF"/>
        <w:ind w:firstLine="426"/>
        <w:rPr>
          <w:rFonts w:ascii="Times New Roman" w:hAnsi="Times New Roman" w:cs="Times New Roman"/>
          <w:bCs/>
          <w:sz w:val="28"/>
          <w:szCs w:val="28"/>
        </w:rPr>
      </w:pPr>
    </w:p>
    <w:p w:rsidR="00CA49E5" w:rsidRPr="005A0E08" w:rsidRDefault="00621568" w:rsidP="00CA49E5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="002865C2" w:rsidRPr="005A0E08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Pr="005A0E08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10 января 2002 </w:t>
      </w:r>
      <w:r w:rsidR="005F2F8A" w:rsidRPr="005A0E08">
        <w:rPr>
          <w:rFonts w:ascii="Times New Roman" w:hAnsi="Times New Roman" w:cs="Times New Roman"/>
          <w:bCs/>
          <w:sz w:val="28"/>
          <w:szCs w:val="28"/>
        </w:rPr>
        <w:t>г.</w:t>
      </w:r>
      <w:r w:rsidR="00FD2207" w:rsidRPr="005A0E08">
        <w:rPr>
          <w:rFonts w:ascii="Times New Roman" w:hAnsi="Times New Roman" w:cs="Times New Roman"/>
          <w:bCs/>
          <w:sz w:val="28"/>
          <w:szCs w:val="28"/>
        </w:rPr>
        <w:t xml:space="preserve"> № 7-ФЗ </w:t>
      </w:r>
      <w:r w:rsidR="00C346E0" w:rsidRPr="005A0E08">
        <w:rPr>
          <w:rFonts w:ascii="Times New Roman" w:hAnsi="Times New Roman" w:cs="Times New Roman"/>
          <w:sz w:val="28"/>
          <w:szCs w:val="28"/>
        </w:rPr>
        <w:t>«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t>Об охране окружа</w:t>
      </w:r>
      <w:r w:rsidR="00F93BF5" w:rsidRPr="005A0E08">
        <w:rPr>
          <w:rFonts w:ascii="Times New Roman" w:hAnsi="Times New Roman" w:cs="Times New Roman"/>
          <w:bCs/>
          <w:sz w:val="28"/>
          <w:szCs w:val="28"/>
        </w:rPr>
        <w:t>ю</w:t>
      </w:r>
      <w:r w:rsidR="00F93BF5" w:rsidRPr="005A0E08">
        <w:rPr>
          <w:rFonts w:ascii="Times New Roman" w:hAnsi="Times New Roman" w:cs="Times New Roman"/>
          <w:bCs/>
          <w:sz w:val="28"/>
          <w:szCs w:val="28"/>
        </w:rPr>
        <w:t>щей среды</w:t>
      </w:r>
      <w:r w:rsidR="00C346E0" w:rsidRPr="005A0E08">
        <w:rPr>
          <w:rFonts w:ascii="Times New Roman" w:hAnsi="Times New Roman" w:cs="Times New Roman"/>
          <w:sz w:val="28"/>
          <w:szCs w:val="28"/>
        </w:rPr>
        <w:t>»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t xml:space="preserve">, Федеральный закон от 30 марта 1999 </w:t>
      </w:r>
      <w:r w:rsidR="005F2F8A" w:rsidRPr="005A0E08">
        <w:rPr>
          <w:rFonts w:ascii="Times New Roman" w:hAnsi="Times New Roman" w:cs="Times New Roman"/>
          <w:bCs/>
          <w:sz w:val="28"/>
          <w:szCs w:val="28"/>
        </w:rPr>
        <w:t>г.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t xml:space="preserve"> № 52-ФЗ </w:t>
      </w:r>
      <w:r w:rsidR="00C346E0" w:rsidRPr="005A0E08">
        <w:rPr>
          <w:rFonts w:ascii="Times New Roman" w:hAnsi="Times New Roman" w:cs="Times New Roman"/>
          <w:sz w:val="28"/>
          <w:szCs w:val="28"/>
        </w:rPr>
        <w:t>«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t>О санитарно-эпидемиологическом благополучии населения</w:t>
      </w:r>
      <w:r w:rsidR="00C346E0" w:rsidRPr="005A0E08">
        <w:rPr>
          <w:rFonts w:ascii="Times New Roman" w:hAnsi="Times New Roman" w:cs="Times New Roman"/>
          <w:sz w:val="28"/>
          <w:szCs w:val="28"/>
        </w:rPr>
        <w:t>»</w:t>
      </w:r>
      <w:r w:rsidR="00F93BF5" w:rsidRPr="005A0E08">
        <w:rPr>
          <w:rFonts w:ascii="Times New Roman" w:hAnsi="Times New Roman" w:cs="Times New Roman"/>
          <w:bCs/>
          <w:sz w:val="28"/>
          <w:szCs w:val="28"/>
        </w:rPr>
        <w:t xml:space="preserve">, СП 1.1.1058-01 </w:t>
      </w:r>
      <w:r w:rsidR="00C346E0" w:rsidRPr="005A0E08">
        <w:rPr>
          <w:rFonts w:ascii="Times New Roman" w:hAnsi="Times New Roman" w:cs="Times New Roman"/>
          <w:sz w:val="28"/>
          <w:szCs w:val="28"/>
        </w:rPr>
        <w:t>«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t xml:space="preserve">Организация и проведение производственного контроля за соблюдением санитарных </w:t>
      </w:r>
      <w:r w:rsidR="00042EF7" w:rsidRPr="005A0E08">
        <w:rPr>
          <w:rFonts w:ascii="Times New Roman" w:hAnsi="Times New Roman" w:cs="Times New Roman"/>
          <w:bCs/>
          <w:sz w:val="28"/>
          <w:szCs w:val="28"/>
        </w:rPr>
        <w:t>правил и выполнением санитарно-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t>противоэпидемических</w:t>
      </w:r>
      <w:r w:rsidR="00042EF7"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t>(профилактических) меропр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t>и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lastRenderedPageBreak/>
        <w:t>ятий</w:t>
      </w:r>
      <w:r w:rsidR="005F2F8A" w:rsidRPr="005A0E08">
        <w:rPr>
          <w:rFonts w:ascii="Times New Roman" w:hAnsi="Times New Roman" w:cs="Times New Roman"/>
          <w:sz w:val="28"/>
          <w:szCs w:val="28"/>
        </w:rPr>
        <w:t>"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t xml:space="preserve"> (утв. Постановлением Главного государственного санитарного врача Ро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t>с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t xml:space="preserve">сийской Федерации от 27 марта 2007 </w:t>
      </w:r>
      <w:r w:rsidR="005F2F8A" w:rsidRPr="005A0E08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2865C2" w:rsidRPr="005A0E08">
        <w:rPr>
          <w:rFonts w:ascii="Times New Roman" w:hAnsi="Times New Roman" w:cs="Times New Roman"/>
          <w:bCs/>
          <w:sz w:val="28"/>
          <w:szCs w:val="28"/>
        </w:rPr>
        <w:t xml:space="preserve">№ 13), </w:t>
      </w:r>
      <w:r w:rsidR="002865C2" w:rsidRPr="005A0E08">
        <w:rPr>
          <w:rFonts w:ascii="Times New Roman" w:hAnsi="Times New Roman" w:cs="Times New Roman"/>
          <w:sz w:val="28"/>
          <w:szCs w:val="28"/>
        </w:rPr>
        <w:t xml:space="preserve">Федеральный закон от 4 мая </w:t>
      </w:r>
      <w:r w:rsidR="00042EF7" w:rsidRPr="005A0E08">
        <w:rPr>
          <w:rFonts w:ascii="Times New Roman" w:hAnsi="Times New Roman" w:cs="Times New Roman"/>
          <w:sz w:val="28"/>
          <w:szCs w:val="28"/>
        </w:rPr>
        <w:t xml:space="preserve">       </w:t>
      </w:r>
      <w:r w:rsidR="002865C2" w:rsidRPr="005A0E08">
        <w:rPr>
          <w:rFonts w:ascii="Times New Roman" w:hAnsi="Times New Roman" w:cs="Times New Roman"/>
          <w:sz w:val="28"/>
          <w:szCs w:val="28"/>
        </w:rPr>
        <w:t xml:space="preserve">1999 </w:t>
      </w:r>
      <w:r w:rsidR="005F2F8A" w:rsidRPr="005A0E08">
        <w:rPr>
          <w:rFonts w:ascii="Times New Roman" w:hAnsi="Times New Roman" w:cs="Times New Roman"/>
          <w:sz w:val="28"/>
          <w:szCs w:val="28"/>
        </w:rPr>
        <w:t xml:space="preserve">г. </w:t>
      </w:r>
      <w:r w:rsidR="002865C2" w:rsidRPr="005A0E08">
        <w:rPr>
          <w:rFonts w:ascii="Times New Roman" w:hAnsi="Times New Roman" w:cs="Times New Roman"/>
          <w:sz w:val="28"/>
          <w:szCs w:val="28"/>
        </w:rPr>
        <w:t xml:space="preserve">№ 96-ФЗ </w:t>
      </w:r>
      <w:r w:rsidR="00C346E0" w:rsidRPr="005A0E08">
        <w:rPr>
          <w:rFonts w:ascii="Times New Roman" w:hAnsi="Times New Roman" w:cs="Times New Roman"/>
          <w:sz w:val="28"/>
          <w:szCs w:val="28"/>
        </w:rPr>
        <w:t>«</w:t>
      </w:r>
      <w:r w:rsidR="002865C2" w:rsidRPr="005A0E08">
        <w:rPr>
          <w:rFonts w:ascii="Times New Roman" w:hAnsi="Times New Roman" w:cs="Times New Roman"/>
          <w:sz w:val="28"/>
          <w:szCs w:val="28"/>
        </w:rPr>
        <w:t>Об охране атмосферного воздуха</w:t>
      </w:r>
      <w:r w:rsidR="00C346E0" w:rsidRPr="005A0E08">
        <w:rPr>
          <w:rFonts w:ascii="Times New Roman" w:hAnsi="Times New Roman" w:cs="Times New Roman"/>
          <w:sz w:val="28"/>
          <w:szCs w:val="28"/>
        </w:rPr>
        <w:t>»</w:t>
      </w:r>
      <w:r w:rsidR="002865C2" w:rsidRPr="005A0E08">
        <w:rPr>
          <w:rFonts w:ascii="Times New Roman" w:hAnsi="Times New Roman" w:cs="Times New Roman"/>
          <w:sz w:val="28"/>
          <w:szCs w:val="28"/>
        </w:rPr>
        <w:t>, приказ Минприроды Ро</w:t>
      </w:r>
      <w:r w:rsidR="002865C2" w:rsidRPr="005A0E08">
        <w:rPr>
          <w:rFonts w:ascii="Times New Roman" w:hAnsi="Times New Roman" w:cs="Times New Roman"/>
          <w:sz w:val="28"/>
          <w:szCs w:val="28"/>
        </w:rPr>
        <w:t>с</w:t>
      </w:r>
      <w:r w:rsidR="002865C2" w:rsidRPr="005A0E08">
        <w:rPr>
          <w:rFonts w:ascii="Times New Roman" w:hAnsi="Times New Roman" w:cs="Times New Roman"/>
          <w:sz w:val="28"/>
          <w:szCs w:val="28"/>
        </w:rPr>
        <w:t>сийско</w:t>
      </w:r>
      <w:r w:rsidR="00CA49E5" w:rsidRPr="005A0E08">
        <w:rPr>
          <w:rFonts w:ascii="Times New Roman" w:hAnsi="Times New Roman" w:cs="Times New Roman"/>
          <w:sz w:val="28"/>
          <w:szCs w:val="28"/>
        </w:rPr>
        <w:t>й Федерации от 28</w:t>
      </w:r>
      <w:r w:rsidR="004E19B4" w:rsidRPr="005A0E08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CA49E5" w:rsidRPr="005A0E08">
        <w:rPr>
          <w:rFonts w:ascii="Times New Roman" w:hAnsi="Times New Roman" w:cs="Times New Roman"/>
          <w:sz w:val="28"/>
          <w:szCs w:val="28"/>
        </w:rPr>
        <w:t xml:space="preserve">2018 </w:t>
      </w:r>
      <w:r w:rsidR="005F2F8A" w:rsidRPr="005A0E08">
        <w:rPr>
          <w:rFonts w:ascii="Times New Roman" w:hAnsi="Times New Roman" w:cs="Times New Roman"/>
          <w:sz w:val="28"/>
          <w:szCs w:val="28"/>
        </w:rPr>
        <w:t xml:space="preserve">г. </w:t>
      </w:r>
      <w:r w:rsidR="00CA49E5" w:rsidRPr="005A0E08">
        <w:rPr>
          <w:rFonts w:ascii="Times New Roman" w:hAnsi="Times New Roman" w:cs="Times New Roman"/>
          <w:sz w:val="28"/>
          <w:szCs w:val="28"/>
        </w:rPr>
        <w:t xml:space="preserve">№ 74 </w:t>
      </w:r>
      <w:r w:rsidR="00C346E0" w:rsidRPr="005A0E08">
        <w:rPr>
          <w:rFonts w:ascii="Times New Roman" w:hAnsi="Times New Roman" w:cs="Times New Roman"/>
          <w:sz w:val="28"/>
          <w:szCs w:val="28"/>
        </w:rPr>
        <w:t>«</w:t>
      </w:r>
      <w:r w:rsidR="00CA49E5" w:rsidRPr="005A0E08">
        <w:rPr>
          <w:rFonts w:ascii="Times New Roman" w:hAnsi="Times New Roman" w:cs="Times New Roman"/>
          <w:sz w:val="28"/>
          <w:szCs w:val="28"/>
        </w:rPr>
        <w:t>Об утверждении требований к содержанию программы производственного экологического контроля, порядка и сроков представления отчета об организации и о результатах осуществления производст</w:t>
      </w:r>
      <w:r w:rsidR="00F93BF5" w:rsidRPr="005A0E08">
        <w:rPr>
          <w:rFonts w:ascii="Times New Roman" w:hAnsi="Times New Roman" w:cs="Times New Roman"/>
          <w:sz w:val="28"/>
          <w:szCs w:val="28"/>
        </w:rPr>
        <w:t>венного экологического контроля</w:t>
      </w:r>
      <w:r w:rsidR="00C346E0" w:rsidRPr="005A0E08">
        <w:rPr>
          <w:rFonts w:ascii="Times New Roman" w:hAnsi="Times New Roman" w:cs="Times New Roman"/>
          <w:sz w:val="28"/>
          <w:szCs w:val="28"/>
        </w:rPr>
        <w:t>»</w:t>
      </w:r>
      <w:r w:rsidR="00CA49E5" w:rsidRPr="005A0E08">
        <w:rPr>
          <w:rFonts w:ascii="Times New Roman" w:hAnsi="Times New Roman" w:cs="Times New Roman"/>
          <w:sz w:val="28"/>
          <w:szCs w:val="28"/>
        </w:rPr>
        <w:t>.</w:t>
      </w:r>
    </w:p>
    <w:p w:rsidR="00CA49E5" w:rsidRPr="005A0E08" w:rsidRDefault="00621568" w:rsidP="004E0CC9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sz w:val="28"/>
          <w:szCs w:val="28"/>
          <w:vertAlign w:val="superscript"/>
        </w:rPr>
        <w:t>2</w:t>
      </w:r>
      <w:r w:rsidR="004E0CC9" w:rsidRPr="005A0E08">
        <w:rPr>
          <w:sz w:val="28"/>
          <w:szCs w:val="28"/>
        </w:rPr>
        <w:t xml:space="preserve"> </w:t>
      </w:r>
      <w:r w:rsidR="00C346E0" w:rsidRPr="005A0E08">
        <w:rPr>
          <w:sz w:val="28"/>
          <w:szCs w:val="28"/>
        </w:rPr>
        <w:t>Приказ</w:t>
      </w:r>
      <w:r w:rsidR="00CA49E5" w:rsidRPr="005A0E08">
        <w:rPr>
          <w:sz w:val="28"/>
          <w:szCs w:val="28"/>
        </w:rPr>
        <w:t xml:space="preserve"> Министерства природных ресурсов Российской Федерации</w:t>
      </w:r>
      <w:r w:rsidR="00042EF7" w:rsidRPr="005A0E08">
        <w:rPr>
          <w:sz w:val="28"/>
          <w:szCs w:val="28"/>
        </w:rPr>
        <w:t xml:space="preserve">            </w:t>
      </w:r>
      <w:r w:rsidR="00CA49E5" w:rsidRPr="005A0E08">
        <w:rPr>
          <w:sz w:val="28"/>
          <w:szCs w:val="28"/>
        </w:rPr>
        <w:t xml:space="preserve"> от 25 февраля 2010 </w:t>
      </w:r>
      <w:r w:rsidR="005F2F8A" w:rsidRPr="005A0E08">
        <w:rPr>
          <w:sz w:val="28"/>
          <w:szCs w:val="28"/>
        </w:rPr>
        <w:t xml:space="preserve">г. </w:t>
      </w:r>
      <w:r w:rsidR="00F93BF5" w:rsidRPr="005A0E08">
        <w:rPr>
          <w:sz w:val="28"/>
          <w:szCs w:val="28"/>
        </w:rPr>
        <w:t xml:space="preserve">№ 50 </w:t>
      </w:r>
      <w:r w:rsidR="00C346E0" w:rsidRPr="005A0E08">
        <w:rPr>
          <w:rFonts w:ascii="Times New Roman" w:hAnsi="Times New Roman" w:cs="Times New Roman"/>
          <w:sz w:val="28"/>
          <w:szCs w:val="28"/>
        </w:rPr>
        <w:t>«</w:t>
      </w:r>
      <w:r w:rsidR="00CA49E5" w:rsidRPr="005A0E08">
        <w:rPr>
          <w:sz w:val="28"/>
          <w:szCs w:val="28"/>
        </w:rPr>
        <w:t>О порядке разработки и утверждения нормативов образования отходов и лимитов на их размещение</w:t>
      </w:r>
      <w:r w:rsidR="00C346E0" w:rsidRPr="005A0E08">
        <w:rPr>
          <w:rFonts w:ascii="Times New Roman" w:hAnsi="Times New Roman" w:cs="Times New Roman"/>
          <w:sz w:val="28"/>
          <w:szCs w:val="28"/>
        </w:rPr>
        <w:t>»</w:t>
      </w:r>
      <w:r w:rsidR="00CA49E5" w:rsidRPr="005A0E08">
        <w:rPr>
          <w:sz w:val="28"/>
          <w:szCs w:val="28"/>
        </w:rPr>
        <w:t>.</w:t>
      </w:r>
    </w:p>
    <w:p w:rsidR="002865C2" w:rsidRPr="005A0E08" w:rsidRDefault="00621568" w:rsidP="00C346E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C346E0" w:rsidRPr="005A0E08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F93BF5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CA49E5" w:rsidRPr="005A0E08">
        <w:rPr>
          <w:rFonts w:ascii="Times New Roman" w:hAnsi="Times New Roman" w:cs="Times New Roman"/>
          <w:sz w:val="28"/>
          <w:szCs w:val="28"/>
        </w:rPr>
        <w:t xml:space="preserve">от 24 июня 1998 </w:t>
      </w:r>
      <w:r w:rsidR="005F2F8A" w:rsidRPr="005A0E08">
        <w:rPr>
          <w:rFonts w:ascii="Times New Roman" w:hAnsi="Times New Roman" w:cs="Times New Roman"/>
          <w:sz w:val="28"/>
          <w:szCs w:val="28"/>
        </w:rPr>
        <w:t xml:space="preserve">г. </w:t>
      </w:r>
      <w:r w:rsidR="00CA49E5" w:rsidRPr="005A0E08">
        <w:rPr>
          <w:rFonts w:ascii="Times New Roman" w:hAnsi="Times New Roman" w:cs="Times New Roman"/>
          <w:sz w:val="28"/>
          <w:szCs w:val="28"/>
        </w:rPr>
        <w:t>№ 89-ФЗ</w:t>
      </w:r>
      <w:r w:rsidR="00C346E0" w:rsidRPr="005A0E08">
        <w:rPr>
          <w:rFonts w:ascii="Times New Roman" w:hAnsi="Times New Roman" w:cs="Times New Roman"/>
          <w:sz w:val="28"/>
          <w:szCs w:val="28"/>
        </w:rPr>
        <w:t xml:space="preserve"> «Об отходах произво</w:t>
      </w:r>
      <w:r w:rsidR="00C346E0" w:rsidRPr="005A0E08">
        <w:rPr>
          <w:rFonts w:ascii="Times New Roman" w:hAnsi="Times New Roman" w:cs="Times New Roman"/>
          <w:sz w:val="28"/>
          <w:szCs w:val="28"/>
        </w:rPr>
        <w:t>д</w:t>
      </w:r>
      <w:r w:rsidR="00C346E0" w:rsidRPr="005A0E08">
        <w:rPr>
          <w:rFonts w:ascii="Times New Roman" w:hAnsi="Times New Roman" w:cs="Times New Roman"/>
          <w:sz w:val="28"/>
          <w:szCs w:val="28"/>
        </w:rPr>
        <w:t xml:space="preserve">ства и потребления»; </w:t>
      </w:r>
      <w:r w:rsidR="00CA49E5" w:rsidRPr="005A0E08">
        <w:rPr>
          <w:rFonts w:ascii="Times New Roman" w:hAnsi="Times New Roman" w:cs="Times New Roman"/>
          <w:sz w:val="28"/>
          <w:szCs w:val="28"/>
        </w:rPr>
        <w:t>Правил</w:t>
      </w:r>
      <w:r w:rsidR="00C346E0" w:rsidRPr="005A0E08">
        <w:rPr>
          <w:rFonts w:ascii="Times New Roman" w:hAnsi="Times New Roman" w:cs="Times New Roman"/>
          <w:sz w:val="28"/>
          <w:szCs w:val="28"/>
        </w:rPr>
        <w:t>а</w:t>
      </w:r>
      <w:r w:rsidR="00CA49E5" w:rsidRPr="005A0E08">
        <w:rPr>
          <w:rFonts w:ascii="Times New Roman" w:hAnsi="Times New Roman" w:cs="Times New Roman"/>
          <w:sz w:val="28"/>
          <w:szCs w:val="28"/>
        </w:rPr>
        <w:t xml:space="preserve"> паспортизации отходов </w:t>
      </w:r>
      <w:r w:rsidR="00CA49E5" w:rsidRPr="005A0E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A49E5" w:rsidRPr="005A0E08">
        <w:rPr>
          <w:rFonts w:ascii="Times New Roman" w:hAnsi="Times New Roman" w:cs="Times New Roman"/>
          <w:sz w:val="28"/>
          <w:szCs w:val="28"/>
        </w:rPr>
        <w:t xml:space="preserve"> – </w:t>
      </w:r>
      <w:r w:rsidR="00CA49E5" w:rsidRPr="005A0E08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F93BF5" w:rsidRPr="005A0E08">
        <w:rPr>
          <w:rFonts w:ascii="Times New Roman" w:hAnsi="Times New Roman" w:cs="Times New Roman"/>
          <w:sz w:val="28"/>
          <w:szCs w:val="28"/>
        </w:rPr>
        <w:t xml:space="preserve"> класса опасности</w:t>
      </w:r>
      <w:r w:rsidR="00C346E0" w:rsidRPr="005A0E08">
        <w:rPr>
          <w:rFonts w:ascii="Times New Roman" w:hAnsi="Times New Roman" w:cs="Times New Roman"/>
          <w:sz w:val="28"/>
          <w:szCs w:val="28"/>
        </w:rPr>
        <w:t>, утвержденные</w:t>
      </w:r>
      <w:r w:rsidR="00CA49E5" w:rsidRPr="005A0E08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</w:t>
      </w:r>
      <w:r w:rsidR="005F2F8A" w:rsidRPr="005A0E08">
        <w:rPr>
          <w:rFonts w:ascii="Times New Roman" w:hAnsi="Times New Roman" w:cs="Times New Roman"/>
          <w:sz w:val="28"/>
          <w:szCs w:val="28"/>
        </w:rPr>
        <w:t>ции от 16 а</w:t>
      </w:r>
      <w:r w:rsidR="005F2F8A" w:rsidRPr="005A0E08">
        <w:rPr>
          <w:rFonts w:ascii="Times New Roman" w:hAnsi="Times New Roman" w:cs="Times New Roman"/>
          <w:sz w:val="28"/>
          <w:szCs w:val="28"/>
        </w:rPr>
        <w:t>в</w:t>
      </w:r>
      <w:r w:rsidR="005F2F8A" w:rsidRPr="005A0E08">
        <w:rPr>
          <w:rFonts w:ascii="Times New Roman" w:hAnsi="Times New Roman" w:cs="Times New Roman"/>
          <w:sz w:val="28"/>
          <w:szCs w:val="28"/>
        </w:rPr>
        <w:t xml:space="preserve">густа 2013 г. </w:t>
      </w:r>
      <w:r w:rsidR="00C346E0" w:rsidRPr="005A0E08">
        <w:rPr>
          <w:rFonts w:ascii="Times New Roman" w:hAnsi="Times New Roman" w:cs="Times New Roman"/>
          <w:sz w:val="28"/>
          <w:szCs w:val="28"/>
        </w:rPr>
        <w:t xml:space="preserve">№ 712 «О порядке проведения паспортизации отходов I </w:t>
      </w:r>
      <w:r w:rsidR="00F51A88" w:rsidRPr="005A0E08">
        <w:rPr>
          <w:rFonts w:ascii="Times New Roman" w:hAnsi="Times New Roman" w:cs="Times New Roman"/>
          <w:sz w:val="28"/>
          <w:szCs w:val="28"/>
        </w:rPr>
        <w:t>–</w:t>
      </w:r>
      <w:r w:rsidR="00C346E0" w:rsidRPr="005A0E08">
        <w:rPr>
          <w:rFonts w:ascii="Times New Roman" w:hAnsi="Times New Roman" w:cs="Times New Roman"/>
          <w:sz w:val="28"/>
          <w:szCs w:val="28"/>
        </w:rPr>
        <w:t xml:space="preserve"> IV</w:t>
      </w:r>
      <w:r w:rsidR="00F51A88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C346E0" w:rsidRPr="005A0E08">
        <w:rPr>
          <w:rFonts w:ascii="Times New Roman" w:hAnsi="Times New Roman" w:cs="Times New Roman"/>
          <w:sz w:val="28"/>
          <w:szCs w:val="28"/>
        </w:rPr>
        <w:t>кла</w:t>
      </w:r>
      <w:r w:rsidR="00C346E0" w:rsidRPr="005A0E08">
        <w:rPr>
          <w:rFonts w:ascii="Times New Roman" w:hAnsi="Times New Roman" w:cs="Times New Roman"/>
          <w:sz w:val="28"/>
          <w:szCs w:val="28"/>
        </w:rPr>
        <w:t>с</w:t>
      </w:r>
      <w:r w:rsidR="00C346E0" w:rsidRPr="005A0E08">
        <w:rPr>
          <w:rFonts w:ascii="Times New Roman" w:hAnsi="Times New Roman" w:cs="Times New Roman"/>
          <w:sz w:val="28"/>
          <w:szCs w:val="28"/>
        </w:rPr>
        <w:t>сов опасности».</w:t>
      </w:r>
    </w:p>
    <w:p w:rsidR="003306A7" w:rsidRPr="005A0E08" w:rsidRDefault="00621568" w:rsidP="003306A7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4018AE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3306A7" w:rsidRPr="005A0E08">
        <w:rPr>
          <w:rFonts w:ascii="Times New Roman" w:hAnsi="Times New Roman" w:cs="Times New Roman"/>
          <w:sz w:val="28"/>
          <w:szCs w:val="28"/>
        </w:rPr>
        <w:t>Приказ Росстата от 12 декабря 2019 г. № 766 «Об утверждении формы федерального статистического наблюдения с указаниями по ее заполнению для организации Федеральной службой по надзору в сфере природопользования федерального статистического наблюдения за отходами производства и п</w:t>
      </w:r>
      <w:r w:rsidR="003306A7" w:rsidRPr="005A0E08">
        <w:rPr>
          <w:rFonts w:ascii="Times New Roman" w:hAnsi="Times New Roman" w:cs="Times New Roman"/>
          <w:sz w:val="28"/>
          <w:szCs w:val="28"/>
        </w:rPr>
        <w:t>о</w:t>
      </w:r>
      <w:r w:rsidR="003306A7" w:rsidRPr="005A0E08">
        <w:rPr>
          <w:rFonts w:ascii="Times New Roman" w:hAnsi="Times New Roman" w:cs="Times New Roman"/>
          <w:sz w:val="28"/>
          <w:szCs w:val="28"/>
        </w:rPr>
        <w:t>требления».</w:t>
      </w:r>
    </w:p>
    <w:p w:rsidR="00CA49E5" w:rsidRPr="005A0E08" w:rsidRDefault="00621568" w:rsidP="004E0CC9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="00CA49E5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CA49E5" w:rsidRPr="005A0E08">
        <w:rPr>
          <w:sz w:val="28"/>
          <w:szCs w:val="28"/>
        </w:rPr>
        <w:t>Разработка технического отчета по обращению с отходами, выполнение расчета платы за негативное воздействие на окружающую среду осуществл</w:t>
      </w:r>
      <w:r w:rsidR="00CA49E5" w:rsidRPr="005A0E08">
        <w:rPr>
          <w:sz w:val="28"/>
          <w:szCs w:val="28"/>
        </w:rPr>
        <w:t>я</w:t>
      </w:r>
      <w:r w:rsidR="00CA49E5" w:rsidRPr="005A0E08">
        <w:rPr>
          <w:sz w:val="28"/>
          <w:szCs w:val="28"/>
        </w:rPr>
        <w:t xml:space="preserve">ются в соответствии с приказом Минприроды России от 16 февраля 2010 </w:t>
      </w:r>
      <w:r w:rsidR="005F2F8A" w:rsidRPr="005A0E08">
        <w:rPr>
          <w:sz w:val="28"/>
          <w:szCs w:val="28"/>
        </w:rPr>
        <w:t xml:space="preserve">г. </w:t>
      </w:r>
      <w:r w:rsidR="00F93BF5" w:rsidRPr="005A0E08">
        <w:rPr>
          <w:sz w:val="28"/>
          <w:szCs w:val="28"/>
        </w:rPr>
        <w:t xml:space="preserve">№ 30 </w:t>
      </w:r>
      <w:r w:rsidR="00F51A88" w:rsidRPr="005A0E08">
        <w:rPr>
          <w:sz w:val="28"/>
          <w:szCs w:val="28"/>
        </w:rPr>
        <w:t xml:space="preserve">             </w:t>
      </w:r>
      <w:r w:rsidR="00C346E0" w:rsidRPr="005A0E08">
        <w:rPr>
          <w:rFonts w:ascii="Times New Roman" w:hAnsi="Times New Roman" w:cs="Times New Roman"/>
          <w:sz w:val="28"/>
          <w:szCs w:val="28"/>
        </w:rPr>
        <w:t>«</w:t>
      </w:r>
      <w:r w:rsidR="00CA49E5" w:rsidRPr="005A0E08">
        <w:rPr>
          <w:sz w:val="28"/>
          <w:szCs w:val="28"/>
        </w:rPr>
        <w:t>Об утверждении Порядка представления и контроля отчетности об образовании, использовании, обезвреживании и размещении отходов (за исключе</w:t>
      </w:r>
      <w:r w:rsidR="00F93BF5" w:rsidRPr="005A0E08">
        <w:rPr>
          <w:sz w:val="28"/>
          <w:szCs w:val="28"/>
        </w:rPr>
        <w:t>нием статистической отчетности)</w:t>
      </w:r>
      <w:r w:rsidR="00C346E0" w:rsidRPr="005A0E08">
        <w:rPr>
          <w:rFonts w:ascii="Times New Roman" w:hAnsi="Times New Roman" w:cs="Times New Roman"/>
          <w:sz w:val="28"/>
          <w:szCs w:val="28"/>
        </w:rPr>
        <w:t>»</w:t>
      </w:r>
      <w:r w:rsidR="005F2F8A" w:rsidRPr="005A0E08">
        <w:rPr>
          <w:rFonts w:ascii="Times New Roman" w:hAnsi="Times New Roman" w:cs="Times New Roman"/>
          <w:sz w:val="28"/>
          <w:szCs w:val="28"/>
        </w:rPr>
        <w:t>.</w:t>
      </w:r>
    </w:p>
    <w:p w:rsidR="00F7614C" w:rsidRPr="005A0E08" w:rsidRDefault="00F7614C" w:rsidP="00F7614C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  <w:vertAlign w:val="superscript"/>
        </w:rPr>
        <w:t xml:space="preserve">6 </w:t>
      </w:r>
      <w:r w:rsidRPr="005A0E08">
        <w:rPr>
          <w:rFonts w:ascii="Times New Roman" w:hAnsi="Times New Roman" w:cs="Times New Roman"/>
          <w:sz w:val="28"/>
          <w:szCs w:val="28"/>
        </w:rPr>
        <w:t>Федеральный закон от 4 мая 1999 г. № 96-ФЗ «Об охране атмосферного воздуха», приказ Минприроды России от 7 августа 2018 г. № 352 «Об утве</w:t>
      </w:r>
      <w:r w:rsidRPr="005A0E08">
        <w:rPr>
          <w:rFonts w:ascii="Times New Roman" w:hAnsi="Times New Roman" w:cs="Times New Roman"/>
          <w:sz w:val="28"/>
          <w:szCs w:val="28"/>
        </w:rPr>
        <w:t>р</w:t>
      </w:r>
      <w:r w:rsidRPr="005A0E08">
        <w:rPr>
          <w:rFonts w:ascii="Times New Roman" w:hAnsi="Times New Roman" w:cs="Times New Roman"/>
          <w:sz w:val="28"/>
          <w:szCs w:val="28"/>
        </w:rPr>
        <w:t>ждении Порядка проведения инвентаризации стационарных источников и в</w:t>
      </w:r>
      <w:r w:rsidRPr="005A0E08">
        <w:rPr>
          <w:rFonts w:ascii="Times New Roman" w:hAnsi="Times New Roman" w:cs="Times New Roman"/>
          <w:sz w:val="28"/>
          <w:szCs w:val="28"/>
        </w:rPr>
        <w:t>ы</w:t>
      </w:r>
      <w:r w:rsidRPr="005A0E08">
        <w:rPr>
          <w:rFonts w:ascii="Times New Roman" w:hAnsi="Times New Roman" w:cs="Times New Roman"/>
          <w:sz w:val="28"/>
          <w:szCs w:val="28"/>
        </w:rPr>
        <w:t>бросов вредных (загрязняющих)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корректировки».</w:t>
      </w:r>
    </w:p>
    <w:p w:rsidR="00C346E0" w:rsidRPr="005A0E08" w:rsidRDefault="00F7614C" w:rsidP="00C346E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5A0E08">
        <w:rPr>
          <w:rFonts w:ascii="Times New Roman" w:hAnsi="Times New Roman" w:cs="Times New Roman"/>
          <w:sz w:val="28"/>
          <w:szCs w:val="28"/>
        </w:rPr>
        <w:t xml:space="preserve"> Приказ Министерства природных ресурсов и экологии Российской Ф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дерации от 28 ноября 2019 г. № 811 «</w:t>
      </w:r>
      <w:r w:rsidR="00C346E0" w:rsidRPr="005A0E08">
        <w:rPr>
          <w:rFonts w:ascii="Times New Roman" w:hAnsi="Times New Roman" w:cs="Times New Roman"/>
          <w:sz w:val="28"/>
          <w:szCs w:val="28"/>
        </w:rPr>
        <w:t>Об утверждении требований к меропри</w:t>
      </w:r>
      <w:r w:rsidR="00C346E0" w:rsidRPr="005A0E08">
        <w:rPr>
          <w:rFonts w:ascii="Times New Roman" w:hAnsi="Times New Roman" w:cs="Times New Roman"/>
          <w:sz w:val="28"/>
          <w:szCs w:val="28"/>
        </w:rPr>
        <w:t>я</w:t>
      </w:r>
      <w:r w:rsidR="00C346E0" w:rsidRPr="005A0E08">
        <w:rPr>
          <w:rFonts w:ascii="Times New Roman" w:hAnsi="Times New Roman" w:cs="Times New Roman"/>
          <w:sz w:val="28"/>
          <w:szCs w:val="28"/>
        </w:rPr>
        <w:t>тиям по уменьшению выбросов загрязняющих веществ в атмосферный воздух в периоды неблагоприятных метеорологических условий».</w:t>
      </w:r>
    </w:p>
    <w:p w:rsidR="00C346E0" w:rsidRPr="005A0E08" w:rsidRDefault="00C346E0" w:rsidP="00C346E0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5A0E08">
        <w:rPr>
          <w:rFonts w:ascii="Times New Roman" w:hAnsi="Times New Roman" w:cs="Times New Roman"/>
          <w:sz w:val="28"/>
          <w:szCs w:val="28"/>
        </w:rPr>
        <w:t xml:space="preserve"> Федеральный закон от 24 июня 1998 г. № 89-ФЗ «Об отходах произво</w:t>
      </w:r>
      <w:r w:rsidRPr="005A0E08">
        <w:rPr>
          <w:rFonts w:ascii="Times New Roman" w:hAnsi="Times New Roman" w:cs="Times New Roman"/>
          <w:sz w:val="28"/>
          <w:szCs w:val="28"/>
        </w:rPr>
        <w:t>д</w:t>
      </w:r>
      <w:r w:rsidRPr="005A0E08">
        <w:rPr>
          <w:rFonts w:ascii="Times New Roman" w:hAnsi="Times New Roman" w:cs="Times New Roman"/>
          <w:sz w:val="28"/>
          <w:szCs w:val="28"/>
        </w:rPr>
        <w:t>ства и потребления».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94910" w:rsidRPr="005A0E08" w:rsidRDefault="00B15BFD" w:rsidP="00B15BFD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2.7.15. Затраты на проведение специальной</w:t>
      </w:r>
      <w:r w:rsidR="009D2738" w:rsidRPr="005A0E08">
        <w:rPr>
          <w:b/>
          <w:color w:val="auto"/>
          <w:sz w:val="28"/>
          <w:szCs w:val="28"/>
        </w:rPr>
        <w:t xml:space="preserve"> </w:t>
      </w:r>
    </w:p>
    <w:p w:rsidR="00B15BFD" w:rsidRPr="005A0E08" w:rsidRDefault="00B15BFD" w:rsidP="00B15BFD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оценки условий труда</w:t>
      </w:r>
    </w:p>
    <w:p w:rsidR="00B15BFD" w:rsidRPr="005A0E08" w:rsidRDefault="00B15BFD" w:rsidP="00B15BFD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B15BFD" w:rsidRPr="005A0E08" w:rsidRDefault="00B15BFD" w:rsidP="00B15BFD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A0E08">
        <w:rPr>
          <w:color w:val="auto"/>
          <w:sz w:val="28"/>
          <w:szCs w:val="28"/>
        </w:rPr>
        <w:t xml:space="preserve">Затраты на проведение специальной оценки условий труда </w:t>
      </w:r>
      <w:r w:rsidRPr="005A0E08">
        <w:rPr>
          <w:rStyle w:val="26"/>
          <w:rFonts w:eastAsia="Arial Unicode MS"/>
          <w:spacing w:val="0"/>
        </w:rPr>
        <w:t>(З</w:t>
      </w:r>
      <w:r w:rsidR="00F957CD" w:rsidRPr="005A0E08">
        <w:rPr>
          <w:rStyle w:val="26"/>
          <w:rFonts w:eastAsia="Arial Unicode MS"/>
          <w:spacing w:val="0"/>
          <w:vertAlign w:val="subscript"/>
        </w:rPr>
        <w:t>труд</w:t>
      </w:r>
      <w:r w:rsidRPr="005A0E08">
        <w:rPr>
          <w:rStyle w:val="26"/>
          <w:rFonts w:eastAsia="Arial Unicode MS"/>
          <w:spacing w:val="0"/>
        </w:rPr>
        <w:t xml:space="preserve">) </w:t>
      </w:r>
      <w:r w:rsidRPr="005A0E08">
        <w:rPr>
          <w:rStyle w:val="26"/>
          <w:rFonts w:eastAsia="Arial Unicode MS"/>
          <w:spacing w:val="0"/>
          <w:sz w:val="28"/>
          <w:szCs w:val="28"/>
        </w:rPr>
        <w:t>опред</w:t>
      </w:r>
      <w:r w:rsidRPr="005A0E08">
        <w:rPr>
          <w:rStyle w:val="26"/>
          <w:rFonts w:eastAsia="Arial Unicode MS"/>
          <w:spacing w:val="0"/>
          <w:sz w:val="28"/>
          <w:szCs w:val="28"/>
        </w:rPr>
        <w:t>е</w:t>
      </w:r>
      <w:r w:rsidRPr="005A0E08">
        <w:rPr>
          <w:rStyle w:val="26"/>
          <w:rFonts w:eastAsia="Arial Unicode MS"/>
          <w:spacing w:val="0"/>
          <w:sz w:val="28"/>
          <w:szCs w:val="28"/>
        </w:rPr>
        <w:t>ляются по формуле:</w:t>
      </w:r>
      <w:r w:rsidRPr="005A0E08">
        <w:rPr>
          <w:rStyle w:val="26"/>
          <w:rFonts w:eastAsia="Arial Unicode MS"/>
          <w:spacing w:val="0"/>
        </w:rPr>
        <w:t xml:space="preserve"> </w:t>
      </w:r>
    </w:p>
    <w:p w:rsidR="00B15BFD" w:rsidRPr="005A0E08" w:rsidRDefault="00B15BFD" w:rsidP="00B15BF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15BFD" w:rsidRPr="005A0E08" w:rsidRDefault="00B15BFD" w:rsidP="00B15BFD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lastRenderedPageBreak/>
        <w:t>З</w:t>
      </w:r>
      <w:r w:rsidR="00F957CD" w:rsidRPr="005A0E08">
        <w:rPr>
          <w:color w:val="auto"/>
          <w:sz w:val="20"/>
          <w:szCs w:val="20"/>
        </w:rPr>
        <w:t>труд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труд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Р</w:t>
      </w:r>
      <w:r w:rsidRPr="005A0E08">
        <w:rPr>
          <w:color w:val="auto"/>
          <w:sz w:val="20"/>
          <w:szCs w:val="20"/>
          <w:lang w:val="en-US"/>
        </w:rPr>
        <w:t>i</w:t>
      </w:r>
      <w:r w:rsidR="00F957CD" w:rsidRPr="005A0E08">
        <w:rPr>
          <w:color w:val="auto"/>
          <w:sz w:val="20"/>
          <w:szCs w:val="20"/>
        </w:rPr>
        <w:t>труд</w:t>
      </w:r>
      <w:proofErr w:type="gramStart"/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,</w:t>
      </w:r>
      <w:proofErr w:type="gramEnd"/>
      <w:r w:rsidRPr="005A0E08">
        <w:rPr>
          <w:color w:val="auto"/>
          <w:sz w:val="28"/>
          <w:szCs w:val="28"/>
        </w:rPr>
        <w:t xml:space="preserve"> где:</w:t>
      </w:r>
    </w:p>
    <w:p w:rsidR="00B15BFD" w:rsidRPr="005A0E08" w:rsidRDefault="00B15BFD" w:rsidP="00B15BF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15BFD" w:rsidRPr="005A0E08" w:rsidRDefault="00B15BFD" w:rsidP="00B15BF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="00F957CD" w:rsidRPr="005A0E08">
        <w:rPr>
          <w:color w:val="auto"/>
          <w:sz w:val="20"/>
          <w:szCs w:val="20"/>
        </w:rPr>
        <w:t>iтруд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– </w:t>
      </w:r>
      <w:r w:rsidRPr="005A0E08">
        <w:rPr>
          <w:rStyle w:val="26"/>
          <w:rFonts w:eastAsia="Arial Unicode MS"/>
          <w:spacing w:val="0"/>
          <w:sz w:val="28"/>
          <w:szCs w:val="28"/>
        </w:rPr>
        <w:t xml:space="preserve">планируемое количество </w:t>
      </w:r>
      <w:r w:rsidRPr="005A0E08">
        <w:rPr>
          <w:rStyle w:val="26"/>
          <w:rFonts w:eastAsia="Arial Unicode MS"/>
          <w:spacing w:val="0"/>
          <w:sz w:val="28"/>
          <w:szCs w:val="28"/>
          <w:lang w:val="en-US" w:eastAsia="en-US" w:bidi="en-US"/>
        </w:rPr>
        <w:t>i</w:t>
      </w:r>
      <w:r w:rsidRPr="005A0E08">
        <w:rPr>
          <w:rStyle w:val="26"/>
          <w:rFonts w:eastAsia="Arial Unicode MS"/>
          <w:spacing w:val="0"/>
          <w:sz w:val="28"/>
          <w:szCs w:val="28"/>
        </w:rPr>
        <w:t xml:space="preserve">-ых </w:t>
      </w:r>
      <w:r w:rsidR="00F957CD" w:rsidRPr="005A0E08">
        <w:rPr>
          <w:rStyle w:val="26"/>
          <w:rFonts w:eastAsia="Arial Unicode MS"/>
          <w:spacing w:val="0"/>
          <w:sz w:val="28"/>
          <w:szCs w:val="28"/>
        </w:rPr>
        <w:t>рабочих мест</w:t>
      </w:r>
      <w:r w:rsidRPr="005A0E08">
        <w:rPr>
          <w:color w:val="auto"/>
          <w:sz w:val="28"/>
          <w:szCs w:val="28"/>
        </w:rPr>
        <w:t xml:space="preserve">; </w:t>
      </w:r>
    </w:p>
    <w:p w:rsidR="00B15BFD" w:rsidRPr="005A0E08" w:rsidRDefault="00B15BFD" w:rsidP="00F93BF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="00F957CD" w:rsidRPr="005A0E08">
        <w:rPr>
          <w:color w:val="auto"/>
          <w:sz w:val="20"/>
          <w:szCs w:val="20"/>
        </w:rPr>
        <w:t>iтруд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i-й услуги </w:t>
      </w:r>
      <w:r w:rsidR="00F957CD" w:rsidRPr="005A0E08">
        <w:rPr>
          <w:color w:val="auto"/>
          <w:sz w:val="28"/>
          <w:szCs w:val="28"/>
        </w:rPr>
        <w:t>на проведение специальной оценки условий труда</w:t>
      </w:r>
      <w:r w:rsidRPr="005A0E08">
        <w:rPr>
          <w:color w:val="auto"/>
          <w:sz w:val="28"/>
          <w:szCs w:val="28"/>
        </w:rPr>
        <w:t>, норматив цены устанавливается с учетом положений статьи</w:t>
      </w:r>
      <w:r w:rsidR="005F2F8A" w:rsidRPr="005A0E08">
        <w:rPr>
          <w:color w:val="auto"/>
          <w:sz w:val="28"/>
          <w:szCs w:val="28"/>
        </w:rPr>
        <w:t xml:space="preserve"> 22 Федерального закона № 44-ФЗ, </w:t>
      </w:r>
      <w:r w:rsidRPr="005A0E08">
        <w:rPr>
          <w:color w:val="auto"/>
          <w:sz w:val="28"/>
          <w:szCs w:val="28"/>
        </w:rPr>
        <w:t>в пределах н</w:t>
      </w:r>
      <w:r w:rsidR="00EB19EC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23628F" w:rsidRPr="005A0E08">
        <w:rPr>
          <w:color w:val="auto"/>
          <w:sz w:val="28"/>
          <w:szCs w:val="28"/>
        </w:rPr>
        <w:t>64</w:t>
      </w:r>
      <w:r w:rsidRPr="005A0E08">
        <w:rPr>
          <w:color w:val="auto"/>
          <w:sz w:val="28"/>
          <w:szCs w:val="28"/>
        </w:rPr>
        <w:t>.</w:t>
      </w:r>
    </w:p>
    <w:p w:rsidR="0023628F" w:rsidRPr="005A0E08" w:rsidRDefault="0023628F" w:rsidP="00F93BF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15BFD" w:rsidRPr="005A0E08" w:rsidRDefault="0023628F" w:rsidP="00B15BFD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64</w:t>
      </w:r>
    </w:p>
    <w:p w:rsidR="00B15BFD" w:rsidRPr="005A0E08" w:rsidRDefault="00B15BFD" w:rsidP="00B15BFD">
      <w:pPr>
        <w:ind w:left="851" w:right="709" w:firstLine="0"/>
        <w:jc w:val="right"/>
        <w:rPr>
          <w:b/>
          <w:sz w:val="28"/>
          <w:szCs w:val="28"/>
        </w:rPr>
      </w:pPr>
    </w:p>
    <w:p w:rsidR="0023628F" w:rsidRPr="005A0E08" w:rsidRDefault="0023628F" w:rsidP="00B15BF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>НОРМАТИВЫ</w:t>
      </w:r>
    </w:p>
    <w:p w:rsidR="0023628F" w:rsidRPr="005A0E08" w:rsidRDefault="00B15BFD" w:rsidP="00B15BF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обеспечения функций министерства, управлений, </w:t>
      </w:r>
    </w:p>
    <w:p w:rsidR="0023628F" w:rsidRPr="005A0E08" w:rsidRDefault="00B15BFD" w:rsidP="00B15BF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>учреждений по эксплуатации</w:t>
      </w:r>
      <w:r w:rsidR="0023628F"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и содержанию зданий</w:t>
      </w:r>
    </w:p>
    <w:p w:rsidR="0023628F" w:rsidRPr="005A0E08" w:rsidRDefault="00B15BFD" w:rsidP="00B15BF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proofErr w:type="gramStart"/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>применяемые</w:t>
      </w:r>
      <w:proofErr w:type="gramEnd"/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при расчете</w:t>
      </w:r>
      <w:r w:rsidR="0023628F"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нормативных затрат</w:t>
      </w:r>
    </w:p>
    <w:p w:rsidR="00B15BFD" w:rsidRPr="005A0E08" w:rsidRDefault="00B15BFD" w:rsidP="00B15BFD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 проведение</w:t>
      </w:r>
      <w:r w:rsidR="009D2738"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специальной оценки условий труда</w:t>
      </w:r>
    </w:p>
    <w:p w:rsidR="00B15BFD" w:rsidRPr="005A0E08" w:rsidRDefault="00B15BFD" w:rsidP="00B15BFD">
      <w:pPr>
        <w:ind w:left="-142" w:firstLine="0"/>
        <w:jc w:val="center"/>
        <w:outlineLvl w:val="2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842"/>
        <w:gridCol w:w="1843"/>
        <w:gridCol w:w="3402"/>
      </w:tblGrid>
      <w:tr w:rsidR="00EB19EC" w:rsidRPr="005A0E08" w:rsidTr="001F707E">
        <w:trPr>
          <w:trHeight w:val="537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19EC" w:rsidRPr="005A0E08" w:rsidRDefault="00EB19EC" w:rsidP="00B15BFD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19EC" w:rsidRPr="005A0E08" w:rsidRDefault="00EB19EC" w:rsidP="00B15BFD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Единица </w:t>
            </w:r>
          </w:p>
          <w:p w:rsidR="00EB19EC" w:rsidRPr="005A0E08" w:rsidRDefault="00EB19EC" w:rsidP="00B15BFD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19EC" w:rsidRPr="005A0E08" w:rsidRDefault="00EB19EC" w:rsidP="00B15BFD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Периодичность проведения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EC" w:rsidRPr="005A0E08" w:rsidRDefault="00EB19EC" w:rsidP="00B15BFD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</w:t>
            </w:r>
          </w:p>
          <w:p w:rsidR="00EB19EC" w:rsidRPr="005A0E08" w:rsidRDefault="00EB19EC" w:rsidP="00B15BFD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единицы (не более), руб.</w:t>
            </w:r>
          </w:p>
        </w:tc>
      </w:tr>
    </w:tbl>
    <w:p w:rsidR="00B15BFD" w:rsidRPr="005A0E08" w:rsidRDefault="00B15BFD" w:rsidP="00B15BFD">
      <w:pPr>
        <w:ind w:left="-142"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842"/>
        <w:gridCol w:w="1843"/>
        <w:gridCol w:w="3402"/>
      </w:tblGrid>
      <w:tr w:rsidR="00EB19EC" w:rsidRPr="005A0E08" w:rsidTr="001F707E">
        <w:trPr>
          <w:trHeight w:val="1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19EC" w:rsidRPr="005A0E08" w:rsidRDefault="00AD60D5" w:rsidP="00B15BFD">
            <w:pPr>
              <w:ind w:left="59" w:right="5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19EC" w:rsidRPr="005A0E08" w:rsidRDefault="00AD60D5" w:rsidP="00B15BFD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19EC" w:rsidRPr="005A0E08" w:rsidRDefault="00AD60D5" w:rsidP="00B15BFD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9EC" w:rsidRPr="005A0E08" w:rsidRDefault="00AD60D5" w:rsidP="00B15BFD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</w:tr>
      <w:tr w:rsidR="00EB19EC" w:rsidRPr="005A0E08" w:rsidTr="001F707E">
        <w:trPr>
          <w:trHeight w:val="7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9EC" w:rsidRPr="005A0E08" w:rsidRDefault="00EB19EC" w:rsidP="0023628F">
            <w:pPr>
              <w:ind w:left="13" w:right="5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по проведению специальной оценки условий труда 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9EC" w:rsidRPr="005A0E08" w:rsidRDefault="00EB19EC" w:rsidP="0023628F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рабочее место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9EC" w:rsidRPr="005A0E08" w:rsidRDefault="00EB19EC" w:rsidP="0023628F">
            <w:pPr>
              <w:ind w:right="-20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5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EC" w:rsidRPr="005A0E08" w:rsidRDefault="00EB19EC" w:rsidP="006035A9">
            <w:pPr>
              <w:ind w:left="142" w:right="-20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2 543,00</w:t>
            </w:r>
          </w:p>
        </w:tc>
      </w:tr>
    </w:tbl>
    <w:p w:rsidR="00694910" w:rsidRPr="005A0E08" w:rsidRDefault="00694910" w:rsidP="00B15BFD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B15BFD" w:rsidRPr="005A0E08" w:rsidRDefault="00B15BFD" w:rsidP="0023628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* В соответствии с Федеральным законом от 28 декабря 2013 </w:t>
      </w:r>
      <w:r w:rsidR="005F2F8A" w:rsidRPr="005A0E08">
        <w:rPr>
          <w:rFonts w:ascii="Times New Roman" w:hAnsi="Times New Roman" w:cs="Times New Roman"/>
          <w:sz w:val="28"/>
          <w:szCs w:val="28"/>
        </w:rPr>
        <w:t xml:space="preserve">г. </w:t>
      </w:r>
      <w:r w:rsidRPr="005A0E08">
        <w:rPr>
          <w:rFonts w:ascii="Times New Roman" w:hAnsi="Times New Roman" w:cs="Times New Roman"/>
          <w:sz w:val="28"/>
          <w:szCs w:val="28"/>
        </w:rPr>
        <w:t xml:space="preserve">№ 426-ФЗ </w:t>
      </w:r>
      <w:r w:rsidR="0023628F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 с</w:t>
      </w:r>
      <w:r w:rsidR="00F93BF5" w:rsidRPr="005A0E08">
        <w:rPr>
          <w:rFonts w:ascii="Times New Roman" w:hAnsi="Times New Roman" w:cs="Times New Roman"/>
          <w:sz w:val="28"/>
          <w:szCs w:val="28"/>
        </w:rPr>
        <w:t>пециальной оценке условий труда</w:t>
      </w:r>
      <w:r w:rsidR="0023628F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>.</w:t>
      </w:r>
    </w:p>
    <w:p w:rsidR="009D2738" w:rsidRPr="005A0E08" w:rsidRDefault="009D273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94910" w:rsidRPr="005A0E08" w:rsidRDefault="00F957CD" w:rsidP="00F957CD">
      <w:pPr>
        <w:pStyle w:val="Default"/>
        <w:ind w:left="851" w:right="709"/>
        <w:jc w:val="center"/>
        <w:rPr>
          <w:b/>
          <w:sz w:val="28"/>
          <w:szCs w:val="40"/>
          <w:shd w:val="clear" w:color="auto" w:fill="FFFFFF"/>
        </w:rPr>
      </w:pPr>
      <w:r w:rsidRPr="005A0E08">
        <w:rPr>
          <w:b/>
          <w:color w:val="auto"/>
          <w:sz w:val="28"/>
          <w:szCs w:val="28"/>
        </w:rPr>
        <w:t xml:space="preserve">2.7.16. Затраты на </w:t>
      </w:r>
      <w:r w:rsidRPr="005A0E08">
        <w:rPr>
          <w:b/>
          <w:sz w:val="28"/>
          <w:szCs w:val="40"/>
          <w:shd w:val="clear" w:color="auto" w:fill="FFFFFF"/>
        </w:rPr>
        <w:t>оказание услуги по проведению</w:t>
      </w:r>
    </w:p>
    <w:p w:rsidR="00F957CD" w:rsidRPr="005A0E08" w:rsidRDefault="00F957CD" w:rsidP="00F957CD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sz w:val="28"/>
          <w:szCs w:val="40"/>
          <w:shd w:val="clear" w:color="auto" w:fill="FFFFFF"/>
        </w:rPr>
        <w:t xml:space="preserve"> технического осмотра транспортного средства</w:t>
      </w:r>
    </w:p>
    <w:p w:rsidR="00F957CD" w:rsidRPr="005A0E08" w:rsidRDefault="00F957CD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F957CD" w:rsidRPr="005A0E08" w:rsidRDefault="00F957CD" w:rsidP="00EC55B8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color w:val="auto"/>
          <w:sz w:val="28"/>
          <w:szCs w:val="28"/>
        </w:rPr>
        <w:t xml:space="preserve">Затраты на проведение технического осмотра транспортного средства определяются в соответствии с </w:t>
      </w:r>
      <w:r w:rsidRPr="005A0E08">
        <w:rPr>
          <w:sz w:val="28"/>
          <w:szCs w:val="28"/>
        </w:rPr>
        <w:t>постановлением главы администрации (губе</w:t>
      </w:r>
      <w:r w:rsidRPr="005A0E08">
        <w:rPr>
          <w:sz w:val="28"/>
          <w:szCs w:val="28"/>
        </w:rPr>
        <w:t>р</w:t>
      </w:r>
      <w:r w:rsidRPr="005A0E08">
        <w:rPr>
          <w:sz w:val="28"/>
          <w:szCs w:val="28"/>
        </w:rPr>
        <w:t xml:space="preserve">натора) Краснодарского края от 28 декабря 2011 </w:t>
      </w:r>
      <w:r w:rsidR="005F2F8A" w:rsidRPr="005A0E08">
        <w:rPr>
          <w:sz w:val="28"/>
          <w:szCs w:val="28"/>
        </w:rPr>
        <w:t xml:space="preserve">г. </w:t>
      </w:r>
      <w:r w:rsidR="0023628F" w:rsidRPr="005A0E08">
        <w:rPr>
          <w:sz w:val="28"/>
          <w:szCs w:val="28"/>
        </w:rPr>
        <w:t xml:space="preserve">№ </w:t>
      </w:r>
      <w:r w:rsidRPr="005A0E08">
        <w:rPr>
          <w:sz w:val="28"/>
          <w:szCs w:val="28"/>
        </w:rPr>
        <w:t xml:space="preserve">1578 </w:t>
      </w:r>
      <w:r w:rsidR="0023628F" w:rsidRPr="005A0E08">
        <w:rPr>
          <w:sz w:val="28"/>
          <w:szCs w:val="28"/>
        </w:rPr>
        <w:t>«</w:t>
      </w:r>
      <w:r w:rsidRPr="005A0E08">
        <w:rPr>
          <w:sz w:val="28"/>
          <w:szCs w:val="28"/>
        </w:rPr>
        <w:t>Об утверждении предельных размеров платы за проведение технического осмотра транспортных</w:t>
      </w:r>
      <w:r w:rsidR="00F93BF5" w:rsidRPr="005A0E08">
        <w:rPr>
          <w:sz w:val="28"/>
          <w:szCs w:val="28"/>
        </w:rPr>
        <w:t xml:space="preserve"> средств</w:t>
      </w:r>
      <w:r w:rsidR="0023628F" w:rsidRPr="005A0E08">
        <w:rPr>
          <w:sz w:val="28"/>
          <w:szCs w:val="28"/>
        </w:rPr>
        <w:t>»</w:t>
      </w:r>
      <w:r w:rsidRPr="005A0E08">
        <w:rPr>
          <w:sz w:val="28"/>
          <w:szCs w:val="28"/>
        </w:rPr>
        <w:t>.</w:t>
      </w:r>
    </w:p>
    <w:p w:rsidR="00D16A3F" w:rsidRPr="005A0E08" w:rsidRDefault="00D16A3F" w:rsidP="00EC55B8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sz w:val="28"/>
          <w:szCs w:val="28"/>
        </w:rPr>
        <w:t xml:space="preserve">Периодичность проведения </w:t>
      </w:r>
      <w:r w:rsidRPr="005A0E08">
        <w:rPr>
          <w:color w:val="auto"/>
          <w:sz w:val="28"/>
          <w:szCs w:val="28"/>
        </w:rPr>
        <w:t>технического осмотра транспортного сре</w:t>
      </w:r>
      <w:r w:rsidRPr="005A0E08">
        <w:rPr>
          <w:color w:val="auto"/>
          <w:sz w:val="28"/>
          <w:szCs w:val="28"/>
        </w:rPr>
        <w:t>д</w:t>
      </w:r>
      <w:r w:rsidRPr="005A0E08">
        <w:rPr>
          <w:color w:val="auto"/>
          <w:sz w:val="28"/>
          <w:szCs w:val="28"/>
        </w:rPr>
        <w:t xml:space="preserve">ства </w:t>
      </w:r>
      <w:r w:rsidR="00355489" w:rsidRPr="005A0E08">
        <w:rPr>
          <w:color w:val="auto"/>
          <w:sz w:val="28"/>
          <w:szCs w:val="28"/>
        </w:rPr>
        <w:t xml:space="preserve">регламентируется </w:t>
      </w:r>
      <w:r w:rsidRPr="005A0E08">
        <w:rPr>
          <w:color w:val="auto"/>
          <w:sz w:val="28"/>
          <w:szCs w:val="28"/>
        </w:rPr>
        <w:t xml:space="preserve"> </w:t>
      </w:r>
      <w:r w:rsidR="00355489" w:rsidRPr="005A0E08">
        <w:rPr>
          <w:sz w:val="28"/>
          <w:szCs w:val="28"/>
        </w:rPr>
        <w:t xml:space="preserve">Федеральным законом от 1 июля 2011 </w:t>
      </w:r>
      <w:r w:rsidR="005F2F8A" w:rsidRPr="005A0E08">
        <w:rPr>
          <w:sz w:val="28"/>
          <w:szCs w:val="28"/>
        </w:rPr>
        <w:t xml:space="preserve">г. </w:t>
      </w:r>
      <w:r w:rsidR="00355489" w:rsidRPr="005A0E08">
        <w:rPr>
          <w:sz w:val="28"/>
          <w:szCs w:val="28"/>
        </w:rPr>
        <w:t xml:space="preserve">№ 170-ФЗ </w:t>
      </w:r>
      <w:r w:rsidR="0023628F" w:rsidRPr="005A0E08">
        <w:rPr>
          <w:sz w:val="28"/>
          <w:szCs w:val="28"/>
        </w:rPr>
        <w:t>«</w:t>
      </w:r>
      <w:r w:rsidR="00355489" w:rsidRPr="005A0E08">
        <w:rPr>
          <w:sz w:val="28"/>
          <w:szCs w:val="28"/>
        </w:rPr>
        <w:t>О техническом осмотре транспортных средств и о внесении изменений в отдел</w:t>
      </w:r>
      <w:r w:rsidR="00355489" w:rsidRPr="005A0E08">
        <w:rPr>
          <w:sz w:val="28"/>
          <w:szCs w:val="28"/>
        </w:rPr>
        <w:t>ь</w:t>
      </w:r>
      <w:r w:rsidR="00355489" w:rsidRPr="005A0E08">
        <w:rPr>
          <w:sz w:val="28"/>
          <w:szCs w:val="28"/>
        </w:rPr>
        <w:t>ные законодательные акты Российской Федерации</w:t>
      </w:r>
      <w:r w:rsidR="0023628F" w:rsidRPr="005A0E08">
        <w:rPr>
          <w:sz w:val="28"/>
          <w:szCs w:val="28"/>
        </w:rPr>
        <w:t>»</w:t>
      </w:r>
      <w:r w:rsidR="00355489" w:rsidRPr="005A0E08">
        <w:rPr>
          <w:sz w:val="28"/>
          <w:szCs w:val="28"/>
        </w:rPr>
        <w:t>.</w:t>
      </w:r>
    </w:p>
    <w:p w:rsidR="00355489" w:rsidRPr="005A0E08" w:rsidRDefault="00355489" w:rsidP="00EC55B8">
      <w:pPr>
        <w:pStyle w:val="Default"/>
        <w:ind w:firstLine="709"/>
        <w:jc w:val="both"/>
        <w:rPr>
          <w:sz w:val="28"/>
          <w:szCs w:val="28"/>
        </w:rPr>
      </w:pPr>
    </w:p>
    <w:p w:rsidR="00694910" w:rsidRPr="005A0E08" w:rsidRDefault="00136BD8" w:rsidP="00136BD8">
      <w:pPr>
        <w:pStyle w:val="Default"/>
        <w:ind w:left="851" w:right="709"/>
        <w:jc w:val="center"/>
        <w:rPr>
          <w:b/>
          <w:sz w:val="28"/>
          <w:szCs w:val="40"/>
          <w:shd w:val="clear" w:color="auto" w:fill="FFFFFF"/>
        </w:rPr>
      </w:pPr>
      <w:r w:rsidRPr="005A0E08">
        <w:rPr>
          <w:b/>
          <w:color w:val="auto"/>
          <w:sz w:val="28"/>
          <w:szCs w:val="28"/>
        </w:rPr>
        <w:t xml:space="preserve">2.7.17. Затраты на </w:t>
      </w:r>
      <w:r w:rsidRPr="005A0E08">
        <w:rPr>
          <w:b/>
          <w:sz w:val="28"/>
          <w:szCs w:val="40"/>
          <w:shd w:val="clear" w:color="auto" w:fill="FFFFFF"/>
        </w:rPr>
        <w:t>оплату услуг по содержанию,</w:t>
      </w:r>
    </w:p>
    <w:p w:rsidR="00694910" w:rsidRPr="005A0E08" w:rsidRDefault="00136BD8" w:rsidP="00136BD8">
      <w:pPr>
        <w:pStyle w:val="Default"/>
        <w:ind w:left="851" w:right="709"/>
        <w:jc w:val="center"/>
        <w:rPr>
          <w:b/>
          <w:sz w:val="28"/>
          <w:szCs w:val="40"/>
          <w:shd w:val="clear" w:color="auto" w:fill="FFFFFF"/>
        </w:rPr>
      </w:pPr>
      <w:r w:rsidRPr="005A0E08">
        <w:rPr>
          <w:b/>
          <w:sz w:val="28"/>
          <w:szCs w:val="40"/>
          <w:shd w:val="clear" w:color="auto" w:fill="FFFFFF"/>
        </w:rPr>
        <w:t xml:space="preserve"> техническому обслуживанию и ремонту автомобилей</w:t>
      </w:r>
    </w:p>
    <w:p w:rsidR="00136BD8" w:rsidRPr="005A0E08" w:rsidRDefault="00136BD8" w:rsidP="00136BD8">
      <w:pPr>
        <w:pStyle w:val="Default"/>
        <w:ind w:left="851" w:right="709"/>
        <w:jc w:val="center"/>
        <w:rPr>
          <w:b/>
          <w:sz w:val="28"/>
          <w:szCs w:val="40"/>
          <w:shd w:val="clear" w:color="auto" w:fill="FFFFFF"/>
        </w:rPr>
      </w:pPr>
      <w:r w:rsidRPr="005A0E08">
        <w:rPr>
          <w:b/>
          <w:sz w:val="28"/>
          <w:szCs w:val="40"/>
          <w:shd w:val="clear" w:color="auto" w:fill="FFFFFF"/>
        </w:rPr>
        <w:t xml:space="preserve"> с запасными частями и комплектующими</w:t>
      </w:r>
    </w:p>
    <w:p w:rsidR="00136BD8" w:rsidRPr="005A0E08" w:rsidRDefault="00136BD8" w:rsidP="00136BD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136BD8" w:rsidRPr="005A0E08" w:rsidRDefault="00136BD8" w:rsidP="00136BD8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A0E08">
        <w:rPr>
          <w:color w:val="auto"/>
          <w:sz w:val="28"/>
          <w:szCs w:val="28"/>
        </w:rPr>
        <w:lastRenderedPageBreak/>
        <w:t xml:space="preserve">Затраты на оплату услуг по содержанию, техническому обслуживанию и ремонту автомобилей с запасными частями и комплектующими </w:t>
      </w:r>
      <w:r w:rsidRPr="005A0E08">
        <w:rPr>
          <w:rStyle w:val="26"/>
          <w:rFonts w:eastAsia="Arial Unicode MS"/>
          <w:spacing w:val="0"/>
        </w:rPr>
        <w:t>(З</w:t>
      </w:r>
      <w:r w:rsidRPr="005A0E08">
        <w:rPr>
          <w:rStyle w:val="26"/>
          <w:rFonts w:eastAsia="Arial Unicode MS"/>
          <w:spacing w:val="0"/>
          <w:vertAlign w:val="subscript"/>
        </w:rPr>
        <w:t>авто</w:t>
      </w:r>
      <w:r w:rsidRPr="005A0E08">
        <w:rPr>
          <w:rStyle w:val="26"/>
          <w:rFonts w:eastAsia="Arial Unicode MS"/>
          <w:spacing w:val="0"/>
        </w:rPr>
        <w:t xml:space="preserve">) </w:t>
      </w:r>
      <w:r w:rsidRPr="005A0E08">
        <w:rPr>
          <w:rStyle w:val="26"/>
          <w:rFonts w:eastAsia="Arial Unicode MS"/>
          <w:spacing w:val="0"/>
          <w:sz w:val="28"/>
          <w:szCs w:val="28"/>
        </w:rPr>
        <w:t>определ</w:t>
      </w:r>
      <w:r w:rsidRPr="005A0E08">
        <w:rPr>
          <w:rStyle w:val="26"/>
          <w:rFonts w:eastAsia="Arial Unicode MS"/>
          <w:spacing w:val="0"/>
          <w:sz w:val="28"/>
          <w:szCs w:val="28"/>
        </w:rPr>
        <w:t>я</w:t>
      </w:r>
      <w:r w:rsidRPr="005A0E08">
        <w:rPr>
          <w:rStyle w:val="26"/>
          <w:rFonts w:eastAsia="Arial Unicode MS"/>
          <w:spacing w:val="0"/>
          <w:sz w:val="28"/>
          <w:szCs w:val="28"/>
        </w:rPr>
        <w:t>ются по формуле:</w:t>
      </w:r>
      <w:r w:rsidRPr="005A0E08">
        <w:rPr>
          <w:rStyle w:val="26"/>
          <w:rFonts w:eastAsia="Arial Unicode MS"/>
          <w:spacing w:val="0"/>
        </w:rPr>
        <w:t xml:space="preserve"> </w:t>
      </w:r>
    </w:p>
    <w:p w:rsidR="00136BD8" w:rsidRPr="005A0E08" w:rsidRDefault="00136BD8" w:rsidP="00136BD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36BD8" w:rsidRPr="005A0E08" w:rsidRDefault="00136BD8" w:rsidP="00136BD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="00BD78F6" w:rsidRPr="005A0E08">
        <w:rPr>
          <w:color w:val="auto"/>
          <w:sz w:val="20"/>
          <w:szCs w:val="20"/>
        </w:rPr>
        <w:t>авто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авто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Р</w:t>
      </w:r>
      <w:r w:rsidRPr="005A0E08">
        <w:rPr>
          <w:color w:val="auto"/>
          <w:sz w:val="20"/>
          <w:szCs w:val="20"/>
          <w:lang w:val="en-US"/>
        </w:rPr>
        <w:t>i</w:t>
      </w:r>
      <w:r w:rsidR="00BD78F6" w:rsidRPr="005A0E08">
        <w:rPr>
          <w:color w:val="auto"/>
          <w:sz w:val="20"/>
          <w:szCs w:val="20"/>
        </w:rPr>
        <w:t>авто</w:t>
      </w:r>
      <w:r w:rsidRPr="005A0E08">
        <w:rPr>
          <w:color w:val="auto"/>
          <w:sz w:val="28"/>
          <w:szCs w:val="28"/>
        </w:rPr>
        <w:t>, где:</w:t>
      </w:r>
    </w:p>
    <w:p w:rsidR="00136BD8" w:rsidRPr="005A0E08" w:rsidRDefault="00136BD8" w:rsidP="00136BD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36BD8" w:rsidRPr="005A0E08" w:rsidRDefault="00136BD8" w:rsidP="00136BD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="00BD78F6" w:rsidRPr="005A0E08">
        <w:rPr>
          <w:color w:val="auto"/>
          <w:sz w:val="20"/>
          <w:szCs w:val="20"/>
        </w:rPr>
        <w:t>iавто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–</w:t>
      </w:r>
      <w:r w:rsidRPr="005A0E08">
        <w:rPr>
          <w:rStyle w:val="26"/>
          <w:rFonts w:eastAsia="Arial Unicode MS"/>
          <w:spacing w:val="0"/>
          <w:sz w:val="28"/>
          <w:szCs w:val="28"/>
        </w:rPr>
        <w:t xml:space="preserve">количество </w:t>
      </w:r>
      <w:r w:rsidRPr="005A0E08">
        <w:rPr>
          <w:rStyle w:val="26"/>
          <w:rFonts w:eastAsia="Arial Unicode MS"/>
          <w:spacing w:val="0"/>
          <w:sz w:val="28"/>
          <w:szCs w:val="28"/>
          <w:lang w:val="en-US" w:eastAsia="en-US" w:bidi="en-US"/>
        </w:rPr>
        <w:t>i</w:t>
      </w:r>
      <w:r w:rsidRPr="005A0E08">
        <w:rPr>
          <w:rStyle w:val="26"/>
          <w:rFonts w:eastAsia="Arial Unicode MS"/>
          <w:spacing w:val="0"/>
          <w:sz w:val="28"/>
          <w:szCs w:val="28"/>
        </w:rPr>
        <w:t xml:space="preserve">-ых </w:t>
      </w:r>
      <w:r w:rsidR="00BD78F6" w:rsidRPr="005A0E08">
        <w:rPr>
          <w:rStyle w:val="26"/>
          <w:rFonts w:eastAsia="Arial Unicode MS"/>
          <w:spacing w:val="0"/>
          <w:sz w:val="28"/>
          <w:szCs w:val="28"/>
        </w:rPr>
        <w:t xml:space="preserve">услуг по содержанию, </w:t>
      </w:r>
      <w:r w:rsidR="00BD78F6" w:rsidRPr="005A0E08">
        <w:rPr>
          <w:color w:val="auto"/>
          <w:sz w:val="28"/>
          <w:szCs w:val="28"/>
        </w:rPr>
        <w:t>техническому обслужив</w:t>
      </w:r>
      <w:r w:rsidR="00BD78F6" w:rsidRPr="005A0E08">
        <w:rPr>
          <w:color w:val="auto"/>
          <w:sz w:val="28"/>
          <w:szCs w:val="28"/>
        </w:rPr>
        <w:t>а</w:t>
      </w:r>
      <w:r w:rsidR="00BD78F6" w:rsidRPr="005A0E08">
        <w:rPr>
          <w:color w:val="auto"/>
          <w:sz w:val="28"/>
          <w:szCs w:val="28"/>
        </w:rPr>
        <w:t>нию и ремонту автомобилей с запасными частями и комплектующими</w:t>
      </w:r>
      <w:r w:rsidRPr="005A0E08">
        <w:rPr>
          <w:color w:val="auto"/>
          <w:sz w:val="28"/>
          <w:szCs w:val="28"/>
        </w:rPr>
        <w:t xml:space="preserve">; </w:t>
      </w:r>
    </w:p>
    <w:p w:rsidR="00136BD8" w:rsidRPr="005A0E08" w:rsidRDefault="00136BD8" w:rsidP="00136BD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</w:t>
      </w:r>
      <w:r w:rsidR="00BD78F6" w:rsidRPr="005A0E08">
        <w:rPr>
          <w:color w:val="auto"/>
          <w:sz w:val="20"/>
          <w:szCs w:val="20"/>
        </w:rPr>
        <w:t>авто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i-й услуги </w:t>
      </w:r>
      <w:r w:rsidR="00BD78F6" w:rsidRPr="005A0E08">
        <w:rPr>
          <w:rStyle w:val="26"/>
          <w:rFonts w:eastAsia="Arial Unicode MS"/>
          <w:spacing w:val="0"/>
          <w:sz w:val="28"/>
          <w:szCs w:val="28"/>
        </w:rPr>
        <w:t xml:space="preserve">по содержанию, </w:t>
      </w:r>
      <w:r w:rsidR="00BD78F6" w:rsidRPr="005A0E08">
        <w:rPr>
          <w:color w:val="auto"/>
          <w:sz w:val="28"/>
          <w:szCs w:val="28"/>
        </w:rPr>
        <w:t>техническому обслуживанию и ремонту автомобилей с запасными частями и комплектующими</w:t>
      </w:r>
      <w:r w:rsidRPr="005A0E08">
        <w:rPr>
          <w:color w:val="auto"/>
          <w:sz w:val="28"/>
          <w:szCs w:val="28"/>
        </w:rPr>
        <w:t>, норматив цены устанавливается с учетом положений статьи 22 Федерального закона № 44-ФЗ;</w:t>
      </w:r>
    </w:p>
    <w:p w:rsidR="00136BD8" w:rsidRPr="005A0E08" w:rsidRDefault="00136BD8" w:rsidP="00F93BF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1F707E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D00933" w:rsidRPr="005A0E08">
        <w:rPr>
          <w:color w:val="auto"/>
          <w:sz w:val="28"/>
          <w:szCs w:val="28"/>
        </w:rPr>
        <w:t>65</w:t>
      </w:r>
      <w:r w:rsidRPr="005A0E08">
        <w:rPr>
          <w:color w:val="auto"/>
          <w:sz w:val="28"/>
          <w:szCs w:val="28"/>
        </w:rPr>
        <w:t>.</w:t>
      </w:r>
    </w:p>
    <w:p w:rsidR="00136BD8" w:rsidRPr="005A0E08" w:rsidRDefault="00136BD8" w:rsidP="00EC55B8">
      <w:pPr>
        <w:pStyle w:val="Default"/>
        <w:ind w:firstLine="709"/>
        <w:jc w:val="both"/>
        <w:rPr>
          <w:sz w:val="28"/>
          <w:szCs w:val="28"/>
        </w:rPr>
      </w:pPr>
    </w:p>
    <w:p w:rsidR="00136BD8" w:rsidRPr="005A0E08" w:rsidRDefault="008B6907" w:rsidP="00136BD8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</w:t>
      </w:r>
      <w:r w:rsidR="00136BD8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D00933" w:rsidRPr="005A0E08">
        <w:rPr>
          <w:rFonts w:ascii="Times New Roman" w:hAnsi="Times New Roman" w:cs="Times New Roman"/>
          <w:sz w:val="28"/>
          <w:szCs w:val="28"/>
        </w:rPr>
        <w:t>65</w:t>
      </w:r>
    </w:p>
    <w:p w:rsidR="00136BD8" w:rsidRPr="005A0E08" w:rsidRDefault="00136BD8" w:rsidP="00136BD8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00933" w:rsidRPr="005A0E08" w:rsidRDefault="00D00933" w:rsidP="00136BD8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D00933" w:rsidRPr="005A0E08" w:rsidRDefault="00136BD8" w:rsidP="00136BD8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управлений, учреждений, </w:t>
      </w:r>
    </w:p>
    <w:p w:rsidR="00D00933" w:rsidRPr="005A0E08" w:rsidRDefault="00136BD8" w:rsidP="00136BD8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применяемые при расчете нормативных затрат на оплату услуг по содержанию, техническому обслуживанию</w:t>
      </w:r>
    </w:p>
    <w:p w:rsidR="00D00933" w:rsidRPr="005A0E08" w:rsidRDefault="00136BD8" w:rsidP="00136BD8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и ремонту автомобилей с запасными частями</w:t>
      </w:r>
    </w:p>
    <w:p w:rsidR="00136BD8" w:rsidRPr="005A0E08" w:rsidRDefault="00136BD8" w:rsidP="00136BD8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и комплектующими</w:t>
      </w:r>
    </w:p>
    <w:p w:rsidR="00136BD8" w:rsidRPr="005A0E08" w:rsidRDefault="00136BD8" w:rsidP="00136BD8">
      <w:pPr>
        <w:ind w:left="-284" w:right="-141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417"/>
        <w:gridCol w:w="1276"/>
        <w:gridCol w:w="1843"/>
      </w:tblGrid>
      <w:tr w:rsidR="00136BD8" w:rsidRPr="005A0E08" w:rsidTr="00694910">
        <w:trPr>
          <w:trHeight w:val="747"/>
        </w:trPr>
        <w:tc>
          <w:tcPr>
            <w:tcW w:w="567" w:type="dxa"/>
            <w:vAlign w:val="center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95" w:type="dxa"/>
            <w:vAlign w:val="center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7" w:type="dxa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76" w:type="dxa"/>
            <w:vAlign w:val="center"/>
          </w:tcPr>
          <w:p w:rsidR="00136BD8" w:rsidRPr="005A0E08" w:rsidRDefault="00136BD8" w:rsidP="00BC3639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Пери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 xml:space="preserve">дичность </w:t>
            </w:r>
          </w:p>
        </w:tc>
        <w:tc>
          <w:tcPr>
            <w:tcW w:w="1843" w:type="dxa"/>
            <w:vAlign w:val="center"/>
          </w:tcPr>
          <w:p w:rsidR="00694910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Цена за </w:t>
            </w:r>
          </w:p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единицу</w:t>
            </w:r>
            <w:r w:rsidR="00D72673" w:rsidRPr="005A0E08">
              <w:rPr>
                <w:rFonts w:ascii="Times New Roman" w:hAnsi="Times New Roman" w:cs="Times New Roman"/>
              </w:rPr>
              <w:t xml:space="preserve"> (не более), руб.</w:t>
            </w:r>
          </w:p>
        </w:tc>
      </w:tr>
    </w:tbl>
    <w:p w:rsidR="00136BD8" w:rsidRPr="005A0E08" w:rsidRDefault="00136BD8" w:rsidP="00136BD8">
      <w:pPr>
        <w:ind w:left="-284" w:right="-141" w:firstLine="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417"/>
        <w:gridCol w:w="1276"/>
        <w:gridCol w:w="1843"/>
      </w:tblGrid>
      <w:tr w:rsidR="00136BD8" w:rsidRPr="005A0E08" w:rsidTr="00BC3639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6BD8" w:rsidRPr="005A0E08" w:rsidRDefault="00136BD8" w:rsidP="00BC3639">
            <w:pPr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</w:tr>
      <w:tr w:rsidR="00136BD8" w:rsidRPr="005A0E08" w:rsidTr="00694910">
        <w:trPr>
          <w:trHeight w:val="1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left"/>
              <w:outlineLvl w:val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Оказание услуг по диагностике, техн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ческому обслуживанию и ремонту а</w:t>
            </w:r>
            <w:r w:rsidRPr="005A0E08">
              <w:rPr>
                <w:rFonts w:ascii="Times New Roman" w:hAnsi="Times New Roman" w:cs="Times New Roman"/>
              </w:rPr>
              <w:t>в</w:t>
            </w:r>
            <w:r w:rsidRPr="005A0E08">
              <w:rPr>
                <w:rFonts w:ascii="Times New Roman" w:hAnsi="Times New Roman" w:cs="Times New Roman"/>
              </w:rPr>
              <w:t>томобилей с запасными частями и ко</w:t>
            </w:r>
            <w:r w:rsidRPr="005A0E08">
              <w:rPr>
                <w:rFonts w:ascii="Times New Roman" w:hAnsi="Times New Roman" w:cs="Times New Roman"/>
              </w:rPr>
              <w:t>м</w:t>
            </w:r>
            <w:r w:rsidRPr="005A0E08">
              <w:rPr>
                <w:rFonts w:ascii="Times New Roman" w:hAnsi="Times New Roman" w:cs="Times New Roman"/>
              </w:rPr>
              <w:t>плектующими</w:t>
            </w:r>
            <w:r w:rsidR="00BD78F6" w:rsidRPr="005A0E08"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норма/час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необх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4365" w:rsidP="0013436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в пределах 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митов бюдже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ных обяз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тельств</w:t>
            </w:r>
          </w:p>
        </w:tc>
      </w:tr>
      <w:tr w:rsidR="00136BD8" w:rsidRPr="005A0E08" w:rsidTr="005F2F8A">
        <w:trPr>
          <w:trHeight w:val="9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left"/>
              <w:outlineLvl w:val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Технический осмотр автомобиля при выходе на линию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необх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D7267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102,00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(одна услуга)</w:t>
            </w:r>
          </w:p>
        </w:tc>
      </w:tr>
      <w:tr w:rsidR="00136BD8" w:rsidRPr="005A0E08" w:rsidTr="00BC3639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left"/>
              <w:outlineLvl w:val="0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Шиномонтаж, балансировка колес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раза в год на каждый автом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биль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2 034,00</w:t>
            </w:r>
          </w:p>
        </w:tc>
      </w:tr>
      <w:tr w:rsidR="00136BD8" w:rsidRPr="005A0E08" w:rsidTr="00BC3639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Составление заключения о техническом состоянии транспортного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необх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  <w:r w:rsidR="00D72673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000,00</w:t>
            </w:r>
          </w:p>
        </w:tc>
      </w:tr>
      <w:tr w:rsidR="00136BD8" w:rsidRPr="005A0E08" w:rsidTr="00694910">
        <w:trPr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Арендная плата за охраняемое парк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вочное место 1 транспортного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7 000,00</w:t>
            </w:r>
          </w:p>
        </w:tc>
      </w:tr>
      <w:tr w:rsidR="00136BD8" w:rsidRPr="005A0E08" w:rsidTr="00694910">
        <w:trPr>
          <w:trHeight w:val="8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Диспетчерское сопровождение авт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транспортных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1 000,00</w:t>
            </w:r>
          </w:p>
        </w:tc>
      </w:tr>
      <w:tr w:rsidR="00136BD8" w:rsidRPr="005A0E08" w:rsidTr="00694910">
        <w:trPr>
          <w:trHeight w:val="9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left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Мойка легкового автомобиля</w:t>
            </w:r>
            <w:r w:rsidR="00FE4B31" w:rsidRPr="005A0E08">
              <w:rPr>
                <w:rFonts w:ascii="Times New Roman" w:hAnsi="Times New Roman" w:cs="Times New Roman"/>
                <w:lang w:eastAsia="en-US"/>
              </w:rPr>
              <w:t>**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4E19B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необх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6BD8" w:rsidRPr="005A0E08" w:rsidRDefault="00136BD8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500,00</w:t>
            </w:r>
          </w:p>
        </w:tc>
      </w:tr>
    </w:tbl>
    <w:p w:rsidR="00136BD8" w:rsidRPr="005A0E08" w:rsidRDefault="00136BD8" w:rsidP="00EC55B8">
      <w:pPr>
        <w:pStyle w:val="Default"/>
        <w:ind w:firstLine="709"/>
        <w:jc w:val="both"/>
        <w:rPr>
          <w:sz w:val="28"/>
          <w:szCs w:val="28"/>
        </w:rPr>
      </w:pPr>
    </w:p>
    <w:p w:rsidR="00BD78F6" w:rsidRPr="005A0E08" w:rsidRDefault="00BD78F6" w:rsidP="00BD78F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* В соответствии с требованиями Федерального закона от 10 декабря </w:t>
      </w:r>
      <w:r w:rsidR="00D72673" w:rsidRPr="005A0E0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A0E08">
        <w:rPr>
          <w:rFonts w:ascii="Times New Roman" w:hAnsi="Times New Roman" w:cs="Times New Roman"/>
          <w:sz w:val="28"/>
          <w:szCs w:val="28"/>
        </w:rPr>
        <w:t xml:space="preserve">1995 </w:t>
      </w:r>
      <w:r w:rsidR="005F2F8A" w:rsidRPr="005A0E08">
        <w:rPr>
          <w:rFonts w:ascii="Times New Roman" w:hAnsi="Times New Roman" w:cs="Times New Roman"/>
          <w:sz w:val="28"/>
          <w:szCs w:val="28"/>
        </w:rPr>
        <w:t xml:space="preserve">г. </w:t>
      </w:r>
      <w:r w:rsidR="00F93BF5" w:rsidRPr="005A0E08">
        <w:rPr>
          <w:rFonts w:ascii="Times New Roman" w:hAnsi="Times New Roman" w:cs="Times New Roman"/>
          <w:sz w:val="28"/>
          <w:szCs w:val="28"/>
        </w:rPr>
        <w:t xml:space="preserve">№ 196-ФЗ </w:t>
      </w:r>
      <w:r w:rsidR="00D00933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 безопасности дорожного движения</w:t>
      </w:r>
      <w:r w:rsidR="00D00933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>, Постановления Пр</w:t>
      </w:r>
      <w:r w:rsidRPr="005A0E08">
        <w:rPr>
          <w:rFonts w:ascii="Times New Roman" w:hAnsi="Times New Roman" w:cs="Times New Roman"/>
          <w:sz w:val="28"/>
          <w:szCs w:val="28"/>
        </w:rPr>
        <w:t>а</w:t>
      </w:r>
      <w:r w:rsidRPr="005A0E08">
        <w:rPr>
          <w:rFonts w:ascii="Times New Roman" w:hAnsi="Times New Roman" w:cs="Times New Roman"/>
          <w:sz w:val="28"/>
          <w:szCs w:val="28"/>
        </w:rPr>
        <w:t xml:space="preserve">вительства РФ от 23 октября 1993 </w:t>
      </w:r>
      <w:r w:rsidR="005F2F8A" w:rsidRPr="005A0E08">
        <w:rPr>
          <w:rFonts w:ascii="Times New Roman" w:hAnsi="Times New Roman" w:cs="Times New Roman"/>
          <w:sz w:val="28"/>
          <w:szCs w:val="28"/>
        </w:rPr>
        <w:t xml:space="preserve">г. </w:t>
      </w:r>
      <w:r w:rsidRPr="005A0E08">
        <w:rPr>
          <w:rFonts w:ascii="Times New Roman" w:hAnsi="Times New Roman" w:cs="Times New Roman"/>
          <w:sz w:val="28"/>
          <w:szCs w:val="28"/>
        </w:rPr>
        <w:t xml:space="preserve">№ 1090 </w:t>
      </w:r>
      <w:r w:rsidR="00D00933" w:rsidRPr="005A0E08">
        <w:rPr>
          <w:rFonts w:ascii="Times New Roman" w:hAnsi="Times New Roman" w:cs="Times New Roman"/>
          <w:sz w:val="28"/>
          <w:szCs w:val="28"/>
        </w:rPr>
        <w:t>«</w:t>
      </w:r>
      <w:r w:rsidR="00F93BF5" w:rsidRPr="005A0E08">
        <w:rPr>
          <w:rFonts w:ascii="Times New Roman" w:hAnsi="Times New Roman" w:cs="Times New Roman"/>
          <w:sz w:val="28"/>
          <w:szCs w:val="28"/>
        </w:rPr>
        <w:t>О Правилах дорожного движ</w:t>
      </w:r>
      <w:r w:rsidR="00F93BF5" w:rsidRPr="005A0E08">
        <w:rPr>
          <w:rFonts w:ascii="Times New Roman" w:hAnsi="Times New Roman" w:cs="Times New Roman"/>
          <w:sz w:val="28"/>
          <w:szCs w:val="28"/>
        </w:rPr>
        <w:t>е</w:t>
      </w:r>
      <w:r w:rsidR="00F93BF5" w:rsidRPr="005A0E08">
        <w:rPr>
          <w:rFonts w:ascii="Times New Roman" w:hAnsi="Times New Roman" w:cs="Times New Roman"/>
          <w:sz w:val="28"/>
          <w:szCs w:val="28"/>
        </w:rPr>
        <w:t>ния</w:t>
      </w:r>
      <w:r w:rsidR="00B82DB3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 xml:space="preserve"> (вместе с </w:t>
      </w:r>
      <w:r w:rsidR="00D00933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Основными положениями по допуску транспортных средств к эксплуатации и обязанности должностных лиц по обеспечению безопасности дорожного движения</w:t>
      </w:r>
      <w:r w:rsidR="00D00933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>), в целях обеспечения</w:t>
      </w:r>
      <w:r w:rsidRPr="005A0E08">
        <w:rPr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соответствия технического сост</w:t>
      </w:r>
      <w:r w:rsidRPr="005A0E08">
        <w:rPr>
          <w:rFonts w:ascii="Times New Roman" w:hAnsi="Times New Roman" w:cs="Times New Roman"/>
          <w:sz w:val="28"/>
          <w:szCs w:val="28"/>
        </w:rPr>
        <w:t>о</w:t>
      </w:r>
      <w:r w:rsidRPr="005A0E08">
        <w:rPr>
          <w:rFonts w:ascii="Times New Roman" w:hAnsi="Times New Roman" w:cs="Times New Roman"/>
          <w:sz w:val="28"/>
          <w:szCs w:val="28"/>
        </w:rPr>
        <w:t>яния автотранспортных средств требованиям безопасности дорожного движ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ния и обеспечения бесперебойной работы находящегося на балансе управл</w:t>
      </w:r>
      <w:r w:rsidRPr="005A0E08">
        <w:rPr>
          <w:rFonts w:ascii="Times New Roman" w:hAnsi="Times New Roman" w:cs="Times New Roman"/>
          <w:sz w:val="28"/>
          <w:szCs w:val="28"/>
        </w:rPr>
        <w:t>е</w:t>
      </w:r>
      <w:r w:rsidRPr="005A0E08">
        <w:rPr>
          <w:rFonts w:ascii="Times New Roman" w:hAnsi="Times New Roman" w:cs="Times New Roman"/>
          <w:sz w:val="28"/>
          <w:szCs w:val="28"/>
        </w:rPr>
        <w:t>ний, учреждений автотранспорта.</w:t>
      </w:r>
    </w:p>
    <w:p w:rsidR="00FE4B31" w:rsidRPr="005A0E08" w:rsidRDefault="00FE4B31" w:rsidP="00BD78F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** Затраты определяются исходя из стоимости мойки конкретного авт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мобиля (легкового, грузового или грузопассажирского), периодичности оказ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ния услуг, вида работ (мойка кузова, мойка салона, химчистка салона и другое), входящих в состав услуг, количества автомобилей и в рамках контракта в об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ъ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еме лимитов бюджетных обязательств на обеспечение функции управления, учреждения.</w:t>
      </w:r>
    </w:p>
    <w:p w:rsidR="00BD78F6" w:rsidRPr="005A0E08" w:rsidRDefault="00BD78F6" w:rsidP="00EC55B8">
      <w:pPr>
        <w:pStyle w:val="Default"/>
        <w:ind w:firstLine="709"/>
        <w:jc w:val="both"/>
        <w:rPr>
          <w:sz w:val="28"/>
          <w:szCs w:val="28"/>
        </w:rPr>
      </w:pPr>
    </w:p>
    <w:p w:rsidR="00694910" w:rsidRPr="005A0E08" w:rsidRDefault="00BD78F6" w:rsidP="00355489">
      <w:pPr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A0E08">
        <w:rPr>
          <w:b/>
          <w:sz w:val="28"/>
          <w:szCs w:val="28"/>
        </w:rPr>
        <w:t>2.7.18</w:t>
      </w:r>
      <w:r w:rsidR="00355489" w:rsidRPr="005A0E08">
        <w:rPr>
          <w:b/>
          <w:sz w:val="28"/>
          <w:szCs w:val="28"/>
        </w:rPr>
        <w:t xml:space="preserve">. Затраты на </w:t>
      </w:r>
      <w:r w:rsidR="00355489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оказание услуги </w:t>
      </w:r>
      <w:r w:rsidR="00355489" w:rsidRPr="005A0E0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 техническому</w:t>
      </w:r>
    </w:p>
    <w:p w:rsidR="00355489" w:rsidRPr="005A0E08" w:rsidRDefault="00355489" w:rsidP="00355489">
      <w:pPr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надзору за объектом капитального строительства</w:t>
      </w:r>
    </w:p>
    <w:p w:rsidR="00355489" w:rsidRPr="005A0E08" w:rsidRDefault="00355489" w:rsidP="00355489">
      <w:pPr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355489" w:rsidRPr="005A0E08" w:rsidRDefault="00355489" w:rsidP="00355489">
      <w:pPr>
        <w:ind w:left="50" w:firstLine="659"/>
        <w:rPr>
          <w:b/>
          <w:sz w:val="28"/>
          <w:szCs w:val="28"/>
        </w:rPr>
      </w:pPr>
      <w:r w:rsidRPr="005A0E08">
        <w:rPr>
          <w:sz w:val="28"/>
          <w:szCs w:val="28"/>
        </w:rPr>
        <w:t>Затраты на оказание услуги по техническому надзору за объектом кап</w:t>
      </w:r>
      <w:r w:rsidRPr="005A0E08">
        <w:rPr>
          <w:sz w:val="28"/>
          <w:szCs w:val="28"/>
        </w:rPr>
        <w:t>и</w:t>
      </w:r>
      <w:r w:rsidRPr="005A0E08">
        <w:rPr>
          <w:sz w:val="28"/>
          <w:szCs w:val="28"/>
        </w:rPr>
        <w:t>тального строительства определяются в соответствии с постановлением Прав</w:t>
      </w:r>
      <w:r w:rsidRPr="005A0E08">
        <w:rPr>
          <w:sz w:val="28"/>
          <w:szCs w:val="28"/>
        </w:rPr>
        <w:t>и</w:t>
      </w:r>
      <w:r w:rsidRPr="005A0E08">
        <w:rPr>
          <w:sz w:val="28"/>
          <w:szCs w:val="28"/>
        </w:rPr>
        <w:t xml:space="preserve">тельства Российской Федерации от </w:t>
      </w:r>
      <w:r w:rsidR="004E19B4" w:rsidRPr="005A0E08">
        <w:rPr>
          <w:sz w:val="28"/>
          <w:szCs w:val="28"/>
        </w:rPr>
        <w:t xml:space="preserve">21 июня </w:t>
      </w:r>
      <w:r w:rsidRPr="005A0E08">
        <w:rPr>
          <w:sz w:val="28"/>
          <w:szCs w:val="28"/>
        </w:rPr>
        <w:t>2010</w:t>
      </w:r>
      <w:r w:rsidR="00606D07" w:rsidRPr="005A0E08">
        <w:rPr>
          <w:sz w:val="28"/>
          <w:szCs w:val="28"/>
        </w:rPr>
        <w:t xml:space="preserve"> </w:t>
      </w:r>
      <w:r w:rsidR="005F2F8A" w:rsidRPr="005A0E08">
        <w:rPr>
          <w:sz w:val="28"/>
          <w:szCs w:val="28"/>
        </w:rPr>
        <w:t>г.</w:t>
      </w:r>
      <w:r w:rsidR="004E19B4" w:rsidRPr="005A0E08">
        <w:rPr>
          <w:sz w:val="28"/>
          <w:szCs w:val="28"/>
        </w:rPr>
        <w:t xml:space="preserve"> </w:t>
      </w:r>
      <w:r w:rsidR="005F2F8A" w:rsidRPr="005A0E08">
        <w:rPr>
          <w:sz w:val="28"/>
          <w:szCs w:val="28"/>
        </w:rPr>
        <w:t xml:space="preserve"> </w:t>
      </w:r>
      <w:r w:rsidRPr="005A0E08">
        <w:rPr>
          <w:sz w:val="28"/>
          <w:szCs w:val="28"/>
        </w:rPr>
        <w:t xml:space="preserve">№ 468 </w:t>
      </w:r>
      <w:r w:rsidR="00D72673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sz w:val="28"/>
          <w:szCs w:val="28"/>
        </w:rPr>
        <w:t>О порядке пров</w:t>
      </w:r>
      <w:r w:rsidRPr="005A0E08">
        <w:rPr>
          <w:sz w:val="28"/>
          <w:szCs w:val="28"/>
        </w:rPr>
        <w:t>е</w:t>
      </w:r>
      <w:r w:rsidRPr="005A0E08">
        <w:rPr>
          <w:sz w:val="28"/>
          <w:szCs w:val="28"/>
        </w:rPr>
        <w:t>дения строительного контроля при осуществлении строительства, реконстру</w:t>
      </w:r>
      <w:r w:rsidRPr="005A0E08">
        <w:rPr>
          <w:sz w:val="28"/>
          <w:szCs w:val="28"/>
        </w:rPr>
        <w:t>к</w:t>
      </w:r>
      <w:r w:rsidRPr="005A0E08">
        <w:rPr>
          <w:sz w:val="28"/>
          <w:szCs w:val="28"/>
        </w:rPr>
        <w:t>ции и капитального ремонта объе</w:t>
      </w:r>
      <w:r w:rsidR="00F93BF5" w:rsidRPr="005A0E08">
        <w:rPr>
          <w:sz w:val="28"/>
          <w:szCs w:val="28"/>
        </w:rPr>
        <w:t>ктов капитального строительства</w:t>
      </w:r>
      <w:r w:rsidR="00D72673" w:rsidRPr="005A0E08">
        <w:rPr>
          <w:rFonts w:ascii="Times New Roman" w:hAnsi="Times New Roman" w:cs="Times New Roman"/>
          <w:sz w:val="28"/>
          <w:szCs w:val="28"/>
        </w:rPr>
        <w:t>»</w:t>
      </w:r>
      <w:r w:rsidR="00F93BF5" w:rsidRPr="005A0E08">
        <w:rPr>
          <w:sz w:val="28"/>
          <w:szCs w:val="28"/>
        </w:rPr>
        <w:t xml:space="preserve"> (вместе с </w:t>
      </w:r>
      <w:r w:rsidR="00B82DB3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sz w:val="28"/>
          <w:szCs w:val="28"/>
        </w:rPr>
        <w:t>Положением о проведении строительного контроля при осуществлении стр</w:t>
      </w:r>
      <w:r w:rsidRPr="005A0E08">
        <w:rPr>
          <w:sz w:val="28"/>
          <w:szCs w:val="28"/>
        </w:rPr>
        <w:t>о</w:t>
      </w:r>
      <w:r w:rsidRPr="005A0E08">
        <w:rPr>
          <w:sz w:val="28"/>
          <w:szCs w:val="28"/>
        </w:rPr>
        <w:t>ительства, реконструкции и капитального ремонта объектов капитального строительства</w:t>
      </w:r>
      <w:r w:rsidR="00B82DB3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sz w:val="28"/>
          <w:szCs w:val="28"/>
        </w:rPr>
        <w:t xml:space="preserve"> и составляют 4 % от сметной стоимости капитального ремонта.</w:t>
      </w:r>
    </w:p>
    <w:p w:rsidR="005F2F8A" w:rsidRPr="005A0E08" w:rsidRDefault="005F2F8A" w:rsidP="00355489">
      <w:pPr>
        <w:jc w:val="right"/>
        <w:rPr>
          <w:sz w:val="28"/>
          <w:szCs w:val="28"/>
        </w:rPr>
      </w:pPr>
    </w:p>
    <w:p w:rsidR="00694910" w:rsidRPr="005A0E08" w:rsidRDefault="00BD78F6" w:rsidP="00043061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b/>
          <w:sz w:val="28"/>
          <w:szCs w:val="28"/>
        </w:rPr>
        <w:t>2.7.19</w:t>
      </w:r>
      <w:r w:rsidR="00355489" w:rsidRPr="005A0E08">
        <w:rPr>
          <w:b/>
          <w:sz w:val="28"/>
          <w:szCs w:val="28"/>
        </w:rPr>
        <w:t xml:space="preserve">. Затраты на </w:t>
      </w:r>
      <w:r w:rsidR="00355489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оказание услуги </w:t>
      </w:r>
      <w:r w:rsidR="00043061"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по</w:t>
      </w:r>
      <w:r w:rsidR="00043061"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  <w:lang w:val="en-US"/>
        </w:rPr>
        <w:t> </w:t>
      </w:r>
      <w:r w:rsidR="00043061"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оформлению</w:t>
      </w:r>
    </w:p>
    <w:p w:rsidR="00043061" w:rsidRPr="005A0E08" w:rsidRDefault="00043061" w:rsidP="00043061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движимого имущества </w:t>
      </w:r>
    </w:p>
    <w:p w:rsidR="00355489" w:rsidRPr="005A0E08" w:rsidRDefault="00355489" w:rsidP="00355489">
      <w:pPr>
        <w:ind w:left="-426" w:firstLine="0"/>
        <w:jc w:val="center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</w:p>
    <w:p w:rsidR="00355489" w:rsidRPr="005A0E08" w:rsidRDefault="00355489" w:rsidP="00355489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A0E08">
        <w:rPr>
          <w:color w:val="auto"/>
          <w:sz w:val="28"/>
          <w:szCs w:val="28"/>
        </w:rPr>
        <w:t xml:space="preserve">Затраты на оказание услуг </w:t>
      </w:r>
      <w:r w:rsidR="00043061" w:rsidRPr="005A0E08">
        <w:rPr>
          <w:color w:val="auto"/>
          <w:sz w:val="28"/>
          <w:szCs w:val="28"/>
        </w:rPr>
        <w:t>по оформлению движимого имущества</w:t>
      </w:r>
      <w:r w:rsidRPr="005A0E08">
        <w:rPr>
          <w:color w:val="auto"/>
          <w:sz w:val="28"/>
          <w:szCs w:val="28"/>
        </w:rPr>
        <w:t xml:space="preserve"> </w:t>
      </w:r>
      <w:r w:rsidRPr="005A0E08">
        <w:rPr>
          <w:rStyle w:val="26"/>
          <w:rFonts w:eastAsia="Arial Unicode MS"/>
          <w:spacing w:val="0"/>
        </w:rPr>
        <w:t>(З</w:t>
      </w:r>
      <w:r w:rsidR="00043061" w:rsidRPr="005A0E08">
        <w:rPr>
          <w:rStyle w:val="26"/>
          <w:rFonts w:eastAsia="Arial Unicode MS"/>
          <w:spacing w:val="0"/>
          <w:vertAlign w:val="subscript"/>
        </w:rPr>
        <w:t>оди</w:t>
      </w:r>
      <w:r w:rsidRPr="005A0E08">
        <w:rPr>
          <w:rStyle w:val="26"/>
          <w:rFonts w:eastAsia="Arial Unicode MS"/>
          <w:spacing w:val="0"/>
        </w:rPr>
        <w:t xml:space="preserve">) </w:t>
      </w:r>
      <w:r w:rsidRPr="005A0E08">
        <w:rPr>
          <w:rStyle w:val="26"/>
          <w:rFonts w:eastAsia="Arial Unicode MS"/>
          <w:spacing w:val="0"/>
          <w:sz w:val="28"/>
          <w:szCs w:val="28"/>
        </w:rPr>
        <w:t>определяются по формуле:</w:t>
      </w:r>
      <w:r w:rsidRPr="005A0E08">
        <w:rPr>
          <w:rStyle w:val="26"/>
          <w:rFonts w:eastAsia="Arial Unicode MS"/>
          <w:spacing w:val="0"/>
        </w:rPr>
        <w:t xml:space="preserve"> </w:t>
      </w:r>
    </w:p>
    <w:p w:rsidR="00355489" w:rsidRPr="005A0E08" w:rsidRDefault="00355489" w:rsidP="0035548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55489" w:rsidRPr="005A0E08" w:rsidRDefault="00355489" w:rsidP="00355489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="00043061" w:rsidRPr="005A0E08">
        <w:rPr>
          <w:color w:val="auto"/>
          <w:sz w:val="20"/>
          <w:szCs w:val="20"/>
        </w:rPr>
        <w:t>оди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оди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Р</w:t>
      </w:r>
      <w:r w:rsidRPr="005A0E08">
        <w:rPr>
          <w:color w:val="auto"/>
          <w:sz w:val="20"/>
          <w:szCs w:val="20"/>
          <w:lang w:val="en-US"/>
        </w:rPr>
        <w:t>i</w:t>
      </w:r>
      <w:r w:rsidR="00043061" w:rsidRPr="005A0E08">
        <w:rPr>
          <w:color w:val="auto"/>
          <w:sz w:val="20"/>
          <w:szCs w:val="20"/>
        </w:rPr>
        <w:t>оди</w:t>
      </w:r>
      <w:proofErr w:type="gramStart"/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,</w:t>
      </w:r>
      <w:proofErr w:type="gramEnd"/>
      <w:r w:rsidRPr="005A0E08">
        <w:rPr>
          <w:color w:val="auto"/>
          <w:sz w:val="28"/>
          <w:szCs w:val="28"/>
        </w:rPr>
        <w:t xml:space="preserve"> где:</w:t>
      </w:r>
    </w:p>
    <w:p w:rsidR="00355489" w:rsidRPr="005A0E08" w:rsidRDefault="00355489" w:rsidP="00355489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55489" w:rsidRPr="005A0E08" w:rsidRDefault="00355489" w:rsidP="0035548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="00043061" w:rsidRPr="005A0E08">
        <w:rPr>
          <w:color w:val="auto"/>
          <w:sz w:val="20"/>
          <w:szCs w:val="20"/>
        </w:rPr>
        <w:t>iоди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– </w:t>
      </w:r>
      <w:r w:rsidRPr="005A0E08">
        <w:rPr>
          <w:rStyle w:val="26"/>
          <w:rFonts w:eastAsia="Arial Unicode MS"/>
          <w:spacing w:val="0"/>
          <w:sz w:val="28"/>
          <w:szCs w:val="28"/>
        </w:rPr>
        <w:t xml:space="preserve">планируемое количество </w:t>
      </w:r>
      <w:r w:rsidRPr="005A0E08">
        <w:rPr>
          <w:rStyle w:val="26"/>
          <w:rFonts w:eastAsia="Arial Unicode MS"/>
          <w:spacing w:val="0"/>
          <w:sz w:val="28"/>
          <w:szCs w:val="28"/>
          <w:lang w:val="en-US" w:eastAsia="en-US" w:bidi="en-US"/>
        </w:rPr>
        <w:t>i</w:t>
      </w:r>
      <w:r w:rsidRPr="005A0E08">
        <w:rPr>
          <w:rStyle w:val="26"/>
          <w:rFonts w:eastAsia="Arial Unicode MS"/>
          <w:spacing w:val="0"/>
          <w:sz w:val="28"/>
          <w:szCs w:val="28"/>
        </w:rPr>
        <w:t xml:space="preserve">-ых услуг </w:t>
      </w:r>
      <w:r w:rsidR="00043061" w:rsidRPr="005A0E08">
        <w:rPr>
          <w:rStyle w:val="26"/>
          <w:rFonts w:eastAsia="Arial Unicode MS"/>
          <w:spacing w:val="0"/>
          <w:sz w:val="28"/>
          <w:szCs w:val="28"/>
        </w:rPr>
        <w:t>по оформлению движимого имущества</w:t>
      </w:r>
      <w:r w:rsidRPr="005A0E08">
        <w:rPr>
          <w:color w:val="auto"/>
          <w:sz w:val="28"/>
          <w:szCs w:val="28"/>
        </w:rPr>
        <w:t xml:space="preserve">; </w:t>
      </w:r>
    </w:p>
    <w:p w:rsidR="00355489" w:rsidRPr="005A0E08" w:rsidRDefault="00355489" w:rsidP="00F93BF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="00043061" w:rsidRPr="005A0E08">
        <w:rPr>
          <w:color w:val="auto"/>
          <w:sz w:val="20"/>
          <w:szCs w:val="20"/>
        </w:rPr>
        <w:t>iоди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i-й услуги </w:t>
      </w:r>
      <w:r w:rsidR="00043061" w:rsidRPr="005A0E08">
        <w:rPr>
          <w:color w:val="auto"/>
          <w:sz w:val="28"/>
          <w:szCs w:val="28"/>
        </w:rPr>
        <w:t>по оформлению движимого имущества</w:t>
      </w:r>
      <w:r w:rsidRPr="005A0E08">
        <w:rPr>
          <w:color w:val="auto"/>
          <w:sz w:val="28"/>
          <w:szCs w:val="28"/>
        </w:rPr>
        <w:t>, норматив цены устанавливается с учетом положений статьи 22 Федерального закона</w:t>
      </w:r>
      <w:r w:rsidR="00513418" w:rsidRPr="00513418">
        <w:rPr>
          <w:color w:val="auto"/>
          <w:sz w:val="28"/>
          <w:szCs w:val="28"/>
        </w:rPr>
        <w:t xml:space="preserve">                      </w:t>
      </w:r>
      <w:r w:rsidR="005F2F8A" w:rsidRPr="005A0E08">
        <w:rPr>
          <w:color w:val="auto"/>
          <w:sz w:val="28"/>
          <w:szCs w:val="28"/>
        </w:rPr>
        <w:t xml:space="preserve">№ 44-ФЗ, </w:t>
      </w:r>
      <w:r w:rsidRPr="005A0E08">
        <w:rPr>
          <w:color w:val="auto"/>
          <w:sz w:val="28"/>
          <w:szCs w:val="28"/>
        </w:rPr>
        <w:t>в пределах н</w:t>
      </w:r>
      <w:r w:rsidR="001F707E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D00933" w:rsidRPr="005A0E08">
        <w:rPr>
          <w:color w:val="auto"/>
          <w:sz w:val="28"/>
          <w:szCs w:val="28"/>
        </w:rPr>
        <w:t>66</w:t>
      </w:r>
      <w:r w:rsidRPr="005A0E08">
        <w:rPr>
          <w:color w:val="auto"/>
          <w:sz w:val="28"/>
          <w:szCs w:val="28"/>
        </w:rPr>
        <w:t>.</w:t>
      </w:r>
    </w:p>
    <w:p w:rsidR="00694910" w:rsidRPr="005A0E08" w:rsidRDefault="00694910" w:rsidP="00355489">
      <w:pPr>
        <w:ind w:left="-426" w:firstLine="0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</w:p>
    <w:p w:rsidR="00001A9A" w:rsidRPr="005A0E08" w:rsidRDefault="00001A9A" w:rsidP="00355489">
      <w:pPr>
        <w:ind w:left="-426" w:firstLine="0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</w:p>
    <w:p w:rsidR="00001A9A" w:rsidRPr="005A0E08" w:rsidRDefault="00001A9A" w:rsidP="00355489">
      <w:pPr>
        <w:ind w:left="-426" w:firstLine="0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</w:p>
    <w:p w:rsidR="00001A9A" w:rsidRPr="005A0E08" w:rsidRDefault="00001A9A" w:rsidP="00355489">
      <w:pPr>
        <w:ind w:left="-426" w:firstLine="0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</w:p>
    <w:p w:rsidR="00001A9A" w:rsidRPr="005A0E08" w:rsidRDefault="00001A9A" w:rsidP="00355489">
      <w:pPr>
        <w:ind w:left="-426" w:firstLine="0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</w:p>
    <w:p w:rsidR="00001A9A" w:rsidRPr="005A0E08" w:rsidRDefault="00001A9A" w:rsidP="00355489">
      <w:pPr>
        <w:ind w:left="-426" w:firstLine="0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</w:p>
    <w:p w:rsidR="00001A9A" w:rsidRPr="005A0E08" w:rsidRDefault="00001A9A" w:rsidP="00355489">
      <w:pPr>
        <w:ind w:left="-426" w:firstLine="0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</w:p>
    <w:p w:rsidR="00355489" w:rsidRPr="005A0E08" w:rsidRDefault="00D00933" w:rsidP="00355489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66</w:t>
      </w:r>
    </w:p>
    <w:p w:rsidR="00355489" w:rsidRPr="005A0E08" w:rsidRDefault="00355489" w:rsidP="00355489">
      <w:pPr>
        <w:jc w:val="right"/>
        <w:rPr>
          <w:b/>
          <w:sz w:val="28"/>
          <w:szCs w:val="28"/>
        </w:rPr>
      </w:pPr>
    </w:p>
    <w:p w:rsidR="00D00933" w:rsidRPr="005A0E08" w:rsidRDefault="00D00933" w:rsidP="00355489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НОРМАТИВЫ</w:t>
      </w:r>
    </w:p>
    <w:p w:rsidR="00D00933" w:rsidRPr="005A0E08" w:rsidRDefault="00355489" w:rsidP="00355489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обеспечения функций министерства, управлений, </w:t>
      </w:r>
    </w:p>
    <w:p w:rsidR="001F707E" w:rsidRPr="005A0E08" w:rsidRDefault="00355489" w:rsidP="00355489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учреждений применяемые при расчете </w:t>
      </w:r>
    </w:p>
    <w:p w:rsidR="001F707E" w:rsidRPr="005A0E08" w:rsidRDefault="00355489" w:rsidP="00355489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нормативных затрат на</w:t>
      </w: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  <w:lang w:val="en-US"/>
        </w:rPr>
        <w:t> </w:t>
      </w: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оформление </w:t>
      </w:r>
    </w:p>
    <w:p w:rsidR="00355489" w:rsidRPr="005A0E08" w:rsidRDefault="00355489" w:rsidP="00355489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движимого имущества </w:t>
      </w:r>
    </w:p>
    <w:p w:rsidR="00355489" w:rsidRPr="005A0E08" w:rsidRDefault="00355489" w:rsidP="00355489">
      <w:pPr>
        <w:ind w:firstLine="0"/>
        <w:jc w:val="center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</w:p>
    <w:tbl>
      <w:tblPr>
        <w:tblW w:w="963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6935"/>
        <w:gridCol w:w="709"/>
        <w:gridCol w:w="1560"/>
      </w:tblGrid>
      <w:tr w:rsidR="00355489" w:rsidRPr="005A0E08" w:rsidTr="00821DBB">
        <w:trPr>
          <w:trHeight w:val="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  <w:p w:rsidR="00355489" w:rsidRPr="005A0E08" w:rsidRDefault="00355489" w:rsidP="00821D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п\п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Ед. изм.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Цена</w:t>
            </w:r>
          </w:p>
          <w:p w:rsidR="00355489" w:rsidRPr="005A0E08" w:rsidRDefault="00355489" w:rsidP="00821D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за ед. (не б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лее), руб.</w:t>
            </w:r>
          </w:p>
        </w:tc>
      </w:tr>
    </w:tbl>
    <w:p w:rsidR="00355489" w:rsidRPr="005A0E08" w:rsidRDefault="00355489" w:rsidP="00355489">
      <w:pPr>
        <w:ind w:firstLine="0"/>
        <w:jc w:val="center"/>
        <w:outlineLvl w:val="2"/>
        <w:rPr>
          <w:rFonts w:ascii="Times New Roman" w:hAnsi="Times New Roman" w:cs="Times New Roman"/>
          <w:sz w:val="2"/>
          <w:szCs w:val="2"/>
          <w:shd w:val="clear" w:color="auto" w:fill="FFFFFF"/>
        </w:rPr>
      </w:pPr>
    </w:p>
    <w:tbl>
      <w:tblPr>
        <w:tblW w:w="963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6935"/>
        <w:gridCol w:w="709"/>
        <w:gridCol w:w="1560"/>
      </w:tblGrid>
      <w:tr w:rsidR="00355489" w:rsidRPr="005A0E08" w:rsidTr="00F51A88">
        <w:trPr>
          <w:trHeight w:val="293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left="142" w:right="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</w:tr>
      <w:tr w:rsidR="00355489" w:rsidRPr="005A0E08" w:rsidTr="00821DBB">
        <w:trPr>
          <w:trHeight w:val="2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left="142" w:right="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Услуга по оценке рыночной стоимости движимого имущества (автотранспортных средств)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89" w:rsidRPr="005A0E08" w:rsidRDefault="00533AFC" w:rsidP="00DC19CE">
            <w:pPr>
              <w:widowControl/>
              <w:autoSpaceDE/>
              <w:autoSpaceDN/>
              <w:adjustRightInd/>
              <w:ind w:right="-10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right="-10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8 546,66</w:t>
            </w:r>
          </w:p>
        </w:tc>
      </w:tr>
      <w:tr w:rsidR="00355489" w:rsidRPr="005A0E08" w:rsidTr="00821DBB">
        <w:trPr>
          <w:trHeight w:val="2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left="142" w:right="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Услуги по определению стоимости восстановительного ремонта автомобиля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89" w:rsidRPr="005A0E08" w:rsidRDefault="00533AFC" w:rsidP="00DC19CE">
            <w:pPr>
              <w:widowControl/>
              <w:autoSpaceDE/>
              <w:autoSpaceDN/>
              <w:adjustRightInd/>
              <w:ind w:right="-10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right="-10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6 102,00</w:t>
            </w:r>
          </w:p>
        </w:tc>
      </w:tr>
      <w:tr w:rsidR="00355489" w:rsidRPr="005A0E08" w:rsidTr="00001A9A">
        <w:trPr>
          <w:trHeight w:val="3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89" w:rsidRPr="005A0E08" w:rsidRDefault="00DC19CE" w:rsidP="00821DB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left="142" w:right="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</w:rPr>
              <w:t>Оказание услуг по освидетельствованию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89" w:rsidRPr="005A0E08" w:rsidRDefault="00533AFC" w:rsidP="00DC19CE">
            <w:pPr>
              <w:widowControl/>
              <w:autoSpaceDE/>
              <w:autoSpaceDN/>
              <w:adjustRightInd/>
              <w:ind w:right="-10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489" w:rsidRPr="005A0E08" w:rsidRDefault="00355489" w:rsidP="00821DBB">
            <w:pPr>
              <w:widowControl/>
              <w:autoSpaceDE/>
              <w:autoSpaceDN/>
              <w:adjustRightInd/>
              <w:ind w:right="-10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</w:rPr>
              <w:t>560,00</w:t>
            </w:r>
          </w:p>
        </w:tc>
      </w:tr>
    </w:tbl>
    <w:p w:rsidR="00355489" w:rsidRPr="005A0E08" w:rsidRDefault="00355489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94910" w:rsidRPr="005A0E08" w:rsidRDefault="00BD78F6" w:rsidP="00821DBB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b/>
          <w:sz w:val="28"/>
          <w:szCs w:val="28"/>
        </w:rPr>
        <w:t>2.7.20</w:t>
      </w:r>
      <w:r w:rsidR="00821DBB" w:rsidRPr="005A0E08">
        <w:rPr>
          <w:b/>
          <w:sz w:val="28"/>
          <w:szCs w:val="28"/>
        </w:rPr>
        <w:t xml:space="preserve">. Затраты на </w:t>
      </w:r>
      <w:r w:rsidR="00821DBB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обеспечение и обучение пожарной</w:t>
      </w:r>
    </w:p>
    <w:p w:rsidR="00821DBB" w:rsidRPr="005A0E08" w:rsidRDefault="00821DBB" w:rsidP="00821DBB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безопасности</w:t>
      </w:r>
    </w:p>
    <w:p w:rsidR="00821DBB" w:rsidRPr="005A0E08" w:rsidRDefault="00821DBB" w:rsidP="00821DBB">
      <w:pPr>
        <w:ind w:left="-426" w:firstLine="0"/>
        <w:jc w:val="center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</w:p>
    <w:p w:rsidR="00821DBB" w:rsidRPr="005A0E08" w:rsidRDefault="00821DBB" w:rsidP="00821DBB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A0E08">
        <w:rPr>
          <w:color w:val="auto"/>
          <w:sz w:val="28"/>
          <w:szCs w:val="28"/>
        </w:rPr>
        <w:t xml:space="preserve">Затраты на обеспечение и обучение пожарной безопасности </w:t>
      </w:r>
      <w:r w:rsidRPr="005A0E08">
        <w:rPr>
          <w:rStyle w:val="26"/>
          <w:rFonts w:eastAsia="Arial Unicode MS"/>
          <w:spacing w:val="0"/>
        </w:rPr>
        <w:t>(З</w:t>
      </w:r>
      <w:r w:rsidRPr="005A0E08">
        <w:rPr>
          <w:rStyle w:val="26"/>
          <w:rFonts w:eastAsia="Arial Unicode MS"/>
          <w:spacing w:val="0"/>
          <w:vertAlign w:val="subscript"/>
        </w:rPr>
        <w:t>пож</w:t>
      </w:r>
      <w:r w:rsidRPr="005A0E08">
        <w:rPr>
          <w:rStyle w:val="26"/>
          <w:rFonts w:eastAsia="Arial Unicode MS"/>
          <w:spacing w:val="0"/>
        </w:rPr>
        <w:t xml:space="preserve">) </w:t>
      </w:r>
      <w:r w:rsidRPr="005A0E08">
        <w:rPr>
          <w:rStyle w:val="26"/>
          <w:rFonts w:eastAsia="Arial Unicode MS"/>
          <w:spacing w:val="0"/>
          <w:sz w:val="28"/>
          <w:szCs w:val="28"/>
        </w:rPr>
        <w:t>опред</w:t>
      </w:r>
      <w:r w:rsidRPr="005A0E08">
        <w:rPr>
          <w:rStyle w:val="26"/>
          <w:rFonts w:eastAsia="Arial Unicode MS"/>
          <w:spacing w:val="0"/>
          <w:sz w:val="28"/>
          <w:szCs w:val="28"/>
        </w:rPr>
        <w:t>е</w:t>
      </w:r>
      <w:r w:rsidRPr="005A0E08">
        <w:rPr>
          <w:rStyle w:val="26"/>
          <w:rFonts w:eastAsia="Arial Unicode MS"/>
          <w:spacing w:val="0"/>
          <w:sz w:val="28"/>
          <w:szCs w:val="28"/>
        </w:rPr>
        <w:t>ляются по формуле:</w:t>
      </w:r>
      <w:r w:rsidRPr="005A0E08">
        <w:rPr>
          <w:rStyle w:val="26"/>
          <w:rFonts w:eastAsia="Arial Unicode MS"/>
          <w:spacing w:val="0"/>
        </w:rPr>
        <w:t xml:space="preserve"> </w:t>
      </w:r>
    </w:p>
    <w:p w:rsidR="00821DBB" w:rsidRPr="005A0E08" w:rsidRDefault="00821DBB" w:rsidP="00821DB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21DBB" w:rsidRPr="005A0E08" w:rsidRDefault="00821DBB" w:rsidP="00821DBB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пож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пож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Р</w:t>
      </w:r>
      <w:r w:rsidRPr="005A0E08">
        <w:rPr>
          <w:color w:val="auto"/>
          <w:sz w:val="20"/>
          <w:szCs w:val="20"/>
          <w:lang w:val="en-US"/>
        </w:rPr>
        <w:t>i</w:t>
      </w:r>
      <w:r w:rsidRPr="005A0E08">
        <w:rPr>
          <w:color w:val="auto"/>
          <w:sz w:val="20"/>
          <w:szCs w:val="20"/>
        </w:rPr>
        <w:t>пож</w:t>
      </w:r>
      <w:proofErr w:type="gramStart"/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,</w:t>
      </w:r>
      <w:proofErr w:type="gramEnd"/>
      <w:r w:rsidRPr="005A0E08">
        <w:rPr>
          <w:color w:val="auto"/>
          <w:sz w:val="28"/>
          <w:szCs w:val="28"/>
        </w:rPr>
        <w:t xml:space="preserve"> где:</w:t>
      </w:r>
    </w:p>
    <w:p w:rsidR="00821DBB" w:rsidRPr="005A0E08" w:rsidRDefault="00821DBB" w:rsidP="00821DB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821DBB" w:rsidRPr="005A0E08" w:rsidRDefault="00821DBB" w:rsidP="00821DB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 xml:space="preserve">iпож </w:t>
      </w:r>
      <w:r w:rsidRPr="005A0E08">
        <w:rPr>
          <w:color w:val="auto"/>
          <w:sz w:val="28"/>
          <w:szCs w:val="28"/>
        </w:rPr>
        <w:t xml:space="preserve">– </w:t>
      </w:r>
      <w:r w:rsidRPr="005A0E08">
        <w:rPr>
          <w:rStyle w:val="26"/>
          <w:rFonts w:eastAsia="Arial Unicode MS"/>
          <w:spacing w:val="0"/>
          <w:sz w:val="28"/>
          <w:szCs w:val="28"/>
        </w:rPr>
        <w:t xml:space="preserve">планируемое количество </w:t>
      </w:r>
      <w:r w:rsidRPr="005A0E08">
        <w:rPr>
          <w:rStyle w:val="26"/>
          <w:rFonts w:eastAsia="Arial Unicode MS"/>
          <w:spacing w:val="0"/>
          <w:sz w:val="28"/>
          <w:szCs w:val="28"/>
          <w:lang w:val="en-US" w:eastAsia="en-US" w:bidi="en-US"/>
        </w:rPr>
        <w:t>i</w:t>
      </w:r>
      <w:r w:rsidRPr="005A0E08">
        <w:rPr>
          <w:rStyle w:val="26"/>
          <w:rFonts w:eastAsia="Arial Unicode MS"/>
          <w:spacing w:val="0"/>
          <w:sz w:val="28"/>
          <w:szCs w:val="28"/>
        </w:rPr>
        <w:t xml:space="preserve">-ых услуг на </w:t>
      </w:r>
      <w:r w:rsidRPr="005A0E08">
        <w:rPr>
          <w:color w:val="auto"/>
          <w:sz w:val="28"/>
          <w:szCs w:val="28"/>
        </w:rPr>
        <w:t xml:space="preserve">обеспечение и обучение пожарной безопасности; </w:t>
      </w:r>
    </w:p>
    <w:p w:rsidR="00821DBB" w:rsidRPr="005A0E08" w:rsidRDefault="00821DBB" w:rsidP="00821DB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iпож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i-й услуги на</w:t>
      </w:r>
      <w:r w:rsidR="002F324C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>обеспечение и обучение пожарной безопасн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сти, норматив цены устанавливается с учетом положений статьи 22 Федерал</w:t>
      </w:r>
      <w:r w:rsidRPr="005A0E08">
        <w:rPr>
          <w:color w:val="auto"/>
          <w:sz w:val="28"/>
          <w:szCs w:val="28"/>
        </w:rPr>
        <w:t>ь</w:t>
      </w:r>
      <w:r w:rsidRPr="005A0E08">
        <w:rPr>
          <w:color w:val="auto"/>
          <w:sz w:val="28"/>
          <w:szCs w:val="28"/>
        </w:rPr>
        <w:t>ного закона № 44-ФЗ;</w:t>
      </w:r>
    </w:p>
    <w:p w:rsidR="00821DBB" w:rsidRPr="005A0E08" w:rsidRDefault="00821DBB" w:rsidP="00F93BF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1F707E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D00933" w:rsidRPr="005A0E08">
        <w:rPr>
          <w:color w:val="auto"/>
          <w:sz w:val="28"/>
          <w:szCs w:val="28"/>
        </w:rPr>
        <w:t>67</w:t>
      </w:r>
      <w:r w:rsidRPr="005A0E08">
        <w:rPr>
          <w:color w:val="auto"/>
          <w:sz w:val="28"/>
          <w:szCs w:val="28"/>
        </w:rPr>
        <w:t>.</w:t>
      </w:r>
    </w:p>
    <w:p w:rsidR="00606D07" w:rsidRPr="005A0E08" w:rsidRDefault="00606D07" w:rsidP="00D54F41">
      <w:pPr>
        <w:ind w:firstLine="0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</w:p>
    <w:p w:rsidR="00001A9A" w:rsidRPr="005A0E08" w:rsidRDefault="00001A9A" w:rsidP="00821DBB">
      <w:pPr>
        <w:jc w:val="right"/>
        <w:rPr>
          <w:sz w:val="28"/>
          <w:szCs w:val="28"/>
        </w:rPr>
      </w:pPr>
    </w:p>
    <w:p w:rsidR="00001A9A" w:rsidRPr="005A0E08" w:rsidRDefault="00001A9A" w:rsidP="00821DBB">
      <w:pPr>
        <w:jc w:val="right"/>
        <w:rPr>
          <w:sz w:val="28"/>
          <w:szCs w:val="28"/>
        </w:rPr>
      </w:pPr>
    </w:p>
    <w:p w:rsidR="00001A9A" w:rsidRPr="005A0E08" w:rsidRDefault="00001A9A" w:rsidP="00821DBB">
      <w:pPr>
        <w:jc w:val="right"/>
        <w:rPr>
          <w:sz w:val="28"/>
          <w:szCs w:val="28"/>
        </w:rPr>
      </w:pPr>
    </w:p>
    <w:p w:rsidR="00001A9A" w:rsidRPr="005A0E08" w:rsidRDefault="00001A9A" w:rsidP="00821DBB">
      <w:pPr>
        <w:jc w:val="right"/>
        <w:rPr>
          <w:sz w:val="28"/>
          <w:szCs w:val="28"/>
        </w:rPr>
      </w:pPr>
    </w:p>
    <w:p w:rsidR="00001A9A" w:rsidRPr="005A0E08" w:rsidRDefault="00001A9A" w:rsidP="00821DBB">
      <w:pPr>
        <w:jc w:val="right"/>
        <w:rPr>
          <w:sz w:val="28"/>
          <w:szCs w:val="28"/>
        </w:rPr>
      </w:pPr>
    </w:p>
    <w:p w:rsidR="00001A9A" w:rsidRPr="005A0E08" w:rsidRDefault="00001A9A" w:rsidP="00821DBB">
      <w:pPr>
        <w:jc w:val="right"/>
        <w:rPr>
          <w:sz w:val="28"/>
          <w:szCs w:val="28"/>
        </w:rPr>
      </w:pPr>
    </w:p>
    <w:p w:rsidR="00001A9A" w:rsidRPr="005A0E08" w:rsidRDefault="00001A9A" w:rsidP="00821DBB">
      <w:pPr>
        <w:jc w:val="right"/>
        <w:rPr>
          <w:sz w:val="28"/>
          <w:szCs w:val="28"/>
        </w:rPr>
      </w:pPr>
    </w:p>
    <w:p w:rsidR="00001A9A" w:rsidRPr="005A0E08" w:rsidRDefault="00001A9A" w:rsidP="00821DBB">
      <w:pPr>
        <w:jc w:val="right"/>
        <w:rPr>
          <w:sz w:val="28"/>
          <w:szCs w:val="28"/>
        </w:rPr>
      </w:pPr>
    </w:p>
    <w:p w:rsidR="00001A9A" w:rsidRPr="005A0E08" w:rsidRDefault="00001A9A" w:rsidP="00821DBB">
      <w:pPr>
        <w:jc w:val="right"/>
        <w:rPr>
          <w:sz w:val="28"/>
          <w:szCs w:val="28"/>
        </w:rPr>
      </w:pPr>
    </w:p>
    <w:p w:rsidR="00001A9A" w:rsidRPr="005A0E08" w:rsidRDefault="00001A9A" w:rsidP="00821DBB">
      <w:pPr>
        <w:jc w:val="right"/>
        <w:rPr>
          <w:sz w:val="28"/>
          <w:szCs w:val="28"/>
        </w:rPr>
      </w:pPr>
    </w:p>
    <w:p w:rsidR="00001A9A" w:rsidRPr="005A0E08" w:rsidRDefault="00001A9A" w:rsidP="00821DBB">
      <w:pPr>
        <w:jc w:val="right"/>
        <w:rPr>
          <w:sz w:val="28"/>
          <w:szCs w:val="28"/>
        </w:rPr>
      </w:pPr>
    </w:p>
    <w:p w:rsidR="00001A9A" w:rsidRPr="005A0E08" w:rsidRDefault="00001A9A" w:rsidP="00821DBB">
      <w:pPr>
        <w:jc w:val="right"/>
        <w:rPr>
          <w:sz w:val="28"/>
          <w:szCs w:val="28"/>
        </w:rPr>
      </w:pPr>
    </w:p>
    <w:p w:rsidR="00821DBB" w:rsidRPr="005A0E08" w:rsidRDefault="00D00933" w:rsidP="00821DBB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67</w:t>
      </w:r>
    </w:p>
    <w:p w:rsidR="00821DBB" w:rsidRPr="005A0E08" w:rsidRDefault="00821DBB" w:rsidP="00821DBB">
      <w:pPr>
        <w:ind w:firstLine="0"/>
        <w:rPr>
          <w:sz w:val="28"/>
          <w:szCs w:val="28"/>
        </w:rPr>
      </w:pPr>
    </w:p>
    <w:p w:rsidR="00D00933" w:rsidRPr="005A0E08" w:rsidRDefault="00D00933" w:rsidP="00821DBB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  <w:r w:rsidR="00821DBB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D00933" w:rsidRPr="005A0E08" w:rsidRDefault="00821DBB" w:rsidP="00821DBB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министерства, управлений, </w:t>
      </w:r>
    </w:p>
    <w:p w:rsidR="00D00933" w:rsidRPr="005A0E08" w:rsidRDefault="00821DBB" w:rsidP="00821DBB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учреждений применяемые при расчете нормативных</w:t>
      </w:r>
    </w:p>
    <w:p w:rsidR="00821DBB" w:rsidRPr="005A0E08" w:rsidRDefault="00821DBB" w:rsidP="00821DBB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на обеспечение и обучение пожарной безопасности </w:t>
      </w:r>
      <w:r w:rsidR="00DC19CE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*</w:t>
      </w:r>
    </w:p>
    <w:p w:rsidR="00F93BF5" w:rsidRPr="005A0E08" w:rsidRDefault="00F93BF5" w:rsidP="00821DBB">
      <w:pPr>
        <w:ind w:left="851" w:right="709" w:firstLine="0"/>
        <w:jc w:val="center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543"/>
        <w:gridCol w:w="993"/>
        <w:gridCol w:w="1559"/>
        <w:gridCol w:w="1634"/>
        <w:gridCol w:w="1417"/>
      </w:tblGrid>
      <w:tr w:rsidR="00821DBB" w:rsidRPr="005A0E08" w:rsidTr="00D00933">
        <w:trPr>
          <w:trHeight w:val="798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1DBB" w:rsidRPr="005A0E08" w:rsidRDefault="00821DBB" w:rsidP="00821DBB">
            <w:pPr>
              <w:ind w:left="-144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</w:t>
            </w:r>
          </w:p>
          <w:p w:rsidR="00821DBB" w:rsidRPr="005A0E08" w:rsidRDefault="00821DBB" w:rsidP="00821DBB">
            <w:pPr>
              <w:ind w:left="-144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1DBB" w:rsidRPr="005A0E08" w:rsidRDefault="00821DBB" w:rsidP="00821DBB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</w:t>
            </w:r>
          </w:p>
          <w:p w:rsidR="00821DBB" w:rsidRPr="005A0E08" w:rsidRDefault="00821DBB" w:rsidP="00821DBB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(работы)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1DBB" w:rsidRPr="005A0E08" w:rsidRDefault="00821DBB" w:rsidP="00821D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1DBB" w:rsidRPr="005A0E08" w:rsidRDefault="00821DBB" w:rsidP="00821DBB">
            <w:pPr>
              <w:ind w:right="7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Потребность</w:t>
            </w:r>
          </w:p>
          <w:p w:rsidR="00821DBB" w:rsidRPr="005A0E08" w:rsidRDefault="00821DBB" w:rsidP="00821DBB">
            <w:pPr>
              <w:ind w:right="7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DBB" w:rsidRPr="005A0E08" w:rsidRDefault="00821DBB" w:rsidP="00821DB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Периодичность 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21DBB" w:rsidRPr="005A0E08" w:rsidRDefault="00821DBB" w:rsidP="00685FC5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</w:t>
            </w:r>
            <w:r w:rsidR="00685FC5" w:rsidRPr="005A0E08">
              <w:rPr>
                <w:rFonts w:ascii="Times New Roman" w:hAnsi="Times New Roman" w:cs="Times New Roman"/>
              </w:rPr>
              <w:t xml:space="preserve"> (не более)</w:t>
            </w:r>
            <w:r w:rsidRPr="005A0E08">
              <w:rPr>
                <w:rFonts w:ascii="Times New Roman" w:hAnsi="Times New Roman" w:cs="Times New Roman"/>
              </w:rPr>
              <w:t>, руб.</w:t>
            </w:r>
          </w:p>
        </w:tc>
      </w:tr>
    </w:tbl>
    <w:p w:rsidR="00821DBB" w:rsidRPr="005A0E08" w:rsidRDefault="00821DBB" w:rsidP="00821DBB">
      <w:pPr>
        <w:ind w:firstLine="0"/>
        <w:jc w:val="center"/>
        <w:outlineLvl w:val="2"/>
        <w:rPr>
          <w:rFonts w:ascii="Times New Roman" w:hAnsi="Times New Roman" w:cs="Times New Roman"/>
          <w:sz w:val="2"/>
          <w:szCs w:val="2"/>
          <w:shd w:val="clear" w:color="auto" w:fill="FFFFFF"/>
        </w:rPr>
      </w:pPr>
    </w:p>
    <w:p w:rsidR="00821DBB" w:rsidRPr="005A0E08" w:rsidRDefault="00821DBB" w:rsidP="00821DBB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543"/>
        <w:gridCol w:w="993"/>
        <w:gridCol w:w="1559"/>
        <w:gridCol w:w="1634"/>
        <w:gridCol w:w="1417"/>
      </w:tblGrid>
      <w:tr w:rsidR="003A1769" w:rsidRPr="005A0E08" w:rsidTr="00D00933">
        <w:trPr>
          <w:trHeight w:val="10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A1769" w:rsidRPr="005A0E08" w:rsidRDefault="003A1769" w:rsidP="004F670A">
            <w:pPr>
              <w:ind w:left="-144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A1769" w:rsidRPr="005A0E08" w:rsidRDefault="003A1769" w:rsidP="004F670A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A1769" w:rsidRPr="005A0E08" w:rsidRDefault="003A1769" w:rsidP="004F67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A1769" w:rsidRPr="005A0E08" w:rsidRDefault="003A1769" w:rsidP="004F670A">
            <w:pPr>
              <w:ind w:right="7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769" w:rsidRPr="005A0E08" w:rsidRDefault="003A1769" w:rsidP="004F67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A1769" w:rsidRPr="005A0E08" w:rsidRDefault="003A1769" w:rsidP="004F670A">
            <w:pPr>
              <w:ind w:left="-62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</w:tr>
      <w:tr w:rsidR="00F51A88" w:rsidRPr="005A0E08" w:rsidTr="00D00933">
        <w:trPr>
          <w:trHeight w:val="5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A88" w:rsidRPr="005A0E08" w:rsidRDefault="00F51A88" w:rsidP="00F51A88">
            <w:pPr>
              <w:ind w:left="-144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A88" w:rsidRPr="005A0E08" w:rsidRDefault="00F51A88" w:rsidP="00F51A88">
            <w:pPr>
              <w:ind w:left="79" w:right="-6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Проверка качества огнезащи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ной пропитки деревянных ко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струкций зданий**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A88" w:rsidRPr="005A0E08" w:rsidRDefault="00F51A88" w:rsidP="00F51A88">
            <w:pPr>
              <w:ind w:firstLine="13"/>
            </w:pPr>
            <w:r w:rsidRPr="005A0E08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A88" w:rsidRPr="005A0E08" w:rsidRDefault="00F51A88" w:rsidP="00F51A8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F51A88" w:rsidRPr="005A0E08" w:rsidRDefault="00F51A88" w:rsidP="00F51A8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22 000,00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88" w:rsidRPr="005A0E08" w:rsidRDefault="00F51A88" w:rsidP="00F51A88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A88" w:rsidRPr="005A0E08" w:rsidRDefault="00F51A88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369 600,00</w:t>
            </w:r>
          </w:p>
        </w:tc>
      </w:tr>
      <w:tr w:rsidR="00F51A88" w:rsidRPr="005A0E08" w:rsidTr="00D0093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A88" w:rsidRPr="005A0E08" w:rsidRDefault="00F51A88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A88" w:rsidRPr="005A0E08" w:rsidRDefault="00F51A88" w:rsidP="00F51A88">
            <w:pPr>
              <w:ind w:left="79" w:right="-6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Проверка качества огнезащи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ной обработки металлических конструкций зданий**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A88" w:rsidRPr="005A0E08" w:rsidRDefault="00F51A88" w:rsidP="00F51A88">
            <w:pPr>
              <w:ind w:firstLine="13"/>
            </w:pPr>
            <w:r w:rsidRPr="005A0E08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A88" w:rsidRPr="005A0E08" w:rsidRDefault="00F51A88" w:rsidP="00F51A8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F51A88" w:rsidRPr="005A0E08" w:rsidRDefault="00F51A88" w:rsidP="00F51A8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A88" w:rsidRPr="005A0E08" w:rsidRDefault="00F51A88" w:rsidP="00F51A88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A88" w:rsidRPr="005A0E08" w:rsidRDefault="00F51A88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34 577,00</w:t>
            </w:r>
          </w:p>
        </w:tc>
      </w:tr>
      <w:tr w:rsidR="003A1769" w:rsidRPr="005A0E08" w:rsidTr="00D00933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Техническое обслуживание и пе</w:t>
            </w:r>
            <w:r w:rsidR="000D5F83" w:rsidRPr="005A0E08">
              <w:rPr>
                <w:rFonts w:ascii="Times New Roman" w:hAnsi="Times New Roman" w:cs="Times New Roman"/>
              </w:rPr>
              <w:t>резарядка огнетушит</w:t>
            </w:r>
            <w:r w:rsidR="000D5F83" w:rsidRPr="005A0E08">
              <w:rPr>
                <w:rFonts w:ascii="Times New Roman" w:hAnsi="Times New Roman" w:cs="Times New Roman"/>
              </w:rPr>
              <w:t>е</w:t>
            </w:r>
            <w:r w:rsidR="000D5F83" w:rsidRPr="005A0E08">
              <w:rPr>
                <w:rFonts w:ascii="Times New Roman" w:hAnsi="Times New Roman" w:cs="Times New Roman"/>
              </w:rPr>
              <w:t>лей******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533AFC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769" w:rsidRPr="005A0E08" w:rsidRDefault="003A1769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122 441,00</w:t>
            </w:r>
          </w:p>
        </w:tc>
      </w:tr>
      <w:tr w:rsidR="003A1769" w:rsidRPr="005A0E08" w:rsidTr="00D00933">
        <w:trPr>
          <w:trHeight w:val="2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right="-6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Разработка и </w:t>
            </w:r>
            <w:r w:rsidR="000D5F83" w:rsidRPr="005A0E08">
              <w:rPr>
                <w:rFonts w:ascii="Times New Roman" w:hAnsi="Times New Roman" w:cs="Times New Roman"/>
              </w:rPr>
              <w:t>изготовление пл</w:t>
            </w:r>
            <w:r w:rsidR="000D5F83" w:rsidRPr="005A0E08">
              <w:rPr>
                <w:rFonts w:ascii="Times New Roman" w:hAnsi="Times New Roman" w:cs="Times New Roman"/>
              </w:rPr>
              <w:t>а</w:t>
            </w:r>
            <w:r w:rsidR="000D5F83" w:rsidRPr="005A0E08">
              <w:rPr>
                <w:rFonts w:ascii="Times New Roman" w:hAnsi="Times New Roman" w:cs="Times New Roman"/>
              </w:rPr>
              <w:t>нов эвакуации**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533AFC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9" w:rsidRPr="005A0E08" w:rsidRDefault="003A1769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61 017,00</w:t>
            </w:r>
          </w:p>
        </w:tc>
      </w:tr>
      <w:tr w:rsidR="003A1769" w:rsidRPr="005A0E08" w:rsidTr="00D00933">
        <w:trPr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right="-6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Разработка технического закл</w:t>
            </w:r>
            <w:r w:rsidRPr="005A0E08">
              <w:rPr>
                <w:rFonts w:ascii="Times New Roman" w:hAnsi="Times New Roman" w:cs="Times New Roman"/>
              </w:rPr>
              <w:t>ю</w:t>
            </w:r>
            <w:r w:rsidRPr="005A0E08">
              <w:rPr>
                <w:rFonts w:ascii="Times New Roman" w:hAnsi="Times New Roman" w:cs="Times New Roman"/>
              </w:rPr>
              <w:t>чения по определению катег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рии помещений по взрыво</w:t>
            </w:r>
            <w:r w:rsidR="000D5F83" w:rsidRPr="005A0E08">
              <w:rPr>
                <w:rFonts w:ascii="Times New Roman" w:hAnsi="Times New Roman" w:cs="Times New Roman"/>
              </w:rPr>
              <w:t>п</w:t>
            </w:r>
            <w:r w:rsidR="000D5F83" w:rsidRPr="005A0E08">
              <w:rPr>
                <w:rFonts w:ascii="Times New Roman" w:hAnsi="Times New Roman" w:cs="Times New Roman"/>
              </w:rPr>
              <w:t>о</w:t>
            </w:r>
            <w:r w:rsidR="000D5F83" w:rsidRPr="005A0E08">
              <w:rPr>
                <w:rFonts w:ascii="Times New Roman" w:hAnsi="Times New Roman" w:cs="Times New Roman"/>
              </w:rPr>
              <w:t>жарной и пожарной опасности**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right="-3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пом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9" w:rsidRPr="005A0E08" w:rsidRDefault="003A1769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73 221,00</w:t>
            </w:r>
          </w:p>
        </w:tc>
      </w:tr>
      <w:tr w:rsidR="003A1769" w:rsidRPr="005A0E08" w:rsidTr="00D00933">
        <w:trPr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Техническое освидетельствов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ние лестниц навесных спас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тель</w:t>
            </w:r>
            <w:r w:rsidR="000D5F83" w:rsidRPr="005A0E08">
              <w:rPr>
                <w:rFonts w:ascii="Times New Roman" w:hAnsi="Times New Roman" w:cs="Times New Roman"/>
              </w:rPr>
              <w:t>ных веревочных**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533AFC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769" w:rsidRPr="005A0E08" w:rsidRDefault="003A1769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159 065,00</w:t>
            </w:r>
          </w:p>
        </w:tc>
      </w:tr>
      <w:tr w:rsidR="003A1769" w:rsidRPr="005A0E08" w:rsidTr="00D00933">
        <w:trPr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Проведение испытаний нару</w:t>
            </w:r>
            <w:r w:rsidRPr="005A0E08">
              <w:rPr>
                <w:rFonts w:ascii="Times New Roman" w:hAnsi="Times New Roman" w:cs="Times New Roman"/>
              </w:rPr>
              <w:t>ж</w:t>
            </w:r>
            <w:r w:rsidR="000D5F83" w:rsidRPr="005A0E08">
              <w:rPr>
                <w:rFonts w:ascii="Times New Roman" w:hAnsi="Times New Roman" w:cs="Times New Roman"/>
              </w:rPr>
              <w:t>ных пожарных лестниц***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533AFC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9" w:rsidRPr="005A0E08" w:rsidRDefault="003A1769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305 085,00</w:t>
            </w:r>
          </w:p>
        </w:tc>
      </w:tr>
      <w:tr w:rsidR="003A1769" w:rsidRPr="005A0E08" w:rsidTr="00D00933">
        <w:trPr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Проведение испытаний мета</w:t>
            </w:r>
            <w:r w:rsidRPr="005A0E08">
              <w:rPr>
                <w:rFonts w:ascii="Times New Roman" w:hAnsi="Times New Roman" w:cs="Times New Roman"/>
              </w:rPr>
              <w:t>л</w:t>
            </w:r>
            <w:r w:rsidRPr="005A0E08">
              <w:rPr>
                <w:rFonts w:ascii="Times New Roman" w:hAnsi="Times New Roman" w:cs="Times New Roman"/>
              </w:rPr>
              <w:t xml:space="preserve">лических </w:t>
            </w:r>
            <w:r w:rsidR="000D5F83" w:rsidRPr="005A0E08">
              <w:rPr>
                <w:rFonts w:ascii="Times New Roman" w:hAnsi="Times New Roman" w:cs="Times New Roman"/>
              </w:rPr>
              <w:t>ограждений на кр</w:t>
            </w:r>
            <w:r w:rsidR="000D5F83" w:rsidRPr="005A0E08">
              <w:rPr>
                <w:rFonts w:ascii="Times New Roman" w:hAnsi="Times New Roman" w:cs="Times New Roman"/>
              </w:rPr>
              <w:t>ы</w:t>
            </w:r>
            <w:r w:rsidR="000D5F83" w:rsidRPr="005A0E08">
              <w:rPr>
                <w:rFonts w:ascii="Times New Roman" w:hAnsi="Times New Roman" w:cs="Times New Roman"/>
              </w:rPr>
              <w:t>шах зданий ***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пого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ный метр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9" w:rsidRPr="005A0E08" w:rsidRDefault="003A1769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117 000,00</w:t>
            </w:r>
          </w:p>
        </w:tc>
      </w:tr>
      <w:tr w:rsidR="003A1769" w:rsidRPr="005A0E08" w:rsidTr="00D00933">
        <w:trPr>
          <w:trHeight w:val="3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Проведение расчетов по о</w:t>
            </w:r>
            <w:r w:rsidR="000D5F83" w:rsidRPr="005A0E08">
              <w:rPr>
                <w:rFonts w:ascii="Times New Roman" w:hAnsi="Times New Roman" w:cs="Times New Roman"/>
              </w:rPr>
              <w:t>ценке пожарного риска объекта**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001A9A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3A1769" w:rsidRPr="005A0E08" w:rsidRDefault="003A1769" w:rsidP="00001A9A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трех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9" w:rsidRPr="005A0E08" w:rsidRDefault="005E2171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</w:t>
            </w:r>
            <w:r w:rsidR="003A1769" w:rsidRPr="005A0E08">
              <w:rPr>
                <w:rFonts w:ascii="Times New Roman" w:hAnsi="Times New Roman" w:cs="Times New Roman"/>
              </w:rPr>
              <w:t>о потребн</w:t>
            </w:r>
            <w:r w:rsidR="003A1769" w:rsidRPr="005A0E08">
              <w:rPr>
                <w:rFonts w:ascii="Times New Roman" w:hAnsi="Times New Roman" w:cs="Times New Roman"/>
              </w:rPr>
              <w:t>о</w:t>
            </w:r>
            <w:r w:rsidR="003A1769"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457 628,00</w:t>
            </w:r>
          </w:p>
        </w:tc>
      </w:tr>
      <w:tr w:rsidR="003A1769" w:rsidRPr="005A0E08" w:rsidTr="00D00933">
        <w:trPr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Пожарно-технический минимум для работников, осуществля</w:t>
            </w:r>
            <w:r w:rsidRPr="005A0E08">
              <w:rPr>
                <w:rFonts w:ascii="Times New Roman" w:hAnsi="Times New Roman" w:cs="Times New Roman"/>
              </w:rPr>
              <w:t>ю</w:t>
            </w:r>
            <w:r w:rsidRPr="005A0E08">
              <w:rPr>
                <w:rFonts w:ascii="Times New Roman" w:hAnsi="Times New Roman" w:cs="Times New Roman"/>
              </w:rPr>
              <w:t xml:space="preserve">щих круглосуточную охрану организаций, </w:t>
            </w:r>
            <w:r w:rsidR="006C42A5" w:rsidRPr="005A0E08">
              <w:rPr>
                <w:rFonts w:ascii="Times New Roman" w:hAnsi="Times New Roman" w:cs="Times New Roman"/>
              </w:rPr>
              <w:t>руководителей о</w:t>
            </w:r>
            <w:r w:rsidR="006C42A5" w:rsidRPr="005A0E08">
              <w:rPr>
                <w:rFonts w:ascii="Times New Roman" w:hAnsi="Times New Roman" w:cs="Times New Roman"/>
              </w:rPr>
              <w:t>р</w:t>
            </w:r>
            <w:r w:rsidR="006C42A5" w:rsidRPr="005A0E08">
              <w:rPr>
                <w:rFonts w:ascii="Times New Roman" w:hAnsi="Times New Roman" w:cs="Times New Roman"/>
              </w:rPr>
              <w:t xml:space="preserve">ганизаций, </w:t>
            </w:r>
            <w:r w:rsidRPr="005A0E08">
              <w:rPr>
                <w:rFonts w:ascii="Times New Roman" w:hAnsi="Times New Roman" w:cs="Times New Roman"/>
              </w:rPr>
              <w:t>руководителей по</w:t>
            </w:r>
            <w:r w:rsidRPr="005A0E08">
              <w:rPr>
                <w:rFonts w:ascii="Times New Roman" w:hAnsi="Times New Roman" w:cs="Times New Roman"/>
              </w:rPr>
              <w:t>д</w:t>
            </w:r>
            <w:r w:rsidRPr="005A0E08">
              <w:rPr>
                <w:rFonts w:ascii="Times New Roman" w:hAnsi="Times New Roman" w:cs="Times New Roman"/>
              </w:rPr>
              <w:t>разделений организаций, спец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алистов ****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5E2171" w:rsidP="00001A9A">
            <w:pPr>
              <w:ind w:right="80" w:firstLine="12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9" w:rsidRPr="005A0E08" w:rsidRDefault="003A1769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3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BB0" w:rsidRPr="005A0E08" w:rsidRDefault="00206BB0" w:rsidP="000571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2 500,00 на одного</w:t>
            </w:r>
          </w:p>
          <w:p w:rsidR="003A1769" w:rsidRPr="005A0E08" w:rsidRDefault="00206BB0" w:rsidP="000571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сотрудника</w:t>
            </w:r>
          </w:p>
        </w:tc>
      </w:tr>
      <w:tr w:rsidR="003A1769" w:rsidRPr="005A0E08" w:rsidTr="00D00933">
        <w:trPr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Проведение испытаний вну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реннего противопожарного в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допровода на водоотдачу об</w:t>
            </w:r>
            <w:r w:rsidRPr="005A0E08">
              <w:rPr>
                <w:rFonts w:ascii="Times New Roman" w:hAnsi="Times New Roman" w:cs="Times New Roman"/>
              </w:rPr>
              <w:t>ъ</w:t>
            </w:r>
            <w:r w:rsidRPr="005A0E08">
              <w:rPr>
                <w:rFonts w:ascii="Times New Roman" w:hAnsi="Times New Roman" w:cs="Times New Roman"/>
              </w:rPr>
              <w:t>ек</w:t>
            </w:r>
            <w:r w:rsidR="000D5F83" w:rsidRPr="005A0E08">
              <w:rPr>
                <w:rFonts w:ascii="Times New Roman" w:hAnsi="Times New Roman" w:cs="Times New Roman"/>
              </w:rPr>
              <w:t>та*****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769" w:rsidRPr="005A0E08" w:rsidRDefault="003A1769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раза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44 695,00</w:t>
            </w:r>
          </w:p>
        </w:tc>
      </w:tr>
      <w:tr w:rsidR="003A1769" w:rsidRPr="005A0E08" w:rsidTr="00D00933">
        <w:trPr>
          <w:trHeight w:val="35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left="-144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righ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по обработке металл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ческих конструкций средств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ми огнезащиты, контроль за качеством нанесения огнез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щитных составов и веществ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4F2645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9" w:rsidRPr="005A0E08" w:rsidRDefault="003A1769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45 763,00</w:t>
            </w:r>
          </w:p>
        </w:tc>
      </w:tr>
      <w:tr w:rsidR="003A1769" w:rsidRPr="005A0E08" w:rsidTr="00D00933">
        <w:trPr>
          <w:trHeight w:val="5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left="-144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righ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Работы по переносу приборов управления и интеграции в единую систему управления противопожарными системами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right="-3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769" w:rsidRPr="005A0E08" w:rsidRDefault="005E2171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</w:t>
            </w:r>
            <w:r w:rsidR="003A1769" w:rsidRPr="005A0E08">
              <w:rPr>
                <w:rFonts w:ascii="Times New Roman" w:hAnsi="Times New Roman" w:cs="Times New Roman"/>
              </w:rPr>
              <w:t>о потребн</w:t>
            </w:r>
            <w:r w:rsidR="003A1769" w:rsidRPr="005A0E08">
              <w:rPr>
                <w:rFonts w:ascii="Times New Roman" w:hAnsi="Times New Roman" w:cs="Times New Roman"/>
              </w:rPr>
              <w:t>о</w:t>
            </w:r>
            <w:r w:rsidR="003A1769"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100 678,00</w:t>
            </w:r>
          </w:p>
        </w:tc>
      </w:tr>
      <w:tr w:rsidR="003A1769" w:rsidRPr="005A0E08" w:rsidTr="00D00933">
        <w:trPr>
          <w:trHeight w:val="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left="-144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righ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по техническому о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служиванию и ремонту пожа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ного оборудования системы автоматической пожарной си</w:t>
            </w:r>
            <w:r w:rsidRPr="005A0E08">
              <w:rPr>
                <w:rFonts w:ascii="Times New Roman" w:hAnsi="Times New Roman" w:cs="Times New Roman"/>
              </w:rPr>
              <w:t>г</w:t>
            </w:r>
            <w:r w:rsidRPr="005A0E08">
              <w:rPr>
                <w:rFonts w:ascii="Times New Roman" w:hAnsi="Times New Roman" w:cs="Times New Roman"/>
              </w:rPr>
              <w:t>нализации и автоматического водяного пожаротушения, д</w:t>
            </w:r>
            <w:r w:rsidRPr="005A0E08">
              <w:rPr>
                <w:rFonts w:ascii="Times New Roman" w:hAnsi="Times New Roman" w:cs="Times New Roman"/>
              </w:rPr>
              <w:t>ы</w:t>
            </w:r>
            <w:r w:rsidRPr="005A0E08">
              <w:rPr>
                <w:rFonts w:ascii="Times New Roman" w:hAnsi="Times New Roman" w:cs="Times New Roman"/>
              </w:rPr>
              <w:t>м</w:t>
            </w:r>
            <w:r w:rsidR="00F93BF5"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удаления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right="-3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9" w:rsidRPr="005A0E08" w:rsidRDefault="005E2171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</w:t>
            </w:r>
            <w:r w:rsidR="004F2645" w:rsidRPr="005A0E08">
              <w:rPr>
                <w:rFonts w:ascii="Times New Roman" w:hAnsi="Times New Roman" w:cs="Times New Roman"/>
              </w:rPr>
              <w:t>о потребн</w:t>
            </w:r>
            <w:r w:rsidR="004F2645" w:rsidRPr="005A0E08">
              <w:rPr>
                <w:rFonts w:ascii="Times New Roman" w:hAnsi="Times New Roman" w:cs="Times New Roman"/>
              </w:rPr>
              <w:t>о</w:t>
            </w:r>
            <w:r w:rsidR="004F2645"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253 831,00</w:t>
            </w:r>
          </w:p>
        </w:tc>
      </w:tr>
      <w:tr w:rsidR="003A1769" w:rsidRPr="005A0E08" w:rsidTr="00D00933">
        <w:trPr>
          <w:trHeight w:val="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left="-14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righ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Техническое обслуживание с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стем охранно-пожарной сигн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лизации и систем оповещения людей о пожаре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right="-3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9" w:rsidRPr="005A0E08" w:rsidRDefault="003A1769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65 472,00</w:t>
            </w:r>
          </w:p>
        </w:tc>
      </w:tr>
      <w:tr w:rsidR="003A1769" w:rsidRPr="005A0E08" w:rsidTr="00D00933">
        <w:trPr>
          <w:trHeight w:val="11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left="-14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righ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Разработка технического з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ключения по результатам о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следования объекта защиты на предмет соответствия требов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ниям 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right="-3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пом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9" w:rsidRPr="005A0E08" w:rsidRDefault="003A1769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23 051,00</w:t>
            </w:r>
          </w:p>
        </w:tc>
      </w:tr>
      <w:tr w:rsidR="003A1769" w:rsidRPr="005A0E08" w:rsidTr="00D00933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left="-14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righ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Разработка технического з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ключения по определению к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тегории помещений по взр</w:t>
            </w:r>
            <w:r w:rsidRPr="005A0E08">
              <w:rPr>
                <w:rFonts w:ascii="Times New Roman" w:hAnsi="Times New Roman" w:cs="Times New Roman"/>
              </w:rPr>
              <w:t>ы</w:t>
            </w:r>
            <w:r w:rsidRPr="005A0E08">
              <w:rPr>
                <w:rFonts w:ascii="Times New Roman" w:hAnsi="Times New Roman" w:cs="Times New Roman"/>
              </w:rPr>
              <w:t>вопожарной и пожарной опа</w:t>
            </w:r>
            <w:r w:rsidRPr="005A0E08">
              <w:rPr>
                <w:rFonts w:ascii="Times New Roman" w:hAnsi="Times New Roman" w:cs="Times New Roman"/>
              </w:rPr>
              <w:t>с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right="-3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пом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9" w:rsidRPr="005A0E08" w:rsidRDefault="003D25E7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g</w:t>
            </w:r>
            <w:r w:rsidR="003A1769" w:rsidRPr="005A0E08">
              <w:rPr>
                <w:rFonts w:ascii="Times New Roman" w:hAnsi="Times New Roman" w:cs="Times New Roman"/>
              </w:rPr>
              <w:t>о потребн</w:t>
            </w:r>
            <w:r w:rsidR="003A1769" w:rsidRPr="005A0E08">
              <w:rPr>
                <w:rFonts w:ascii="Times New Roman" w:hAnsi="Times New Roman" w:cs="Times New Roman"/>
              </w:rPr>
              <w:t>о</w:t>
            </w:r>
            <w:r w:rsidR="003A1769"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14 577,00</w:t>
            </w:r>
          </w:p>
        </w:tc>
      </w:tr>
      <w:tr w:rsidR="003A1769" w:rsidRPr="005A0E08" w:rsidTr="00D00933">
        <w:trPr>
          <w:trHeight w:val="12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4F670A">
            <w:pPr>
              <w:ind w:left="-14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left="79" w:righ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по обработке деревя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ных конструкций средствами огнезащиты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606D07">
            <w:pPr>
              <w:ind w:right="-3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кв.</w:t>
            </w:r>
            <w:r w:rsidR="00F51A88" w:rsidRPr="005A0E0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35A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согласно </w:t>
            </w:r>
          </w:p>
          <w:p w:rsidR="003A1769" w:rsidRPr="005A0E08" w:rsidRDefault="003A1769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локального сметного расчета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9" w:rsidRPr="005A0E08" w:rsidRDefault="003A1769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 5 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769" w:rsidRPr="005A0E08" w:rsidRDefault="003A1769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98,00</w:t>
            </w:r>
          </w:p>
        </w:tc>
      </w:tr>
      <w:tr w:rsidR="004F2645" w:rsidRPr="005A0E08" w:rsidTr="00D00933">
        <w:trPr>
          <w:trHeight w:val="11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645" w:rsidRPr="005A0E08" w:rsidRDefault="004F2645" w:rsidP="004F670A">
            <w:pPr>
              <w:ind w:left="-14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645" w:rsidRPr="005A0E08" w:rsidRDefault="004F2645" w:rsidP="00606D07">
            <w:pPr>
              <w:ind w:left="79" w:righ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Проведение испытаний на во</w:t>
            </w:r>
            <w:r w:rsidRPr="005A0E08">
              <w:rPr>
                <w:rFonts w:ascii="Times New Roman" w:hAnsi="Times New Roman" w:cs="Times New Roman"/>
              </w:rPr>
              <w:t>с</w:t>
            </w:r>
            <w:r w:rsidRPr="005A0E08">
              <w:rPr>
                <w:rFonts w:ascii="Times New Roman" w:hAnsi="Times New Roman" w:cs="Times New Roman"/>
              </w:rPr>
              <w:t>пламеняемость по ГОСТ Р 50810-95 образцов ткани, обр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ботанных огнезащитным с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ставом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645" w:rsidRPr="005A0E08" w:rsidRDefault="004F2645" w:rsidP="00606D07">
            <w:pPr>
              <w:ind w:right="-3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кв.</w:t>
            </w:r>
            <w:r w:rsidR="00F51A88" w:rsidRPr="005A0E0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645" w:rsidRPr="005A0E08" w:rsidRDefault="004F2645" w:rsidP="00606D07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45" w:rsidRPr="005A0E08" w:rsidRDefault="004F2645" w:rsidP="00606D07">
            <w:pPr>
              <w:ind w:left="79"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645" w:rsidRPr="005A0E08" w:rsidRDefault="004F2645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27,29</w:t>
            </w:r>
          </w:p>
        </w:tc>
      </w:tr>
      <w:tr w:rsidR="004F2645" w:rsidRPr="005A0E08" w:rsidTr="00D00933">
        <w:trPr>
          <w:trHeight w:val="13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645" w:rsidRPr="005A0E08" w:rsidRDefault="00F93BF5" w:rsidP="004F670A">
            <w:pPr>
              <w:ind w:left="-14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645" w:rsidRPr="005A0E08" w:rsidRDefault="004F2645" w:rsidP="00606D07">
            <w:pPr>
              <w:ind w:left="79" w:righ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Профилактические против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пожарные мероприятия, св</w:t>
            </w:r>
            <w:r w:rsidRPr="005A0E08">
              <w:rPr>
                <w:rFonts w:ascii="Times New Roman" w:hAnsi="Times New Roman" w:cs="Times New Roman"/>
              </w:rPr>
              <w:t>я</w:t>
            </w:r>
            <w:r w:rsidRPr="005A0E08">
              <w:rPr>
                <w:rFonts w:ascii="Times New Roman" w:hAnsi="Times New Roman" w:cs="Times New Roman"/>
              </w:rPr>
              <w:t>занные с чрезвычайными сит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ациями природного и техн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генного характера (ЧС) на опасном производственном объекте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645" w:rsidRPr="005A0E08" w:rsidRDefault="004F2645" w:rsidP="00606D07">
            <w:pPr>
              <w:ind w:right="-3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645" w:rsidRPr="005A0E08" w:rsidRDefault="004F2645" w:rsidP="00606D07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45" w:rsidRPr="005A0E08" w:rsidRDefault="003D25E7" w:rsidP="00E55F92">
            <w:pPr>
              <w:ind w:right="142" w:firstLine="0"/>
              <w:jc w:val="left"/>
            </w:pPr>
            <w:r w:rsidRPr="005A0E08">
              <w:rPr>
                <w:rFonts w:ascii="Times New Roman" w:hAnsi="Times New Roman" w:cs="Times New Roman"/>
                <w:lang w:val="en-US"/>
              </w:rPr>
              <w:t>g</w:t>
            </w:r>
            <w:r w:rsidR="004F2645" w:rsidRPr="005A0E08">
              <w:rPr>
                <w:rFonts w:ascii="Times New Roman" w:hAnsi="Times New Roman" w:cs="Times New Roman"/>
              </w:rPr>
              <w:t>о потребн</w:t>
            </w:r>
            <w:r w:rsidR="004F2645" w:rsidRPr="005A0E08">
              <w:rPr>
                <w:rFonts w:ascii="Times New Roman" w:hAnsi="Times New Roman" w:cs="Times New Roman"/>
              </w:rPr>
              <w:t>о</w:t>
            </w:r>
            <w:r w:rsidR="004F2645"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645" w:rsidRPr="005A0E08" w:rsidRDefault="004F2645" w:rsidP="00F51A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26 400,00</w:t>
            </w:r>
          </w:p>
        </w:tc>
      </w:tr>
      <w:tr w:rsidR="004F2645" w:rsidRPr="005A0E08" w:rsidTr="00D00933">
        <w:trPr>
          <w:trHeight w:val="11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645" w:rsidRPr="005A0E08" w:rsidRDefault="00F93BF5" w:rsidP="004F670A">
            <w:pPr>
              <w:ind w:left="-14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171" w:rsidRPr="005A0E08" w:rsidRDefault="004F2645" w:rsidP="00606D07">
            <w:pPr>
              <w:ind w:left="79" w:righ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Монтаж пожарной </w:t>
            </w:r>
          </w:p>
          <w:p w:rsidR="004F2645" w:rsidRPr="005A0E08" w:rsidRDefault="004F2645" w:rsidP="00606D07">
            <w:pPr>
              <w:ind w:left="79" w:righ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сигнализации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645" w:rsidRPr="005A0E08" w:rsidRDefault="004F2645" w:rsidP="00606D07">
            <w:pPr>
              <w:ind w:right="-3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171" w:rsidRPr="005A0E08" w:rsidRDefault="005E2171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согласно </w:t>
            </w:r>
          </w:p>
          <w:p w:rsidR="004F2645" w:rsidRPr="005A0E08" w:rsidRDefault="005E2171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локального сметного расчета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645" w:rsidRPr="005A0E08" w:rsidRDefault="004F2645" w:rsidP="00606D07">
            <w:pPr>
              <w:ind w:right="14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645" w:rsidRPr="005A0E08" w:rsidRDefault="004F2645" w:rsidP="000571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согласно локального сметного расчета</w:t>
            </w:r>
          </w:p>
        </w:tc>
      </w:tr>
      <w:tr w:rsidR="00196CF8" w:rsidRPr="005A0E08" w:rsidTr="00D00933">
        <w:trPr>
          <w:trHeight w:val="11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CF8" w:rsidRPr="005A0E08" w:rsidRDefault="00196CF8" w:rsidP="00196CF8">
            <w:pPr>
              <w:ind w:left="-14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CF8" w:rsidRPr="005A0E08" w:rsidRDefault="00196CF8" w:rsidP="00196CF8">
            <w:pPr>
              <w:ind w:left="79" w:right="7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Ремонт систем охранно-пожарной сигнализации и с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стем оповещения людей о п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жаре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CF8" w:rsidRPr="005A0E08" w:rsidRDefault="00196CF8" w:rsidP="00196CF8">
            <w:pPr>
              <w:ind w:right="-32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CF8" w:rsidRPr="005A0E08" w:rsidRDefault="00196CF8" w:rsidP="00196CF8">
            <w:pPr>
              <w:ind w:firstLine="12"/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CF8" w:rsidRPr="005A0E08" w:rsidRDefault="00196CF8" w:rsidP="00196CF8">
            <w:pPr>
              <w:ind w:firstLine="12"/>
            </w:pPr>
            <w:r w:rsidRPr="005A0E08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CF8" w:rsidRPr="005A0E08" w:rsidRDefault="00196CF8" w:rsidP="0005715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согласно локального сметного расчета</w:t>
            </w:r>
          </w:p>
        </w:tc>
      </w:tr>
    </w:tbl>
    <w:p w:rsidR="00821DBB" w:rsidRPr="005A0E08" w:rsidRDefault="00821DBB" w:rsidP="00821DBB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821DBB" w:rsidRPr="005A0E08" w:rsidRDefault="00DC19CE" w:rsidP="00DC19CE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* </w:t>
      </w:r>
      <w:r w:rsidR="00821DBB" w:rsidRPr="005A0E0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21DBB" w:rsidRPr="005A0E08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27 декабря 2002 </w:t>
      </w:r>
      <w:r w:rsidR="005F2F8A" w:rsidRPr="005A0E08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F93BF5" w:rsidRPr="005A0E08">
        <w:rPr>
          <w:rFonts w:ascii="Times New Roman" w:hAnsi="Times New Roman" w:cs="Times New Roman"/>
          <w:bCs/>
          <w:sz w:val="28"/>
          <w:szCs w:val="28"/>
        </w:rPr>
        <w:t xml:space="preserve">№ 184-ФЗ </w:t>
      </w:r>
      <w:r w:rsidR="00D00933" w:rsidRPr="005A0E08">
        <w:rPr>
          <w:rFonts w:ascii="Times New Roman" w:hAnsi="Times New Roman" w:cs="Times New Roman"/>
          <w:sz w:val="28"/>
          <w:szCs w:val="28"/>
        </w:rPr>
        <w:t>«</w:t>
      </w:r>
      <w:r w:rsidR="00821DBB" w:rsidRPr="005A0E08">
        <w:rPr>
          <w:rFonts w:ascii="Times New Roman" w:hAnsi="Times New Roman" w:cs="Times New Roman"/>
          <w:bCs/>
          <w:sz w:val="28"/>
          <w:szCs w:val="28"/>
        </w:rPr>
        <w:t>О техническом регулировании</w:t>
      </w:r>
      <w:r w:rsidR="00D00933" w:rsidRPr="005A0E08">
        <w:rPr>
          <w:rFonts w:ascii="Times New Roman" w:hAnsi="Times New Roman" w:cs="Times New Roman"/>
          <w:sz w:val="28"/>
          <w:szCs w:val="28"/>
        </w:rPr>
        <w:t>»</w:t>
      </w:r>
      <w:r w:rsidR="00821DBB" w:rsidRPr="005A0E08">
        <w:rPr>
          <w:rFonts w:ascii="Times New Roman" w:hAnsi="Times New Roman" w:cs="Times New Roman"/>
          <w:bCs/>
          <w:sz w:val="28"/>
          <w:szCs w:val="28"/>
        </w:rPr>
        <w:t xml:space="preserve"> и Федеральным законом от 30 декабря 2009</w:t>
      </w:r>
      <w:r w:rsidR="000D5F83" w:rsidRPr="005A0E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2F8A" w:rsidRPr="005A0E08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F93BF5" w:rsidRPr="005A0E08">
        <w:rPr>
          <w:rFonts w:ascii="Times New Roman" w:hAnsi="Times New Roman" w:cs="Times New Roman"/>
          <w:bCs/>
          <w:sz w:val="28"/>
          <w:szCs w:val="28"/>
        </w:rPr>
        <w:t xml:space="preserve">№ 384-ФЗ </w:t>
      </w:r>
      <w:r w:rsidR="00D00933" w:rsidRPr="005A0E08">
        <w:rPr>
          <w:rFonts w:ascii="Times New Roman" w:hAnsi="Times New Roman" w:cs="Times New Roman"/>
          <w:sz w:val="28"/>
          <w:szCs w:val="28"/>
        </w:rPr>
        <w:t>«</w:t>
      </w:r>
      <w:r w:rsidR="00821DBB" w:rsidRPr="005A0E08">
        <w:rPr>
          <w:rFonts w:ascii="Times New Roman" w:hAnsi="Times New Roman" w:cs="Times New Roman"/>
          <w:bCs/>
          <w:sz w:val="28"/>
          <w:szCs w:val="28"/>
        </w:rPr>
        <w:t>Технический регламент о безопасности зданий и сооружений</w:t>
      </w:r>
      <w:r w:rsidR="00D00933" w:rsidRPr="005A0E08">
        <w:rPr>
          <w:rFonts w:ascii="Times New Roman" w:hAnsi="Times New Roman" w:cs="Times New Roman"/>
          <w:sz w:val="28"/>
          <w:szCs w:val="28"/>
        </w:rPr>
        <w:t>»</w:t>
      </w:r>
      <w:r w:rsidR="00821DBB" w:rsidRPr="005A0E08">
        <w:rPr>
          <w:rFonts w:ascii="Times New Roman" w:hAnsi="Times New Roman" w:cs="Times New Roman"/>
          <w:bCs/>
          <w:sz w:val="28"/>
          <w:szCs w:val="28"/>
        </w:rPr>
        <w:t>, Ф</w:t>
      </w:r>
      <w:r w:rsidR="00821DBB" w:rsidRPr="005A0E08">
        <w:rPr>
          <w:rFonts w:ascii="Times New Roman" w:hAnsi="Times New Roman" w:cs="Times New Roman"/>
          <w:bCs/>
          <w:sz w:val="28"/>
          <w:szCs w:val="28"/>
        </w:rPr>
        <w:t>е</w:t>
      </w:r>
      <w:r w:rsidR="00821DBB" w:rsidRPr="005A0E08">
        <w:rPr>
          <w:rFonts w:ascii="Times New Roman" w:hAnsi="Times New Roman" w:cs="Times New Roman"/>
          <w:bCs/>
          <w:sz w:val="28"/>
          <w:szCs w:val="28"/>
        </w:rPr>
        <w:t>деральным законом</w:t>
      </w:r>
      <w:r w:rsidR="00F93BF5" w:rsidRPr="005A0E08">
        <w:rPr>
          <w:rFonts w:ascii="Times New Roman" w:hAnsi="Times New Roman" w:cs="Times New Roman"/>
          <w:bCs/>
          <w:sz w:val="28"/>
          <w:szCs w:val="28"/>
        </w:rPr>
        <w:t xml:space="preserve"> от 27 июля 2008 </w:t>
      </w:r>
      <w:r w:rsidR="005F2F8A" w:rsidRPr="005A0E08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F93BF5" w:rsidRPr="005A0E08">
        <w:rPr>
          <w:rFonts w:ascii="Times New Roman" w:hAnsi="Times New Roman" w:cs="Times New Roman"/>
          <w:bCs/>
          <w:sz w:val="28"/>
          <w:szCs w:val="28"/>
        </w:rPr>
        <w:t xml:space="preserve">№ 123-ФЗ </w:t>
      </w:r>
      <w:r w:rsidR="00D00933" w:rsidRPr="005A0E08">
        <w:rPr>
          <w:rFonts w:ascii="Times New Roman" w:hAnsi="Times New Roman" w:cs="Times New Roman"/>
          <w:sz w:val="28"/>
          <w:szCs w:val="28"/>
        </w:rPr>
        <w:t>«</w:t>
      </w:r>
      <w:r w:rsidR="00821DBB" w:rsidRPr="005A0E08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D00933" w:rsidRPr="005A0E08">
        <w:rPr>
          <w:rFonts w:ascii="Times New Roman" w:hAnsi="Times New Roman" w:cs="Times New Roman"/>
          <w:sz w:val="28"/>
          <w:szCs w:val="28"/>
        </w:rPr>
        <w:t>»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 РД 25.964-90. Система технического о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>б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>служивания и ремонта автоматических установок пожаротушения, дымоудал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>ния, охранной, пожарной и охранно-пожарной сигнализации. Организация и порядок проведения работ.</w:t>
      </w:r>
    </w:p>
    <w:p w:rsidR="00821DBB" w:rsidRPr="005A0E08" w:rsidRDefault="00821DBB" w:rsidP="000D5F83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** В </w:t>
      </w:r>
      <w:r w:rsidRPr="005A0E08">
        <w:rPr>
          <w:rFonts w:ascii="Times New Roman" w:hAnsi="Times New Roman" w:cs="Times New Roman"/>
          <w:bCs/>
          <w:sz w:val="28"/>
          <w:szCs w:val="28"/>
        </w:rPr>
        <w:t>соответствии с требованиями постановления Правительства Росси</w:t>
      </w:r>
      <w:r w:rsidRPr="005A0E08">
        <w:rPr>
          <w:rFonts w:ascii="Times New Roman" w:hAnsi="Times New Roman" w:cs="Times New Roman"/>
          <w:bCs/>
          <w:sz w:val="28"/>
          <w:szCs w:val="28"/>
        </w:rPr>
        <w:t>й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ской Федерации от 25 апреля 2012 </w:t>
      </w:r>
      <w:r w:rsidR="005F2F8A" w:rsidRPr="005A0E08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F93BF5" w:rsidRPr="005A0E08">
        <w:rPr>
          <w:rFonts w:ascii="Times New Roman" w:hAnsi="Times New Roman" w:cs="Times New Roman"/>
          <w:bCs/>
          <w:sz w:val="28"/>
          <w:szCs w:val="28"/>
        </w:rPr>
        <w:t xml:space="preserve">№ 390 </w:t>
      </w:r>
      <w:r w:rsidR="00D00933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bCs/>
          <w:sz w:val="28"/>
          <w:szCs w:val="28"/>
        </w:rPr>
        <w:t>О противопожарном режиме</w:t>
      </w:r>
      <w:r w:rsidR="00D00933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21DBB" w:rsidRPr="005A0E08" w:rsidRDefault="000D5F83" w:rsidP="000D5F8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***</w:t>
      </w:r>
      <w:r w:rsidR="00F93BF5" w:rsidRPr="005A0E08">
        <w:rPr>
          <w:rFonts w:ascii="Times New Roman" w:hAnsi="Times New Roman" w:cs="Times New Roman"/>
          <w:sz w:val="28"/>
          <w:szCs w:val="28"/>
        </w:rPr>
        <w:t xml:space="preserve"> ГОСТ Р 53254-2009 </w:t>
      </w:r>
      <w:r w:rsidR="00D00933" w:rsidRPr="005A0E08">
        <w:rPr>
          <w:rFonts w:ascii="Times New Roman" w:hAnsi="Times New Roman" w:cs="Times New Roman"/>
          <w:sz w:val="28"/>
          <w:szCs w:val="28"/>
        </w:rPr>
        <w:t>«</w:t>
      </w:r>
      <w:r w:rsidR="00821DBB" w:rsidRPr="005A0E08">
        <w:rPr>
          <w:rFonts w:ascii="Times New Roman" w:hAnsi="Times New Roman" w:cs="Times New Roman"/>
          <w:sz w:val="28"/>
          <w:szCs w:val="28"/>
        </w:rPr>
        <w:t>Пожарная техника. Лестницы пожарные стац</w:t>
      </w:r>
      <w:r w:rsidR="00821DBB" w:rsidRPr="005A0E08">
        <w:rPr>
          <w:rFonts w:ascii="Times New Roman" w:hAnsi="Times New Roman" w:cs="Times New Roman"/>
          <w:sz w:val="28"/>
          <w:szCs w:val="28"/>
        </w:rPr>
        <w:t>и</w:t>
      </w:r>
      <w:r w:rsidR="00821DBB" w:rsidRPr="005A0E08">
        <w:rPr>
          <w:rFonts w:ascii="Times New Roman" w:hAnsi="Times New Roman" w:cs="Times New Roman"/>
          <w:sz w:val="28"/>
          <w:szCs w:val="28"/>
        </w:rPr>
        <w:t>онарные наружные. Ограждения крыш и кровли. Методика испытани</w:t>
      </w:r>
      <w:r w:rsidR="000E326E" w:rsidRPr="005A0E08">
        <w:rPr>
          <w:rFonts w:ascii="Times New Roman" w:hAnsi="Times New Roman" w:cs="Times New Roman"/>
          <w:sz w:val="28"/>
          <w:szCs w:val="28"/>
        </w:rPr>
        <w:t>й. Общие технические требования</w:t>
      </w:r>
      <w:r w:rsidR="00D00933" w:rsidRPr="005A0E08">
        <w:rPr>
          <w:rFonts w:ascii="Times New Roman" w:hAnsi="Times New Roman" w:cs="Times New Roman"/>
          <w:sz w:val="28"/>
          <w:szCs w:val="28"/>
        </w:rPr>
        <w:t>»</w:t>
      </w:r>
      <w:r w:rsidR="00821DBB" w:rsidRPr="005A0E08">
        <w:rPr>
          <w:rFonts w:ascii="Times New Roman" w:hAnsi="Times New Roman" w:cs="Times New Roman"/>
          <w:sz w:val="28"/>
          <w:szCs w:val="28"/>
        </w:rPr>
        <w:t>.</w:t>
      </w:r>
    </w:p>
    <w:p w:rsidR="00821DBB" w:rsidRPr="005A0E08" w:rsidRDefault="000D5F83" w:rsidP="000D5F8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****</w:t>
      </w:r>
      <w:r w:rsidR="00DC19CE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821DBB" w:rsidRPr="005A0E08">
        <w:rPr>
          <w:rFonts w:ascii="Times New Roman" w:hAnsi="Times New Roman" w:cs="Times New Roman"/>
          <w:sz w:val="28"/>
          <w:szCs w:val="28"/>
        </w:rPr>
        <w:t>В соответствии с приказом Министерства Российской Федерации по делам гражданской обороны, чрезвычайным ситуациям и ликвидации после</w:t>
      </w:r>
      <w:r w:rsidR="00821DBB" w:rsidRPr="005A0E08">
        <w:rPr>
          <w:rFonts w:ascii="Times New Roman" w:hAnsi="Times New Roman" w:cs="Times New Roman"/>
          <w:sz w:val="28"/>
          <w:szCs w:val="28"/>
        </w:rPr>
        <w:t>д</w:t>
      </w:r>
      <w:r w:rsidR="00821DBB" w:rsidRPr="005A0E08">
        <w:rPr>
          <w:rFonts w:ascii="Times New Roman" w:hAnsi="Times New Roman" w:cs="Times New Roman"/>
          <w:sz w:val="28"/>
          <w:szCs w:val="28"/>
        </w:rPr>
        <w:t xml:space="preserve">ствий стихийных бедствий от 12 декабря 2007 </w:t>
      </w:r>
      <w:r w:rsidR="005F2F8A" w:rsidRPr="005A0E08">
        <w:rPr>
          <w:rFonts w:ascii="Times New Roman" w:hAnsi="Times New Roman" w:cs="Times New Roman"/>
          <w:sz w:val="28"/>
          <w:szCs w:val="28"/>
        </w:rPr>
        <w:t xml:space="preserve">г. </w:t>
      </w:r>
      <w:r w:rsidR="00F93BF5" w:rsidRPr="005A0E08">
        <w:rPr>
          <w:rFonts w:ascii="Times New Roman" w:hAnsi="Times New Roman" w:cs="Times New Roman"/>
          <w:sz w:val="28"/>
          <w:szCs w:val="28"/>
        </w:rPr>
        <w:t xml:space="preserve">№ 645 </w:t>
      </w:r>
      <w:r w:rsidR="003B4986" w:rsidRPr="005A0E08">
        <w:rPr>
          <w:rFonts w:ascii="Times New Roman" w:hAnsi="Times New Roman" w:cs="Times New Roman"/>
          <w:sz w:val="28"/>
          <w:szCs w:val="28"/>
        </w:rPr>
        <w:t>«</w:t>
      </w:r>
      <w:r w:rsidR="00821DBB" w:rsidRPr="005A0E08">
        <w:rPr>
          <w:rFonts w:ascii="Times New Roman" w:hAnsi="Times New Roman" w:cs="Times New Roman"/>
          <w:sz w:val="28"/>
          <w:szCs w:val="28"/>
        </w:rPr>
        <w:t>Об утвержде</w:t>
      </w:r>
      <w:r w:rsidR="00F93BF5" w:rsidRPr="005A0E08">
        <w:rPr>
          <w:rFonts w:ascii="Times New Roman" w:hAnsi="Times New Roman" w:cs="Times New Roman"/>
          <w:sz w:val="28"/>
          <w:szCs w:val="28"/>
        </w:rPr>
        <w:t xml:space="preserve">нии норм пожарной безопасности </w:t>
      </w:r>
      <w:r w:rsidR="003B4986" w:rsidRPr="005A0E08">
        <w:rPr>
          <w:rFonts w:ascii="Times New Roman" w:hAnsi="Times New Roman" w:cs="Times New Roman"/>
          <w:sz w:val="28"/>
          <w:szCs w:val="28"/>
        </w:rPr>
        <w:t>«</w:t>
      </w:r>
      <w:r w:rsidR="00821DBB" w:rsidRPr="005A0E08">
        <w:rPr>
          <w:rFonts w:ascii="Times New Roman" w:hAnsi="Times New Roman" w:cs="Times New Roman"/>
          <w:sz w:val="28"/>
          <w:szCs w:val="28"/>
        </w:rPr>
        <w:t>Обучение мерам пожарной безопасности работ</w:t>
      </w:r>
      <w:r w:rsidR="00F93BF5" w:rsidRPr="005A0E08">
        <w:rPr>
          <w:rFonts w:ascii="Times New Roman" w:hAnsi="Times New Roman" w:cs="Times New Roman"/>
          <w:sz w:val="28"/>
          <w:szCs w:val="28"/>
        </w:rPr>
        <w:t>ников организаций</w:t>
      </w:r>
      <w:r w:rsidR="003B4986" w:rsidRPr="005A0E08">
        <w:rPr>
          <w:rFonts w:ascii="Times New Roman" w:hAnsi="Times New Roman" w:cs="Times New Roman"/>
          <w:sz w:val="28"/>
          <w:szCs w:val="28"/>
        </w:rPr>
        <w:t>»</w:t>
      </w:r>
      <w:r w:rsidR="00821DBB" w:rsidRPr="005A0E08">
        <w:rPr>
          <w:rFonts w:ascii="Times New Roman" w:hAnsi="Times New Roman" w:cs="Times New Roman"/>
          <w:sz w:val="28"/>
          <w:szCs w:val="28"/>
        </w:rPr>
        <w:t>.</w:t>
      </w:r>
    </w:p>
    <w:p w:rsidR="00821DBB" w:rsidRPr="005A0E08" w:rsidRDefault="000D5F83" w:rsidP="000D5F8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  <w:shd w:val="clear" w:color="auto" w:fill="FDFDFD"/>
        </w:rPr>
        <w:lastRenderedPageBreak/>
        <w:t>*****</w:t>
      </w:r>
      <w:r w:rsidR="00821DBB" w:rsidRPr="005A0E08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С</w:t>
      </w:r>
      <w:r w:rsidR="00B82DB3" w:rsidRPr="005A0E08">
        <w:rPr>
          <w:rFonts w:ascii="Times New Roman" w:hAnsi="Times New Roman" w:cs="Times New Roman"/>
          <w:sz w:val="28"/>
          <w:szCs w:val="28"/>
          <w:shd w:val="clear" w:color="auto" w:fill="FDFDFD"/>
        </w:rPr>
        <w:t>н</w:t>
      </w:r>
      <w:r w:rsidR="00821DBB" w:rsidRPr="005A0E08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иП 2.04.01 85 </w:t>
      </w:r>
      <w:r w:rsidR="003B4986" w:rsidRPr="005A0E08">
        <w:rPr>
          <w:rFonts w:ascii="Times New Roman" w:hAnsi="Times New Roman" w:cs="Times New Roman"/>
          <w:sz w:val="28"/>
          <w:szCs w:val="28"/>
        </w:rPr>
        <w:t>«</w:t>
      </w:r>
      <w:r w:rsidR="00821DBB" w:rsidRPr="005A0E08">
        <w:rPr>
          <w:rFonts w:ascii="Times New Roman" w:hAnsi="Times New Roman" w:cs="Times New Roman"/>
          <w:sz w:val="28"/>
          <w:szCs w:val="28"/>
          <w:shd w:val="clear" w:color="auto" w:fill="FDFDFD"/>
        </w:rPr>
        <w:t>Внутренний водопровод и к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DFDFD"/>
        </w:rPr>
        <w:t>анализация зданий» раздел</w:t>
      </w:r>
      <w:r w:rsidR="00513418">
        <w:rPr>
          <w:rFonts w:ascii="Times New Roman" w:hAnsi="Times New Roman" w:cs="Times New Roman"/>
          <w:sz w:val="28"/>
          <w:szCs w:val="28"/>
          <w:shd w:val="clear" w:color="auto" w:fill="FDFDFD"/>
        </w:rPr>
        <w:t>ы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6, 12</w:t>
      </w:r>
      <w:r w:rsidR="003B4986" w:rsidRPr="005A0E08">
        <w:rPr>
          <w:rFonts w:ascii="Times New Roman" w:hAnsi="Times New Roman" w:cs="Times New Roman"/>
          <w:sz w:val="28"/>
          <w:szCs w:val="28"/>
        </w:rPr>
        <w:t>»</w:t>
      </w:r>
      <w:r w:rsidR="00821DBB" w:rsidRPr="005A0E08">
        <w:rPr>
          <w:rFonts w:ascii="Times New Roman" w:hAnsi="Times New Roman" w:cs="Times New Roman"/>
          <w:sz w:val="28"/>
          <w:szCs w:val="28"/>
          <w:shd w:val="clear" w:color="auto" w:fill="FDFDFD"/>
        </w:rPr>
        <w:t>.</w:t>
      </w:r>
    </w:p>
    <w:p w:rsidR="00821DBB" w:rsidRPr="005A0E08" w:rsidRDefault="000D5F83" w:rsidP="000D5F83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hAnsi="Times New Roman" w:cs="Times New Roman"/>
          <w:sz w:val="28"/>
          <w:szCs w:val="28"/>
          <w:lang w:eastAsia="en-US"/>
        </w:rPr>
        <w:t>******</w:t>
      </w:r>
      <w:r w:rsidR="00DC19CE"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>Правила противопожарного режима в Российской Федерации, утвержденные постановлением Правительства Российской Федерации от 25 а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реля 2012 </w:t>
      </w:r>
      <w:r w:rsidR="005F2F8A"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г. 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№ 390.Услуги по заправке огнетушителей должны оказываться в соответствии с </w:t>
      </w:r>
      <w:r w:rsidR="00F93BF5"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требованиями ГОСТ Р 51057-2001 </w:t>
      </w:r>
      <w:r w:rsidR="003B4986" w:rsidRPr="005A0E08">
        <w:rPr>
          <w:rFonts w:ascii="Times New Roman" w:hAnsi="Times New Roman" w:cs="Times New Roman"/>
          <w:sz w:val="28"/>
          <w:szCs w:val="28"/>
        </w:rPr>
        <w:t>«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>Техника пожарная. Огнет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>шители переносные. Общие технические требования. Методы испытаний</w:t>
      </w:r>
      <w:r w:rsidR="003B4986" w:rsidRPr="005A0E08">
        <w:rPr>
          <w:rFonts w:ascii="Times New Roman" w:hAnsi="Times New Roman" w:cs="Times New Roman"/>
          <w:sz w:val="28"/>
          <w:szCs w:val="28"/>
        </w:rPr>
        <w:t>»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513418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СП 9.13130.2009 </w:t>
      </w:r>
      <w:r w:rsidR="003B4986" w:rsidRPr="005A0E08">
        <w:rPr>
          <w:rFonts w:ascii="Times New Roman" w:hAnsi="Times New Roman" w:cs="Times New Roman"/>
          <w:sz w:val="28"/>
          <w:szCs w:val="28"/>
        </w:rPr>
        <w:t>«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>Свод правил. Техника пожарная. Огнетушители. Требования к эксплуатации</w:t>
      </w:r>
      <w:r w:rsidR="003B4986" w:rsidRPr="005A0E08">
        <w:rPr>
          <w:rFonts w:ascii="Times New Roman" w:hAnsi="Times New Roman" w:cs="Times New Roman"/>
          <w:sz w:val="28"/>
          <w:szCs w:val="28"/>
        </w:rPr>
        <w:t>»</w:t>
      </w:r>
      <w:r w:rsidR="00821DBB" w:rsidRPr="005A0E0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D1814" w:rsidRPr="005A0E08" w:rsidRDefault="008D1814" w:rsidP="000D5F83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51066" w:rsidRPr="005A0E08" w:rsidRDefault="000A3F4E" w:rsidP="000A3F4E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b/>
          <w:sz w:val="28"/>
          <w:szCs w:val="28"/>
        </w:rPr>
        <w:t>2.7.2</w:t>
      </w:r>
      <w:r w:rsidR="00BD78F6" w:rsidRPr="005A0E08">
        <w:rPr>
          <w:b/>
          <w:sz w:val="28"/>
          <w:szCs w:val="28"/>
        </w:rPr>
        <w:t>1</w:t>
      </w:r>
      <w:r w:rsidRPr="005A0E08">
        <w:rPr>
          <w:b/>
          <w:sz w:val="28"/>
          <w:szCs w:val="28"/>
        </w:rPr>
        <w:t xml:space="preserve">. Затраты </w:t>
      </w: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на обеспечение мероприятий, </w:t>
      </w:r>
    </w:p>
    <w:p w:rsidR="000A3F4E" w:rsidRPr="005A0E08" w:rsidRDefault="000A3F4E" w:rsidP="000A3F4E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проводимых министерством</w:t>
      </w:r>
    </w:p>
    <w:p w:rsidR="000A3F4E" w:rsidRPr="005A0E08" w:rsidRDefault="000A3F4E" w:rsidP="000A3F4E">
      <w:pPr>
        <w:ind w:left="-426" w:firstLine="0"/>
        <w:jc w:val="center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</w:p>
    <w:p w:rsidR="000A3F4E" w:rsidRPr="005A0E08" w:rsidRDefault="000A3F4E" w:rsidP="000A3F4E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A0E08">
        <w:rPr>
          <w:color w:val="auto"/>
          <w:sz w:val="28"/>
          <w:szCs w:val="28"/>
        </w:rPr>
        <w:t xml:space="preserve">Затраты на </w:t>
      </w:r>
      <w:r w:rsidR="001455E7" w:rsidRPr="005A0E08">
        <w:rPr>
          <w:color w:val="auto"/>
          <w:sz w:val="28"/>
          <w:szCs w:val="28"/>
        </w:rPr>
        <w:t>обеспечение мероприятий, проводимых министерством</w:t>
      </w:r>
      <w:r w:rsidRPr="005A0E08">
        <w:rPr>
          <w:color w:val="auto"/>
          <w:sz w:val="28"/>
          <w:szCs w:val="28"/>
        </w:rPr>
        <w:t xml:space="preserve"> </w:t>
      </w:r>
      <w:r w:rsidRPr="005A0E08">
        <w:rPr>
          <w:rStyle w:val="26"/>
          <w:rFonts w:eastAsia="Arial Unicode MS"/>
          <w:spacing w:val="0"/>
        </w:rPr>
        <w:t>(З</w:t>
      </w:r>
      <w:r w:rsidR="001455E7" w:rsidRPr="005A0E08">
        <w:rPr>
          <w:rStyle w:val="26"/>
          <w:rFonts w:eastAsia="Arial Unicode MS"/>
          <w:spacing w:val="0"/>
          <w:vertAlign w:val="subscript"/>
        </w:rPr>
        <w:t>мер</w:t>
      </w:r>
      <w:r w:rsidRPr="005A0E08">
        <w:rPr>
          <w:rStyle w:val="26"/>
          <w:rFonts w:eastAsia="Arial Unicode MS"/>
          <w:spacing w:val="0"/>
        </w:rPr>
        <w:t xml:space="preserve">) </w:t>
      </w:r>
      <w:r w:rsidRPr="005A0E08">
        <w:rPr>
          <w:rStyle w:val="26"/>
          <w:rFonts w:eastAsia="Arial Unicode MS"/>
          <w:spacing w:val="0"/>
          <w:sz w:val="28"/>
          <w:szCs w:val="28"/>
        </w:rPr>
        <w:t>определяются по формуле:</w:t>
      </w:r>
      <w:r w:rsidRPr="005A0E08">
        <w:rPr>
          <w:rStyle w:val="26"/>
          <w:rFonts w:eastAsia="Arial Unicode MS"/>
          <w:spacing w:val="0"/>
        </w:rPr>
        <w:t xml:space="preserve"> </w:t>
      </w:r>
    </w:p>
    <w:p w:rsidR="000A3F4E" w:rsidRPr="005A0E08" w:rsidRDefault="000A3F4E" w:rsidP="000A3F4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A3F4E" w:rsidRPr="005A0E08" w:rsidRDefault="000A3F4E" w:rsidP="000A3F4E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="001455E7" w:rsidRPr="005A0E08">
        <w:rPr>
          <w:color w:val="auto"/>
          <w:sz w:val="20"/>
          <w:szCs w:val="20"/>
        </w:rPr>
        <w:t>мер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мер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Р</w:t>
      </w:r>
      <w:r w:rsidRPr="005A0E08">
        <w:rPr>
          <w:color w:val="auto"/>
          <w:sz w:val="20"/>
          <w:szCs w:val="20"/>
          <w:lang w:val="en-US"/>
        </w:rPr>
        <w:t>i</w:t>
      </w:r>
      <w:r w:rsidR="001455E7" w:rsidRPr="005A0E08">
        <w:rPr>
          <w:color w:val="auto"/>
          <w:sz w:val="20"/>
          <w:szCs w:val="20"/>
        </w:rPr>
        <w:t>мер</w:t>
      </w:r>
      <w:r w:rsidRPr="005A0E08">
        <w:rPr>
          <w:color w:val="auto"/>
          <w:sz w:val="28"/>
          <w:szCs w:val="28"/>
        </w:rPr>
        <w:t>, где:</w:t>
      </w:r>
    </w:p>
    <w:p w:rsidR="000A3F4E" w:rsidRPr="005A0E08" w:rsidRDefault="000A3F4E" w:rsidP="000A3F4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A3F4E" w:rsidRPr="005A0E08" w:rsidRDefault="000A3F4E" w:rsidP="000A3F4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</w:t>
      </w:r>
      <w:r w:rsidR="001455E7" w:rsidRPr="005A0E08">
        <w:rPr>
          <w:color w:val="auto"/>
          <w:sz w:val="20"/>
          <w:szCs w:val="20"/>
        </w:rPr>
        <w:t>мер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– </w:t>
      </w:r>
      <w:r w:rsidRPr="005A0E08">
        <w:rPr>
          <w:rStyle w:val="26"/>
          <w:rFonts w:eastAsia="Arial Unicode MS"/>
          <w:spacing w:val="0"/>
          <w:sz w:val="28"/>
          <w:szCs w:val="28"/>
        </w:rPr>
        <w:t xml:space="preserve">планируемое количество </w:t>
      </w:r>
      <w:r w:rsidR="00651066" w:rsidRPr="005A0E08">
        <w:rPr>
          <w:rStyle w:val="26"/>
          <w:rFonts w:eastAsia="Arial Unicode MS"/>
          <w:spacing w:val="0"/>
          <w:sz w:val="28"/>
          <w:szCs w:val="28"/>
          <w:lang w:eastAsia="en-US" w:bidi="en-US"/>
        </w:rPr>
        <w:t>затрат на обеспечение мероприятий, пр</w:t>
      </w:r>
      <w:r w:rsidR="00651066" w:rsidRPr="005A0E08">
        <w:rPr>
          <w:rStyle w:val="26"/>
          <w:rFonts w:eastAsia="Arial Unicode MS"/>
          <w:spacing w:val="0"/>
          <w:sz w:val="28"/>
          <w:szCs w:val="28"/>
          <w:lang w:eastAsia="en-US" w:bidi="en-US"/>
        </w:rPr>
        <w:t>о</w:t>
      </w:r>
      <w:r w:rsidR="00651066" w:rsidRPr="005A0E08">
        <w:rPr>
          <w:rStyle w:val="26"/>
          <w:rFonts w:eastAsia="Arial Unicode MS"/>
          <w:spacing w:val="0"/>
          <w:sz w:val="28"/>
          <w:szCs w:val="28"/>
          <w:lang w:eastAsia="en-US" w:bidi="en-US"/>
        </w:rPr>
        <w:t>водимых министерством</w:t>
      </w:r>
      <w:r w:rsidRPr="005A0E08">
        <w:rPr>
          <w:color w:val="auto"/>
          <w:sz w:val="28"/>
          <w:szCs w:val="28"/>
        </w:rPr>
        <w:t xml:space="preserve">; </w:t>
      </w:r>
    </w:p>
    <w:p w:rsidR="000A3F4E" w:rsidRPr="005A0E08" w:rsidRDefault="000A3F4E" w:rsidP="000A3F4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</w:t>
      </w:r>
      <w:r w:rsidR="001455E7" w:rsidRPr="005A0E08">
        <w:rPr>
          <w:color w:val="auto"/>
          <w:sz w:val="20"/>
          <w:szCs w:val="20"/>
        </w:rPr>
        <w:t>мер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i-й </w:t>
      </w:r>
      <w:r w:rsidR="00AB4A1F" w:rsidRPr="005A0E08">
        <w:rPr>
          <w:color w:val="auto"/>
          <w:sz w:val="28"/>
          <w:szCs w:val="28"/>
        </w:rPr>
        <w:t>затрат на обеспечение мероприятий, проводимых мин</w:t>
      </w:r>
      <w:r w:rsidR="00AB4A1F" w:rsidRPr="005A0E08">
        <w:rPr>
          <w:color w:val="auto"/>
          <w:sz w:val="28"/>
          <w:szCs w:val="28"/>
        </w:rPr>
        <w:t>и</w:t>
      </w:r>
      <w:r w:rsidR="00AB4A1F" w:rsidRPr="005A0E08">
        <w:rPr>
          <w:color w:val="auto"/>
          <w:sz w:val="28"/>
          <w:szCs w:val="28"/>
        </w:rPr>
        <w:t>стерством</w:t>
      </w:r>
      <w:r w:rsidRPr="005A0E08">
        <w:rPr>
          <w:color w:val="auto"/>
          <w:sz w:val="28"/>
          <w:szCs w:val="28"/>
        </w:rPr>
        <w:t>, норматив цены устанавливается с учетом положений статьи 22 Ф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дерального закона № 44-ФЗ;</w:t>
      </w:r>
    </w:p>
    <w:p w:rsidR="000A3F4E" w:rsidRPr="005A0E08" w:rsidRDefault="000A3F4E" w:rsidP="00F93BF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1F707E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3B4986" w:rsidRPr="005A0E08">
        <w:rPr>
          <w:color w:val="auto"/>
          <w:sz w:val="28"/>
          <w:szCs w:val="28"/>
        </w:rPr>
        <w:t>68</w:t>
      </w:r>
      <w:r w:rsidRPr="005A0E08">
        <w:rPr>
          <w:color w:val="auto"/>
          <w:sz w:val="28"/>
          <w:szCs w:val="28"/>
        </w:rPr>
        <w:t>.</w:t>
      </w:r>
    </w:p>
    <w:p w:rsidR="003B4986" w:rsidRPr="005A0E08" w:rsidRDefault="003B4986" w:rsidP="00F93BF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A3F4E" w:rsidRPr="005A0E08" w:rsidRDefault="003B4986" w:rsidP="000A3F4E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68</w:t>
      </w:r>
    </w:p>
    <w:p w:rsidR="000A3F4E" w:rsidRPr="005A0E08" w:rsidRDefault="000A3F4E" w:rsidP="000A3F4E">
      <w:pPr>
        <w:jc w:val="right"/>
        <w:rPr>
          <w:b/>
          <w:sz w:val="28"/>
          <w:szCs w:val="28"/>
        </w:rPr>
      </w:pPr>
    </w:p>
    <w:p w:rsidR="003B4986" w:rsidRPr="005A0E08" w:rsidRDefault="003B4986" w:rsidP="000A3F4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НОРМАТИВЫ</w:t>
      </w:r>
      <w:r w:rsidR="00651066"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</w:p>
    <w:p w:rsidR="003B4986" w:rsidRPr="005A0E08" w:rsidRDefault="003B4986" w:rsidP="000A3F4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затрат на </w:t>
      </w:r>
      <w:r w:rsidR="000A3F4E"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обеспечения мероприятий, </w:t>
      </w:r>
    </w:p>
    <w:p w:rsidR="000A3F4E" w:rsidRPr="005A0E08" w:rsidRDefault="000A3F4E" w:rsidP="000A3F4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проводимых министерством </w:t>
      </w:r>
    </w:p>
    <w:p w:rsidR="000A3F4E" w:rsidRPr="005A0E08" w:rsidRDefault="000A3F4E" w:rsidP="000A3F4E">
      <w:pPr>
        <w:ind w:left="-426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</w:p>
    <w:tbl>
      <w:tblPr>
        <w:tblW w:w="950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77"/>
        <w:gridCol w:w="850"/>
        <w:gridCol w:w="1135"/>
        <w:gridCol w:w="2059"/>
        <w:gridCol w:w="1417"/>
      </w:tblGrid>
      <w:tr w:rsidR="000A3F4E" w:rsidRPr="005A0E08" w:rsidTr="006C346F">
        <w:trPr>
          <w:trHeight w:val="5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8419F" w:rsidRPr="005A0E08" w:rsidRDefault="000A3F4E" w:rsidP="00BC3639">
            <w:pPr>
              <w:ind w:firstLine="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Наименование отдельного </w:t>
            </w:r>
          </w:p>
          <w:p w:rsidR="000A3F4E" w:rsidRPr="005A0E08" w:rsidRDefault="000A3F4E" w:rsidP="00BC3639">
            <w:pPr>
              <w:ind w:firstLine="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вида товаров, работ, услуг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Единица измер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8419F" w:rsidRPr="005A0E08" w:rsidRDefault="007C3BF0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</w:t>
            </w:r>
            <w:r w:rsidR="000A3F4E" w:rsidRPr="005A0E08">
              <w:rPr>
                <w:rFonts w:ascii="Times New Roman" w:hAnsi="Times New Roman" w:cs="Times New Roman"/>
              </w:rPr>
              <w:t xml:space="preserve">оличество </w:t>
            </w:r>
          </w:p>
          <w:p w:rsidR="0008419F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(норматив на 1 </w:t>
            </w:r>
          </w:p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мероприятие)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8419F" w:rsidRPr="005A0E08" w:rsidRDefault="007C3BF0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</w:t>
            </w:r>
            <w:r w:rsidR="000A3F4E" w:rsidRPr="005A0E08">
              <w:rPr>
                <w:rFonts w:ascii="Times New Roman" w:hAnsi="Times New Roman" w:cs="Times New Roman"/>
              </w:rPr>
              <w:t xml:space="preserve"> </w:t>
            </w:r>
          </w:p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(не более), руб.</w:t>
            </w:r>
          </w:p>
        </w:tc>
      </w:tr>
      <w:tr w:rsidR="000A3F4E" w:rsidRPr="005A0E08" w:rsidTr="006C346F">
        <w:trPr>
          <w:trHeight w:val="697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3F4E" w:rsidRPr="005A0E08" w:rsidRDefault="000A3F4E" w:rsidP="000A3F4E">
      <w:pPr>
        <w:ind w:left="-426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p w:rsidR="000A3F4E" w:rsidRPr="005A0E08" w:rsidRDefault="000A3F4E" w:rsidP="000A3F4E">
      <w:pPr>
        <w:ind w:firstLine="709"/>
        <w:rPr>
          <w:sz w:val="2"/>
          <w:szCs w:val="2"/>
        </w:rPr>
      </w:pPr>
    </w:p>
    <w:tbl>
      <w:tblPr>
        <w:tblW w:w="950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77"/>
        <w:gridCol w:w="850"/>
        <w:gridCol w:w="1135"/>
        <w:gridCol w:w="2059"/>
        <w:gridCol w:w="1417"/>
      </w:tblGrid>
      <w:tr w:rsidR="000A3F4E" w:rsidRPr="005A0E08" w:rsidTr="006C346F">
        <w:trPr>
          <w:trHeight w:val="24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</w:tr>
      <w:tr w:rsidR="000A3F4E" w:rsidRPr="005A0E08" w:rsidTr="006C346F">
        <w:trPr>
          <w:trHeight w:val="17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 по проведению сбора и обобщения информации о кач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стве условий оказания услуг о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ганизациями социального о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служивания, расположенных на территории Краснодарского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6C42A5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усл. </w:t>
            </w:r>
            <w:r w:rsidR="00606D07" w:rsidRPr="005A0E08">
              <w:rPr>
                <w:rFonts w:ascii="Times New Roman" w:hAnsi="Times New Roman" w:cs="Times New Roman"/>
              </w:rPr>
              <w:t>е</w:t>
            </w:r>
            <w:r w:rsidR="000A3F4E" w:rsidRPr="005A0E08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 течение 1 кале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дарного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2 003 492,00</w:t>
            </w:r>
          </w:p>
        </w:tc>
      </w:tr>
      <w:tr w:rsidR="00606D07" w:rsidRPr="005A0E08" w:rsidTr="006C346F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Услуги по подготовке и разм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щению в краевых газетах и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усл. ед.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 течение</w:t>
            </w:r>
          </w:p>
          <w:p w:rsidR="00606D07" w:rsidRPr="005A0E08" w:rsidRDefault="00606D07" w:rsidP="0051341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календарного года: не более       4 газетных вкл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 xml:space="preserve">дышей </w:t>
            </w:r>
            <w:r w:rsidR="00513418">
              <w:rPr>
                <w:rFonts w:ascii="Times New Roman" w:hAnsi="Times New Roman" w:cs="Times New Roman"/>
              </w:rPr>
              <w:t xml:space="preserve">и </w:t>
            </w:r>
            <w:r w:rsidRPr="005A0E08">
              <w:rPr>
                <w:rFonts w:ascii="Times New Roman" w:hAnsi="Times New Roman" w:cs="Times New Roman"/>
              </w:rPr>
              <w:t>не более</w:t>
            </w:r>
            <w:r w:rsidR="0051341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4 000 кв. см. ка</w:t>
            </w:r>
            <w:r w:rsidRPr="005A0E08">
              <w:rPr>
                <w:rFonts w:ascii="Times New Roman" w:hAnsi="Times New Roman" w:cs="Times New Roman"/>
              </w:rPr>
              <w:t>ж</w:t>
            </w:r>
            <w:r w:rsidRPr="005A0E08">
              <w:rPr>
                <w:rFonts w:ascii="Times New Roman" w:hAnsi="Times New Roman" w:cs="Times New Roman"/>
              </w:rPr>
              <w:t>дый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681 356,00</w:t>
            </w:r>
          </w:p>
        </w:tc>
      </w:tr>
      <w:tr w:rsidR="00606D07" w:rsidRPr="005A0E08" w:rsidTr="006C346F">
        <w:trPr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 по подготовке</w:t>
            </w:r>
          </w:p>
          <w:p w:rsidR="00606D07" w:rsidRPr="005A0E08" w:rsidRDefault="00606D07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 размещению на интернет- р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сурсах информации (технич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ская обработка материалов, корректура, техническое реда</w:t>
            </w:r>
            <w:r w:rsidRPr="005A0E08">
              <w:rPr>
                <w:rFonts w:ascii="Times New Roman" w:hAnsi="Times New Roman" w:cs="Times New Roman"/>
              </w:rPr>
              <w:t>к</w:t>
            </w:r>
            <w:r w:rsidRPr="005A0E08">
              <w:rPr>
                <w:rFonts w:ascii="Times New Roman" w:hAnsi="Times New Roman" w:cs="Times New Roman"/>
              </w:rPr>
              <w:t>тирование, обработка фот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снимков)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усл. ед.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 течение</w:t>
            </w:r>
          </w:p>
          <w:p w:rsidR="00606D07" w:rsidRPr="005A0E08" w:rsidRDefault="00606D07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календарного года: не более      60 материалов, объемом не более 900 знаков ка</w:t>
            </w:r>
            <w:r w:rsidRPr="005A0E08">
              <w:rPr>
                <w:rFonts w:ascii="Times New Roman" w:hAnsi="Times New Roman" w:cs="Times New Roman"/>
              </w:rPr>
              <w:t>ж</w:t>
            </w:r>
            <w:r w:rsidRPr="005A0E08">
              <w:rPr>
                <w:rFonts w:ascii="Times New Roman" w:hAnsi="Times New Roman" w:cs="Times New Roman"/>
              </w:rPr>
              <w:t>дый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103 119,00</w:t>
            </w:r>
          </w:p>
        </w:tc>
      </w:tr>
      <w:tr w:rsidR="00606D07" w:rsidRPr="005A0E08" w:rsidTr="006C346F">
        <w:trPr>
          <w:trHeight w:val="1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Обеспечение помещениями, оборудованными аудио- и в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деоаппаратурой для проведения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усл. ед.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0571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219 662,00</w:t>
            </w:r>
          </w:p>
        </w:tc>
      </w:tr>
      <w:tr w:rsidR="00606D07" w:rsidRPr="005A0E08" w:rsidTr="006C346F">
        <w:trPr>
          <w:trHeight w:val="1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Разработка режиссерских сц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нариев по проведению мер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усл. ед.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93 560,00</w:t>
            </w:r>
          </w:p>
        </w:tc>
      </w:tr>
      <w:tr w:rsidR="00606D07" w:rsidRPr="005A0E08" w:rsidTr="006C346F">
        <w:trPr>
          <w:trHeight w:val="5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Обеспечение участия в работе семинара привлеченных спец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алистов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усл. ед.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0571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50 848,00</w:t>
            </w:r>
          </w:p>
        </w:tc>
      </w:tr>
      <w:tr w:rsidR="000A3F4E" w:rsidRPr="005A0E08" w:rsidTr="006C346F">
        <w:trPr>
          <w:trHeight w:val="23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3" w:name="Par105"/>
            <w:bookmarkStart w:id="4" w:name="Par117"/>
            <w:bookmarkEnd w:id="3"/>
            <w:bookmarkEnd w:id="4"/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Обеспечение печатной проду</w:t>
            </w:r>
            <w:r w:rsidRPr="005A0E08">
              <w:rPr>
                <w:rFonts w:ascii="Times New Roman" w:hAnsi="Times New Roman" w:cs="Times New Roman"/>
              </w:rPr>
              <w:t>к</w:t>
            </w:r>
            <w:r w:rsidRPr="005A0E08">
              <w:rPr>
                <w:rFonts w:ascii="Times New Roman" w:hAnsi="Times New Roman" w:cs="Times New Roman"/>
              </w:rPr>
              <w:t>цией, в 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3F4E" w:rsidRPr="005A0E08" w:rsidTr="006C346F">
        <w:trPr>
          <w:trHeight w:val="5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диплом (благодарственные письма) в рамке со стеклом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533AFC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255,00</w:t>
            </w:r>
          </w:p>
        </w:tc>
      </w:tr>
      <w:tr w:rsidR="000A3F4E" w:rsidRPr="005A0E08" w:rsidTr="006C346F">
        <w:trPr>
          <w:trHeight w:val="27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календарь настенный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533AFC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753,00</w:t>
            </w:r>
          </w:p>
        </w:tc>
      </w:tr>
      <w:tr w:rsidR="000A3F4E" w:rsidRPr="005A0E08" w:rsidTr="006C346F">
        <w:trPr>
          <w:trHeight w:val="27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буклет-путеводитель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533AFC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204,00</w:t>
            </w:r>
          </w:p>
        </w:tc>
      </w:tr>
      <w:tr w:rsidR="000A3F4E" w:rsidRPr="005A0E08" w:rsidTr="006C346F">
        <w:trPr>
          <w:trHeight w:val="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буклет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533AFC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92,00</w:t>
            </w:r>
          </w:p>
        </w:tc>
      </w:tr>
      <w:tr w:rsidR="000A3F4E" w:rsidRPr="005A0E08" w:rsidTr="006C346F">
        <w:trPr>
          <w:trHeight w:val="24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раздаточные материалы</w:t>
            </w:r>
          </w:p>
          <w:p w:rsidR="000A3F4E" w:rsidRPr="005A0E08" w:rsidRDefault="000A3F4E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 реквизитами мероприятия: ручка, блокнот, папка-конверт на кнопке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533AFC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72,00</w:t>
            </w:r>
          </w:p>
        </w:tc>
      </w:tr>
      <w:tr w:rsidR="00606D07" w:rsidRPr="005A0E08" w:rsidTr="006C346F">
        <w:trPr>
          <w:trHeight w:val="151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Оказание услуг по организации экспозиции (стенда) министе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ства труда и социального разв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тия Краснодарского края на Всероссийской неделе охраны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усл. ед.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0571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990 000,00</w:t>
            </w:r>
          </w:p>
        </w:tc>
      </w:tr>
      <w:tr w:rsidR="00606D07" w:rsidRPr="005A0E08" w:rsidTr="006C346F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Обеспечение мероприятия ба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нерами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усл. ед.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0571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6D07" w:rsidRPr="005A0E08" w:rsidRDefault="00606D07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94 577,00</w:t>
            </w:r>
          </w:p>
        </w:tc>
      </w:tr>
      <w:tr w:rsidR="000A3F4E" w:rsidRPr="005A0E08" w:rsidTr="006C346F">
        <w:trPr>
          <w:trHeight w:val="8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E1476D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Бейдж горизонтальный на м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таллическом клипе и булавке (60х90 мм)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533AFC" w:rsidP="00606D0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0571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одного учас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ника 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F4E" w:rsidRPr="005A0E08" w:rsidRDefault="000A3F4E" w:rsidP="006035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36,50</w:t>
            </w:r>
          </w:p>
        </w:tc>
      </w:tr>
      <w:tr w:rsidR="001267A2" w:rsidRPr="005A0E08" w:rsidTr="006C346F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7A2" w:rsidRPr="005A0E08" w:rsidRDefault="001267A2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7A2" w:rsidRPr="005A0E08" w:rsidRDefault="001267A2" w:rsidP="001267A2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</w:rPr>
              <w:t xml:space="preserve">Телевизор </w:t>
            </w:r>
            <w:r w:rsidRPr="005A0E08">
              <w:rPr>
                <w:rFonts w:ascii="Times New Roman" w:hAnsi="Times New Roman" w:cs="Times New Roman"/>
                <w:lang w:val="en-US"/>
              </w:rPr>
              <w:t>LED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7A2" w:rsidRPr="005A0E08" w:rsidRDefault="001267A2" w:rsidP="001267A2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796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7A2" w:rsidRPr="005A0E08" w:rsidRDefault="00197F4F" w:rsidP="001267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A0E08">
              <w:rPr>
                <w:rFonts w:ascii="Times New Roman" w:hAnsi="Times New Roman" w:cs="Times New Roman"/>
                <w:lang w:val="en-US"/>
              </w:rPr>
              <w:t>ш</w:t>
            </w:r>
            <w:r w:rsidR="00001A9A" w:rsidRPr="005A0E08">
              <w:rPr>
                <w:rFonts w:ascii="Times New Roman" w:hAnsi="Times New Roman" w:cs="Times New Roman"/>
                <w:lang w:val="en-US"/>
              </w:rPr>
              <w:t>т</w:t>
            </w:r>
            <w:proofErr w:type="gramEnd"/>
            <w:r w:rsidR="00001A9A" w:rsidRPr="005A0E08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7A2" w:rsidRPr="005A0E08" w:rsidRDefault="001267A2" w:rsidP="000571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7A2" w:rsidRPr="005A0E08" w:rsidRDefault="001267A2" w:rsidP="001267A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49 039,00</w:t>
            </w:r>
          </w:p>
        </w:tc>
      </w:tr>
      <w:tr w:rsidR="00692F4B" w:rsidRPr="005A0E08" w:rsidTr="006C346F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F4B" w:rsidRPr="005A0E08" w:rsidRDefault="00692F4B" w:rsidP="00BC3639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F4B" w:rsidRPr="005A0E08" w:rsidRDefault="00692F4B" w:rsidP="001267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Футляр под универсальную м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даль и удостоверение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F4B" w:rsidRPr="005A0E08" w:rsidRDefault="00692F4B" w:rsidP="001267A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F4B" w:rsidRPr="005A0E08" w:rsidRDefault="00533AFC" w:rsidP="001267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F4B" w:rsidRPr="005A0E08" w:rsidRDefault="00692F4B" w:rsidP="000571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F4B" w:rsidRPr="005A0E08" w:rsidRDefault="00692F4B" w:rsidP="001267A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233,70</w:t>
            </w:r>
          </w:p>
        </w:tc>
      </w:tr>
      <w:tr w:rsidR="00197F4F" w:rsidRPr="005A0E08" w:rsidTr="006C346F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F4F" w:rsidRPr="005A0E08" w:rsidRDefault="00197F4F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F4F" w:rsidRPr="005A0E08" w:rsidRDefault="00197F4F" w:rsidP="001267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Почетная грамота (благода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ность, диплом)</w:t>
            </w:r>
            <w:r w:rsidR="00BC7B2A" w:rsidRPr="005A0E08">
              <w:rPr>
                <w:rFonts w:ascii="Times New Roman" w:hAnsi="Times New Roman" w:cs="Times New Roman"/>
              </w:rPr>
              <w:t xml:space="preserve"> для награждения сотрудников министерства, управлений, учреждений</w:t>
            </w:r>
            <w:r w:rsidRPr="005A0E08">
              <w:rPr>
                <w:rFonts w:ascii="Times New Roman" w:hAnsi="Times New Roman" w:cs="Times New Roman"/>
              </w:rPr>
              <w:t>. Фо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мат А3, индивидуальный д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зайн, цветная цифровая печать на матовом картоне, рамка (д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рево, пластик) со стеклом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F4F" w:rsidRPr="005A0E08" w:rsidRDefault="00197F4F" w:rsidP="001267A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F4F" w:rsidRPr="005A0E08" w:rsidRDefault="00197F4F" w:rsidP="001267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F4F" w:rsidRPr="005A0E08" w:rsidRDefault="00BC7B2A" w:rsidP="000571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F4F" w:rsidRPr="005A0E08" w:rsidRDefault="00BC7B2A" w:rsidP="001267A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1 550,00</w:t>
            </w:r>
          </w:p>
        </w:tc>
      </w:tr>
      <w:tr w:rsidR="00BC7B2A" w:rsidRPr="005A0E08" w:rsidTr="006C346F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B2A" w:rsidRPr="005A0E08" w:rsidRDefault="00BC7B2A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B2A" w:rsidRPr="005A0E08" w:rsidRDefault="00BC7B2A" w:rsidP="001267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Почетная грамота (</w:t>
            </w:r>
            <w:r w:rsidR="006C346F" w:rsidRPr="005A0E08">
              <w:rPr>
                <w:rFonts w:ascii="Times New Roman" w:hAnsi="Times New Roman" w:cs="Times New Roman"/>
              </w:rPr>
              <w:t>благода</w:t>
            </w:r>
            <w:r w:rsidR="006C346F" w:rsidRPr="005A0E08">
              <w:rPr>
                <w:rFonts w:ascii="Times New Roman" w:hAnsi="Times New Roman" w:cs="Times New Roman"/>
              </w:rPr>
              <w:t>р</w:t>
            </w:r>
            <w:r w:rsidR="006C346F" w:rsidRPr="005A0E08">
              <w:rPr>
                <w:rFonts w:ascii="Times New Roman" w:hAnsi="Times New Roman" w:cs="Times New Roman"/>
              </w:rPr>
              <w:t>ность</w:t>
            </w:r>
            <w:r w:rsidRPr="005A0E08">
              <w:rPr>
                <w:rFonts w:ascii="Times New Roman" w:hAnsi="Times New Roman" w:cs="Times New Roman"/>
              </w:rPr>
              <w:t>, диплом</w:t>
            </w:r>
            <w:r w:rsidR="006C346F" w:rsidRPr="005A0E08">
              <w:rPr>
                <w:rFonts w:ascii="Times New Roman" w:hAnsi="Times New Roman" w:cs="Times New Roman"/>
              </w:rPr>
              <w:t>)</w:t>
            </w:r>
            <w:r w:rsidRPr="005A0E08">
              <w:rPr>
                <w:rFonts w:ascii="Times New Roman" w:hAnsi="Times New Roman" w:cs="Times New Roman"/>
              </w:rPr>
              <w:t xml:space="preserve"> для награждения сотрудников министерства, управлений, учреждений</w:t>
            </w:r>
            <w:r w:rsidR="006C346F" w:rsidRPr="005A0E08">
              <w:rPr>
                <w:rFonts w:ascii="Times New Roman" w:hAnsi="Times New Roman" w:cs="Times New Roman"/>
              </w:rPr>
              <w:t>. Фо</w:t>
            </w:r>
            <w:r w:rsidR="006C346F" w:rsidRPr="005A0E08">
              <w:rPr>
                <w:rFonts w:ascii="Times New Roman" w:hAnsi="Times New Roman" w:cs="Times New Roman"/>
              </w:rPr>
              <w:t>р</w:t>
            </w:r>
            <w:r w:rsidR="006C346F" w:rsidRPr="005A0E08">
              <w:rPr>
                <w:rFonts w:ascii="Times New Roman" w:hAnsi="Times New Roman" w:cs="Times New Roman"/>
              </w:rPr>
              <w:t>мат А3, индивидуальный д</w:t>
            </w:r>
            <w:r w:rsidR="006C346F" w:rsidRPr="005A0E08">
              <w:rPr>
                <w:rFonts w:ascii="Times New Roman" w:hAnsi="Times New Roman" w:cs="Times New Roman"/>
              </w:rPr>
              <w:t>и</w:t>
            </w:r>
            <w:r w:rsidR="006C346F" w:rsidRPr="005A0E08">
              <w:rPr>
                <w:rFonts w:ascii="Times New Roman" w:hAnsi="Times New Roman" w:cs="Times New Roman"/>
              </w:rPr>
              <w:t>зайн, цветная цифровая печать на матовом картоне с 2-х ст</w:t>
            </w:r>
            <w:r w:rsidR="006C346F" w:rsidRPr="005A0E08">
              <w:rPr>
                <w:rFonts w:ascii="Times New Roman" w:hAnsi="Times New Roman" w:cs="Times New Roman"/>
              </w:rPr>
              <w:t>о</w:t>
            </w:r>
            <w:r w:rsidR="006C346F" w:rsidRPr="005A0E08">
              <w:rPr>
                <w:rFonts w:ascii="Times New Roman" w:hAnsi="Times New Roman" w:cs="Times New Roman"/>
              </w:rPr>
              <w:t>рон, наличие бига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B2A" w:rsidRPr="005A0E08" w:rsidRDefault="006C346F" w:rsidP="001267A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B2A" w:rsidRPr="005A0E08" w:rsidRDefault="006C346F" w:rsidP="001267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B2A" w:rsidRPr="005A0E08" w:rsidRDefault="006C346F" w:rsidP="000571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B2A" w:rsidRPr="005A0E08" w:rsidRDefault="006C346F" w:rsidP="001267A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905,00</w:t>
            </w:r>
          </w:p>
        </w:tc>
      </w:tr>
      <w:tr w:rsidR="006C346F" w:rsidRPr="005A0E08" w:rsidTr="006C346F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46F" w:rsidRPr="005A0E08" w:rsidRDefault="006C346F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46F" w:rsidRPr="005A0E08" w:rsidRDefault="006C346F" w:rsidP="001267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Почетная грамота (благода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ность, диплом) для награждения сотрудников министерства, управлений, учреждений. Фо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мат А4, индивидуальный д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зайн, цветная цифровая печать на матовом картоне, рамка (д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рево, пластик) со стеклом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46F" w:rsidRPr="005A0E08" w:rsidRDefault="006C346F" w:rsidP="001267A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46F" w:rsidRPr="005A0E08" w:rsidRDefault="006C346F" w:rsidP="001267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46F" w:rsidRPr="005A0E08" w:rsidRDefault="006C346F" w:rsidP="000571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46F" w:rsidRPr="005A0E08" w:rsidRDefault="006C346F" w:rsidP="001267A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1 130,00</w:t>
            </w:r>
          </w:p>
        </w:tc>
      </w:tr>
      <w:tr w:rsidR="006C346F" w:rsidRPr="005A0E08" w:rsidTr="006C346F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46F" w:rsidRPr="005A0E08" w:rsidRDefault="006C346F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46F" w:rsidRPr="005A0E08" w:rsidRDefault="006C346F" w:rsidP="001267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Почетная грамота (благода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ность, диплом) для награждения сотрудников министерства, управлений, учреждений. Фо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мат А4, индивидуальный д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зайн, цветная цифровая печать на матовом картоне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46F" w:rsidRPr="005A0E08" w:rsidRDefault="006C346F" w:rsidP="001267A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46F" w:rsidRPr="005A0E08" w:rsidRDefault="006C346F" w:rsidP="001267A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46F" w:rsidRPr="005A0E08" w:rsidRDefault="006C346F" w:rsidP="0005715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46F" w:rsidRPr="005A0E08" w:rsidRDefault="006C346F" w:rsidP="001267A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815,00</w:t>
            </w:r>
          </w:p>
        </w:tc>
      </w:tr>
    </w:tbl>
    <w:p w:rsidR="00606D07" w:rsidRPr="005A0E08" w:rsidRDefault="00606D07" w:rsidP="007136C8">
      <w:pPr>
        <w:tabs>
          <w:tab w:val="left" w:pos="8789"/>
        </w:tabs>
        <w:ind w:left="851" w:right="709" w:firstLine="0"/>
        <w:jc w:val="center"/>
        <w:outlineLvl w:val="2"/>
        <w:rPr>
          <w:b/>
          <w:sz w:val="28"/>
          <w:szCs w:val="28"/>
        </w:rPr>
      </w:pPr>
    </w:p>
    <w:p w:rsidR="007136C8" w:rsidRPr="005A0E08" w:rsidRDefault="007136C8" w:rsidP="007136C8">
      <w:pPr>
        <w:tabs>
          <w:tab w:val="left" w:pos="8789"/>
        </w:tabs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b/>
          <w:sz w:val="28"/>
          <w:szCs w:val="28"/>
        </w:rPr>
        <w:t>2.7.</w:t>
      </w:r>
      <w:r w:rsidR="000A3F4E" w:rsidRPr="005A0E08">
        <w:rPr>
          <w:b/>
          <w:sz w:val="28"/>
          <w:szCs w:val="28"/>
        </w:rPr>
        <w:t>2</w:t>
      </w:r>
      <w:r w:rsidR="00BD78F6" w:rsidRPr="005A0E08">
        <w:rPr>
          <w:b/>
          <w:sz w:val="28"/>
          <w:szCs w:val="28"/>
        </w:rPr>
        <w:t>2</w:t>
      </w:r>
      <w:r w:rsidRPr="005A0E08">
        <w:rPr>
          <w:b/>
          <w:sz w:val="28"/>
          <w:szCs w:val="28"/>
        </w:rPr>
        <w:t xml:space="preserve">. Затраты </w:t>
      </w: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на оказание прочих услуг</w:t>
      </w:r>
    </w:p>
    <w:p w:rsidR="007136C8" w:rsidRPr="005A0E08" w:rsidRDefault="007136C8" w:rsidP="007136C8">
      <w:pPr>
        <w:ind w:left="-426" w:firstLine="0"/>
        <w:jc w:val="center"/>
        <w:outlineLvl w:val="2"/>
        <w:rPr>
          <w:rFonts w:ascii="Times New Roman" w:hAnsi="Times New Roman" w:cs="Times New Roman"/>
          <w:sz w:val="28"/>
          <w:szCs w:val="40"/>
          <w:shd w:val="clear" w:color="auto" w:fill="FFFFFF"/>
        </w:rPr>
      </w:pPr>
    </w:p>
    <w:p w:rsidR="007136C8" w:rsidRPr="005A0E08" w:rsidRDefault="007136C8" w:rsidP="007136C8">
      <w:pPr>
        <w:pStyle w:val="Default"/>
        <w:ind w:firstLine="709"/>
        <w:jc w:val="both"/>
        <w:rPr>
          <w:rStyle w:val="26"/>
          <w:rFonts w:eastAsia="Arial Unicode MS"/>
          <w:spacing w:val="0"/>
        </w:rPr>
      </w:pPr>
      <w:r w:rsidRPr="005A0E08">
        <w:rPr>
          <w:color w:val="auto"/>
          <w:sz w:val="28"/>
          <w:szCs w:val="28"/>
        </w:rPr>
        <w:t xml:space="preserve">Затраты на оказание прочих услуг </w:t>
      </w:r>
      <w:r w:rsidRPr="005A0E08">
        <w:rPr>
          <w:rStyle w:val="26"/>
          <w:rFonts w:eastAsia="Arial Unicode MS"/>
          <w:spacing w:val="0"/>
        </w:rPr>
        <w:t>(З</w:t>
      </w:r>
      <w:r w:rsidRPr="005A0E08">
        <w:rPr>
          <w:rStyle w:val="26"/>
          <w:rFonts w:eastAsia="Arial Unicode MS"/>
          <w:spacing w:val="0"/>
          <w:vertAlign w:val="subscript"/>
        </w:rPr>
        <w:t>пр</w:t>
      </w:r>
      <w:r w:rsidRPr="005A0E08">
        <w:rPr>
          <w:rStyle w:val="26"/>
          <w:rFonts w:eastAsia="Arial Unicode MS"/>
          <w:spacing w:val="0"/>
        </w:rPr>
        <w:t xml:space="preserve">) </w:t>
      </w:r>
      <w:r w:rsidRPr="005A0E08">
        <w:rPr>
          <w:rStyle w:val="26"/>
          <w:rFonts w:eastAsia="Arial Unicode MS"/>
          <w:spacing w:val="0"/>
          <w:sz w:val="28"/>
          <w:szCs w:val="28"/>
        </w:rPr>
        <w:t>определяются по формуле:</w:t>
      </w:r>
      <w:r w:rsidRPr="005A0E08">
        <w:rPr>
          <w:rStyle w:val="26"/>
          <w:rFonts w:eastAsia="Arial Unicode MS"/>
          <w:spacing w:val="0"/>
        </w:rPr>
        <w:t xml:space="preserve"> </w:t>
      </w:r>
    </w:p>
    <w:p w:rsidR="007136C8" w:rsidRPr="005A0E08" w:rsidRDefault="007136C8" w:rsidP="007136C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136C8" w:rsidRPr="005A0E08" w:rsidRDefault="007136C8" w:rsidP="007136C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пр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пр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Р</w:t>
      </w:r>
      <w:r w:rsidRPr="005A0E08">
        <w:rPr>
          <w:color w:val="auto"/>
          <w:sz w:val="20"/>
          <w:szCs w:val="20"/>
          <w:lang w:val="en-US"/>
        </w:rPr>
        <w:t>i</w:t>
      </w:r>
      <w:r w:rsidRPr="005A0E08">
        <w:rPr>
          <w:color w:val="auto"/>
          <w:sz w:val="20"/>
          <w:szCs w:val="20"/>
        </w:rPr>
        <w:t>пр</w:t>
      </w:r>
      <w:r w:rsidRPr="005A0E08">
        <w:rPr>
          <w:color w:val="auto"/>
          <w:sz w:val="28"/>
          <w:szCs w:val="28"/>
        </w:rPr>
        <w:t>, где:</w:t>
      </w:r>
    </w:p>
    <w:p w:rsidR="007136C8" w:rsidRPr="005A0E08" w:rsidRDefault="007136C8" w:rsidP="007136C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136C8" w:rsidRPr="005A0E08" w:rsidRDefault="007136C8" w:rsidP="007136C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 xml:space="preserve">iпр </w:t>
      </w:r>
      <w:r w:rsidRPr="005A0E08">
        <w:rPr>
          <w:color w:val="auto"/>
          <w:sz w:val="28"/>
          <w:szCs w:val="28"/>
        </w:rPr>
        <w:t xml:space="preserve">– </w:t>
      </w:r>
      <w:r w:rsidRPr="005A0E08">
        <w:rPr>
          <w:rStyle w:val="26"/>
          <w:rFonts w:eastAsia="Arial Unicode MS"/>
          <w:spacing w:val="0"/>
          <w:sz w:val="28"/>
          <w:szCs w:val="28"/>
        </w:rPr>
        <w:t xml:space="preserve">планируемое количество </w:t>
      </w:r>
      <w:r w:rsidRPr="005A0E08">
        <w:rPr>
          <w:rStyle w:val="26"/>
          <w:rFonts w:eastAsia="Arial Unicode MS"/>
          <w:spacing w:val="0"/>
          <w:sz w:val="28"/>
          <w:szCs w:val="28"/>
          <w:lang w:val="en-US" w:eastAsia="en-US" w:bidi="en-US"/>
        </w:rPr>
        <w:t>i</w:t>
      </w:r>
      <w:r w:rsidRPr="005A0E08">
        <w:rPr>
          <w:rStyle w:val="26"/>
          <w:rFonts w:eastAsia="Arial Unicode MS"/>
          <w:spacing w:val="0"/>
          <w:sz w:val="28"/>
          <w:szCs w:val="28"/>
        </w:rPr>
        <w:t>-ых прочих услуг</w:t>
      </w:r>
      <w:r w:rsidRPr="005A0E08">
        <w:rPr>
          <w:color w:val="auto"/>
          <w:sz w:val="28"/>
          <w:szCs w:val="28"/>
        </w:rPr>
        <w:t xml:space="preserve">; </w:t>
      </w:r>
    </w:p>
    <w:p w:rsidR="007136C8" w:rsidRPr="005A0E08" w:rsidRDefault="007136C8" w:rsidP="005F2F8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iпр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i-й </w:t>
      </w:r>
      <w:r w:rsidR="000A3F4E" w:rsidRPr="005A0E08">
        <w:rPr>
          <w:color w:val="auto"/>
          <w:sz w:val="28"/>
          <w:szCs w:val="28"/>
        </w:rPr>
        <w:t xml:space="preserve">прочей </w:t>
      </w:r>
      <w:r w:rsidRPr="005A0E08">
        <w:rPr>
          <w:color w:val="auto"/>
          <w:sz w:val="28"/>
          <w:szCs w:val="28"/>
        </w:rPr>
        <w:t>услуги, норматив цены устанавливается с учетом положений статьи</w:t>
      </w:r>
      <w:r w:rsidR="005F2F8A" w:rsidRPr="005A0E08">
        <w:rPr>
          <w:color w:val="auto"/>
          <w:sz w:val="28"/>
          <w:szCs w:val="28"/>
        </w:rPr>
        <w:t xml:space="preserve"> 22 Федерального закона № 44-ФЗ, </w:t>
      </w:r>
      <w:r w:rsidRPr="005A0E08">
        <w:rPr>
          <w:color w:val="auto"/>
          <w:sz w:val="28"/>
          <w:szCs w:val="28"/>
        </w:rPr>
        <w:t>в пределах н</w:t>
      </w:r>
      <w:r w:rsidR="001F707E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3B4986" w:rsidRPr="005A0E08">
        <w:rPr>
          <w:color w:val="auto"/>
          <w:sz w:val="28"/>
          <w:szCs w:val="28"/>
        </w:rPr>
        <w:t>69</w:t>
      </w:r>
      <w:r w:rsidRPr="005A0E08">
        <w:rPr>
          <w:color w:val="auto"/>
          <w:sz w:val="28"/>
          <w:szCs w:val="28"/>
        </w:rPr>
        <w:t>.</w:t>
      </w:r>
    </w:p>
    <w:p w:rsidR="0008419F" w:rsidRPr="005A0E08" w:rsidRDefault="0008419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34D66" w:rsidRPr="005A0E08" w:rsidRDefault="003B4986" w:rsidP="00634D66">
      <w:pPr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69</w:t>
      </w:r>
    </w:p>
    <w:p w:rsidR="00634D66" w:rsidRPr="005A0E08" w:rsidRDefault="00634D66" w:rsidP="00634D6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4986" w:rsidRPr="005A0E08" w:rsidRDefault="003B4986" w:rsidP="00634D66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НОРМАТИВЫ</w:t>
      </w:r>
    </w:p>
    <w:p w:rsidR="003B4986" w:rsidRPr="005A0E08" w:rsidRDefault="00634D66" w:rsidP="00634D66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обеспечения функций министерства, управлений, </w:t>
      </w:r>
    </w:p>
    <w:p w:rsidR="003B4986" w:rsidRPr="005A0E08" w:rsidRDefault="00634D66" w:rsidP="00634D66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>учреждений, применяемые при расчете нормативных</w:t>
      </w:r>
    </w:p>
    <w:p w:rsidR="00634D66" w:rsidRPr="005A0E08" w:rsidRDefault="00634D66" w:rsidP="00634D66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затрат на оказание прочих услуг </w:t>
      </w:r>
    </w:p>
    <w:p w:rsidR="00634D66" w:rsidRPr="005A0E08" w:rsidRDefault="00634D66" w:rsidP="00634D66">
      <w:pPr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40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134"/>
        <w:gridCol w:w="1304"/>
      </w:tblGrid>
      <w:tr w:rsidR="00634D66" w:rsidRPr="005A0E08" w:rsidTr="003B4986">
        <w:trPr>
          <w:trHeight w:val="27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D66" w:rsidRPr="005A0E08" w:rsidRDefault="00634D66" w:rsidP="00BC3639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</w:t>
            </w:r>
          </w:p>
          <w:p w:rsidR="00634D66" w:rsidRPr="005A0E08" w:rsidRDefault="00634D66" w:rsidP="00BC3639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D66" w:rsidRPr="005A0E08" w:rsidRDefault="00634D66" w:rsidP="00BC3639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Стоимость,</w:t>
            </w:r>
          </w:p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более, руб.</w:t>
            </w:r>
          </w:p>
        </w:tc>
      </w:tr>
    </w:tbl>
    <w:p w:rsidR="00634D66" w:rsidRPr="005A0E08" w:rsidRDefault="00634D66" w:rsidP="00634D66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p w:rsidR="00634D66" w:rsidRPr="005A0E08" w:rsidRDefault="00634D66" w:rsidP="00634D66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521"/>
        <w:gridCol w:w="1134"/>
        <w:gridCol w:w="1304"/>
      </w:tblGrid>
      <w:tr w:rsidR="00634D66" w:rsidRPr="005A0E08" w:rsidTr="003B4986">
        <w:trPr>
          <w:trHeight w:val="27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D66" w:rsidRPr="005A0E08" w:rsidRDefault="00634D66" w:rsidP="00BC3639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</w:tr>
      <w:tr w:rsidR="00634D66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 экспертов, экспертных организаций по проведению экспертизы результатов, предоставленных поставщиком (подрядчиком, исполнителем), в части их соответствия усл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виям контракта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606D07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D66" w:rsidRPr="005A0E08" w:rsidRDefault="00634D66" w:rsidP="0005715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20 % от цены ко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тракта</w:t>
            </w:r>
          </w:p>
        </w:tc>
      </w:tr>
      <w:tr w:rsidR="00634D66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 по прокладке кабеля UTP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606D07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погонный метр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D66" w:rsidRPr="005A0E08" w:rsidRDefault="00634D66" w:rsidP="006035A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51,00</w:t>
            </w:r>
          </w:p>
        </w:tc>
      </w:tr>
      <w:tr w:rsidR="00634D66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 по монтажу и настройке сетевого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606D07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устро</w:t>
            </w:r>
            <w:r w:rsidRPr="005A0E08">
              <w:rPr>
                <w:rFonts w:ascii="Times New Roman" w:hAnsi="Times New Roman" w:cs="Times New Roman"/>
              </w:rPr>
              <w:t>й</w:t>
            </w:r>
            <w:r w:rsidRPr="005A0E08">
              <w:rPr>
                <w:rFonts w:ascii="Times New Roman" w:hAnsi="Times New Roman" w:cs="Times New Roman"/>
              </w:rPr>
              <w:t>ство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D66" w:rsidRPr="005A0E08" w:rsidRDefault="00634D66" w:rsidP="006035A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3 051,00</w:t>
            </w:r>
          </w:p>
        </w:tc>
      </w:tr>
      <w:tr w:rsidR="00634D66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Устройство фотолюминесцентной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418" w:rsidRDefault="00634D66" w:rsidP="00606D07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раз в </w:t>
            </w:r>
          </w:p>
          <w:p w:rsidR="00634D66" w:rsidRPr="005A0E08" w:rsidRDefault="00634D66" w:rsidP="00606D07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D66" w:rsidRPr="005A0E08" w:rsidRDefault="00634D66" w:rsidP="006035A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203 390,00</w:t>
            </w:r>
          </w:p>
        </w:tc>
      </w:tr>
      <w:tr w:rsidR="00634D66" w:rsidRPr="005A0E08" w:rsidTr="003B49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rPr>
          <w:trHeight w:val="4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D66" w:rsidRPr="005A0E08" w:rsidRDefault="00634D66" w:rsidP="00BC3639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widowControl/>
              <w:autoSpaceDE/>
              <w:autoSpaceDN/>
              <w:adjustRightInd/>
              <w:ind w:left="14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Транспортировка и вывоз опасных отходов</w:t>
            </w:r>
          </w:p>
          <w:p w:rsidR="00634D66" w:rsidRPr="005A0E08" w:rsidRDefault="00634D66" w:rsidP="00BC3639">
            <w:pPr>
              <w:widowControl/>
              <w:autoSpaceDE/>
              <w:autoSpaceDN/>
              <w:adjustRightInd/>
              <w:ind w:left="14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  <w:r w:rsidR="00513418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r w:rsidR="00513418">
              <w:rPr>
                <w:rFonts w:ascii="Times New Roman" w:hAnsi="Times New Roman" w:cs="Times New Roman"/>
                <w:lang w:eastAsia="en-US"/>
              </w:rPr>
              <w:t>–</w:t>
            </w:r>
            <w:r w:rsidR="00513418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  <w:r w:rsidR="00513418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eastAsia="en-US"/>
              </w:rPr>
              <w:t xml:space="preserve"> класса 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D66" w:rsidRPr="005A0E08" w:rsidRDefault="00634D66" w:rsidP="00606D07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6035A9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634D66" w:rsidRPr="005A0E08" w:rsidTr="003B4986">
        <w:trPr>
          <w:trHeight w:val="18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113DBE" w:rsidP="00BC3639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Лабораторные исследования по производственному контролю (бактериологический контроль работы воздушных стерилиз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торов с помощью биотестов, определение параметров мете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рологических факторов, бактериологическое исследование внешней среды методом смыва на БГКП, определение иску</w:t>
            </w:r>
            <w:r w:rsidRPr="005A0E08">
              <w:rPr>
                <w:rFonts w:ascii="Times New Roman" w:hAnsi="Times New Roman" w:cs="Times New Roman"/>
              </w:rPr>
              <w:t>с</w:t>
            </w:r>
            <w:r w:rsidRPr="005A0E08">
              <w:rPr>
                <w:rFonts w:ascii="Times New Roman" w:hAnsi="Times New Roman" w:cs="Times New Roman"/>
              </w:rPr>
              <w:t>ственной освещенности, бактериологический контроль де</w:t>
            </w:r>
            <w:r w:rsidRPr="005A0E08">
              <w:rPr>
                <w:rFonts w:ascii="Times New Roman" w:hAnsi="Times New Roman" w:cs="Times New Roman"/>
              </w:rPr>
              <w:t>з</w:t>
            </w:r>
            <w:r w:rsidRPr="005A0E08">
              <w:rPr>
                <w:rFonts w:ascii="Times New Roman" w:hAnsi="Times New Roman" w:cs="Times New Roman"/>
              </w:rPr>
              <w:t>инфекционных камер, определение энергетической ценности блюд, определение степени термической обработки, сокр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щенный химический анализ воды, исследование питьевой в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ды, исследование готовых кулинарных изделий, определение активного хлора  дезинфицирующих средств)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606D07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D66" w:rsidRPr="005A0E08" w:rsidRDefault="00634D66" w:rsidP="00B34B5E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3 </w:t>
            </w:r>
            <w:r w:rsidR="00E86FB4" w:rsidRPr="005A0E08">
              <w:rPr>
                <w:rFonts w:ascii="Times New Roman" w:hAnsi="Times New Roman" w:cs="Times New Roman"/>
              </w:rPr>
              <w:t>150,09</w:t>
            </w:r>
          </w:p>
        </w:tc>
      </w:tr>
      <w:tr w:rsidR="00634D66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Нотариальные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606D07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D66" w:rsidRPr="005A0E08" w:rsidRDefault="00634D66" w:rsidP="006035A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3 051,00</w:t>
            </w:r>
          </w:p>
        </w:tc>
      </w:tr>
      <w:tr w:rsidR="00634D66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Предоставление выписок из государственных реестров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606D07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D66" w:rsidRPr="005A0E08" w:rsidRDefault="00634D66" w:rsidP="006035A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5 085,00</w:t>
            </w:r>
          </w:p>
        </w:tc>
      </w:tr>
      <w:tr w:rsidR="00634D66" w:rsidRPr="005A0E08" w:rsidTr="00E86FB4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Изготовление сертификата ключа подписи для участника с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стемы межведомственного электронного взаимодействия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606D07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D66" w:rsidRPr="005A0E08" w:rsidRDefault="00634D66" w:rsidP="006035A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1 200,00</w:t>
            </w:r>
          </w:p>
        </w:tc>
      </w:tr>
      <w:tr w:rsidR="00634D66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BC3639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Ремонт и перетяжка мебели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D66" w:rsidRPr="005A0E08" w:rsidRDefault="00634D66" w:rsidP="00606D07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4D66" w:rsidRPr="005A0E08" w:rsidRDefault="00634D66" w:rsidP="0005715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5700,00 за единицу </w:t>
            </w:r>
            <w:r w:rsidRPr="005A0E08">
              <w:rPr>
                <w:rFonts w:ascii="Times New Roman" w:hAnsi="Times New Roman" w:cs="Times New Roman"/>
              </w:rPr>
              <w:lastRenderedPageBreak/>
              <w:t>мебели</w:t>
            </w:r>
          </w:p>
        </w:tc>
      </w:tr>
      <w:tr w:rsidR="00B45F26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26" w:rsidRPr="005A0E08" w:rsidRDefault="00B45F2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26" w:rsidRPr="005A0E08" w:rsidRDefault="00B45F26" w:rsidP="00BC3639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Изготовление и монтаж информационного баннера на каркасе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26" w:rsidRPr="005A0E08" w:rsidRDefault="00B45F26" w:rsidP="00606D07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15C" w:rsidRPr="005A0E08" w:rsidRDefault="00B45F26" w:rsidP="0005715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703,00 за кв. м. </w:t>
            </w:r>
          </w:p>
          <w:p w:rsidR="00B45F26" w:rsidRPr="005A0E08" w:rsidRDefault="00B45F26" w:rsidP="0005715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баннера</w:t>
            </w:r>
          </w:p>
        </w:tc>
      </w:tr>
      <w:tr w:rsidR="00B45F26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26" w:rsidRPr="005A0E08" w:rsidRDefault="00B45F26" w:rsidP="00BC3639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26" w:rsidRPr="005A0E08" w:rsidRDefault="00B45F26" w:rsidP="00BC3639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Изготовление и монтаж вывески с наименованием организ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 xml:space="preserve">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F26" w:rsidRPr="005A0E08" w:rsidRDefault="00B45F26" w:rsidP="00606D07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15C" w:rsidRPr="005A0E08" w:rsidRDefault="00B45F26" w:rsidP="0005715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41,60 за </w:t>
            </w:r>
          </w:p>
          <w:p w:rsidR="0005715C" w:rsidRPr="005A0E08" w:rsidRDefault="00513418" w:rsidP="0005715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см</w:t>
            </w:r>
          </w:p>
          <w:p w:rsidR="00B45F26" w:rsidRPr="005A0E08" w:rsidRDefault="00B45F26" w:rsidP="0005715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вывески</w:t>
            </w:r>
          </w:p>
        </w:tc>
      </w:tr>
      <w:tr w:rsidR="00743F24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24" w:rsidRPr="005A0E08" w:rsidRDefault="00743F24" w:rsidP="001267A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24" w:rsidRPr="005A0E08" w:rsidRDefault="00743F24" w:rsidP="001267A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Санитарно-эпидемиологическая экспертиза рационов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24" w:rsidRPr="005A0E08" w:rsidRDefault="00743F24" w:rsidP="001267A2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F24" w:rsidRPr="005A0E08" w:rsidRDefault="00743F24" w:rsidP="0005715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5 943,00</w:t>
            </w:r>
          </w:p>
        </w:tc>
      </w:tr>
      <w:tr w:rsidR="00DE5357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57" w:rsidRPr="005A0E08" w:rsidRDefault="00DE5357" w:rsidP="001267A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57" w:rsidRPr="005A0E08" w:rsidRDefault="00DE5357" w:rsidP="001267A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Прове</w:t>
            </w:r>
            <w:r w:rsidR="00971378" w:rsidRPr="005A0E08">
              <w:rPr>
                <w:rFonts w:ascii="Times New Roman" w:hAnsi="Times New Roman" w:cs="Times New Roman"/>
              </w:rPr>
              <w:t>дение оценки соответствия лифта</w:t>
            </w:r>
            <w:r w:rsidRPr="005A0E08">
              <w:rPr>
                <w:rFonts w:ascii="Times New Roman" w:hAnsi="Times New Roman" w:cs="Times New Roman"/>
              </w:rPr>
              <w:t xml:space="preserve"> при эксплуатации (периодическое техническое освидетельствование)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357" w:rsidRPr="005A0E08" w:rsidRDefault="00DE5357" w:rsidP="001267A2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5357" w:rsidRPr="005A0E08" w:rsidRDefault="005E6662" w:rsidP="0005715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9 833,33</w:t>
            </w:r>
            <w:r w:rsidR="00971378" w:rsidRPr="005A0E08">
              <w:rPr>
                <w:rFonts w:ascii="Times New Roman" w:hAnsi="Times New Roman" w:cs="Times New Roman"/>
              </w:rPr>
              <w:t xml:space="preserve"> за 1 лифт</w:t>
            </w:r>
          </w:p>
        </w:tc>
      </w:tr>
      <w:tr w:rsidR="003E53C5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C5" w:rsidRPr="005A0E08" w:rsidRDefault="003E53C5" w:rsidP="001267A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C5" w:rsidRPr="005A0E08" w:rsidRDefault="003E53C5" w:rsidP="001267A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Оказание услуг по проведению оценки профессиональных рисков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C5" w:rsidRPr="005A0E08" w:rsidRDefault="003E53C5" w:rsidP="001267A2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3C5" w:rsidRPr="005A0E08" w:rsidRDefault="00C3726B" w:rsidP="0005715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1013,33</w:t>
            </w:r>
            <w:r w:rsidR="003E53C5" w:rsidRPr="005A0E08">
              <w:rPr>
                <w:rFonts w:ascii="Times New Roman" w:hAnsi="Times New Roman" w:cs="Times New Roman"/>
              </w:rPr>
              <w:t xml:space="preserve"> за 1 рабочее место</w:t>
            </w:r>
          </w:p>
        </w:tc>
      </w:tr>
      <w:tr w:rsidR="002E2F6F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6F" w:rsidRPr="005A0E08" w:rsidRDefault="002E2F6F" w:rsidP="001267A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6F" w:rsidRPr="005A0E08" w:rsidRDefault="002E2F6F" w:rsidP="001267A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Выпуск </w:t>
            </w:r>
            <w:r w:rsidRPr="005A0E08">
              <w:rPr>
                <w:rFonts w:ascii="Times New Roman" w:hAnsi="Times New Roman" w:cs="Times New Roman"/>
                <w:lang w:val="en-US"/>
              </w:rPr>
              <w:t>SSL</w:t>
            </w:r>
            <w:r w:rsidRPr="005A0E08">
              <w:rPr>
                <w:rFonts w:ascii="Times New Roman" w:hAnsi="Times New Roman" w:cs="Times New Roman"/>
              </w:rPr>
              <w:t>-сертификата (срок действия 1 год)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6F" w:rsidRPr="005A0E08" w:rsidRDefault="002E2F6F" w:rsidP="001267A2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2F6F" w:rsidRPr="005A0E08" w:rsidRDefault="002E2F6F" w:rsidP="0005715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3 245,00</w:t>
            </w:r>
          </w:p>
        </w:tc>
      </w:tr>
      <w:tr w:rsidR="00553574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74" w:rsidRPr="005A0E08" w:rsidRDefault="00553574" w:rsidP="001267A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74" w:rsidRPr="005A0E08" w:rsidRDefault="00E2165B" w:rsidP="001267A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Разработка проекта освоения лесов и сопровождение при проведении </w:t>
            </w:r>
            <w:r w:rsidR="003B4986" w:rsidRPr="005A0E08">
              <w:rPr>
                <w:rFonts w:ascii="Times New Roman" w:hAnsi="Times New Roman" w:cs="Times New Roman"/>
              </w:rPr>
              <w:t>государственной</w:t>
            </w:r>
            <w:r w:rsidRPr="005A0E08">
              <w:rPr>
                <w:rFonts w:ascii="Times New Roman" w:hAnsi="Times New Roman" w:cs="Times New Roman"/>
              </w:rPr>
              <w:t xml:space="preserve"> или муниципальной экспертизы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574" w:rsidRPr="005A0E08" w:rsidRDefault="00E2165B" w:rsidP="001267A2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574" w:rsidRPr="005A0E08" w:rsidRDefault="00971378" w:rsidP="0005715C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в пределах лимитов бюдже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ных обяз</w:t>
            </w:r>
            <w:r w:rsidR="00074046"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тельств</w:t>
            </w:r>
          </w:p>
        </w:tc>
      </w:tr>
      <w:tr w:rsidR="007A3CCA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CA" w:rsidRPr="005A0E08" w:rsidRDefault="007A3CCA" w:rsidP="001267A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CA" w:rsidRPr="005A0E08" w:rsidRDefault="007A3CCA" w:rsidP="001267A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Оказание услуг по проведению оценки рыночной стоимости годовой арендной платы за пользованием государственным имуществом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CCA" w:rsidRPr="005A0E08" w:rsidRDefault="007A3CCA" w:rsidP="001267A2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CCA" w:rsidRPr="005A0E08" w:rsidRDefault="007A3CCA" w:rsidP="0005715C">
            <w:pPr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64 900,00</w:t>
            </w:r>
          </w:p>
        </w:tc>
      </w:tr>
      <w:tr w:rsidR="00780465" w:rsidRPr="005A0E08" w:rsidTr="003B4986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65" w:rsidRPr="005A0E08" w:rsidRDefault="00780465" w:rsidP="001267A2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65" w:rsidRPr="005A0E08" w:rsidRDefault="00780465" w:rsidP="001267A2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Подготовка локального сметного расчета на монтаж, устано</w:t>
            </w:r>
            <w:r w:rsidRPr="005A0E08">
              <w:rPr>
                <w:rFonts w:ascii="Times New Roman" w:hAnsi="Times New Roman" w:cs="Times New Roman"/>
              </w:rPr>
              <w:t>в</w:t>
            </w:r>
            <w:r w:rsidRPr="005A0E08">
              <w:rPr>
                <w:rFonts w:ascii="Times New Roman" w:hAnsi="Times New Roman" w:cs="Times New Roman"/>
              </w:rPr>
              <w:t>ку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65" w:rsidRPr="005A0E08" w:rsidRDefault="00780465" w:rsidP="001267A2">
            <w:pPr>
              <w:ind w:right="-62" w:firstLine="62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465" w:rsidRPr="005A0E08" w:rsidRDefault="009E0D97" w:rsidP="0005715C">
            <w:pPr>
              <w:ind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в пределах лимитов бюдже</w:t>
            </w:r>
            <w:r w:rsidRPr="005A0E08">
              <w:rPr>
                <w:rFonts w:ascii="Times New Roman" w:hAnsi="Times New Roman" w:cs="Times New Roman"/>
                <w:lang w:eastAsia="en-US"/>
              </w:rPr>
              <w:t>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ных обяз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тельств</w:t>
            </w:r>
          </w:p>
        </w:tc>
      </w:tr>
    </w:tbl>
    <w:p w:rsidR="00F51A88" w:rsidRPr="005A0E08" w:rsidRDefault="00F51A88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3B4986" w:rsidRPr="005A0E08" w:rsidRDefault="00AC132A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 xml:space="preserve">8. Затраты на приобретение основных средств, </w:t>
      </w:r>
    </w:p>
    <w:p w:rsidR="003B4986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не</w:t>
      </w:r>
      <w:r w:rsidR="00177483" w:rsidRPr="005A0E08">
        <w:rPr>
          <w:b/>
          <w:color w:val="auto"/>
          <w:sz w:val="28"/>
          <w:szCs w:val="28"/>
        </w:rPr>
        <w:t xml:space="preserve"> </w:t>
      </w:r>
      <w:r w:rsidRPr="005A0E08">
        <w:rPr>
          <w:b/>
          <w:color w:val="auto"/>
          <w:sz w:val="28"/>
          <w:szCs w:val="28"/>
        </w:rPr>
        <w:t>отнесенные к затратам на приобретение основных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средств в рамках затрат на ИКТ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основных средств, не отнесенные к затратам на приобретение основных средств в рамках затрат на ИКТ З</w:t>
      </w:r>
      <w:r w:rsidRPr="005A0E08">
        <w:rPr>
          <w:color w:val="auto"/>
          <w:sz w:val="20"/>
          <w:szCs w:val="20"/>
        </w:rPr>
        <w:t>ос</w:t>
      </w:r>
      <w:r w:rsidRPr="005A0E08">
        <w:rPr>
          <w:color w:val="auto"/>
          <w:sz w:val="28"/>
          <w:szCs w:val="28"/>
        </w:rPr>
        <w:t xml:space="preserve">, включают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ам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транспортных средств;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пмеб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мебели; </w:t>
      </w:r>
    </w:p>
    <w:p w:rsidR="0057623C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ск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</w:t>
      </w:r>
      <w:r w:rsidR="0057623C" w:rsidRPr="005A0E08">
        <w:rPr>
          <w:color w:val="auto"/>
          <w:sz w:val="28"/>
          <w:szCs w:val="28"/>
        </w:rPr>
        <w:t>етение систем кондиционирования;</w:t>
      </w:r>
    </w:p>
    <w:p w:rsidR="0057623C" w:rsidRPr="005A0E08" w:rsidRDefault="0057623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изм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приобретение контрольно-измерительного оборудов</w:t>
      </w:r>
      <w:r w:rsidRPr="005A0E08">
        <w:rPr>
          <w:color w:val="auto"/>
          <w:sz w:val="28"/>
          <w:szCs w:val="28"/>
        </w:rPr>
        <w:t>а</w:t>
      </w:r>
      <w:r w:rsidR="00E65FA0" w:rsidRPr="005A0E08">
        <w:rPr>
          <w:color w:val="auto"/>
          <w:sz w:val="28"/>
          <w:szCs w:val="28"/>
        </w:rPr>
        <w:t>ния;</w:t>
      </w:r>
    </w:p>
    <w:p w:rsidR="00934D8C" w:rsidRPr="005A0E08" w:rsidRDefault="00934D8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апт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>– затраты на приобретение аптечек первой помощи;</w:t>
      </w:r>
    </w:p>
    <w:p w:rsidR="00E71678" w:rsidRPr="005A0E08" w:rsidRDefault="00E65FA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обпож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="00934D8C"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8"/>
          <w:szCs w:val="28"/>
        </w:rPr>
        <w:t>атраты на приобретение противопожарного оборудования</w:t>
      </w:r>
      <w:r w:rsidR="00E71678" w:rsidRPr="005A0E08">
        <w:rPr>
          <w:color w:val="auto"/>
          <w:sz w:val="28"/>
          <w:szCs w:val="28"/>
        </w:rPr>
        <w:t>;</w:t>
      </w:r>
    </w:p>
    <w:p w:rsidR="00E65FA0" w:rsidRPr="00513418" w:rsidRDefault="00E65FA0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0"/>
          <w:szCs w:val="20"/>
        </w:rPr>
        <w:t xml:space="preserve"> </w:t>
      </w:r>
      <w:r w:rsidR="00E71678" w:rsidRPr="005A0E08">
        <w:rPr>
          <w:color w:val="auto"/>
          <w:sz w:val="28"/>
          <w:szCs w:val="28"/>
        </w:rPr>
        <w:t>З</w:t>
      </w:r>
      <w:r w:rsidR="00E71678" w:rsidRPr="005A0E08">
        <w:rPr>
          <w:color w:val="auto"/>
          <w:sz w:val="20"/>
          <w:szCs w:val="20"/>
        </w:rPr>
        <w:t>элоб</w:t>
      </w:r>
      <w:r w:rsidR="00E71678" w:rsidRPr="005A0E08">
        <w:rPr>
          <w:sz w:val="20"/>
          <w:szCs w:val="20"/>
        </w:rPr>
        <w:t xml:space="preserve"> </w:t>
      </w:r>
      <w:r w:rsidR="00E71678" w:rsidRPr="005A0E08">
        <w:rPr>
          <w:sz w:val="28"/>
          <w:szCs w:val="28"/>
        </w:rPr>
        <w:t xml:space="preserve">– </w:t>
      </w:r>
      <w:r w:rsidR="00E71678" w:rsidRPr="005A0E08">
        <w:rPr>
          <w:color w:val="auto"/>
          <w:sz w:val="28"/>
          <w:szCs w:val="28"/>
        </w:rPr>
        <w:t>затраты на приобретение электроо</w:t>
      </w:r>
      <w:r w:rsidR="006C42A5" w:rsidRPr="005A0E08">
        <w:rPr>
          <w:color w:val="auto"/>
          <w:sz w:val="28"/>
          <w:szCs w:val="28"/>
        </w:rPr>
        <w:t>бо</w:t>
      </w:r>
      <w:r w:rsidR="00E71678" w:rsidRPr="005A0E08">
        <w:rPr>
          <w:color w:val="auto"/>
          <w:sz w:val="28"/>
          <w:szCs w:val="28"/>
        </w:rPr>
        <w:t>рудования</w:t>
      </w:r>
      <w:r w:rsidR="00513418">
        <w:rPr>
          <w:color w:val="auto"/>
          <w:sz w:val="28"/>
          <w:szCs w:val="28"/>
        </w:rPr>
        <w:t>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AC132A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8.1. Затраты на приобретение транспортных средств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транспортных средств З</w:t>
      </w:r>
      <w:r w:rsidRPr="005A0E08">
        <w:rPr>
          <w:color w:val="auto"/>
          <w:sz w:val="20"/>
          <w:szCs w:val="20"/>
        </w:rPr>
        <w:t xml:space="preserve">ам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ам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ам</m:t>
            </m:r>
          </m:e>
        </m:nary>
      </m:oMath>
      <w:r w:rsidR="003B38F7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3B38F7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>iам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5134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iам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 приобретению количество i-х транспортных средств; </w:t>
      </w:r>
    </w:p>
    <w:p w:rsidR="0025151B" w:rsidRPr="005A0E08" w:rsidRDefault="0025151B" w:rsidP="005134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iам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предельная цена приобрете</w:t>
      </w:r>
      <w:r w:rsidR="00BB0EFC" w:rsidRPr="005A0E08">
        <w:rPr>
          <w:color w:val="auto"/>
          <w:sz w:val="28"/>
          <w:szCs w:val="28"/>
        </w:rPr>
        <w:t>ния i-го транспортного средства;</w:t>
      </w:r>
    </w:p>
    <w:p w:rsidR="00BB0EFC" w:rsidRPr="005A0E08" w:rsidRDefault="00BB0EFC" w:rsidP="005134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1F707E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DA34C2" w:rsidRPr="005A0E08">
        <w:rPr>
          <w:color w:val="auto"/>
          <w:sz w:val="28"/>
          <w:szCs w:val="28"/>
        </w:rPr>
        <w:t>70</w:t>
      </w:r>
      <w:r w:rsidRPr="005A0E08">
        <w:rPr>
          <w:color w:val="auto"/>
          <w:sz w:val="28"/>
          <w:szCs w:val="28"/>
        </w:rPr>
        <w:t>.</w:t>
      </w:r>
    </w:p>
    <w:p w:rsidR="0025151B" w:rsidRPr="005A0E08" w:rsidRDefault="0025151B" w:rsidP="0051341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Обес</w:t>
      </w:r>
      <w:r w:rsidR="00DA34C2" w:rsidRPr="005A0E08">
        <w:rPr>
          <w:color w:val="auto"/>
          <w:sz w:val="28"/>
          <w:szCs w:val="28"/>
        </w:rPr>
        <w:t>печение государственных казенных учреждений</w:t>
      </w:r>
      <w:r w:rsidRPr="005A0E08">
        <w:rPr>
          <w:color w:val="auto"/>
          <w:sz w:val="28"/>
          <w:szCs w:val="28"/>
        </w:rPr>
        <w:t xml:space="preserve"> иными автотран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>портными средствами (пассажирскими, грузопассажирскими, грузовыми ми</w:t>
      </w:r>
      <w:r w:rsidRPr="005A0E08">
        <w:rPr>
          <w:color w:val="auto"/>
          <w:sz w:val="28"/>
          <w:szCs w:val="28"/>
        </w:rPr>
        <w:t>к</w:t>
      </w:r>
      <w:r w:rsidRPr="005A0E08">
        <w:rPr>
          <w:color w:val="auto"/>
          <w:sz w:val="28"/>
          <w:szCs w:val="28"/>
        </w:rPr>
        <w:t>роавтобусами, грузовыми автомобилями, автобусами, спецтехникой) осущест</w:t>
      </w:r>
      <w:r w:rsidRPr="005A0E08">
        <w:rPr>
          <w:color w:val="auto"/>
          <w:sz w:val="28"/>
          <w:szCs w:val="28"/>
        </w:rPr>
        <w:t>в</w:t>
      </w:r>
      <w:r w:rsidRPr="005A0E08">
        <w:rPr>
          <w:color w:val="auto"/>
          <w:sz w:val="28"/>
          <w:szCs w:val="28"/>
        </w:rPr>
        <w:t xml:space="preserve">ляется по согласованию с </w:t>
      </w:r>
      <w:r w:rsidR="008F4D9A" w:rsidRPr="005A0E08">
        <w:rPr>
          <w:color w:val="auto"/>
          <w:sz w:val="28"/>
          <w:szCs w:val="28"/>
        </w:rPr>
        <w:t>министерством</w:t>
      </w:r>
      <w:r w:rsidRPr="005A0E08">
        <w:rPr>
          <w:color w:val="auto"/>
          <w:sz w:val="28"/>
          <w:szCs w:val="28"/>
        </w:rPr>
        <w:t xml:space="preserve"> при обосновании соответствующей потребности. Норматив цены приобретения иных автотранспортных средств устанавливается с учетом положений статьи 22 Федерального закона № 44-ФЗ. </w:t>
      </w:r>
    </w:p>
    <w:p w:rsidR="00767800" w:rsidRPr="005A0E08" w:rsidRDefault="00767800" w:rsidP="0051341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BB0EFC" w:rsidRPr="005A0E08" w:rsidRDefault="000E326E" w:rsidP="00BB0EF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</w:t>
      </w:r>
      <w:r w:rsidR="00BB0EFC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3B4986" w:rsidRPr="005A0E08">
        <w:rPr>
          <w:rFonts w:ascii="Times New Roman" w:hAnsi="Times New Roman" w:cs="Times New Roman"/>
          <w:sz w:val="28"/>
          <w:szCs w:val="28"/>
        </w:rPr>
        <w:t>70</w:t>
      </w:r>
    </w:p>
    <w:p w:rsidR="00BB0EFC" w:rsidRPr="005A0E08" w:rsidRDefault="00BB0EFC" w:rsidP="00BB0EFC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767800" w:rsidRPr="005A0E08" w:rsidRDefault="00767800" w:rsidP="00BB0EFC">
      <w:pPr>
        <w:pStyle w:val="320"/>
        <w:shd w:val="clear" w:color="auto" w:fill="auto"/>
        <w:spacing w:line="240" w:lineRule="auto"/>
        <w:ind w:left="851" w:right="709"/>
      </w:pPr>
      <w:r w:rsidRPr="005A0E08">
        <w:t>НОРМАТИВЫ</w:t>
      </w:r>
    </w:p>
    <w:p w:rsidR="00767800" w:rsidRPr="005A0E08" w:rsidRDefault="00767800" w:rsidP="00BB0EFC">
      <w:pPr>
        <w:pStyle w:val="320"/>
        <w:shd w:val="clear" w:color="auto" w:fill="auto"/>
        <w:spacing w:line="240" w:lineRule="auto"/>
        <w:ind w:left="851" w:right="709"/>
      </w:pPr>
      <w:r w:rsidRPr="005A0E08">
        <w:t>обеспечения</w:t>
      </w:r>
      <w:r w:rsidR="00BB0EFC" w:rsidRPr="005A0E08">
        <w:t xml:space="preserve"> функций </w:t>
      </w:r>
      <w:r w:rsidR="00BB0EFC" w:rsidRPr="005A0E08">
        <w:rPr>
          <w:bCs w:val="0"/>
        </w:rPr>
        <w:t xml:space="preserve">министерства, </w:t>
      </w:r>
      <w:r w:rsidR="00BB0EFC" w:rsidRPr="005A0E08">
        <w:t>управлений,</w:t>
      </w:r>
    </w:p>
    <w:p w:rsidR="00767800" w:rsidRPr="005A0E08" w:rsidRDefault="00BB0EFC" w:rsidP="001F707E">
      <w:pPr>
        <w:pStyle w:val="320"/>
        <w:shd w:val="clear" w:color="auto" w:fill="auto"/>
        <w:spacing w:line="240" w:lineRule="auto"/>
        <w:ind w:left="851" w:right="709"/>
      </w:pPr>
      <w:r w:rsidRPr="005A0E08">
        <w:t xml:space="preserve"> учреждений, применяемые при расчете норматив</w:t>
      </w:r>
      <w:r w:rsidR="001F707E" w:rsidRPr="005A0E08">
        <w:t>ных</w:t>
      </w:r>
    </w:p>
    <w:p w:rsidR="00BB0EFC" w:rsidRPr="005A0E08" w:rsidRDefault="001F707E" w:rsidP="001F707E">
      <w:pPr>
        <w:pStyle w:val="320"/>
        <w:shd w:val="clear" w:color="auto" w:fill="auto"/>
        <w:spacing w:line="240" w:lineRule="auto"/>
        <w:ind w:left="851" w:right="709"/>
      </w:pPr>
      <w:r w:rsidRPr="005A0E08">
        <w:t xml:space="preserve"> затрат на </w:t>
      </w:r>
      <w:r w:rsidR="00BB0EFC" w:rsidRPr="005A0E08">
        <w:t xml:space="preserve">приобретение транспортных средств </w:t>
      </w:r>
    </w:p>
    <w:p w:rsidR="00BB0EFC" w:rsidRPr="005A0E08" w:rsidRDefault="00BB0EFC" w:rsidP="00BB0EFC">
      <w:pPr>
        <w:pStyle w:val="320"/>
        <w:shd w:val="clear" w:color="auto" w:fill="auto"/>
        <w:spacing w:line="240" w:lineRule="auto"/>
        <w:ind w:left="851" w:right="709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89"/>
        <w:gridCol w:w="3261"/>
        <w:gridCol w:w="2409"/>
      </w:tblGrid>
      <w:tr w:rsidR="00BB0EFC" w:rsidRPr="005A0E08" w:rsidTr="00767800">
        <w:trPr>
          <w:trHeight w:val="8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FC" w:rsidRPr="005A0E08" w:rsidRDefault="00BB0EFC" w:rsidP="008F246B">
            <w:pPr>
              <w:pStyle w:val="aff9"/>
              <w:jc w:val="center"/>
            </w:pPr>
            <w:r w:rsidRPr="005A0E08">
              <w:t>№ п/п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FC" w:rsidRPr="005A0E08" w:rsidRDefault="00BB0EFC" w:rsidP="008F246B">
            <w:pPr>
              <w:pStyle w:val="aff9"/>
              <w:jc w:val="center"/>
            </w:pPr>
            <w:r w:rsidRPr="005A0E08">
              <w:t>Вид транспортного средства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FC" w:rsidRPr="005A0E08" w:rsidRDefault="00BB0EFC" w:rsidP="008F246B">
            <w:pPr>
              <w:pStyle w:val="aff9"/>
              <w:jc w:val="center"/>
            </w:pPr>
            <w:r w:rsidRPr="005A0E08">
              <w:t>Количество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EFC" w:rsidRPr="005A0E08" w:rsidRDefault="00BB0EFC" w:rsidP="008F246B">
            <w:pPr>
              <w:pStyle w:val="aff9"/>
              <w:ind w:right="-108"/>
              <w:jc w:val="center"/>
            </w:pPr>
            <w:r w:rsidRPr="005A0E08">
              <w:t>Цена и мощность</w:t>
            </w:r>
          </w:p>
        </w:tc>
      </w:tr>
    </w:tbl>
    <w:p w:rsidR="00BB0EFC" w:rsidRPr="005A0E08" w:rsidRDefault="00BB0EFC" w:rsidP="00BB0EFC">
      <w:pPr>
        <w:pStyle w:val="320"/>
        <w:shd w:val="clear" w:color="auto" w:fill="auto"/>
        <w:spacing w:line="240" w:lineRule="auto"/>
        <w:rPr>
          <w:b w:val="0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89"/>
        <w:gridCol w:w="3261"/>
        <w:gridCol w:w="2409"/>
      </w:tblGrid>
      <w:tr w:rsidR="00BB0EFC" w:rsidRPr="005A0E08" w:rsidTr="00767800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FC" w:rsidRPr="005A0E08" w:rsidRDefault="00BB0EFC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FC" w:rsidRPr="005A0E08" w:rsidRDefault="00BB0EFC" w:rsidP="008F246B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EFC" w:rsidRPr="005A0E08" w:rsidRDefault="00BB0EFC" w:rsidP="008F246B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0EFC" w:rsidRPr="005A0E08" w:rsidRDefault="00BB0EFC" w:rsidP="008F246B">
            <w:pPr>
              <w:pStyle w:val="aff9"/>
              <w:ind w:right="-108"/>
              <w:jc w:val="center"/>
            </w:pPr>
            <w:r w:rsidRPr="005A0E08">
              <w:t>4</w:t>
            </w:r>
          </w:p>
        </w:tc>
      </w:tr>
      <w:tr w:rsidR="00BB0EFC" w:rsidRPr="005A0E08" w:rsidTr="00767800">
        <w:trPr>
          <w:trHeight w:val="16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Служебное транспортное средство с персональным з</w:t>
            </w:r>
            <w:r w:rsidRPr="005A0E08">
              <w:t>а</w:t>
            </w:r>
            <w:r w:rsidRPr="005A0E08">
              <w:t>креплением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не более 1 единицы в расчете на гражданского служащего, относящегося к высшей группе должностей граждан</w:t>
            </w:r>
            <w:r w:rsidRPr="005A0E08">
              <w:softHyphen/>
              <w:t>ской службы категории «р</w:t>
            </w:r>
            <w:r w:rsidRPr="005A0E08">
              <w:t>у</w:t>
            </w:r>
            <w:r w:rsidRPr="005A0E08">
              <w:t>ководители»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не более 1 500 000,00 руб. и не более</w:t>
            </w:r>
          </w:p>
          <w:p w:rsidR="00BB0EFC" w:rsidRPr="005A0E08" w:rsidRDefault="00BB0EFC" w:rsidP="00606D07">
            <w:pPr>
              <w:pStyle w:val="aff9"/>
              <w:jc w:val="left"/>
            </w:pPr>
            <w:r w:rsidRPr="005A0E08">
              <w:t>200 лошадиных сил, включительно</w:t>
            </w:r>
          </w:p>
        </w:tc>
      </w:tr>
      <w:tr w:rsidR="00BB0EFC" w:rsidRPr="005A0E08" w:rsidTr="00767800">
        <w:trPr>
          <w:trHeight w:val="113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8F246B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Служебное транспортное средство без персонального закрепления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не более 1 единицы в расчете на 50 единиц предельной численности работников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не более 1 000 000,00 руб. и не более</w:t>
            </w:r>
          </w:p>
          <w:p w:rsidR="00BB0EFC" w:rsidRPr="005A0E08" w:rsidRDefault="00BB0EFC" w:rsidP="00606D07">
            <w:pPr>
              <w:pStyle w:val="aff9"/>
              <w:jc w:val="left"/>
            </w:pPr>
            <w:r w:rsidRPr="005A0E08">
              <w:t>150 лошадиных сил, включительно</w:t>
            </w:r>
          </w:p>
        </w:tc>
      </w:tr>
      <w:tr w:rsidR="00BB0EFC" w:rsidRPr="005A0E08" w:rsidTr="00767800">
        <w:trPr>
          <w:trHeight w:val="111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8F246B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Служебное транспортное средство (грузопассажирский фургон, микроавт</w:t>
            </w:r>
            <w:r w:rsidR="00A25664" w:rsidRPr="005A0E08">
              <w:t>обус с ко</w:t>
            </w:r>
            <w:r w:rsidR="00A25664" w:rsidRPr="005A0E08">
              <w:softHyphen/>
              <w:t>личеством мест более 7</w:t>
            </w:r>
            <w:r w:rsidRPr="005A0E08">
              <w:t>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не более 1 единицы в расчете на 100 единиц предельной численности работников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не более 1 500 000,00 руб. и не более</w:t>
            </w:r>
          </w:p>
          <w:p w:rsidR="00BB0EFC" w:rsidRPr="005A0E08" w:rsidRDefault="00BB0EFC" w:rsidP="00606D07">
            <w:pPr>
              <w:pStyle w:val="aff9"/>
              <w:jc w:val="left"/>
            </w:pPr>
            <w:r w:rsidRPr="005A0E08">
              <w:t>150 лошадиных сил</w:t>
            </w:r>
          </w:p>
        </w:tc>
      </w:tr>
      <w:tr w:rsidR="00BB0EFC" w:rsidRPr="005A0E08" w:rsidTr="00767800">
        <w:trPr>
          <w:trHeight w:val="8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8F246B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64" w:rsidRPr="005A0E08" w:rsidRDefault="00BB0EFC" w:rsidP="00606D07">
            <w:pPr>
              <w:pStyle w:val="aff9"/>
              <w:jc w:val="left"/>
            </w:pPr>
            <w:r w:rsidRPr="005A0E08">
              <w:t>Средства автотранспортные для перевозки 10 и более</w:t>
            </w:r>
            <w:r w:rsidR="00A25664" w:rsidRPr="005A0E08">
              <w:t xml:space="preserve"> </w:t>
            </w:r>
          </w:p>
          <w:p w:rsidR="00BB0EFC" w:rsidRPr="005A0E08" w:rsidRDefault="00A25664" w:rsidP="00606D07">
            <w:pPr>
              <w:pStyle w:val="aff9"/>
              <w:jc w:val="left"/>
            </w:pPr>
            <w:r w:rsidRPr="005A0E08">
              <w:t>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не более 1 единицы в расчете на 200 единиц предельной численности работников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не более 3 000 000,00 руб. и не более</w:t>
            </w:r>
          </w:p>
          <w:p w:rsidR="00BB0EFC" w:rsidRPr="005A0E08" w:rsidRDefault="00BB0EFC" w:rsidP="00606D07">
            <w:pPr>
              <w:pStyle w:val="aff9"/>
              <w:jc w:val="left"/>
            </w:pPr>
            <w:r w:rsidRPr="005A0E08">
              <w:t>150 лошадиных сил</w:t>
            </w:r>
          </w:p>
        </w:tc>
      </w:tr>
      <w:tr w:rsidR="00BB0EFC" w:rsidRPr="005A0E08" w:rsidTr="00767800">
        <w:trPr>
          <w:trHeight w:val="8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8F246B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Служебное специализиро</w:t>
            </w:r>
            <w:r w:rsidRPr="005A0E08">
              <w:softHyphen/>
              <w:t>ванное транспортное сред</w:t>
            </w:r>
            <w:r w:rsidRPr="005A0E08">
              <w:softHyphen/>
              <w:t>ство для приема граждан с количеством рабочих мест не более 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не более 2 единиц в расчете на 100 единиц предельной численности работников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EFC" w:rsidRPr="005A0E08" w:rsidRDefault="00BB0EFC" w:rsidP="00606D07">
            <w:pPr>
              <w:pStyle w:val="aff9"/>
              <w:jc w:val="left"/>
            </w:pPr>
            <w:r w:rsidRPr="005A0E08">
              <w:t>не более 4 427 500,00 руб. и не более 150 лошадиных сил</w:t>
            </w:r>
          </w:p>
        </w:tc>
      </w:tr>
    </w:tbl>
    <w:p w:rsidR="00BB0EFC" w:rsidRPr="005A0E08" w:rsidRDefault="00BB0EF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E326E" w:rsidRPr="005A0E08" w:rsidRDefault="00AC132A" w:rsidP="00EC55B8">
      <w:pPr>
        <w:pStyle w:val="Default"/>
        <w:ind w:left="851" w:right="709"/>
        <w:jc w:val="center"/>
        <w:rPr>
          <w:rFonts w:eastAsia="Calibri"/>
          <w:b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8.2. Затраты на приобретение мебели</w:t>
      </w:r>
      <w:r w:rsidR="00A10986" w:rsidRPr="005A0E08">
        <w:rPr>
          <w:b/>
          <w:color w:val="auto"/>
          <w:sz w:val="28"/>
          <w:szCs w:val="28"/>
        </w:rPr>
        <w:t xml:space="preserve"> </w:t>
      </w:r>
      <w:r w:rsidR="00A10986" w:rsidRPr="005A0E08">
        <w:rPr>
          <w:rFonts w:eastAsia="Calibri"/>
          <w:b/>
          <w:sz w:val="28"/>
          <w:szCs w:val="28"/>
        </w:rPr>
        <w:t xml:space="preserve">и отдельных </w:t>
      </w:r>
    </w:p>
    <w:p w:rsidR="0025151B" w:rsidRPr="005A0E08" w:rsidRDefault="00A10986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rFonts w:eastAsia="Calibri"/>
          <w:b/>
          <w:sz w:val="28"/>
          <w:szCs w:val="28"/>
        </w:rPr>
        <w:lastRenderedPageBreak/>
        <w:t>материально-технических средств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мебели З</w:t>
      </w:r>
      <w:r w:rsidRPr="005A0E08">
        <w:rPr>
          <w:color w:val="auto"/>
          <w:sz w:val="20"/>
          <w:szCs w:val="20"/>
        </w:rPr>
        <w:t xml:space="preserve">пмеб </w:t>
      </w:r>
      <w:r w:rsidRPr="005A0E08">
        <w:rPr>
          <w:color w:val="auto"/>
          <w:sz w:val="28"/>
          <w:szCs w:val="28"/>
        </w:rPr>
        <w:t xml:space="preserve">рассчитываются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пмеб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пмеб</m:t>
            </m:r>
          </m:e>
        </m:nary>
      </m:oMath>
      <w:r w:rsidR="003B38F7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3B38F7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>iпмеб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iпмеб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 приобретению количество i-x предметов мебели приобретает значение, равное количеству; </w:t>
      </w:r>
    </w:p>
    <w:p w:rsidR="00A10986" w:rsidRPr="005A0E08" w:rsidRDefault="0025151B" w:rsidP="00A1098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iпмеб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="00A10986" w:rsidRPr="005A0E08">
        <w:rPr>
          <w:color w:val="auto"/>
          <w:sz w:val="28"/>
          <w:szCs w:val="28"/>
        </w:rPr>
        <w:t>цена i-го предмета мебели,</w:t>
      </w:r>
      <w:r w:rsidRPr="005A0E08">
        <w:rPr>
          <w:color w:val="auto"/>
          <w:sz w:val="28"/>
          <w:szCs w:val="28"/>
        </w:rPr>
        <w:t xml:space="preserve"> </w:t>
      </w:r>
      <w:r w:rsidR="00A10986" w:rsidRPr="005A0E08">
        <w:rPr>
          <w:color w:val="auto"/>
          <w:sz w:val="28"/>
          <w:szCs w:val="28"/>
        </w:rPr>
        <w:t>норматив цены приобретения устана</w:t>
      </w:r>
      <w:r w:rsidR="00A10986" w:rsidRPr="005A0E08">
        <w:rPr>
          <w:color w:val="auto"/>
          <w:sz w:val="28"/>
          <w:szCs w:val="28"/>
        </w:rPr>
        <w:t>в</w:t>
      </w:r>
      <w:r w:rsidR="00A10986" w:rsidRPr="005A0E08">
        <w:rPr>
          <w:color w:val="auto"/>
          <w:sz w:val="28"/>
          <w:szCs w:val="28"/>
        </w:rPr>
        <w:t>ливается с учетом положений статьи 22 Федерального закона № 44-ФЗ;</w:t>
      </w:r>
    </w:p>
    <w:p w:rsidR="00A10986" w:rsidRPr="005A0E08" w:rsidRDefault="00A10986" w:rsidP="00F93BF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1F707E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767800" w:rsidRPr="005A0E08">
        <w:rPr>
          <w:color w:val="auto"/>
          <w:sz w:val="28"/>
          <w:szCs w:val="28"/>
        </w:rPr>
        <w:t>71</w:t>
      </w:r>
      <w:r w:rsidRPr="005A0E08">
        <w:rPr>
          <w:color w:val="auto"/>
          <w:sz w:val="28"/>
          <w:szCs w:val="28"/>
        </w:rPr>
        <w:t>.</w:t>
      </w:r>
    </w:p>
    <w:p w:rsidR="00177483" w:rsidRPr="005A0E08" w:rsidRDefault="00177483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A10986" w:rsidRPr="005A0E08" w:rsidRDefault="00767800" w:rsidP="00A10986">
      <w:pPr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71</w:t>
      </w:r>
    </w:p>
    <w:p w:rsidR="00A10986" w:rsidRPr="005A0E08" w:rsidRDefault="00A10986" w:rsidP="00A1098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67800" w:rsidRPr="005A0E08" w:rsidRDefault="00767800" w:rsidP="00A10986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767800" w:rsidRPr="005A0E08" w:rsidRDefault="00767800" w:rsidP="00A10986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A10986" w:rsidRPr="005A0E08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A10986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A10986" w:rsidRPr="005A0E08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:rsidR="00767800" w:rsidRPr="005A0E08" w:rsidRDefault="00A10986" w:rsidP="00A10986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учреждений, применяемые</w:t>
      </w:r>
      <w:r w:rsidRPr="005A0E08">
        <w:rPr>
          <w:rFonts w:ascii="Times New Roman" w:eastAsia="Calibri" w:hAnsi="Times New Roman" w:cs="Times New Roman"/>
          <w:b/>
          <w:sz w:val="28"/>
          <w:szCs w:val="28"/>
        </w:rPr>
        <w:t xml:space="preserve"> при расчете нормативных</w:t>
      </w:r>
    </w:p>
    <w:p w:rsidR="00767800" w:rsidRPr="005A0E08" w:rsidRDefault="00A10986" w:rsidP="00A10986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0E08">
        <w:rPr>
          <w:rFonts w:ascii="Times New Roman" w:eastAsia="Calibri" w:hAnsi="Times New Roman" w:cs="Times New Roman"/>
          <w:b/>
          <w:sz w:val="28"/>
          <w:szCs w:val="28"/>
        </w:rPr>
        <w:t xml:space="preserve"> затрат на приобретение мебели и отдельных</w:t>
      </w:r>
    </w:p>
    <w:p w:rsidR="00A10986" w:rsidRPr="005A0E08" w:rsidRDefault="00A10986" w:rsidP="00A10986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0E08">
        <w:rPr>
          <w:rFonts w:ascii="Times New Roman" w:eastAsia="Calibri" w:hAnsi="Times New Roman" w:cs="Times New Roman"/>
          <w:b/>
          <w:sz w:val="28"/>
          <w:szCs w:val="28"/>
        </w:rPr>
        <w:t xml:space="preserve"> материально-технических средств</w:t>
      </w:r>
    </w:p>
    <w:p w:rsidR="00A10986" w:rsidRPr="005A0E08" w:rsidRDefault="00A10986" w:rsidP="00A10986">
      <w:pPr>
        <w:ind w:left="851" w:right="709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5"/>
        <w:gridCol w:w="1729"/>
      </w:tblGrid>
      <w:tr w:rsidR="00A10986" w:rsidRPr="005A0E08" w:rsidTr="00E11997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A10986" w:rsidRPr="005A0E08" w:rsidRDefault="00A10986" w:rsidP="008F246B">
            <w:pPr>
              <w:pStyle w:val="aff9"/>
              <w:ind w:left="-80" w:right="-76"/>
              <w:jc w:val="center"/>
            </w:pPr>
            <w:r w:rsidRPr="005A0E08">
              <w:t>№ 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10986" w:rsidRPr="005A0E08" w:rsidRDefault="00A10986" w:rsidP="008F246B">
            <w:pPr>
              <w:pStyle w:val="aff9"/>
              <w:ind w:left="-80" w:right="-76"/>
              <w:jc w:val="center"/>
            </w:pPr>
            <w:r w:rsidRPr="005A0E08"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0986" w:rsidRPr="005A0E08" w:rsidRDefault="00A10986" w:rsidP="008F246B">
            <w:pPr>
              <w:pStyle w:val="aff9"/>
              <w:ind w:left="-80" w:right="-76"/>
              <w:jc w:val="center"/>
            </w:pPr>
            <w:r w:rsidRPr="005A0E08">
              <w:t>Кол-во</w:t>
            </w:r>
          </w:p>
          <w:p w:rsidR="00A10986" w:rsidRPr="005A0E08" w:rsidRDefault="00A10986" w:rsidP="008F246B">
            <w:pPr>
              <w:pStyle w:val="aff9"/>
              <w:ind w:left="-80" w:right="-76"/>
              <w:jc w:val="center"/>
            </w:pPr>
            <w:r w:rsidRPr="005A0E08">
              <w:t>(</w:t>
            </w:r>
            <w:r w:rsidR="00533AFC" w:rsidRPr="005A0E08">
              <w:t>шт.</w:t>
            </w:r>
            <w:r w:rsidRPr="005A0E08"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0986" w:rsidRPr="005A0E08" w:rsidRDefault="00A10986" w:rsidP="008F246B">
            <w:pPr>
              <w:pStyle w:val="aff9"/>
              <w:ind w:left="-80" w:right="-76"/>
              <w:jc w:val="center"/>
            </w:pPr>
            <w:r w:rsidRPr="005A0E08">
              <w:t>Сроки</w:t>
            </w:r>
          </w:p>
          <w:p w:rsidR="00A10986" w:rsidRPr="005A0E08" w:rsidRDefault="00A10986" w:rsidP="008F246B">
            <w:pPr>
              <w:pStyle w:val="aff9"/>
              <w:ind w:left="-80" w:right="-76"/>
              <w:jc w:val="center"/>
            </w:pPr>
            <w:r w:rsidRPr="005A0E08">
              <w:t>эксплуатации в годах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A10986" w:rsidRPr="005A0E08" w:rsidRDefault="00A10986" w:rsidP="008F246B">
            <w:pPr>
              <w:pStyle w:val="aff9"/>
              <w:ind w:left="-79"/>
              <w:jc w:val="center"/>
            </w:pPr>
            <w:r w:rsidRPr="005A0E08">
              <w:t>Цена приобр</w:t>
            </w:r>
            <w:r w:rsidRPr="005A0E08">
              <w:t>е</w:t>
            </w:r>
            <w:r w:rsidRPr="005A0E08">
              <w:t>тения</w:t>
            </w:r>
            <w:r w:rsidRPr="005A0E08">
              <w:br/>
              <w:t xml:space="preserve">за единицу </w:t>
            </w:r>
            <w:r w:rsidRPr="005A0E08">
              <w:rPr>
                <w:b/>
              </w:rPr>
              <w:br/>
            </w:r>
            <w:r w:rsidRPr="005A0E08">
              <w:t>(не более),</w:t>
            </w:r>
            <w:r w:rsidRPr="005A0E08">
              <w:br/>
              <w:t>руб.</w:t>
            </w:r>
          </w:p>
        </w:tc>
      </w:tr>
    </w:tbl>
    <w:p w:rsidR="00A10986" w:rsidRPr="005A0E08" w:rsidRDefault="00A10986" w:rsidP="00A10986">
      <w:pPr>
        <w:ind w:left="851" w:right="709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730"/>
      </w:tblGrid>
      <w:tr w:rsidR="00A10986" w:rsidRPr="005A0E08" w:rsidTr="00E11997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A10986" w:rsidRPr="005A0E08" w:rsidRDefault="00A10986" w:rsidP="008F246B">
            <w:pPr>
              <w:pStyle w:val="aff9"/>
              <w:ind w:left="-80" w:right="-76"/>
              <w:jc w:val="center"/>
            </w:pPr>
            <w:r w:rsidRPr="005A0E08"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10986" w:rsidRPr="005A0E08" w:rsidRDefault="00A10986" w:rsidP="008F246B">
            <w:pPr>
              <w:pStyle w:val="aff9"/>
              <w:ind w:left="-80" w:right="-76"/>
              <w:jc w:val="center"/>
            </w:pPr>
            <w:r w:rsidRPr="005A0E08"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10986" w:rsidRPr="005A0E08" w:rsidRDefault="00A10986" w:rsidP="008F246B">
            <w:pPr>
              <w:pStyle w:val="aff9"/>
              <w:ind w:left="-80" w:right="-76"/>
              <w:jc w:val="center"/>
            </w:pPr>
            <w:r w:rsidRPr="005A0E08"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10986" w:rsidRPr="005A0E08" w:rsidRDefault="00A10986" w:rsidP="008F246B">
            <w:pPr>
              <w:pStyle w:val="aff9"/>
              <w:ind w:left="-80" w:right="-76"/>
              <w:jc w:val="center"/>
            </w:pPr>
            <w:r w:rsidRPr="005A0E08">
              <w:t>4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A10986" w:rsidRPr="005A0E08" w:rsidRDefault="00A10986" w:rsidP="008F246B">
            <w:pPr>
              <w:pStyle w:val="aff9"/>
              <w:ind w:left="-80" w:right="-76"/>
              <w:jc w:val="center"/>
            </w:pPr>
            <w:r w:rsidRPr="005A0E08">
              <w:t>5</w:t>
            </w:r>
          </w:p>
        </w:tc>
      </w:tr>
      <w:tr w:rsidR="00A10986" w:rsidRPr="005A0E08" w:rsidTr="00E11997">
        <w:tc>
          <w:tcPr>
            <w:tcW w:w="9526" w:type="dxa"/>
            <w:gridSpan w:val="5"/>
            <w:shd w:val="clear" w:color="auto" w:fill="auto"/>
            <w:vAlign w:val="center"/>
          </w:tcPr>
          <w:p w:rsidR="00A10986" w:rsidRPr="005A0E08" w:rsidRDefault="00A10986" w:rsidP="008F246B">
            <w:pPr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Министерство</w:t>
            </w:r>
          </w:p>
        </w:tc>
      </w:tr>
      <w:tr w:rsidR="00A10986" w:rsidRPr="005A0E08" w:rsidTr="00E11997">
        <w:trPr>
          <w:trHeight w:val="58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A10986" w:rsidRPr="005A0E08" w:rsidRDefault="00A10986" w:rsidP="008F246B">
            <w:pPr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Кабинет министра (заместителя министра)</w:t>
            </w:r>
          </w:p>
        </w:tc>
      </w:tr>
      <w:tr w:rsidR="00A10986" w:rsidRPr="005A0E08" w:rsidTr="00E11997">
        <w:trPr>
          <w:trHeight w:val="297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rPr>
                <w:rFonts w:ascii="Times New Roman" w:eastAsia="Calibri" w:hAnsi="Times New Roman" w:cs="Times New Roman"/>
              </w:rPr>
              <w:t>Гарнитур кабинетный или набор однотипной мебели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руководителя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81 356,00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ind w:right="-108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приставной (брифинг)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20 339,00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(тумба) для телефонов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40 678,00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для заседаний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40 678,00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 к столу заседаний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20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29 900,00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6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журнальный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25 424,00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для питьевого прибора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20 339,00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8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документов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45 763,00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9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30 509,00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10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(тумба) под телевизор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40 678,00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11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подкатная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25 424,00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12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руководителя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35 593,00</w:t>
            </w:r>
          </w:p>
        </w:tc>
      </w:tr>
      <w:tr w:rsidR="00A10986" w:rsidRPr="005A0E08" w:rsidTr="00E11997"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13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Полукресла, стулья к столу приставному </w:t>
            </w:r>
          </w:p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(брифингу)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30 509,00</w:t>
            </w:r>
          </w:p>
        </w:tc>
      </w:tr>
      <w:tr w:rsidR="00A10986" w:rsidRPr="005A0E08" w:rsidTr="00E11997"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14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Стулья мягкие (дерево)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12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10 167,00</w:t>
            </w:r>
          </w:p>
        </w:tc>
      </w:tr>
      <w:tr w:rsidR="00A10986" w:rsidRPr="005A0E08" w:rsidTr="00E11997">
        <w:tc>
          <w:tcPr>
            <w:tcW w:w="9526" w:type="dxa"/>
            <w:gridSpan w:val="5"/>
            <w:shd w:val="clear" w:color="auto" w:fill="auto"/>
            <w:vAlign w:val="center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Иные предметы</w:t>
            </w:r>
          </w:p>
        </w:tc>
      </w:tr>
      <w:tr w:rsidR="00A10986" w:rsidRPr="005A0E08" w:rsidTr="00E11997"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Телевизор ЖК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35 593,00</w:t>
            </w:r>
          </w:p>
        </w:tc>
      </w:tr>
      <w:tr w:rsidR="009350CA" w:rsidRPr="005A0E08" w:rsidTr="00E11997">
        <w:tc>
          <w:tcPr>
            <w:tcW w:w="567" w:type="dxa"/>
            <w:shd w:val="clear" w:color="auto" w:fill="auto"/>
          </w:tcPr>
          <w:p w:rsidR="009350CA" w:rsidRPr="005A0E08" w:rsidRDefault="009350CA" w:rsidP="008F246B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3402" w:type="dxa"/>
            <w:shd w:val="clear" w:color="auto" w:fill="auto"/>
          </w:tcPr>
          <w:p w:rsidR="009350CA" w:rsidRPr="005A0E08" w:rsidRDefault="009350CA" w:rsidP="008F246B">
            <w:pPr>
              <w:pStyle w:val="afff2"/>
              <w:rPr>
                <w:rFonts w:ascii="Times New Roman" w:eastAsia="Calibri" w:hAnsi="Times New Roman" w:cs="Times New Roman"/>
                <w:lang w:val="en-US"/>
              </w:rPr>
            </w:pPr>
            <w:r w:rsidRPr="005A0E08">
              <w:rPr>
                <w:rFonts w:ascii="Times New Roman" w:eastAsia="Calibri" w:hAnsi="Times New Roman" w:cs="Times New Roman"/>
              </w:rPr>
              <w:t>Телевизор ЖК</w:t>
            </w:r>
            <w:r w:rsidRPr="005A0E08">
              <w:rPr>
                <w:rFonts w:ascii="Times New Roman" w:eastAsia="Calibri" w:hAnsi="Times New Roman" w:cs="Times New Roman"/>
                <w:lang w:val="en-US"/>
              </w:rPr>
              <w:t xml:space="preserve"> LED</w:t>
            </w:r>
          </w:p>
        </w:tc>
        <w:tc>
          <w:tcPr>
            <w:tcW w:w="1843" w:type="dxa"/>
            <w:shd w:val="clear" w:color="auto" w:fill="auto"/>
          </w:tcPr>
          <w:p w:rsidR="009350CA" w:rsidRPr="005A0E08" w:rsidRDefault="00621F56" w:rsidP="00621F56">
            <w:pPr>
              <w:pStyle w:val="aff9"/>
              <w:tabs>
                <w:tab w:val="left" w:pos="600"/>
                <w:tab w:val="center" w:pos="813"/>
              </w:tabs>
              <w:jc w:val="left"/>
              <w:rPr>
                <w:lang w:val="en-US"/>
              </w:rPr>
            </w:pPr>
            <w:r w:rsidRPr="005A0E08">
              <w:rPr>
                <w:lang w:val="en-US"/>
              </w:rPr>
              <w:tab/>
            </w:r>
            <w:r w:rsidRPr="005A0E08">
              <w:rPr>
                <w:lang w:val="en-US"/>
              </w:rPr>
              <w:tab/>
            </w:r>
            <w:r w:rsidR="009350CA" w:rsidRPr="005A0E08">
              <w:rPr>
                <w:lang w:val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350CA" w:rsidRPr="005A0E08" w:rsidRDefault="009350CA" w:rsidP="008F246B">
            <w:pPr>
              <w:pStyle w:val="aff9"/>
              <w:jc w:val="center"/>
              <w:rPr>
                <w:lang w:val="en-US"/>
              </w:rPr>
            </w:pPr>
            <w:r w:rsidRPr="005A0E08">
              <w:rPr>
                <w:lang w:val="en-US"/>
              </w:rPr>
              <w:t>5</w:t>
            </w:r>
          </w:p>
        </w:tc>
        <w:tc>
          <w:tcPr>
            <w:tcW w:w="1730" w:type="dxa"/>
            <w:shd w:val="clear" w:color="auto" w:fill="auto"/>
          </w:tcPr>
          <w:p w:rsidR="009350CA" w:rsidRPr="005A0E08" w:rsidRDefault="00EF7364" w:rsidP="008F246B">
            <w:pPr>
              <w:pStyle w:val="aff9"/>
              <w:jc w:val="center"/>
              <w:rPr>
                <w:lang w:val="en-US"/>
              </w:rPr>
            </w:pPr>
            <w:r w:rsidRPr="005A0E08">
              <w:rPr>
                <w:lang w:val="en-US"/>
              </w:rPr>
              <w:t>5</w:t>
            </w:r>
            <w:r w:rsidRPr="005A0E08">
              <w:t>1</w:t>
            </w:r>
            <w:r w:rsidRPr="005A0E08">
              <w:rPr>
                <w:lang w:val="en-US"/>
              </w:rPr>
              <w:t> </w:t>
            </w:r>
            <w:r w:rsidRPr="005A0E08">
              <w:t>093,</w:t>
            </w:r>
            <w:r w:rsidR="009350CA" w:rsidRPr="005A0E08">
              <w:rPr>
                <w:lang w:val="en-US"/>
              </w:rPr>
              <w:t>00</w:t>
            </w:r>
          </w:p>
        </w:tc>
      </w:tr>
      <w:tr w:rsidR="009350CA" w:rsidRPr="005A0E08" w:rsidTr="00E11997">
        <w:tc>
          <w:tcPr>
            <w:tcW w:w="567" w:type="dxa"/>
            <w:shd w:val="clear" w:color="auto" w:fill="auto"/>
          </w:tcPr>
          <w:p w:rsidR="009350CA" w:rsidRPr="005A0E08" w:rsidRDefault="009350CA" w:rsidP="008F246B">
            <w:pPr>
              <w:pStyle w:val="aff9"/>
              <w:jc w:val="center"/>
              <w:rPr>
                <w:lang w:val="en-US"/>
              </w:rPr>
            </w:pPr>
            <w:r w:rsidRPr="005A0E08">
              <w:rPr>
                <w:lang w:val="en-US"/>
              </w:rPr>
              <w:lastRenderedPageBreak/>
              <w:t>3</w:t>
            </w:r>
          </w:p>
        </w:tc>
        <w:tc>
          <w:tcPr>
            <w:tcW w:w="3402" w:type="dxa"/>
            <w:shd w:val="clear" w:color="auto" w:fill="auto"/>
          </w:tcPr>
          <w:p w:rsidR="009350CA" w:rsidRPr="005A0E08" w:rsidRDefault="006D052E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Крон</w:t>
            </w:r>
            <w:r w:rsidR="00F51A88" w:rsidRPr="005A0E08">
              <w:rPr>
                <w:rFonts w:ascii="Times New Roman" w:eastAsia="Calibri" w:hAnsi="Times New Roman" w:cs="Times New Roman"/>
              </w:rPr>
              <w:t>шт</w:t>
            </w:r>
            <w:r w:rsidRPr="005A0E08">
              <w:rPr>
                <w:rFonts w:ascii="Times New Roman" w:eastAsia="Calibri" w:hAnsi="Times New Roman" w:cs="Times New Roman"/>
              </w:rPr>
              <w:t>ейн для телевизора настенный, поворот и наклон</w:t>
            </w:r>
          </w:p>
        </w:tc>
        <w:tc>
          <w:tcPr>
            <w:tcW w:w="1843" w:type="dxa"/>
            <w:shd w:val="clear" w:color="auto" w:fill="auto"/>
          </w:tcPr>
          <w:p w:rsidR="009350CA" w:rsidRPr="005A0E08" w:rsidRDefault="006D052E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9350CA" w:rsidRPr="005A0E08" w:rsidRDefault="006D052E" w:rsidP="008F246B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9350CA" w:rsidRPr="005A0E08" w:rsidRDefault="00EF7364" w:rsidP="00EF7364">
            <w:pPr>
              <w:pStyle w:val="aff9"/>
              <w:jc w:val="center"/>
            </w:pPr>
            <w:r w:rsidRPr="005A0E08">
              <w:t>12</w:t>
            </w:r>
            <w:r w:rsidR="006D052E" w:rsidRPr="005A0E08">
              <w:t> </w:t>
            </w:r>
            <w:r w:rsidRPr="005A0E08">
              <w:t>820</w:t>
            </w:r>
            <w:r w:rsidR="006D052E" w:rsidRPr="005A0E08">
              <w:t>,00</w:t>
            </w:r>
          </w:p>
        </w:tc>
      </w:tr>
      <w:tr w:rsidR="00A10986" w:rsidRPr="005A0E08" w:rsidTr="00E11997">
        <w:tc>
          <w:tcPr>
            <w:tcW w:w="567" w:type="dxa"/>
            <w:shd w:val="clear" w:color="auto" w:fill="auto"/>
          </w:tcPr>
          <w:p w:rsidR="00A10986" w:rsidRPr="005A0E08" w:rsidRDefault="006D052E" w:rsidP="008F246B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ind w:right="-108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Уничтожитель бумаг (шредер)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35 593,00</w:t>
            </w:r>
          </w:p>
        </w:tc>
      </w:tr>
      <w:tr w:rsidR="00A10986" w:rsidRPr="005A0E08" w:rsidTr="00E11997">
        <w:tc>
          <w:tcPr>
            <w:tcW w:w="567" w:type="dxa"/>
            <w:shd w:val="clear" w:color="auto" w:fill="auto"/>
          </w:tcPr>
          <w:p w:rsidR="00A10986" w:rsidRPr="005A0E08" w:rsidRDefault="006D052E" w:rsidP="008F246B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Холодильник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30 509,00</w:t>
            </w:r>
          </w:p>
        </w:tc>
      </w:tr>
      <w:tr w:rsidR="00A10986" w:rsidRPr="005A0E08" w:rsidTr="00E11997">
        <w:tc>
          <w:tcPr>
            <w:tcW w:w="567" w:type="dxa"/>
            <w:shd w:val="clear" w:color="auto" w:fill="auto"/>
          </w:tcPr>
          <w:p w:rsidR="00A10986" w:rsidRPr="005A0E08" w:rsidRDefault="006D052E" w:rsidP="008F246B">
            <w:pPr>
              <w:pStyle w:val="aff9"/>
              <w:jc w:val="center"/>
            </w:pPr>
            <w:r w:rsidRPr="005A0E08">
              <w:t>6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металлический</w:t>
            </w:r>
          </w:p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несгораемый (сейф)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25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40 678,00</w:t>
            </w:r>
          </w:p>
        </w:tc>
      </w:tr>
      <w:tr w:rsidR="00A10986" w:rsidRPr="005A0E08" w:rsidTr="00E11997">
        <w:tc>
          <w:tcPr>
            <w:tcW w:w="567" w:type="dxa"/>
            <w:shd w:val="clear" w:color="auto" w:fill="auto"/>
          </w:tcPr>
          <w:p w:rsidR="00A10986" w:rsidRPr="005A0E08" w:rsidRDefault="006D052E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Чайник электрический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3 051,00</w:t>
            </w:r>
          </w:p>
        </w:tc>
      </w:tr>
      <w:tr w:rsidR="00A10986" w:rsidRPr="005A0E08" w:rsidTr="00E11997">
        <w:tc>
          <w:tcPr>
            <w:tcW w:w="567" w:type="dxa"/>
            <w:shd w:val="clear" w:color="auto" w:fill="auto"/>
          </w:tcPr>
          <w:p w:rsidR="00A10986" w:rsidRPr="005A0E08" w:rsidRDefault="006D052E" w:rsidP="008F246B">
            <w:pPr>
              <w:pStyle w:val="aff9"/>
              <w:jc w:val="center"/>
            </w:pPr>
            <w:r w:rsidRPr="005A0E08">
              <w:t>8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Часы настенные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10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2 034,00</w:t>
            </w:r>
          </w:p>
        </w:tc>
      </w:tr>
      <w:tr w:rsidR="00A10986" w:rsidRPr="005A0E08" w:rsidTr="00E11997">
        <w:tc>
          <w:tcPr>
            <w:tcW w:w="567" w:type="dxa"/>
            <w:shd w:val="clear" w:color="auto" w:fill="auto"/>
          </w:tcPr>
          <w:p w:rsidR="00A10986" w:rsidRPr="005A0E08" w:rsidRDefault="006D052E" w:rsidP="008F246B">
            <w:pPr>
              <w:pStyle w:val="aff9"/>
              <w:jc w:val="center"/>
            </w:pPr>
            <w:r w:rsidRPr="005A0E08">
              <w:t>9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Флаг на напольной подставке с навершием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_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10 167,00</w:t>
            </w:r>
          </w:p>
        </w:tc>
      </w:tr>
      <w:tr w:rsidR="00C51E09" w:rsidRPr="005A0E08" w:rsidTr="00E11997">
        <w:tc>
          <w:tcPr>
            <w:tcW w:w="567" w:type="dxa"/>
            <w:shd w:val="clear" w:color="auto" w:fill="auto"/>
          </w:tcPr>
          <w:p w:rsidR="00C51E09" w:rsidRPr="005A0E08" w:rsidRDefault="006D052E" w:rsidP="008F246B">
            <w:pPr>
              <w:pStyle w:val="aff9"/>
              <w:jc w:val="center"/>
            </w:pPr>
            <w:r w:rsidRPr="005A0E08">
              <w:t>10</w:t>
            </w:r>
          </w:p>
        </w:tc>
        <w:tc>
          <w:tcPr>
            <w:tcW w:w="3402" w:type="dxa"/>
            <w:shd w:val="clear" w:color="auto" w:fill="auto"/>
          </w:tcPr>
          <w:p w:rsidR="00C51E09" w:rsidRPr="005A0E08" w:rsidRDefault="00C51E09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Панель настенная из ЛДСП</w:t>
            </w:r>
          </w:p>
        </w:tc>
        <w:tc>
          <w:tcPr>
            <w:tcW w:w="1843" w:type="dxa"/>
            <w:shd w:val="clear" w:color="auto" w:fill="auto"/>
          </w:tcPr>
          <w:p w:rsidR="00C51E09" w:rsidRPr="005A0E08" w:rsidRDefault="009350CA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C51E09" w:rsidRPr="005A0E08" w:rsidRDefault="009350CA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C51E09" w:rsidRPr="005A0E08" w:rsidRDefault="009350CA" w:rsidP="00EF7364">
            <w:pPr>
              <w:pStyle w:val="aff9"/>
              <w:jc w:val="center"/>
            </w:pPr>
            <w:r w:rsidRPr="005A0E08">
              <w:t>1 </w:t>
            </w:r>
            <w:r w:rsidR="00EF7364" w:rsidRPr="005A0E08">
              <w:t>413</w:t>
            </w:r>
            <w:r w:rsidRPr="005A0E08">
              <w:t>,00</w:t>
            </w:r>
          </w:p>
        </w:tc>
      </w:tr>
      <w:tr w:rsidR="009350CA" w:rsidRPr="005A0E08" w:rsidTr="00E11997">
        <w:trPr>
          <w:trHeight w:val="717"/>
        </w:trPr>
        <w:tc>
          <w:tcPr>
            <w:tcW w:w="567" w:type="dxa"/>
            <w:shd w:val="clear" w:color="auto" w:fill="auto"/>
          </w:tcPr>
          <w:p w:rsidR="009350CA" w:rsidRPr="005A0E08" w:rsidRDefault="006D052E" w:rsidP="008F246B">
            <w:pPr>
              <w:pStyle w:val="aff9"/>
              <w:jc w:val="center"/>
            </w:pPr>
            <w:r w:rsidRPr="005A0E08">
              <w:t>11</w:t>
            </w:r>
          </w:p>
        </w:tc>
        <w:tc>
          <w:tcPr>
            <w:tcW w:w="3402" w:type="dxa"/>
            <w:shd w:val="clear" w:color="auto" w:fill="auto"/>
          </w:tcPr>
          <w:p w:rsidR="009350CA" w:rsidRPr="005A0E08" w:rsidRDefault="009350CA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Вешалка костюмная напол</w:t>
            </w:r>
            <w:r w:rsidRPr="005A0E08">
              <w:rPr>
                <w:rFonts w:ascii="Times New Roman" w:eastAsia="Calibri" w:hAnsi="Times New Roman" w:cs="Times New Roman"/>
              </w:rPr>
              <w:t>ь</w:t>
            </w:r>
            <w:r w:rsidRPr="005A0E08">
              <w:rPr>
                <w:rFonts w:ascii="Times New Roman" w:eastAsia="Calibri" w:hAnsi="Times New Roman" w:cs="Times New Roman"/>
              </w:rPr>
              <w:t>ная, дерево</w:t>
            </w:r>
          </w:p>
        </w:tc>
        <w:tc>
          <w:tcPr>
            <w:tcW w:w="1843" w:type="dxa"/>
            <w:shd w:val="clear" w:color="auto" w:fill="auto"/>
          </w:tcPr>
          <w:p w:rsidR="009350CA" w:rsidRPr="005A0E08" w:rsidRDefault="009350CA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9350CA" w:rsidRPr="005A0E08" w:rsidRDefault="009350CA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9350CA" w:rsidRPr="005A0E08" w:rsidRDefault="009350CA" w:rsidP="00EF7364">
            <w:pPr>
              <w:pStyle w:val="aff9"/>
              <w:jc w:val="center"/>
            </w:pPr>
            <w:r w:rsidRPr="005A0E08">
              <w:t>7 </w:t>
            </w:r>
            <w:r w:rsidR="00EF7364" w:rsidRPr="005A0E08">
              <w:t>066</w:t>
            </w:r>
            <w:r w:rsidRPr="005A0E08">
              <w:t>,00</w:t>
            </w:r>
          </w:p>
        </w:tc>
      </w:tr>
      <w:tr w:rsidR="006D052E" w:rsidRPr="005A0E08" w:rsidTr="00E11997">
        <w:trPr>
          <w:trHeight w:val="717"/>
        </w:trPr>
        <w:tc>
          <w:tcPr>
            <w:tcW w:w="567" w:type="dxa"/>
            <w:shd w:val="clear" w:color="auto" w:fill="auto"/>
          </w:tcPr>
          <w:p w:rsidR="006D052E" w:rsidRPr="005A0E08" w:rsidRDefault="006D052E" w:rsidP="008F246B">
            <w:pPr>
              <w:pStyle w:val="aff9"/>
              <w:jc w:val="center"/>
            </w:pPr>
            <w:r w:rsidRPr="005A0E08">
              <w:t>12</w:t>
            </w:r>
          </w:p>
        </w:tc>
        <w:tc>
          <w:tcPr>
            <w:tcW w:w="3402" w:type="dxa"/>
            <w:shd w:val="clear" w:color="auto" w:fill="auto"/>
          </w:tcPr>
          <w:p w:rsidR="006D052E" w:rsidRPr="005A0E08" w:rsidRDefault="006D052E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Набор настольный для рук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водителя</w:t>
            </w:r>
          </w:p>
        </w:tc>
        <w:tc>
          <w:tcPr>
            <w:tcW w:w="1843" w:type="dxa"/>
            <w:shd w:val="clear" w:color="auto" w:fill="auto"/>
          </w:tcPr>
          <w:p w:rsidR="006D052E" w:rsidRPr="005A0E08" w:rsidRDefault="006D052E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6D052E" w:rsidRPr="005A0E08" w:rsidRDefault="006D052E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6D052E" w:rsidRPr="005A0E08" w:rsidRDefault="00EF7364" w:rsidP="008F246B">
            <w:pPr>
              <w:pStyle w:val="aff9"/>
              <w:jc w:val="center"/>
            </w:pPr>
            <w:r w:rsidRPr="005A0E08">
              <w:t>13 115</w:t>
            </w:r>
            <w:r w:rsidR="006D052E" w:rsidRPr="005A0E08">
              <w:t>,00</w:t>
            </w:r>
          </w:p>
        </w:tc>
      </w:tr>
      <w:tr w:rsidR="006D052E" w:rsidRPr="005A0E08" w:rsidTr="00E11997">
        <w:trPr>
          <w:trHeight w:val="717"/>
        </w:trPr>
        <w:tc>
          <w:tcPr>
            <w:tcW w:w="567" w:type="dxa"/>
            <w:shd w:val="clear" w:color="auto" w:fill="auto"/>
          </w:tcPr>
          <w:p w:rsidR="006D052E" w:rsidRPr="005A0E08" w:rsidRDefault="006D052E" w:rsidP="008F246B">
            <w:pPr>
              <w:pStyle w:val="aff9"/>
              <w:jc w:val="center"/>
            </w:pPr>
            <w:r w:rsidRPr="005A0E08">
              <w:t>13</w:t>
            </w:r>
          </w:p>
        </w:tc>
        <w:tc>
          <w:tcPr>
            <w:tcW w:w="3402" w:type="dxa"/>
            <w:shd w:val="clear" w:color="auto" w:fill="auto"/>
          </w:tcPr>
          <w:p w:rsidR="006D052E" w:rsidRPr="005A0E08" w:rsidRDefault="006D052E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Накладка настольная, </w:t>
            </w:r>
          </w:p>
          <w:p w:rsidR="006D052E" w:rsidRPr="005A0E08" w:rsidRDefault="006D052E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антискользящая</w:t>
            </w:r>
          </w:p>
        </w:tc>
        <w:tc>
          <w:tcPr>
            <w:tcW w:w="1843" w:type="dxa"/>
            <w:shd w:val="clear" w:color="auto" w:fill="auto"/>
          </w:tcPr>
          <w:p w:rsidR="006D052E" w:rsidRPr="005A0E08" w:rsidRDefault="006D052E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6D052E" w:rsidRPr="005A0E08" w:rsidRDefault="006D052E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6D052E" w:rsidRPr="005A0E08" w:rsidRDefault="00EF7364" w:rsidP="008F246B">
            <w:pPr>
              <w:pStyle w:val="aff9"/>
              <w:jc w:val="center"/>
            </w:pPr>
            <w:r w:rsidRPr="005A0E08">
              <w:t>2 078</w:t>
            </w:r>
            <w:r w:rsidR="006D052E" w:rsidRPr="005A0E08">
              <w:t>,00</w:t>
            </w:r>
          </w:p>
        </w:tc>
      </w:tr>
      <w:tr w:rsidR="00A10986" w:rsidRPr="005A0E08" w:rsidTr="00E11997">
        <w:trPr>
          <w:trHeight w:val="363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A10986" w:rsidRPr="005A0E08" w:rsidRDefault="00A10986" w:rsidP="008F246B">
            <w:pPr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Приемная руководителя министра (заместителя министра)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секретаря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25 424,00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(тумба) для телефонов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15 255,00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журнальный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15 255,00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для питьевого прибора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10 167,00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документов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35 593,00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6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30 509,00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(тумба) под телевизор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15 255,00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8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подкатная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3270FF" w:rsidP="008F246B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10 167,00</w:t>
            </w:r>
          </w:p>
        </w:tc>
      </w:tr>
      <w:tr w:rsidR="00A10986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9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офисное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05715C">
            <w:pPr>
              <w:pStyle w:val="aff9"/>
              <w:jc w:val="center"/>
            </w:pPr>
            <w:r w:rsidRPr="005A0E08">
              <w:t>1</w:t>
            </w:r>
            <w:r w:rsidR="003270FF" w:rsidRPr="005A0E08">
              <w:t>/на 1 сотру</w:t>
            </w:r>
            <w:r w:rsidR="003270FF" w:rsidRPr="005A0E08">
              <w:t>д</w:t>
            </w:r>
            <w:r w:rsidR="003270FF"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3270FF" w:rsidP="008F246B">
            <w:pPr>
              <w:pStyle w:val="aff9"/>
              <w:jc w:val="center"/>
            </w:pPr>
            <w:r w:rsidRPr="005A0E08">
              <w:t>13 556,67</w:t>
            </w:r>
          </w:p>
        </w:tc>
      </w:tr>
      <w:tr w:rsidR="00A10986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10</w:t>
            </w:r>
          </w:p>
        </w:tc>
        <w:tc>
          <w:tcPr>
            <w:tcW w:w="3402" w:type="dxa"/>
            <w:shd w:val="clear" w:color="auto" w:fill="auto"/>
          </w:tcPr>
          <w:p w:rsidR="00A10986" w:rsidRPr="005A0E08" w:rsidRDefault="00A10986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Стулья мягкие (дерево)</w:t>
            </w:r>
          </w:p>
        </w:tc>
        <w:tc>
          <w:tcPr>
            <w:tcW w:w="1843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8</w:t>
            </w:r>
          </w:p>
        </w:tc>
        <w:tc>
          <w:tcPr>
            <w:tcW w:w="1984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10986" w:rsidRPr="005A0E08" w:rsidRDefault="00A10986" w:rsidP="008F246B">
            <w:pPr>
              <w:pStyle w:val="aff9"/>
              <w:jc w:val="center"/>
            </w:pPr>
            <w:r w:rsidRPr="005A0E08">
              <w:t>10 167,00</w:t>
            </w:r>
          </w:p>
        </w:tc>
      </w:tr>
      <w:tr w:rsidR="00AE6697" w:rsidRPr="005A0E08" w:rsidTr="00E11997">
        <w:trPr>
          <w:trHeight w:hRule="exact" w:val="842"/>
        </w:trPr>
        <w:tc>
          <w:tcPr>
            <w:tcW w:w="567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11</w:t>
            </w:r>
          </w:p>
        </w:tc>
        <w:tc>
          <w:tcPr>
            <w:tcW w:w="3402" w:type="dxa"/>
            <w:shd w:val="clear" w:color="auto" w:fill="auto"/>
          </w:tcPr>
          <w:p w:rsidR="00AE6697" w:rsidRPr="005A0E08" w:rsidRDefault="00AE6697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Шкаф-купе для документов с шириной не менее 1850 мм и высотой не менее 2000 мм</w:t>
            </w:r>
          </w:p>
        </w:tc>
        <w:tc>
          <w:tcPr>
            <w:tcW w:w="1843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44 736,00</w:t>
            </w:r>
          </w:p>
        </w:tc>
      </w:tr>
      <w:tr w:rsidR="00AE6697" w:rsidRPr="005A0E08" w:rsidTr="00E11997">
        <w:trPr>
          <w:trHeight w:hRule="exact" w:val="842"/>
        </w:trPr>
        <w:tc>
          <w:tcPr>
            <w:tcW w:w="567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12</w:t>
            </w:r>
          </w:p>
        </w:tc>
        <w:tc>
          <w:tcPr>
            <w:tcW w:w="3402" w:type="dxa"/>
            <w:shd w:val="clear" w:color="auto" w:fill="auto"/>
          </w:tcPr>
          <w:p w:rsidR="00AE6697" w:rsidRPr="005A0E08" w:rsidRDefault="00AE6697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Шкаф-купе для одежды с ш</w:t>
            </w:r>
            <w:r w:rsidRPr="005A0E08">
              <w:rPr>
                <w:rFonts w:ascii="Times New Roman" w:eastAsia="Calibri" w:hAnsi="Times New Roman" w:cs="Times New Roman"/>
              </w:rPr>
              <w:t>и</w:t>
            </w:r>
            <w:r w:rsidRPr="005A0E08">
              <w:rPr>
                <w:rFonts w:ascii="Times New Roman" w:eastAsia="Calibri" w:hAnsi="Times New Roman" w:cs="Times New Roman"/>
              </w:rPr>
              <w:t>риной не менее 1850 мм и в</w:t>
            </w:r>
            <w:r w:rsidRPr="005A0E08">
              <w:rPr>
                <w:rFonts w:ascii="Times New Roman" w:eastAsia="Calibri" w:hAnsi="Times New Roman" w:cs="Times New Roman"/>
              </w:rPr>
              <w:t>ы</w:t>
            </w:r>
            <w:r w:rsidRPr="005A0E08">
              <w:rPr>
                <w:rFonts w:ascii="Times New Roman" w:eastAsia="Calibri" w:hAnsi="Times New Roman" w:cs="Times New Roman"/>
              </w:rPr>
              <w:t>сотой не менее 2000 мм</w:t>
            </w:r>
          </w:p>
        </w:tc>
        <w:tc>
          <w:tcPr>
            <w:tcW w:w="1843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40 952,33</w:t>
            </w:r>
          </w:p>
        </w:tc>
      </w:tr>
      <w:tr w:rsidR="00AE6697" w:rsidRPr="005A0E08" w:rsidTr="00E11997">
        <w:trPr>
          <w:trHeight w:hRule="exact" w:val="842"/>
        </w:trPr>
        <w:tc>
          <w:tcPr>
            <w:tcW w:w="567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13</w:t>
            </w:r>
          </w:p>
        </w:tc>
        <w:tc>
          <w:tcPr>
            <w:tcW w:w="3402" w:type="dxa"/>
            <w:shd w:val="clear" w:color="auto" w:fill="auto"/>
          </w:tcPr>
          <w:p w:rsidR="00AE6697" w:rsidRPr="005A0E08" w:rsidRDefault="00AE6697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угловой с подставкой под системный блок</w:t>
            </w:r>
          </w:p>
        </w:tc>
        <w:tc>
          <w:tcPr>
            <w:tcW w:w="1843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1984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16 488,33</w:t>
            </w:r>
          </w:p>
        </w:tc>
      </w:tr>
      <w:tr w:rsidR="00AE6697" w:rsidRPr="005A0E08" w:rsidTr="00E11997">
        <w:trPr>
          <w:trHeight w:hRule="exact" w:val="1148"/>
        </w:trPr>
        <w:tc>
          <w:tcPr>
            <w:tcW w:w="567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14</w:t>
            </w:r>
          </w:p>
        </w:tc>
        <w:tc>
          <w:tcPr>
            <w:tcW w:w="3402" w:type="dxa"/>
            <w:shd w:val="clear" w:color="auto" w:fill="auto"/>
          </w:tcPr>
          <w:p w:rsidR="00AE6697" w:rsidRPr="005A0E08" w:rsidRDefault="00AE6697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со стеклом для док</w:t>
            </w:r>
            <w:r w:rsidRPr="005A0E08">
              <w:rPr>
                <w:rFonts w:ascii="Times New Roman" w:eastAsia="Calibri" w:hAnsi="Times New Roman" w:cs="Times New Roman"/>
              </w:rPr>
              <w:t>у</w:t>
            </w:r>
            <w:r w:rsidRPr="005A0E08">
              <w:rPr>
                <w:rFonts w:ascii="Times New Roman" w:eastAsia="Calibri" w:hAnsi="Times New Roman" w:cs="Times New Roman"/>
              </w:rPr>
              <w:t>ментов с шириной не менее 800 мм и высотой не менее 2000 мм</w:t>
            </w:r>
          </w:p>
        </w:tc>
        <w:tc>
          <w:tcPr>
            <w:tcW w:w="1843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1984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16 126,67</w:t>
            </w:r>
          </w:p>
        </w:tc>
      </w:tr>
      <w:tr w:rsidR="00AE6697" w:rsidRPr="005A0E08" w:rsidTr="00E11997">
        <w:trPr>
          <w:trHeight w:hRule="exact" w:val="853"/>
        </w:trPr>
        <w:tc>
          <w:tcPr>
            <w:tcW w:w="567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15</w:t>
            </w:r>
          </w:p>
        </w:tc>
        <w:tc>
          <w:tcPr>
            <w:tcW w:w="3402" w:type="dxa"/>
            <w:shd w:val="clear" w:color="auto" w:fill="auto"/>
          </w:tcPr>
          <w:p w:rsidR="00AE6697" w:rsidRPr="005A0E08" w:rsidRDefault="00AE6697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Стеллаж для документов с шириной не менее 400 мм и высотой не менее 2000 мм</w:t>
            </w:r>
          </w:p>
        </w:tc>
        <w:tc>
          <w:tcPr>
            <w:tcW w:w="1843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1984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t>8 435,00</w:t>
            </w:r>
          </w:p>
        </w:tc>
      </w:tr>
      <w:tr w:rsidR="00AE6697" w:rsidRPr="005A0E08" w:rsidTr="00E11997">
        <w:trPr>
          <w:trHeight w:hRule="exact" w:val="1124"/>
        </w:trPr>
        <w:tc>
          <w:tcPr>
            <w:tcW w:w="567" w:type="dxa"/>
            <w:shd w:val="clear" w:color="auto" w:fill="auto"/>
          </w:tcPr>
          <w:p w:rsidR="00AE6697" w:rsidRPr="005A0E08" w:rsidRDefault="00AE6697" w:rsidP="008F246B">
            <w:pPr>
              <w:pStyle w:val="aff9"/>
              <w:jc w:val="center"/>
            </w:pPr>
            <w:r w:rsidRPr="005A0E08">
              <w:lastRenderedPageBreak/>
              <w:t>16</w:t>
            </w:r>
          </w:p>
        </w:tc>
        <w:tc>
          <w:tcPr>
            <w:tcW w:w="3402" w:type="dxa"/>
            <w:shd w:val="clear" w:color="auto" w:fill="auto"/>
          </w:tcPr>
          <w:p w:rsidR="00AE6697" w:rsidRPr="005A0E08" w:rsidRDefault="00AE6697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Стеллаж широкий с купейн</w:t>
            </w:r>
            <w:r w:rsidRPr="005A0E08">
              <w:rPr>
                <w:rFonts w:ascii="Times New Roman" w:eastAsia="Calibri" w:hAnsi="Times New Roman" w:cs="Times New Roman"/>
              </w:rPr>
              <w:t>ы</w:t>
            </w:r>
            <w:r w:rsidRPr="005A0E08">
              <w:rPr>
                <w:rFonts w:ascii="Times New Roman" w:eastAsia="Calibri" w:hAnsi="Times New Roman" w:cs="Times New Roman"/>
              </w:rPr>
              <w:t>ми дверцами с шириной не менее 1900 мм и высотой</w:t>
            </w:r>
            <w:r w:rsidR="003270FF" w:rsidRPr="005A0E08">
              <w:rPr>
                <w:rFonts w:ascii="Times New Roman" w:eastAsia="Calibri" w:hAnsi="Times New Roman" w:cs="Times New Roman"/>
              </w:rPr>
              <w:t xml:space="preserve"> не менее 2000 мм</w:t>
            </w:r>
            <w:r w:rsidRPr="005A0E0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AE6697" w:rsidRPr="005A0E08" w:rsidRDefault="00B30B3A" w:rsidP="008F246B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1984" w:type="dxa"/>
            <w:shd w:val="clear" w:color="auto" w:fill="auto"/>
          </w:tcPr>
          <w:p w:rsidR="00AE6697" w:rsidRPr="005A0E08" w:rsidRDefault="00B30B3A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E6697" w:rsidRPr="005A0E08" w:rsidRDefault="00B30B3A" w:rsidP="008F246B">
            <w:pPr>
              <w:pStyle w:val="aff9"/>
              <w:jc w:val="center"/>
            </w:pPr>
            <w:r w:rsidRPr="005A0E08">
              <w:t>27 100,67</w:t>
            </w:r>
          </w:p>
        </w:tc>
      </w:tr>
      <w:tr w:rsidR="00B30B3A" w:rsidRPr="005A0E08" w:rsidTr="00E11997">
        <w:trPr>
          <w:trHeight w:hRule="exact" w:val="410"/>
        </w:trPr>
        <w:tc>
          <w:tcPr>
            <w:tcW w:w="567" w:type="dxa"/>
            <w:shd w:val="clear" w:color="auto" w:fill="auto"/>
          </w:tcPr>
          <w:p w:rsidR="00B30B3A" w:rsidRPr="005A0E08" w:rsidRDefault="00B30B3A" w:rsidP="008F246B">
            <w:pPr>
              <w:pStyle w:val="aff9"/>
              <w:jc w:val="center"/>
            </w:pPr>
            <w:r w:rsidRPr="005A0E08">
              <w:t>17</w:t>
            </w:r>
          </w:p>
        </w:tc>
        <w:tc>
          <w:tcPr>
            <w:tcW w:w="3402" w:type="dxa"/>
            <w:shd w:val="clear" w:color="auto" w:fill="auto"/>
          </w:tcPr>
          <w:p w:rsidR="00B30B3A" w:rsidRPr="005A0E08" w:rsidRDefault="00B30B3A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Диван трехместный </w:t>
            </w:r>
          </w:p>
        </w:tc>
        <w:tc>
          <w:tcPr>
            <w:tcW w:w="1843" w:type="dxa"/>
            <w:shd w:val="clear" w:color="auto" w:fill="auto"/>
          </w:tcPr>
          <w:p w:rsidR="00B30B3A" w:rsidRPr="005A0E08" w:rsidRDefault="00B30B3A" w:rsidP="008F246B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B30B3A" w:rsidRPr="005A0E08" w:rsidRDefault="00B30B3A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B30B3A" w:rsidRPr="005A0E08" w:rsidRDefault="00B30B3A" w:rsidP="008F246B">
            <w:pPr>
              <w:pStyle w:val="aff9"/>
              <w:jc w:val="center"/>
            </w:pPr>
            <w:r w:rsidRPr="005A0E08">
              <w:t>31 823,33</w:t>
            </w:r>
          </w:p>
        </w:tc>
      </w:tr>
      <w:tr w:rsidR="00B30B3A" w:rsidRPr="005A0E08" w:rsidTr="00E11997">
        <w:trPr>
          <w:trHeight w:hRule="exact" w:val="424"/>
        </w:trPr>
        <w:tc>
          <w:tcPr>
            <w:tcW w:w="567" w:type="dxa"/>
            <w:shd w:val="clear" w:color="auto" w:fill="auto"/>
          </w:tcPr>
          <w:p w:rsidR="00B30B3A" w:rsidRPr="005A0E08" w:rsidRDefault="003270FF" w:rsidP="008F246B">
            <w:pPr>
              <w:pStyle w:val="aff9"/>
              <w:jc w:val="center"/>
            </w:pPr>
            <w:r w:rsidRPr="005A0E08">
              <w:t>18</w:t>
            </w:r>
          </w:p>
        </w:tc>
        <w:tc>
          <w:tcPr>
            <w:tcW w:w="3402" w:type="dxa"/>
            <w:shd w:val="clear" w:color="auto" w:fill="auto"/>
          </w:tcPr>
          <w:p w:rsidR="00B30B3A" w:rsidRPr="005A0E08" w:rsidRDefault="00B30B3A" w:rsidP="008F246B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 приставной</w:t>
            </w:r>
          </w:p>
        </w:tc>
        <w:tc>
          <w:tcPr>
            <w:tcW w:w="1843" w:type="dxa"/>
            <w:shd w:val="clear" w:color="auto" w:fill="auto"/>
          </w:tcPr>
          <w:p w:rsidR="00B30B3A" w:rsidRPr="005A0E08" w:rsidRDefault="00B30B3A" w:rsidP="00B30B3A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1984" w:type="dxa"/>
            <w:shd w:val="clear" w:color="auto" w:fill="auto"/>
          </w:tcPr>
          <w:p w:rsidR="00B30B3A" w:rsidRPr="005A0E08" w:rsidRDefault="00B30B3A" w:rsidP="008F246B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3270FF" w:rsidRPr="005A0E08" w:rsidRDefault="00B30B3A" w:rsidP="003270FF">
            <w:pPr>
              <w:pStyle w:val="aff9"/>
              <w:jc w:val="center"/>
            </w:pPr>
            <w:r w:rsidRPr="005A0E08">
              <w:t>3 913,33</w:t>
            </w:r>
          </w:p>
        </w:tc>
      </w:tr>
      <w:tr w:rsidR="00E83A74" w:rsidRPr="005A0E08" w:rsidTr="00E11997">
        <w:trPr>
          <w:trHeight w:hRule="exact" w:val="424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19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Диван двухместный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27 494,67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Иные предметы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Телевизор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35 593,00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ind w:right="-108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Уничтожитель бумаг (шредер)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20 339,00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Холодильник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30 509,00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металлический (сейф)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40 678,00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eastAsia="Calibri"/>
              </w:rPr>
            </w:pPr>
            <w:r w:rsidRPr="005A0E08">
              <w:rPr>
                <w:rFonts w:ascii="Times New Roman" w:eastAsia="Calibri" w:hAnsi="Times New Roman" w:cs="Times New Roman"/>
              </w:rPr>
              <w:t>Чайник электрический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3 051,00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Часы настенные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2 034,00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lang w:val="en-US"/>
              </w:rPr>
            </w:pPr>
            <w:r w:rsidRPr="005A0E08">
              <w:rPr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Решетка радиаторная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 на 1 ради</w:t>
            </w:r>
            <w:r w:rsidRPr="005A0E08">
              <w:t>а</w:t>
            </w:r>
            <w:r w:rsidRPr="005A0E08">
              <w:t>тор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7 466,67</w:t>
            </w:r>
          </w:p>
        </w:tc>
      </w:tr>
      <w:tr w:rsidR="002979C7" w:rsidRPr="005A0E08" w:rsidTr="00E11997">
        <w:tc>
          <w:tcPr>
            <w:tcW w:w="567" w:type="dxa"/>
            <w:shd w:val="clear" w:color="auto" w:fill="auto"/>
          </w:tcPr>
          <w:p w:rsidR="002979C7" w:rsidRPr="005A0E08" w:rsidRDefault="002979C7" w:rsidP="00E83A74">
            <w:pPr>
              <w:pStyle w:val="aff9"/>
              <w:jc w:val="center"/>
            </w:pPr>
            <w:r w:rsidRPr="005A0E08">
              <w:t>8</w:t>
            </w:r>
          </w:p>
        </w:tc>
        <w:tc>
          <w:tcPr>
            <w:tcW w:w="3402" w:type="dxa"/>
            <w:shd w:val="clear" w:color="auto" w:fill="auto"/>
          </w:tcPr>
          <w:p w:rsidR="002979C7" w:rsidRPr="005A0E08" w:rsidRDefault="00755AC1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Зеркало в раме, кв. м</w:t>
            </w:r>
          </w:p>
        </w:tc>
        <w:tc>
          <w:tcPr>
            <w:tcW w:w="1843" w:type="dxa"/>
            <w:shd w:val="clear" w:color="auto" w:fill="auto"/>
          </w:tcPr>
          <w:p w:rsidR="002979C7" w:rsidRPr="005A0E08" w:rsidRDefault="002979C7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2979C7" w:rsidRPr="005A0E08" w:rsidRDefault="002979C7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2979C7" w:rsidRPr="005A0E08" w:rsidRDefault="002979C7" w:rsidP="00E83A74">
            <w:pPr>
              <w:pStyle w:val="aff9"/>
              <w:jc w:val="center"/>
            </w:pPr>
            <w:r w:rsidRPr="005A0E08">
              <w:t>7 710,00</w:t>
            </w:r>
          </w:p>
        </w:tc>
      </w:tr>
      <w:tr w:rsidR="002979C7" w:rsidRPr="005A0E08" w:rsidTr="00E11997">
        <w:tc>
          <w:tcPr>
            <w:tcW w:w="567" w:type="dxa"/>
            <w:shd w:val="clear" w:color="auto" w:fill="auto"/>
          </w:tcPr>
          <w:p w:rsidR="002979C7" w:rsidRPr="005A0E08" w:rsidRDefault="002979C7" w:rsidP="00E83A74">
            <w:pPr>
              <w:pStyle w:val="aff9"/>
              <w:jc w:val="center"/>
            </w:pPr>
            <w:r w:rsidRPr="005A0E08">
              <w:t>9</w:t>
            </w:r>
          </w:p>
        </w:tc>
        <w:tc>
          <w:tcPr>
            <w:tcW w:w="3402" w:type="dxa"/>
            <w:shd w:val="clear" w:color="auto" w:fill="auto"/>
          </w:tcPr>
          <w:p w:rsidR="002979C7" w:rsidRPr="005A0E08" w:rsidRDefault="002979C7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Зерк</w:t>
            </w:r>
            <w:r w:rsidR="00755AC1">
              <w:rPr>
                <w:rFonts w:ascii="Times New Roman" w:eastAsia="Calibri" w:hAnsi="Times New Roman" w:cs="Times New Roman"/>
              </w:rPr>
              <w:t>ало без рамы, кв. м</w:t>
            </w:r>
          </w:p>
        </w:tc>
        <w:tc>
          <w:tcPr>
            <w:tcW w:w="1843" w:type="dxa"/>
            <w:shd w:val="clear" w:color="auto" w:fill="auto"/>
          </w:tcPr>
          <w:p w:rsidR="002979C7" w:rsidRPr="005A0E08" w:rsidRDefault="002979C7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2979C7" w:rsidRPr="005A0E08" w:rsidRDefault="002979C7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2979C7" w:rsidRPr="005A0E08" w:rsidRDefault="002979C7" w:rsidP="00E83A74">
            <w:pPr>
              <w:pStyle w:val="aff9"/>
              <w:jc w:val="center"/>
            </w:pPr>
            <w:r w:rsidRPr="005A0E08">
              <w:t>7 057,00</w:t>
            </w:r>
          </w:p>
        </w:tc>
      </w:tr>
      <w:tr w:rsidR="00E83A74" w:rsidRPr="005A0E08" w:rsidTr="00E11997">
        <w:trPr>
          <w:trHeight w:val="679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 xml:space="preserve">Кабинет начальника управления, начальника отдела (заместителя начальника </w:t>
            </w:r>
          </w:p>
          <w:p w:rsidR="00E83A74" w:rsidRPr="005A0E08" w:rsidRDefault="00E83A74" w:rsidP="00E83A74">
            <w:pPr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отдела) структурного подразделения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одно (двух) тумбовый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20 339,00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приставной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10 167,00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(тумба) под оргтехнику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10 167,00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для компьютера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15 255,00</w:t>
            </w:r>
          </w:p>
        </w:tc>
      </w:tr>
      <w:tr w:rsidR="00E83A74" w:rsidRPr="005A0E08" w:rsidTr="00E11997">
        <w:trPr>
          <w:trHeight w:hRule="exact" w:val="63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руководителя</w:t>
            </w:r>
          </w:p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(офисное)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f2"/>
              <w:jc w:val="center"/>
            </w:pPr>
            <w:r w:rsidRPr="005A0E08">
              <w:t>15 255,00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Стулья мягкие (ИЗО)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ind w:firstLine="0"/>
              <w:jc w:val="center"/>
            </w:pPr>
            <w:r w:rsidRPr="005A0E08">
              <w:t>10 167,00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10 167,00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документов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15 255,00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9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Сейф мебельный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3 000,00</w:t>
            </w:r>
          </w:p>
        </w:tc>
      </w:tr>
      <w:tr w:rsidR="00E83A74" w:rsidRPr="005A0E08" w:rsidTr="00E11997">
        <w:trPr>
          <w:trHeight w:hRule="exact" w:val="293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Иные предметы</w:t>
            </w:r>
          </w:p>
        </w:tc>
      </w:tr>
      <w:tr w:rsidR="00E83A74" w:rsidRPr="005A0E08" w:rsidTr="00E11997">
        <w:trPr>
          <w:trHeight w:hRule="exact" w:val="298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Уничтожитель бумаг </w:t>
            </w:r>
          </w:p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(шредер)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20 339,00</w:t>
            </w:r>
          </w:p>
        </w:tc>
      </w:tr>
      <w:tr w:rsidR="00E83A74" w:rsidRPr="005A0E08" w:rsidTr="00E11997">
        <w:trPr>
          <w:trHeight w:hRule="exact" w:val="642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Плашка металлическая с флажком для опечатывания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B370EC">
            <w:pPr>
              <w:pStyle w:val="aff9"/>
              <w:jc w:val="center"/>
            </w:pPr>
            <w:r w:rsidRPr="005A0E08">
              <w:t>1/на сейф</w:t>
            </w:r>
          </w:p>
          <w:p w:rsidR="00E83A74" w:rsidRPr="005A0E08" w:rsidRDefault="00E83A74" w:rsidP="0005715C">
            <w:pPr>
              <w:pStyle w:val="aff9"/>
              <w:jc w:val="center"/>
            </w:pPr>
            <w:r w:rsidRPr="005A0E08">
              <w:t>мебельный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400,00</w:t>
            </w:r>
          </w:p>
        </w:tc>
      </w:tr>
      <w:tr w:rsidR="00E83A74" w:rsidRPr="005A0E08" w:rsidTr="00E11997">
        <w:trPr>
          <w:trHeight w:hRule="exact" w:val="642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Панель настенная из ЛДСП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1 500,00</w:t>
            </w:r>
          </w:p>
        </w:tc>
      </w:tr>
      <w:tr w:rsidR="00E83A74" w:rsidRPr="005A0E08" w:rsidTr="00E11997">
        <w:trPr>
          <w:trHeight w:hRule="exact" w:val="445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ascii="Times New Roman" w:hAnsi="Times New Roman"/>
                <w:bCs/>
                <w:iCs/>
              </w:rPr>
              <w:t>Кабинет специалистов отдела (структурного подразделения)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офисный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8 339,00</w:t>
            </w:r>
          </w:p>
        </w:tc>
      </w:tr>
      <w:tr w:rsidR="00E83A74" w:rsidRPr="005A0E08" w:rsidTr="00E11997">
        <w:trPr>
          <w:trHeight w:hRule="exact" w:val="63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приставная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4 170,00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эргономичный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8 136,00</w:t>
            </w:r>
          </w:p>
        </w:tc>
      </w:tr>
      <w:tr w:rsidR="00E83A74" w:rsidRPr="005A0E08" w:rsidTr="00E11997">
        <w:trPr>
          <w:trHeight w:hRule="exact" w:val="558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под оргтехнику</w:t>
            </w:r>
          </w:p>
          <w:p w:rsidR="00E83A74" w:rsidRPr="005A0E08" w:rsidRDefault="00E83A74" w:rsidP="00E83A74">
            <w:pPr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E83A74" w:rsidRPr="005A0E08" w:rsidTr="00E11997">
        <w:trPr>
          <w:trHeight w:hRule="exact" w:val="554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lastRenderedPageBreak/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мобильная (подкатная) с 3 ящиками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4 240,00</w:t>
            </w:r>
          </w:p>
        </w:tc>
      </w:tr>
      <w:tr w:rsidR="00E83A74" w:rsidRPr="005A0E08" w:rsidTr="00E11997">
        <w:trPr>
          <w:trHeight w:hRule="exact" w:val="5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Подставка под системный блок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1 525,00</w:t>
            </w:r>
          </w:p>
        </w:tc>
      </w:tr>
      <w:tr w:rsidR="00E83A74" w:rsidRPr="005A0E08" w:rsidTr="00E11997">
        <w:trPr>
          <w:trHeight w:hRule="exact" w:val="5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Шкаф-купе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4-х сотру</w:t>
            </w:r>
            <w:r w:rsidRPr="005A0E08">
              <w:t>д</w:t>
            </w:r>
            <w:r w:rsidRPr="005A0E08">
              <w:t>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10 475,00</w:t>
            </w:r>
          </w:p>
        </w:tc>
      </w:tr>
      <w:tr w:rsidR="00E83A74" w:rsidRPr="005A0E08" w:rsidTr="00E11997">
        <w:trPr>
          <w:trHeight w:hRule="exact" w:val="5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4-х сотру</w:t>
            </w:r>
            <w:r w:rsidRPr="005A0E08">
              <w:t>д</w:t>
            </w:r>
            <w:r w:rsidRPr="005A0E08">
              <w:t>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10 475,00</w:t>
            </w:r>
          </w:p>
        </w:tc>
      </w:tr>
      <w:tr w:rsidR="00E83A74" w:rsidRPr="005A0E08" w:rsidTr="00E11997">
        <w:trPr>
          <w:trHeight w:hRule="exact" w:val="7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книжный для докуме</w:t>
            </w:r>
            <w:r w:rsidRPr="005A0E08">
              <w:rPr>
                <w:rFonts w:ascii="Times New Roman" w:eastAsia="Calibri" w:hAnsi="Times New Roman" w:cs="Times New Roman"/>
              </w:rPr>
              <w:t>н</w:t>
            </w:r>
            <w:r w:rsidRPr="005A0E08">
              <w:rPr>
                <w:rFonts w:ascii="Times New Roman" w:eastAsia="Calibri" w:hAnsi="Times New Roman" w:cs="Times New Roman"/>
              </w:rPr>
              <w:t>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3/на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10 475,00</w:t>
            </w:r>
          </w:p>
        </w:tc>
      </w:tr>
      <w:tr w:rsidR="00E83A74" w:rsidRPr="005A0E08" w:rsidTr="00E11997">
        <w:trPr>
          <w:trHeight w:hRule="exact"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металлический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4-х сотру</w:t>
            </w:r>
            <w:r w:rsidRPr="005A0E08">
              <w:t>д</w:t>
            </w:r>
            <w:r w:rsidRPr="005A0E08">
              <w:t>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10 475,00</w:t>
            </w:r>
          </w:p>
        </w:tc>
      </w:tr>
      <w:tr w:rsidR="00E83A74" w:rsidRPr="005A0E08" w:rsidTr="00E11997">
        <w:trPr>
          <w:trHeight w:hRule="exact" w:val="3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руководителя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7 119,00</w:t>
            </w:r>
          </w:p>
        </w:tc>
      </w:tr>
      <w:tr w:rsidR="00E83A74" w:rsidRPr="005A0E08" w:rsidTr="005511C2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офисное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7 119,00</w:t>
            </w:r>
          </w:p>
        </w:tc>
      </w:tr>
      <w:tr w:rsidR="00E83A74" w:rsidRPr="005A0E08" w:rsidTr="00E11997">
        <w:trPr>
          <w:trHeight w:hRule="exact"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 для посетителей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1 424,00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Сейф мебельный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3 000,00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Плашка металлическая с флажком для опечатывания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/>
              <w:jc w:val="center"/>
            </w:pPr>
            <w:r w:rsidRPr="005A0E08">
              <w:t>1/на сейф м</w:t>
            </w:r>
            <w:r w:rsidRPr="005A0E08">
              <w:t>е</w:t>
            </w:r>
            <w:r w:rsidRPr="005A0E08">
              <w:t>бельный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400,00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B0132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письменный кривол</w:t>
            </w:r>
            <w:r w:rsidRPr="005A0E08">
              <w:rPr>
                <w:rFonts w:ascii="Times New Roman" w:eastAsia="Calibri" w:hAnsi="Times New Roman" w:cs="Times New Roman"/>
              </w:rPr>
              <w:t>и</w:t>
            </w:r>
            <w:r w:rsidRPr="005A0E08">
              <w:rPr>
                <w:rFonts w:ascii="Times New Roman" w:eastAsia="Calibri" w:hAnsi="Times New Roman" w:cs="Times New Roman"/>
              </w:rPr>
              <w:t>нейный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right="-108"/>
              <w:jc w:val="center"/>
            </w:pPr>
            <w:r w:rsidRPr="005A0E08">
              <w:t>1/на 1 сотрудн</w:t>
            </w:r>
            <w:r w:rsidRPr="005A0E08">
              <w:t>и</w:t>
            </w:r>
            <w:r w:rsidRPr="005A0E08">
              <w:t>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12 546,67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B0132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письменный угловой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right="-108"/>
              <w:jc w:val="center"/>
            </w:pPr>
            <w:r w:rsidRPr="005A0E08">
              <w:t>1/на 1 сотрудн</w:t>
            </w:r>
            <w:r w:rsidRPr="005A0E08">
              <w:t>и</w:t>
            </w:r>
            <w:r w:rsidRPr="005A0E08">
              <w:t>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14 196,00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B0132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одежды двухдве</w:t>
            </w:r>
            <w:r w:rsidRPr="005A0E08">
              <w:rPr>
                <w:rFonts w:ascii="Times New Roman" w:eastAsia="Calibri" w:hAnsi="Times New Roman" w:cs="Times New Roman"/>
              </w:rPr>
              <w:t>р</w:t>
            </w:r>
            <w:r w:rsidRPr="005A0E08">
              <w:rPr>
                <w:rFonts w:ascii="Times New Roman" w:eastAsia="Calibri" w:hAnsi="Times New Roman" w:cs="Times New Roman"/>
              </w:rPr>
              <w:t>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right="-108"/>
              <w:jc w:val="center"/>
            </w:pPr>
            <w:r w:rsidRPr="005A0E08">
              <w:t>1/ на кабинет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13 809,67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B0132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документов дву</w:t>
            </w:r>
            <w:r w:rsidRPr="005A0E08">
              <w:rPr>
                <w:rFonts w:ascii="Times New Roman" w:eastAsia="Calibri" w:hAnsi="Times New Roman" w:cs="Times New Roman"/>
              </w:rPr>
              <w:t>х</w:t>
            </w:r>
            <w:r w:rsidRPr="005A0E08">
              <w:rPr>
                <w:rFonts w:ascii="Times New Roman" w:eastAsia="Calibri" w:hAnsi="Times New Roman" w:cs="Times New Roman"/>
              </w:rPr>
              <w:t>дверный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right="-108"/>
              <w:jc w:val="center"/>
            </w:pPr>
            <w:r w:rsidRPr="005A0E08">
              <w:t>2/ 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13 021,67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B0132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документов чет</w:t>
            </w:r>
            <w:r w:rsidRPr="005A0E08">
              <w:rPr>
                <w:rFonts w:ascii="Times New Roman" w:eastAsia="Calibri" w:hAnsi="Times New Roman" w:cs="Times New Roman"/>
              </w:rPr>
              <w:t>ы</w:t>
            </w:r>
            <w:r w:rsidRPr="005A0E08">
              <w:rPr>
                <w:rFonts w:ascii="Times New Roman" w:eastAsia="Calibri" w:hAnsi="Times New Roman" w:cs="Times New Roman"/>
              </w:rPr>
              <w:t>рехдверный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right="-108"/>
              <w:jc w:val="center"/>
            </w:pPr>
            <w:r w:rsidRPr="005A0E08">
              <w:t>2/ на кабинет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16 731, 67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B0132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документов пол</w:t>
            </w:r>
            <w:r w:rsidRPr="005A0E08">
              <w:rPr>
                <w:rFonts w:ascii="Times New Roman" w:eastAsia="Calibri" w:hAnsi="Times New Roman" w:cs="Times New Roman"/>
              </w:rPr>
              <w:t>у</w:t>
            </w:r>
            <w:r w:rsidRPr="005A0E08">
              <w:rPr>
                <w:rFonts w:ascii="Times New Roman" w:eastAsia="Calibri" w:hAnsi="Times New Roman" w:cs="Times New Roman"/>
              </w:rPr>
              <w:t>открытый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right="-108"/>
              <w:jc w:val="center"/>
            </w:pPr>
            <w:r w:rsidRPr="005A0E08">
              <w:t>2/ на кабинет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10 156,33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B0132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Приставка к столу - брифинг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right="-108"/>
              <w:jc w:val="center"/>
            </w:pPr>
            <w:r w:rsidRPr="005A0E08">
              <w:t>1/ на 1 стол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2 813,33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B01329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подкатная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right="-108"/>
              <w:jc w:val="center"/>
            </w:pPr>
            <w:r w:rsidRPr="005A0E08">
              <w:t>1/ 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5 542,33</w:t>
            </w:r>
          </w:p>
        </w:tc>
      </w:tr>
      <w:tr w:rsidR="00E83A74" w:rsidRPr="005A0E08" w:rsidTr="00E11997">
        <w:trPr>
          <w:trHeight w:hRule="exact" w:val="394"/>
        </w:trPr>
        <w:tc>
          <w:tcPr>
            <w:tcW w:w="9526" w:type="dxa"/>
            <w:gridSpan w:val="5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Иные предметы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Плашка металлическая с флажком для опечатывания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сейф</w:t>
            </w:r>
          </w:p>
          <w:p w:rsidR="00E83A74" w:rsidRPr="005A0E08" w:rsidRDefault="00E83A74" w:rsidP="0005715C">
            <w:pPr>
              <w:pStyle w:val="aff9"/>
              <w:jc w:val="center"/>
            </w:pPr>
            <w:r w:rsidRPr="005A0E08">
              <w:t>мебельный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400,00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9526" w:type="dxa"/>
            <w:gridSpan w:val="5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Архив министерства</w:t>
            </w:r>
          </w:p>
        </w:tc>
      </w:tr>
      <w:tr w:rsidR="00E83A74" w:rsidRPr="005A0E08" w:rsidTr="00E11997">
        <w:trPr>
          <w:trHeight w:hRule="exact" w:val="145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ind w:left="-107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Уничтожитель бумаг (скрепок, скоб от степлера) (Шредер), </w:t>
            </w:r>
            <w:r w:rsidR="00F82F3E" w:rsidRPr="005A0E08">
              <w:rPr>
                <w:rFonts w:ascii="Times New Roman" w:eastAsia="Calibri" w:hAnsi="Times New Roman" w:cs="Times New Roman"/>
              </w:rPr>
              <w:t xml:space="preserve">             </w:t>
            </w:r>
            <w:r w:rsidRPr="005A0E08">
              <w:rPr>
                <w:rFonts w:ascii="Times New Roman" w:eastAsia="Calibri" w:hAnsi="Times New Roman" w:cs="Times New Roman"/>
              </w:rPr>
              <w:t>3 уровень секретности, ун</w:t>
            </w:r>
            <w:r w:rsidRPr="005A0E08">
              <w:rPr>
                <w:rFonts w:ascii="Times New Roman" w:eastAsia="Calibri" w:hAnsi="Times New Roman" w:cs="Times New Roman"/>
              </w:rPr>
              <w:t>и</w:t>
            </w:r>
            <w:r w:rsidRPr="005A0E08">
              <w:rPr>
                <w:rFonts w:ascii="Times New Roman" w:eastAsia="Calibri" w:hAnsi="Times New Roman" w:cs="Times New Roman"/>
              </w:rPr>
              <w:t>чтожение до 22 листов одн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временно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7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25 448,00</w:t>
            </w:r>
          </w:p>
        </w:tc>
      </w:tr>
      <w:tr w:rsidR="00621F56" w:rsidRPr="005A0E08" w:rsidTr="00E11997">
        <w:trPr>
          <w:trHeight w:hRule="exact" w:val="389"/>
        </w:trPr>
        <w:tc>
          <w:tcPr>
            <w:tcW w:w="9526" w:type="dxa"/>
            <w:gridSpan w:val="5"/>
            <w:shd w:val="clear" w:color="auto" w:fill="auto"/>
          </w:tcPr>
          <w:p w:rsidR="00621F56" w:rsidRPr="005A0E08" w:rsidRDefault="00FB5970" w:rsidP="00E83A74">
            <w:pPr>
              <w:pStyle w:val="aff9"/>
              <w:jc w:val="center"/>
            </w:pPr>
            <w:r w:rsidRPr="005A0E08">
              <w:t xml:space="preserve">Конференц </w:t>
            </w:r>
            <w:r w:rsidR="00621F56" w:rsidRPr="005A0E08">
              <w:t xml:space="preserve">зал </w:t>
            </w:r>
          </w:p>
        </w:tc>
      </w:tr>
      <w:tr w:rsidR="00621F56" w:rsidRPr="005A0E08" w:rsidTr="00E11997">
        <w:trPr>
          <w:trHeight w:hRule="exact" w:val="565"/>
        </w:trPr>
        <w:tc>
          <w:tcPr>
            <w:tcW w:w="567" w:type="dxa"/>
            <w:shd w:val="clear" w:color="auto" w:fill="auto"/>
          </w:tcPr>
          <w:p w:rsidR="00621F56" w:rsidRPr="005A0E08" w:rsidRDefault="00621F56" w:rsidP="00E83A74">
            <w:pPr>
              <w:pStyle w:val="aff9"/>
              <w:jc w:val="center"/>
            </w:pPr>
            <w:r w:rsidRPr="005A0E08">
              <w:lastRenderedPageBreak/>
              <w:t>1</w:t>
            </w:r>
          </w:p>
        </w:tc>
        <w:tc>
          <w:tcPr>
            <w:tcW w:w="3402" w:type="dxa"/>
            <w:shd w:val="clear" w:color="auto" w:fill="auto"/>
          </w:tcPr>
          <w:p w:rsidR="00621F56" w:rsidRPr="005A0E08" w:rsidRDefault="00621F56" w:rsidP="00E83A74">
            <w:pPr>
              <w:pStyle w:val="afff2"/>
              <w:ind w:left="-107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Телевизор</w:t>
            </w:r>
            <w:r w:rsidR="00DD7609" w:rsidRPr="005A0E08">
              <w:rPr>
                <w:rFonts w:ascii="Times New Roman" w:eastAsia="Calibri" w:hAnsi="Times New Roman" w:cs="Times New Roman"/>
              </w:rPr>
              <w:t xml:space="preserve"> </w:t>
            </w:r>
            <w:r w:rsidR="00DD7609" w:rsidRPr="005A0E08">
              <w:rPr>
                <w:rFonts w:ascii="Times New Roman" w:eastAsia="Calibri" w:hAnsi="Times New Roman" w:cs="Times New Roman"/>
                <w:lang w:val="en-US"/>
              </w:rPr>
              <w:t>LED</w:t>
            </w:r>
            <w:r w:rsidR="00DD7609" w:rsidRPr="005A0E08">
              <w:rPr>
                <w:rFonts w:ascii="Times New Roman" w:eastAsia="Calibri" w:hAnsi="Times New Roman" w:cs="Times New Roman"/>
              </w:rPr>
              <w:t xml:space="preserve"> (диагональ не менее 85)</w:t>
            </w:r>
            <w:r w:rsidRPr="005A0E0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621F56" w:rsidRPr="005A0E08" w:rsidRDefault="00DD7609" w:rsidP="00E83A74">
            <w:pPr>
              <w:pStyle w:val="aff9"/>
              <w:ind w:left="-107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621F56" w:rsidRPr="005A0E08" w:rsidRDefault="00DD7609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621F56" w:rsidRPr="005A0E08" w:rsidRDefault="00DD7609" w:rsidP="00E83A74">
            <w:pPr>
              <w:pStyle w:val="aff9"/>
              <w:jc w:val="center"/>
            </w:pPr>
            <w:r w:rsidRPr="005A0E08">
              <w:t>261 657,00</w:t>
            </w:r>
          </w:p>
        </w:tc>
      </w:tr>
      <w:tr w:rsidR="00DD7609" w:rsidRPr="005A0E08" w:rsidTr="00E11997">
        <w:trPr>
          <w:trHeight w:hRule="exact" w:val="565"/>
        </w:trPr>
        <w:tc>
          <w:tcPr>
            <w:tcW w:w="567" w:type="dxa"/>
            <w:shd w:val="clear" w:color="auto" w:fill="auto"/>
          </w:tcPr>
          <w:p w:rsidR="00DD7609" w:rsidRPr="005A0E08" w:rsidRDefault="00DD7609" w:rsidP="00E83A74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3402" w:type="dxa"/>
            <w:shd w:val="clear" w:color="auto" w:fill="auto"/>
          </w:tcPr>
          <w:p w:rsidR="00DD7609" w:rsidRPr="005A0E08" w:rsidRDefault="00DD7609" w:rsidP="00E83A74">
            <w:pPr>
              <w:pStyle w:val="afff2"/>
              <w:ind w:left="-107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Система для видеоконфере</w:t>
            </w:r>
            <w:r w:rsidRPr="005A0E08">
              <w:rPr>
                <w:rFonts w:ascii="Times New Roman" w:eastAsia="Calibri" w:hAnsi="Times New Roman" w:cs="Times New Roman"/>
              </w:rPr>
              <w:t>н</w:t>
            </w:r>
            <w:r w:rsidRPr="005A0E08">
              <w:rPr>
                <w:rFonts w:ascii="Times New Roman" w:eastAsia="Calibri" w:hAnsi="Times New Roman" w:cs="Times New Roman"/>
              </w:rPr>
              <w:t>ции</w:t>
            </w:r>
          </w:p>
        </w:tc>
        <w:tc>
          <w:tcPr>
            <w:tcW w:w="1843" w:type="dxa"/>
            <w:shd w:val="clear" w:color="auto" w:fill="auto"/>
          </w:tcPr>
          <w:p w:rsidR="00DD7609" w:rsidRPr="005A0E08" w:rsidRDefault="00DD7609" w:rsidP="00E83A74">
            <w:pPr>
              <w:pStyle w:val="aff9"/>
              <w:ind w:left="-107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DD7609" w:rsidRPr="005A0E08" w:rsidRDefault="00DD7609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DD7609" w:rsidRPr="005A0E08" w:rsidRDefault="002A540C" w:rsidP="00E83A74">
            <w:pPr>
              <w:pStyle w:val="aff9"/>
              <w:jc w:val="center"/>
            </w:pPr>
            <w:r w:rsidRPr="005A0E08">
              <w:t>310 237</w:t>
            </w:r>
            <w:r w:rsidR="00DD7609" w:rsidRPr="005A0E08">
              <w:t>,00</w:t>
            </w:r>
          </w:p>
        </w:tc>
      </w:tr>
      <w:tr w:rsidR="00DD7609" w:rsidRPr="005A0E08" w:rsidTr="00E11997">
        <w:trPr>
          <w:trHeight w:hRule="exact" w:val="565"/>
        </w:trPr>
        <w:tc>
          <w:tcPr>
            <w:tcW w:w="567" w:type="dxa"/>
            <w:shd w:val="clear" w:color="auto" w:fill="auto"/>
          </w:tcPr>
          <w:p w:rsidR="00DD7609" w:rsidRPr="005A0E08" w:rsidRDefault="00DD7609" w:rsidP="00E83A74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3402" w:type="dxa"/>
            <w:shd w:val="clear" w:color="auto" w:fill="auto"/>
          </w:tcPr>
          <w:p w:rsidR="00DD7609" w:rsidRPr="005A0E08" w:rsidRDefault="00DD7609" w:rsidP="00E83A74">
            <w:pPr>
              <w:pStyle w:val="afff2"/>
              <w:ind w:left="-107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Монтажный комплект для с</w:t>
            </w:r>
            <w:r w:rsidRPr="005A0E08">
              <w:rPr>
                <w:rFonts w:ascii="Times New Roman" w:eastAsia="Calibri" w:hAnsi="Times New Roman" w:cs="Times New Roman"/>
              </w:rPr>
              <w:t>и</w:t>
            </w:r>
            <w:r w:rsidRPr="005A0E08">
              <w:rPr>
                <w:rFonts w:ascii="Times New Roman" w:eastAsia="Calibri" w:hAnsi="Times New Roman" w:cs="Times New Roman"/>
              </w:rPr>
              <w:t>стемы видеоконференции</w:t>
            </w:r>
          </w:p>
        </w:tc>
        <w:tc>
          <w:tcPr>
            <w:tcW w:w="1843" w:type="dxa"/>
            <w:shd w:val="clear" w:color="auto" w:fill="auto"/>
          </w:tcPr>
          <w:p w:rsidR="00DD7609" w:rsidRPr="005A0E08" w:rsidRDefault="00DD7609" w:rsidP="00E83A74">
            <w:pPr>
              <w:pStyle w:val="aff9"/>
              <w:ind w:left="-107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DD7609" w:rsidRPr="005A0E08" w:rsidRDefault="00DD7609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DD7609" w:rsidRPr="005A0E08" w:rsidRDefault="002A540C" w:rsidP="00E83A74">
            <w:pPr>
              <w:pStyle w:val="aff9"/>
              <w:jc w:val="center"/>
            </w:pPr>
            <w:r w:rsidRPr="005A0E08">
              <w:t>27 534</w:t>
            </w:r>
            <w:r w:rsidR="00DD7609" w:rsidRPr="005A0E08">
              <w:t>,00</w:t>
            </w:r>
          </w:p>
        </w:tc>
      </w:tr>
      <w:tr w:rsidR="00DD7609" w:rsidRPr="005A0E08" w:rsidTr="00E11997">
        <w:trPr>
          <w:trHeight w:hRule="exact" w:val="433"/>
        </w:trPr>
        <w:tc>
          <w:tcPr>
            <w:tcW w:w="567" w:type="dxa"/>
            <w:shd w:val="clear" w:color="auto" w:fill="auto"/>
          </w:tcPr>
          <w:p w:rsidR="00DD7609" w:rsidRPr="005A0E08" w:rsidRDefault="00DD7609" w:rsidP="00E83A74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3402" w:type="dxa"/>
            <w:shd w:val="clear" w:color="auto" w:fill="auto"/>
          </w:tcPr>
          <w:p w:rsidR="00DD7609" w:rsidRPr="005A0E08" w:rsidRDefault="00DD7609" w:rsidP="00E83A74">
            <w:pPr>
              <w:pStyle w:val="afff2"/>
              <w:ind w:left="-107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Неттоп</w:t>
            </w:r>
          </w:p>
        </w:tc>
        <w:tc>
          <w:tcPr>
            <w:tcW w:w="1843" w:type="dxa"/>
            <w:shd w:val="clear" w:color="auto" w:fill="auto"/>
          </w:tcPr>
          <w:p w:rsidR="00DD7609" w:rsidRPr="005A0E08" w:rsidRDefault="00DD7609" w:rsidP="00E83A74">
            <w:pPr>
              <w:pStyle w:val="aff9"/>
              <w:ind w:left="-107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DD7609" w:rsidRPr="005A0E08" w:rsidRDefault="00DD7609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DD7609" w:rsidRPr="005A0E08" w:rsidRDefault="00DD7609" w:rsidP="00E83A74">
            <w:pPr>
              <w:pStyle w:val="aff9"/>
              <w:jc w:val="center"/>
            </w:pPr>
            <w:r w:rsidRPr="005A0E08">
              <w:t>51 512,00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pStyle w:val="aff9"/>
              <w:ind w:left="34" w:right="-76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Управления</w:t>
            </w:r>
          </w:p>
        </w:tc>
      </w:tr>
      <w:tr w:rsidR="00E83A74" w:rsidRPr="005A0E08" w:rsidTr="00E11997"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pStyle w:val="aff9"/>
              <w:ind w:left="34" w:right="-76"/>
              <w:jc w:val="center"/>
            </w:pPr>
            <w:r w:rsidRPr="005A0E08">
              <w:rPr>
                <w:rFonts w:eastAsia="Calibri"/>
              </w:rPr>
              <w:t>Кабинет руководителя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одно (двух) тумбовый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15 254,00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приставной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10 170,00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(тумба) под оргтехнику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10 170,00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для компьютера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15 254,00</w:t>
            </w:r>
          </w:p>
        </w:tc>
      </w:tr>
      <w:tr w:rsidR="00E83A74" w:rsidRPr="005A0E08" w:rsidTr="00E11997">
        <w:trPr>
          <w:trHeight w:val="570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руководителя (офи</w:t>
            </w:r>
            <w:r w:rsidRPr="005A0E08">
              <w:rPr>
                <w:rFonts w:ascii="Times New Roman" w:eastAsia="Calibri" w:hAnsi="Times New Roman" w:cs="Times New Roman"/>
              </w:rPr>
              <w:t>с</w:t>
            </w:r>
            <w:r w:rsidRPr="005A0E08">
              <w:rPr>
                <w:rFonts w:ascii="Times New Roman" w:eastAsia="Calibri" w:hAnsi="Times New Roman" w:cs="Times New Roman"/>
              </w:rPr>
              <w:t>ное)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f2"/>
              <w:jc w:val="center"/>
            </w:pPr>
            <w:r w:rsidRPr="005A0E08">
              <w:t>15 254,00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Стулья мягкие (ИЗО)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10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ind w:firstLine="34"/>
              <w:jc w:val="center"/>
            </w:pPr>
            <w:r w:rsidRPr="005A0E08">
              <w:t>8 339,00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10 170,00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документов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3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15 254,00</w:t>
            </w:r>
          </w:p>
        </w:tc>
      </w:tr>
      <w:tr w:rsidR="00E83A74" w:rsidRPr="005A0E08" w:rsidTr="00E11997"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Иные предметы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Телевизор ЖК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35 593,00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ind w:right="-108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Уничтожитель бумаг (шредер)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10 170,00</w:t>
            </w:r>
          </w:p>
        </w:tc>
      </w:tr>
      <w:tr w:rsidR="00E83A74" w:rsidRPr="005A0E08" w:rsidTr="00E11997"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Холодильник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30 509,00</w:t>
            </w:r>
          </w:p>
        </w:tc>
      </w:tr>
      <w:tr w:rsidR="00E83A74" w:rsidRPr="005A0E08" w:rsidTr="00E11997">
        <w:trPr>
          <w:trHeight w:val="48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металлический</w:t>
            </w:r>
          </w:p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несгораемый (сейф)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40 678,00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Чайник электрический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3 051,00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pStyle w:val="aff9"/>
              <w:ind w:left="34"/>
              <w:jc w:val="center"/>
            </w:pPr>
            <w:r w:rsidRPr="005A0E08">
              <w:rPr>
                <w:rFonts w:ascii="Times New Roman" w:hAnsi="Times New Roman"/>
                <w:bCs/>
                <w:iCs/>
              </w:rPr>
              <w:t>Кабинет специалистов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офисный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 xml:space="preserve">7 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8 339,00</w:t>
            </w:r>
          </w:p>
        </w:tc>
      </w:tr>
      <w:tr w:rsidR="00E83A74" w:rsidRPr="005A0E08" w:rsidTr="00E11997">
        <w:trPr>
          <w:trHeight w:hRule="exact" w:val="66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приставная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4 170,00</w:t>
            </w:r>
          </w:p>
        </w:tc>
      </w:tr>
      <w:tr w:rsidR="00E83A74" w:rsidRPr="005A0E08" w:rsidTr="00E11997">
        <w:trPr>
          <w:trHeight w:hRule="exact" w:val="57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эргономичный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8 339,00</w:t>
            </w:r>
          </w:p>
        </w:tc>
      </w:tr>
      <w:tr w:rsidR="00E83A74" w:rsidRPr="005A0E08" w:rsidTr="00E11997">
        <w:trPr>
          <w:trHeight w:hRule="exact" w:val="69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под оргтехнику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E83A74" w:rsidRPr="005A0E08" w:rsidTr="00E11997">
        <w:trPr>
          <w:trHeight w:hRule="exact" w:val="61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мобильная (подкатная) с 3 ящиками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4 240,00</w:t>
            </w:r>
          </w:p>
        </w:tc>
      </w:tr>
      <w:tr w:rsidR="00E83A74" w:rsidRPr="005A0E08" w:rsidTr="00E11997">
        <w:trPr>
          <w:trHeight w:hRule="exact" w:val="52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Подставка под системный блок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1 526,00</w:t>
            </w:r>
          </w:p>
        </w:tc>
      </w:tr>
      <w:tr w:rsidR="00E83A74" w:rsidRPr="005A0E08" w:rsidTr="00E11997">
        <w:trPr>
          <w:trHeight w:hRule="exact" w:val="66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Шкаф-купе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4-х сотру</w:t>
            </w:r>
            <w:r w:rsidRPr="005A0E08">
              <w:t>д</w:t>
            </w:r>
            <w:r w:rsidRPr="005A0E08">
              <w:t>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10 475,00</w:t>
            </w:r>
          </w:p>
        </w:tc>
      </w:tr>
      <w:tr w:rsidR="00E83A74" w:rsidRPr="005A0E08" w:rsidTr="00E11997">
        <w:trPr>
          <w:trHeight w:hRule="exact" w:val="56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left="34" w:firstLine="0"/>
              <w:jc w:val="center"/>
            </w:pPr>
            <w:r w:rsidRPr="005A0E08">
              <w:t>1/на 4-х с</w:t>
            </w:r>
            <w:r w:rsidRPr="005A0E08">
              <w:t>о</w:t>
            </w:r>
            <w:r w:rsidRPr="005A0E08">
              <w:t>трудников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10 475,00</w:t>
            </w:r>
          </w:p>
        </w:tc>
      </w:tr>
      <w:tr w:rsidR="00E83A74" w:rsidRPr="005A0E08" w:rsidTr="00E11997">
        <w:trPr>
          <w:trHeight w:hRule="exact" w:val="64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книжный для докуме</w:t>
            </w:r>
            <w:r w:rsidRPr="005A0E08">
              <w:rPr>
                <w:rFonts w:ascii="Times New Roman" w:eastAsia="Calibri" w:hAnsi="Times New Roman" w:cs="Times New Roman"/>
              </w:rPr>
              <w:t>н</w:t>
            </w:r>
            <w:r w:rsidRPr="005A0E08">
              <w:rPr>
                <w:rFonts w:ascii="Times New Roman" w:eastAsia="Calibri" w:hAnsi="Times New Roman" w:cs="Times New Roman"/>
              </w:rPr>
              <w:t>тов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left="34" w:firstLine="0"/>
              <w:jc w:val="center"/>
            </w:pPr>
            <w:r w:rsidRPr="005A0E08">
              <w:t>1/на 4-х с</w:t>
            </w:r>
            <w:r w:rsidRPr="005A0E08">
              <w:t>о</w:t>
            </w:r>
            <w:r w:rsidRPr="005A0E08">
              <w:t>трудников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10 475,00</w:t>
            </w:r>
          </w:p>
        </w:tc>
      </w:tr>
      <w:tr w:rsidR="00E83A74" w:rsidRPr="005A0E08" w:rsidTr="00E11997">
        <w:trPr>
          <w:trHeight w:hRule="exact" w:val="65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металлический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4-х сотру</w:t>
            </w:r>
            <w:r w:rsidRPr="005A0E08">
              <w:t>д</w:t>
            </w:r>
            <w:r w:rsidRPr="005A0E08">
              <w:t>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10 475,00</w:t>
            </w:r>
          </w:p>
        </w:tc>
      </w:tr>
      <w:tr w:rsidR="00E83A74" w:rsidRPr="005A0E08" w:rsidTr="00E11997">
        <w:trPr>
          <w:trHeight w:hRule="exact" w:val="656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металлический архи</w:t>
            </w:r>
            <w:r w:rsidRPr="005A0E08">
              <w:rPr>
                <w:rFonts w:ascii="Times New Roman" w:eastAsia="Calibri" w:hAnsi="Times New Roman" w:cs="Times New Roman"/>
              </w:rPr>
              <w:t>в</w:t>
            </w:r>
            <w:r w:rsidRPr="005A0E08">
              <w:rPr>
                <w:rFonts w:ascii="Times New Roman" w:eastAsia="Calibri" w:hAnsi="Times New Roman" w:cs="Times New Roman"/>
              </w:rPr>
              <w:t>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15 255,00</w:t>
            </w:r>
          </w:p>
        </w:tc>
      </w:tr>
      <w:tr w:rsidR="00E83A74" w:rsidRPr="005A0E08" w:rsidTr="00E11997">
        <w:trPr>
          <w:trHeight w:hRule="exact" w:val="424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lastRenderedPageBreak/>
              <w:t>12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руководителя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E83A74" w:rsidRPr="005A0E08" w:rsidTr="00E11997">
        <w:trPr>
          <w:trHeight w:hRule="exact" w:val="572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офисное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4 068,00</w:t>
            </w:r>
          </w:p>
        </w:tc>
      </w:tr>
      <w:tr w:rsidR="00E83A74" w:rsidRPr="005A0E08" w:rsidTr="00E11997">
        <w:trPr>
          <w:trHeight w:hRule="exact" w:val="566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 для посетителей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1 424,00</w:t>
            </w:r>
          </w:p>
        </w:tc>
      </w:tr>
      <w:tr w:rsidR="00E83A74" w:rsidRPr="005A0E08" w:rsidTr="00E11997">
        <w:trPr>
          <w:trHeight w:hRule="exact" w:val="566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Холодильник 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63" w:right="-108"/>
              <w:jc w:val="center"/>
            </w:pPr>
            <w:r w:rsidRPr="005A0E08">
              <w:t>1/ на 15 сотру</w:t>
            </w:r>
            <w:r w:rsidRPr="005A0E08">
              <w:t>д</w:t>
            </w:r>
            <w:r w:rsidRPr="005A0E08">
              <w:t>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30 509,00</w:t>
            </w:r>
          </w:p>
        </w:tc>
      </w:tr>
      <w:tr w:rsidR="00E83A74" w:rsidRPr="005A0E08" w:rsidTr="00E11997">
        <w:trPr>
          <w:trHeight w:hRule="exact" w:val="566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Стеллаж металлический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63" w:right="-108"/>
              <w:jc w:val="center"/>
            </w:pPr>
            <w:r w:rsidRPr="005A0E08">
              <w:t>не более 10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9206,43</w:t>
            </w:r>
          </w:p>
        </w:tc>
      </w:tr>
      <w:tr w:rsidR="00E83A74" w:rsidRPr="005A0E08" w:rsidTr="00E11997">
        <w:trPr>
          <w:trHeight w:hRule="exact" w:val="566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Архивный металлический шкаф-купе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63" w:right="-108"/>
              <w:jc w:val="center"/>
            </w:pPr>
            <w:r w:rsidRPr="005A0E08">
              <w:t>1/на 4 сотру</w:t>
            </w:r>
            <w:r w:rsidRPr="005A0E08">
              <w:t>д</w:t>
            </w:r>
            <w:r w:rsidRPr="005A0E08">
              <w:t>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30 653,00</w:t>
            </w:r>
          </w:p>
        </w:tc>
      </w:tr>
      <w:tr w:rsidR="006347AB" w:rsidRPr="005A0E08" w:rsidTr="00E11997">
        <w:trPr>
          <w:trHeight w:hRule="exact" w:val="566"/>
        </w:trPr>
        <w:tc>
          <w:tcPr>
            <w:tcW w:w="567" w:type="dxa"/>
            <w:shd w:val="clear" w:color="auto" w:fill="auto"/>
          </w:tcPr>
          <w:p w:rsidR="006347AB" w:rsidRPr="005A0E08" w:rsidRDefault="006347AB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6347AB" w:rsidRPr="005A0E08" w:rsidRDefault="006347AB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Металлическая картотека</w:t>
            </w:r>
          </w:p>
        </w:tc>
        <w:tc>
          <w:tcPr>
            <w:tcW w:w="1843" w:type="dxa"/>
            <w:shd w:val="clear" w:color="auto" w:fill="auto"/>
          </w:tcPr>
          <w:p w:rsidR="006347AB" w:rsidRPr="005A0E08" w:rsidRDefault="006347AB" w:rsidP="0005715C">
            <w:pPr>
              <w:pStyle w:val="aff9"/>
              <w:ind w:left="63" w:right="-108"/>
              <w:jc w:val="center"/>
            </w:pPr>
            <w:r w:rsidRPr="005A0E08">
              <w:t>1/ на 2 сотру</w:t>
            </w:r>
            <w:r w:rsidRPr="005A0E08">
              <w:t>д</w:t>
            </w:r>
            <w:r w:rsidRPr="005A0E08">
              <w:t>ников</w:t>
            </w:r>
          </w:p>
        </w:tc>
        <w:tc>
          <w:tcPr>
            <w:tcW w:w="1984" w:type="dxa"/>
            <w:shd w:val="clear" w:color="auto" w:fill="auto"/>
          </w:tcPr>
          <w:p w:rsidR="006347AB" w:rsidRPr="005A0E08" w:rsidRDefault="006347AB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6347AB" w:rsidRPr="005A0E08" w:rsidRDefault="006347AB" w:rsidP="00E83A74">
            <w:pPr>
              <w:pStyle w:val="aff9"/>
              <w:ind w:left="-108" w:right="-108"/>
              <w:jc w:val="center"/>
            </w:pPr>
            <w:r w:rsidRPr="005A0E08">
              <w:t>17 401,00</w:t>
            </w:r>
          </w:p>
        </w:tc>
      </w:tr>
      <w:tr w:rsidR="00E83A74" w:rsidRPr="005A0E08" w:rsidTr="00E11997">
        <w:trPr>
          <w:trHeight w:hRule="exact" w:val="598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 xml:space="preserve">Помещение, в котором осуществляется </w:t>
            </w:r>
          </w:p>
          <w:p w:rsidR="00E83A74" w:rsidRPr="005A0E08" w:rsidRDefault="00E83A74" w:rsidP="00E83A74">
            <w:pPr>
              <w:pStyle w:val="aff9"/>
              <w:ind w:left="34" w:right="-108"/>
              <w:jc w:val="center"/>
            </w:pPr>
            <w:r w:rsidRPr="005A0E08">
              <w:t>прием посетителей</w:t>
            </w:r>
          </w:p>
        </w:tc>
      </w:tr>
      <w:tr w:rsidR="00E83A74" w:rsidRPr="005A0E08" w:rsidTr="00E11997">
        <w:trPr>
          <w:trHeight w:hRule="exact" w:val="526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офисное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5 000,00</w:t>
            </w:r>
          </w:p>
        </w:tc>
      </w:tr>
      <w:tr w:rsidR="00E83A74" w:rsidRPr="005A0E08" w:rsidTr="00E11997">
        <w:trPr>
          <w:trHeight w:hRule="exact" w:val="576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картотеки металл</w:t>
            </w:r>
            <w:r w:rsidRPr="005A0E08">
              <w:rPr>
                <w:rFonts w:ascii="Times New Roman" w:eastAsia="Calibri" w:hAnsi="Times New Roman" w:cs="Times New Roman"/>
              </w:rPr>
              <w:t>и</w:t>
            </w:r>
            <w:r w:rsidRPr="005A0E08">
              <w:rPr>
                <w:rFonts w:ascii="Times New Roman" w:eastAsia="Calibri" w:hAnsi="Times New Roman" w:cs="Times New Roman"/>
              </w:rPr>
              <w:t>ческий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19 000,00</w:t>
            </w:r>
          </w:p>
        </w:tc>
      </w:tr>
      <w:tr w:rsidR="00E83A74" w:rsidRPr="005A0E08" w:rsidTr="00E11997">
        <w:trPr>
          <w:trHeight w:hRule="exact" w:val="570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Тумба приставная </w:t>
            </w:r>
          </w:p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2-х секционная 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7 500,00</w:t>
            </w:r>
          </w:p>
        </w:tc>
      </w:tr>
      <w:tr w:rsidR="00E83A74" w:rsidRPr="005A0E08" w:rsidTr="00E11997">
        <w:trPr>
          <w:trHeight w:hRule="exact" w:val="848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Стойка регистрации посетит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лей (ресепшн)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не более 1 для приема посет</w:t>
            </w:r>
            <w:r w:rsidRPr="005A0E08">
              <w:t>и</w:t>
            </w:r>
            <w:r w:rsidRPr="005A0E08">
              <w:t>телей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45 000,00</w:t>
            </w:r>
          </w:p>
        </w:tc>
      </w:tr>
      <w:tr w:rsidR="00E83A74" w:rsidRPr="005A0E08" w:rsidTr="00E11997">
        <w:trPr>
          <w:trHeight w:hRule="exact" w:val="560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офисный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1/на 1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>сотрудника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12 700,00</w:t>
            </w:r>
          </w:p>
        </w:tc>
      </w:tr>
      <w:tr w:rsidR="00E83A74" w:rsidRPr="005A0E08" w:rsidTr="00E11997">
        <w:trPr>
          <w:trHeight w:hRule="exact" w:val="568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Перегородка офисная для ст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 xml:space="preserve">лов 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не более 3-х/на</w:t>
            </w:r>
          </w:p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rPr>
                <w:rFonts w:eastAsia="Calibri"/>
              </w:rPr>
              <w:t>1 стол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13 650,00</w:t>
            </w:r>
          </w:p>
        </w:tc>
      </w:tr>
      <w:tr w:rsidR="00E83A74" w:rsidRPr="005A0E08" w:rsidTr="00E11997">
        <w:trPr>
          <w:trHeight w:hRule="exact" w:val="61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 для посетителей с по</w:t>
            </w:r>
            <w:r w:rsidRPr="005A0E08">
              <w:rPr>
                <w:rFonts w:ascii="Times New Roman" w:eastAsia="Calibri" w:hAnsi="Times New Roman" w:cs="Times New Roman"/>
              </w:rPr>
              <w:t>д</w:t>
            </w:r>
            <w:r w:rsidRPr="005A0E08">
              <w:rPr>
                <w:rFonts w:ascii="Times New Roman" w:eastAsia="Calibri" w:hAnsi="Times New Roman" w:cs="Times New Roman"/>
              </w:rPr>
              <w:t>локотниками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34" w:right="-108"/>
              <w:jc w:val="center"/>
            </w:pPr>
            <w:r w:rsidRPr="005A0E08">
              <w:t xml:space="preserve">не более 2/на </w:t>
            </w:r>
            <w:r w:rsidR="00F82F3E" w:rsidRPr="009513B3">
              <w:t xml:space="preserve">            </w:t>
            </w:r>
            <w:r w:rsidRPr="005A0E08">
              <w:t>3</w:t>
            </w:r>
            <w:r w:rsidR="00F82F3E" w:rsidRPr="009513B3">
              <w:t xml:space="preserve"> </w:t>
            </w:r>
            <w:r w:rsidR="00755AC1">
              <w:rPr>
                <w:rFonts w:eastAsia="Calibri"/>
              </w:rPr>
              <w:t>кв. м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3 600,00</w:t>
            </w:r>
          </w:p>
        </w:tc>
      </w:tr>
      <w:tr w:rsidR="00E83A74" w:rsidRPr="005A0E08" w:rsidTr="00E11997">
        <w:trPr>
          <w:trHeight w:hRule="exact" w:val="372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Холл, коридор</w:t>
            </w:r>
          </w:p>
        </w:tc>
      </w:tr>
      <w:tr w:rsidR="00E83A74" w:rsidRPr="005A0E08" w:rsidTr="00E11997">
        <w:trPr>
          <w:trHeight w:hRule="exact" w:val="8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Банкетка для посетителей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right="-108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1/на 5</w:t>
            </w:r>
            <w:r w:rsidR="009513B3">
              <w:rPr>
                <w:rFonts w:ascii="Times New Roman" w:hAnsi="Times New Roman" w:cs="Times New Roman"/>
              </w:rPr>
              <w:t xml:space="preserve"> </w:t>
            </w:r>
            <w:r w:rsidR="00755AC1">
              <w:rPr>
                <w:rFonts w:ascii="Times New Roman" w:eastAsia="Calibri" w:hAnsi="Times New Roman" w:cs="Times New Roman"/>
              </w:rPr>
              <w:t>кв. м</w:t>
            </w:r>
            <w:r w:rsidRPr="005A0E08">
              <w:rPr>
                <w:rFonts w:ascii="Times New Roman" w:hAnsi="Times New Roman" w:cs="Times New Roman"/>
              </w:rPr>
              <w:t xml:space="preserve"> площади холла, коридора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E83A74" w:rsidRPr="005A0E08" w:rsidTr="00E11997">
        <w:trPr>
          <w:trHeight w:hRule="exact" w:val="419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pStyle w:val="aff9"/>
              <w:ind w:left="-79" w:right="-74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Учреждения</w:t>
            </w:r>
          </w:p>
        </w:tc>
      </w:tr>
      <w:tr w:rsidR="00E83A74" w:rsidRPr="005A0E08" w:rsidTr="00E11997">
        <w:trPr>
          <w:trHeight w:val="404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pStyle w:val="aff9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Кабинет руководителя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одно (двух) тумбовый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15 254,00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приставной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10 170,00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(тумба) под оргтехнику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10 170,00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для компьютера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15 254,00</w:t>
            </w:r>
          </w:p>
        </w:tc>
      </w:tr>
      <w:tr w:rsidR="00E83A74" w:rsidRPr="005A0E08" w:rsidTr="00E11997">
        <w:trPr>
          <w:trHeight w:hRule="exact" w:val="668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руководителя</w:t>
            </w:r>
          </w:p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(офисное)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f2"/>
              <w:jc w:val="center"/>
            </w:pPr>
            <w:r w:rsidRPr="005A0E08">
              <w:t>15 254,00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Стулья мягкие (ИЗО)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ind w:firstLine="0"/>
              <w:jc w:val="center"/>
            </w:pPr>
            <w:r w:rsidRPr="005A0E08">
              <w:t>8 136,00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10 170,00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документов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15 254,00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9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Навесная полка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2 047,00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Стеллаж средний 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8 579,00</w:t>
            </w:r>
          </w:p>
        </w:tc>
      </w:tr>
      <w:tr w:rsidR="00E83A74" w:rsidRPr="005A0E08" w:rsidTr="00E11997">
        <w:trPr>
          <w:trHeight w:hRule="exact" w:val="317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lastRenderedPageBreak/>
              <w:t>Иные предметы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Телевизор ЖК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35 593,00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ind w:right="-108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Уничтожитель бумаг (шредер)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10 170,00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Холодильник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30 508,00</w:t>
            </w:r>
          </w:p>
        </w:tc>
      </w:tr>
      <w:tr w:rsidR="00E83A74" w:rsidRPr="005A0E08" w:rsidTr="00E11997">
        <w:trPr>
          <w:trHeight w:val="62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металлический</w:t>
            </w:r>
          </w:p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несгораемый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40 678,00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Чайник электрический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3 051,00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Телефон-факс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5 739,33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Часы настенные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1 397,00</w:t>
            </w:r>
          </w:p>
        </w:tc>
      </w:tr>
      <w:tr w:rsidR="00E83A74" w:rsidRPr="005A0E08" w:rsidTr="00E11997">
        <w:trPr>
          <w:trHeight w:hRule="exact" w:val="367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ascii="Times New Roman" w:hAnsi="Times New Roman"/>
                <w:bCs/>
                <w:iCs/>
              </w:rPr>
              <w:t>Кабинет специалистов</w:t>
            </w:r>
          </w:p>
        </w:tc>
      </w:tr>
      <w:tr w:rsidR="00E83A74" w:rsidRPr="005A0E08" w:rsidTr="00E11997">
        <w:trPr>
          <w:trHeight w:hRule="exact" w:val="652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офисный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</w:t>
            </w:r>
            <w:r w:rsidR="005B7AF7" w:rsidRPr="005A0E08">
              <w:t>/ на 1 сотру</w:t>
            </w:r>
            <w:r w:rsidR="005B7AF7" w:rsidRPr="005A0E08">
              <w:t>д</w:t>
            </w:r>
            <w:r w:rsidR="005B7AF7"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8 339,00</w:t>
            </w:r>
          </w:p>
        </w:tc>
      </w:tr>
      <w:tr w:rsidR="00E83A74" w:rsidRPr="005A0E08" w:rsidTr="00E11997">
        <w:trPr>
          <w:trHeight w:hRule="exact" w:val="56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приставная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4 170,00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эргономичный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8 136,00</w:t>
            </w:r>
          </w:p>
        </w:tc>
      </w:tr>
      <w:tr w:rsidR="00E83A74" w:rsidRPr="005A0E08" w:rsidTr="00E11997">
        <w:trPr>
          <w:trHeight w:hRule="exact" w:val="56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под оргтехнику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E83A74" w:rsidRPr="005A0E08" w:rsidTr="00E11997">
        <w:trPr>
          <w:trHeight w:hRule="exact" w:val="664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мобильная (подкатная)  с 3 ящиками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4 240,00</w:t>
            </w:r>
          </w:p>
        </w:tc>
      </w:tr>
      <w:tr w:rsidR="00E83A74" w:rsidRPr="005A0E08" w:rsidTr="00E11997">
        <w:trPr>
          <w:trHeight w:hRule="exact" w:val="59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Подставка под системный блок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1 526,00</w:t>
            </w:r>
          </w:p>
        </w:tc>
      </w:tr>
      <w:tr w:rsidR="00E83A74" w:rsidRPr="005A0E08" w:rsidTr="00E11997">
        <w:trPr>
          <w:trHeight w:hRule="exact" w:val="59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Шкаф-купе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4-х с</w:t>
            </w:r>
            <w:r w:rsidRPr="005A0E08">
              <w:t>о</w:t>
            </w:r>
            <w:r w:rsidRPr="005A0E08">
              <w:t>трудников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10 475,00</w:t>
            </w:r>
          </w:p>
        </w:tc>
      </w:tr>
      <w:tr w:rsidR="00E83A74" w:rsidRPr="005A0E08" w:rsidTr="00E11997">
        <w:trPr>
          <w:trHeight w:hRule="exact" w:val="70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firstLine="0"/>
              <w:jc w:val="center"/>
            </w:pPr>
            <w:r w:rsidRPr="005A0E08">
              <w:t>1/на 2-х с</w:t>
            </w:r>
            <w:r w:rsidRPr="005A0E08">
              <w:t>о</w:t>
            </w:r>
            <w:r w:rsidRPr="005A0E08">
              <w:t>трудников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10 475,00</w:t>
            </w:r>
          </w:p>
        </w:tc>
      </w:tr>
      <w:tr w:rsidR="00E83A74" w:rsidRPr="005A0E08" w:rsidTr="00E11997">
        <w:trPr>
          <w:trHeight w:hRule="exact" w:val="65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книжный для</w:t>
            </w:r>
          </w:p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документов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firstLine="0"/>
              <w:jc w:val="center"/>
            </w:pPr>
            <w:r w:rsidRPr="005A0E08">
              <w:t>1/на 2-х с</w:t>
            </w:r>
            <w:r w:rsidRPr="005A0E08">
              <w:t>о</w:t>
            </w:r>
            <w:r w:rsidRPr="005A0E08">
              <w:t>трудников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10 475,00</w:t>
            </w:r>
          </w:p>
        </w:tc>
      </w:tr>
      <w:tr w:rsidR="00E83A74" w:rsidRPr="005A0E08" w:rsidTr="00E11997">
        <w:trPr>
          <w:trHeight w:hRule="exact" w:val="61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металлический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4-х с</w:t>
            </w:r>
            <w:r w:rsidRPr="005A0E08">
              <w:t>о</w:t>
            </w:r>
            <w:r w:rsidRPr="005A0E08">
              <w:t>трудников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13 140,00</w:t>
            </w:r>
          </w:p>
        </w:tc>
      </w:tr>
      <w:tr w:rsidR="00E83A74" w:rsidRPr="005A0E08" w:rsidTr="00E11997">
        <w:trPr>
          <w:trHeight w:hRule="exact" w:val="61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металлический архи</w:t>
            </w:r>
            <w:r w:rsidRPr="005A0E08">
              <w:rPr>
                <w:rFonts w:ascii="Times New Roman" w:eastAsia="Calibri" w:hAnsi="Times New Roman" w:cs="Times New Roman"/>
              </w:rPr>
              <w:t>в</w:t>
            </w:r>
            <w:r w:rsidRPr="005A0E08">
              <w:rPr>
                <w:rFonts w:ascii="Times New Roman" w:eastAsia="Calibri" w:hAnsi="Times New Roman" w:cs="Times New Roman"/>
              </w:rPr>
              <w:t>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15 255,00</w:t>
            </w:r>
          </w:p>
        </w:tc>
      </w:tr>
      <w:tr w:rsidR="00E83A74" w:rsidRPr="005A0E08" w:rsidTr="00E11997">
        <w:trPr>
          <w:trHeight w:hRule="exact" w:val="34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руководителя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E83A74" w:rsidRPr="005A0E08" w:rsidTr="00E11997">
        <w:trPr>
          <w:trHeight w:hRule="exact" w:val="55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офисное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4 068,00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 для посетителей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1 424,00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Металлическая картотека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4 сотру</w:t>
            </w:r>
            <w:r w:rsidRPr="005A0E08">
              <w:t>д</w:t>
            </w:r>
            <w:r w:rsidRPr="005A0E08">
              <w:t>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13 250,00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Навесная полка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 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2 047,00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Стеллаж средний 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 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</w:pPr>
            <w:r w:rsidRPr="005A0E08">
              <w:t>8 579,00</w:t>
            </w:r>
          </w:p>
        </w:tc>
      </w:tr>
      <w:tr w:rsidR="00E83A74" w:rsidRPr="005A0E08" w:rsidTr="00E11997">
        <w:trPr>
          <w:trHeight w:hRule="exact" w:val="416"/>
        </w:trPr>
        <w:tc>
          <w:tcPr>
            <w:tcW w:w="9526" w:type="dxa"/>
            <w:gridSpan w:val="5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  <w:rPr>
                <w:rFonts w:ascii="Times New Roman" w:hAnsi="Times New Roman"/>
                <w:bCs/>
                <w:iCs/>
              </w:rPr>
            </w:pPr>
            <w:r w:rsidRPr="005A0E08">
              <w:rPr>
                <w:rFonts w:ascii="Times New Roman" w:hAnsi="Times New Roman"/>
                <w:bCs/>
                <w:iCs/>
              </w:rPr>
              <w:t>Помещения центров занятости населения, в которых реализуются пилотные проекты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операциониста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8 497,00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lastRenderedPageBreak/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Тумба офисная </w:t>
            </w:r>
          </w:p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 1 ящиком и 3 дверьми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  <w:rPr>
                <w:lang w:val="en-US"/>
              </w:rPr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28 771,00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угловой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21 654,00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под МФУ перекатная с 2 ящиками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9 933,00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офисная с 4 ящиками и открытыми полками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24 907,00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одежды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firstLine="0"/>
              <w:jc w:val="center"/>
            </w:pPr>
            <w:r w:rsidRPr="005A0E08">
              <w:t>1/на 4-х с</w:t>
            </w:r>
            <w:r w:rsidRPr="005A0E08">
              <w:t>о</w:t>
            </w:r>
            <w:r w:rsidRPr="005A0E08">
              <w:t>трудников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43 025,00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документов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firstLine="0"/>
              <w:jc w:val="center"/>
            </w:pPr>
            <w:r w:rsidRPr="005A0E08">
              <w:t>1/на 4-х с</w:t>
            </w:r>
            <w:r w:rsidRPr="005A0E08">
              <w:t>о</w:t>
            </w:r>
            <w:r w:rsidRPr="005A0E08">
              <w:t>трудников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26 579,00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офисное для персонала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15 014,00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офисное для посетит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лей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посет</w:t>
            </w:r>
            <w:r w:rsidRPr="005A0E08">
              <w:t>и</w:t>
            </w:r>
            <w:r w:rsidRPr="005A0E08">
              <w:t>теля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5 110,00</w:t>
            </w:r>
          </w:p>
        </w:tc>
      </w:tr>
      <w:tr w:rsidR="00E83A74" w:rsidRPr="005A0E08" w:rsidTr="00E11997">
        <w:trPr>
          <w:trHeight w:hRule="exact" w:val="54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в конференц-зал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6/на 1 помещ</w:t>
            </w:r>
            <w:r w:rsidRPr="005A0E08">
              <w:t>е</w:t>
            </w:r>
            <w:r w:rsidRPr="005A0E08">
              <w:t>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9 214,00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Стол операциониста </w:t>
            </w:r>
          </w:p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 боковой перегородкой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36 058,00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Стойка операциониста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39 041,00</w:t>
            </w:r>
          </w:p>
        </w:tc>
      </w:tr>
      <w:tr w:rsidR="00E83A74" w:rsidRPr="005A0E08" w:rsidTr="00E11997">
        <w:trPr>
          <w:trHeight w:hRule="exact" w:val="594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Стойка администратора </w:t>
            </w:r>
            <w:r w:rsidRPr="005A0E08">
              <w:rPr>
                <w:rFonts w:ascii="Times New Roman" w:eastAsia="Calibri" w:hAnsi="Times New Roman" w:cs="Times New Roman"/>
              </w:rPr>
              <w:br/>
              <w:t>(ресепшн)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сотру</w:t>
            </w:r>
            <w:r w:rsidRPr="005A0E08">
              <w:t>д</w:t>
            </w:r>
            <w:r w:rsidRPr="005A0E08">
              <w:t>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139 852,00</w:t>
            </w:r>
          </w:p>
        </w:tc>
      </w:tr>
      <w:tr w:rsidR="00E83A74" w:rsidRPr="005A0E08" w:rsidTr="00E11997">
        <w:trPr>
          <w:trHeight w:hRule="exact" w:val="560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документов со стеклянными фасадами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10 сотру</w:t>
            </w:r>
            <w:r w:rsidRPr="005A0E08">
              <w:t>д</w:t>
            </w:r>
            <w:r w:rsidRPr="005A0E08">
              <w:t>ников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36 564,00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в кабинет психолога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посет</w:t>
            </w:r>
            <w:r w:rsidRPr="005A0E08">
              <w:t>и</w:t>
            </w:r>
            <w:r w:rsidRPr="005A0E08">
              <w:t>теля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26 694,00</w:t>
            </w:r>
          </w:p>
        </w:tc>
      </w:tr>
      <w:tr w:rsidR="00E83A74" w:rsidRPr="005A0E08" w:rsidTr="00E11997">
        <w:trPr>
          <w:trHeight w:hRule="exact" w:val="436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Кресло 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3/на 1 объект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27 303,00</w:t>
            </w:r>
          </w:p>
        </w:tc>
      </w:tr>
      <w:tr w:rsidR="00E83A74" w:rsidRPr="005A0E08" w:rsidTr="00E11997">
        <w:trPr>
          <w:trHeight w:hRule="exact" w:val="428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Стол журнальный 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4/на 1 объект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23 496,00</w:t>
            </w:r>
          </w:p>
        </w:tc>
      </w:tr>
      <w:tr w:rsidR="00E83A74" w:rsidRPr="005A0E08" w:rsidTr="00E11997">
        <w:trPr>
          <w:trHeight w:hRule="exact" w:val="40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Диван офисный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объект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45 096,00</w:t>
            </w:r>
          </w:p>
        </w:tc>
      </w:tr>
      <w:tr w:rsidR="00E83A74" w:rsidRPr="005A0E08" w:rsidTr="00E11997">
        <w:trPr>
          <w:trHeight w:hRule="exact" w:val="5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Сиденья пластиковые для п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сетителей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посет</w:t>
            </w:r>
            <w:r w:rsidRPr="005A0E08">
              <w:t>и</w:t>
            </w:r>
            <w:r w:rsidRPr="005A0E08">
              <w:t>теля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2 850,00</w:t>
            </w:r>
          </w:p>
        </w:tc>
      </w:tr>
      <w:tr w:rsidR="00E83A74" w:rsidRPr="005A0E08" w:rsidTr="00E11997">
        <w:trPr>
          <w:trHeight w:hRule="exact" w:val="57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офисное для посетит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лей барное с упором для ног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посет</w:t>
            </w:r>
            <w:r w:rsidRPr="005A0E08">
              <w:t>и</w:t>
            </w:r>
            <w:r w:rsidRPr="005A0E08">
              <w:t>теля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6 267,00</w:t>
            </w:r>
          </w:p>
        </w:tc>
      </w:tr>
      <w:tr w:rsidR="00E83A74" w:rsidRPr="005A0E08" w:rsidTr="00E11997">
        <w:trPr>
          <w:trHeight w:hRule="exact" w:val="40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с подлокотниками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12/на 1 объект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6 454,00</w:t>
            </w:r>
          </w:p>
        </w:tc>
      </w:tr>
      <w:tr w:rsidR="00E83A74" w:rsidRPr="005A0E08" w:rsidTr="00E11997">
        <w:trPr>
          <w:trHeight w:hRule="exact" w:val="900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Панель на подоконник для крепления пластиковых сид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ний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5/на 1 объект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23 207,00</w:t>
            </w:r>
          </w:p>
        </w:tc>
      </w:tr>
      <w:tr w:rsidR="00E83A74" w:rsidRPr="005A0E08" w:rsidTr="00E11997">
        <w:trPr>
          <w:trHeight w:hRule="exact" w:val="51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низкий круглый псих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лога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735A07" w:rsidP="0005715C">
            <w:pPr>
              <w:pStyle w:val="aff9"/>
              <w:jc w:val="center"/>
            </w:pPr>
            <w:r w:rsidRPr="005A0E08">
              <w:t xml:space="preserve">1/на 1 </w:t>
            </w:r>
            <w:r w:rsidR="00E83A74" w:rsidRPr="005A0E08">
              <w:t xml:space="preserve"> объект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23 496,00</w:t>
            </w:r>
          </w:p>
        </w:tc>
      </w:tr>
      <w:tr w:rsidR="00E83A74" w:rsidRPr="005A0E08" w:rsidTr="00E11997">
        <w:trPr>
          <w:trHeight w:hRule="exact" w:val="57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четырехсегментный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объект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26 163,00</w:t>
            </w:r>
          </w:p>
        </w:tc>
      </w:tr>
      <w:tr w:rsidR="00E83A74" w:rsidRPr="005A0E08" w:rsidTr="00E11997">
        <w:trPr>
          <w:trHeight w:hRule="exact" w:val="57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Интерактивная панель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объект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281 667,00</w:t>
            </w:r>
          </w:p>
        </w:tc>
      </w:tr>
      <w:tr w:rsidR="00E83A74" w:rsidRPr="005A0E08" w:rsidTr="00E11997">
        <w:trPr>
          <w:trHeight w:hRule="exact" w:val="57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объект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14 104,00</w:t>
            </w:r>
          </w:p>
        </w:tc>
      </w:tr>
      <w:tr w:rsidR="00E011F8" w:rsidRPr="005A0E08" w:rsidTr="00E11997">
        <w:trPr>
          <w:trHeight w:hRule="exact" w:val="573"/>
        </w:trPr>
        <w:tc>
          <w:tcPr>
            <w:tcW w:w="567" w:type="dxa"/>
            <w:shd w:val="clear" w:color="auto" w:fill="auto"/>
          </w:tcPr>
          <w:p w:rsidR="00E011F8" w:rsidRPr="005A0E08" w:rsidRDefault="00E011F8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lastRenderedPageBreak/>
              <w:t>27</w:t>
            </w:r>
          </w:p>
        </w:tc>
        <w:tc>
          <w:tcPr>
            <w:tcW w:w="3402" w:type="dxa"/>
            <w:shd w:val="clear" w:color="auto" w:fill="auto"/>
          </w:tcPr>
          <w:p w:rsidR="00E011F8" w:rsidRPr="005A0E08" w:rsidRDefault="00E011F8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Телевизор ЖК</w:t>
            </w:r>
          </w:p>
        </w:tc>
        <w:tc>
          <w:tcPr>
            <w:tcW w:w="1843" w:type="dxa"/>
            <w:shd w:val="clear" w:color="auto" w:fill="auto"/>
          </w:tcPr>
          <w:p w:rsidR="00E011F8" w:rsidRPr="005A0E08" w:rsidRDefault="00E011F8" w:rsidP="0005715C">
            <w:pPr>
              <w:pStyle w:val="aff9"/>
              <w:jc w:val="center"/>
            </w:pPr>
            <w:r w:rsidRPr="005A0E08">
              <w:t xml:space="preserve">1/на 50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5A0E08">
              <w:t xml:space="preserve"> площади</w:t>
            </w:r>
          </w:p>
        </w:tc>
        <w:tc>
          <w:tcPr>
            <w:tcW w:w="1984" w:type="dxa"/>
            <w:shd w:val="clear" w:color="auto" w:fill="auto"/>
          </w:tcPr>
          <w:p w:rsidR="00E011F8" w:rsidRPr="005A0E08" w:rsidRDefault="001728EB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011F8" w:rsidRPr="005A0E08" w:rsidRDefault="001728EB" w:rsidP="00E83A74">
            <w:pPr>
              <w:pStyle w:val="aff9"/>
              <w:ind w:left="-108" w:right="-108"/>
              <w:jc w:val="center"/>
            </w:pPr>
            <w:r w:rsidRPr="005A0E08">
              <w:t>27 987,00</w:t>
            </w:r>
          </w:p>
        </w:tc>
      </w:tr>
      <w:tr w:rsidR="00E83A74" w:rsidRPr="005A0E08" w:rsidTr="00E11997">
        <w:trPr>
          <w:trHeight w:hRule="exact" w:val="446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rPr>
                <w:rFonts w:ascii="Times New Roman" w:eastAsia="Calibri" w:hAnsi="Times New Roman" w:cs="Times New Roman"/>
              </w:rPr>
              <w:t>Медицинский кабинет</w:t>
            </w:r>
          </w:p>
        </w:tc>
      </w:tr>
      <w:tr w:rsidR="00E83A74" w:rsidRPr="005A0E08" w:rsidTr="00E11997">
        <w:trPr>
          <w:trHeight w:hRule="exact" w:val="54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письменный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735A07" w:rsidP="0005715C">
            <w:pPr>
              <w:pStyle w:val="aff9"/>
              <w:jc w:val="center"/>
            </w:pPr>
            <w:r w:rsidRPr="005A0E08">
              <w:t>2/</w:t>
            </w:r>
            <w:r w:rsidR="00E83A74" w:rsidRPr="005A0E08">
              <w:t>на кабинет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E83A74" w:rsidRPr="005A0E08" w:rsidTr="00E11997">
        <w:trPr>
          <w:trHeight w:hRule="exact" w:val="56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735A07" w:rsidP="0005715C">
            <w:pPr>
              <w:pStyle w:val="aff9"/>
              <w:jc w:val="center"/>
            </w:pPr>
            <w:r w:rsidRPr="005A0E08">
              <w:t>2/на кабинет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3 559,00</w:t>
            </w:r>
          </w:p>
        </w:tc>
      </w:tr>
      <w:tr w:rsidR="00E83A74" w:rsidRPr="005A0E08" w:rsidTr="00E11997">
        <w:trPr>
          <w:trHeight w:hRule="exact" w:val="86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735A07" w:rsidP="0005715C">
            <w:pPr>
              <w:pStyle w:val="aff9"/>
              <w:jc w:val="center"/>
            </w:pPr>
            <w:r w:rsidRPr="005A0E08">
              <w:t>1/</w:t>
            </w:r>
            <w:r w:rsidR="00E83A74" w:rsidRPr="005A0E08">
              <w:t xml:space="preserve">на </w:t>
            </w:r>
            <w:r w:rsidRPr="005A0E08">
              <w:t xml:space="preserve">1 </w:t>
            </w:r>
            <w:r w:rsidR="00E83A74" w:rsidRPr="005A0E08">
              <w:t>работн</w:t>
            </w:r>
            <w:r w:rsidR="00E83A74" w:rsidRPr="005A0E08">
              <w:t>и</w:t>
            </w:r>
            <w:r w:rsidR="00E83A74" w:rsidRPr="005A0E08">
              <w:t>ка</w:t>
            </w:r>
          </w:p>
          <w:p w:rsidR="00E83A74" w:rsidRPr="005A0E08" w:rsidRDefault="00735A07" w:rsidP="0005715C">
            <w:pPr>
              <w:pStyle w:val="aff9"/>
              <w:jc w:val="center"/>
            </w:pPr>
            <w:r w:rsidRPr="005A0E08">
              <w:t>и</w:t>
            </w:r>
            <w:r w:rsidR="00E83A74" w:rsidRPr="005A0E08">
              <w:t xml:space="preserve"> </w:t>
            </w:r>
            <w:r w:rsidRPr="005A0E08">
              <w:t>1/</w:t>
            </w:r>
            <w:r w:rsidR="00E83A74" w:rsidRPr="005A0E08">
              <w:t xml:space="preserve">на </w:t>
            </w:r>
            <w:r w:rsidRPr="005A0E08">
              <w:t xml:space="preserve">1 </w:t>
            </w:r>
            <w:r w:rsidR="00E83A74" w:rsidRPr="005A0E08">
              <w:t>пац</w:t>
            </w:r>
            <w:r w:rsidR="00E83A74" w:rsidRPr="005A0E08">
              <w:t>и</w:t>
            </w:r>
            <w:r w:rsidR="00E83A74" w:rsidRPr="005A0E08">
              <w:t>ента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  <w:rPr>
                <w:lang w:val="en-US"/>
              </w:rPr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2 034,00</w:t>
            </w:r>
          </w:p>
        </w:tc>
      </w:tr>
      <w:tr w:rsidR="00E83A74" w:rsidRPr="005A0E08" w:rsidTr="00E11997">
        <w:trPr>
          <w:trHeight w:hRule="exact" w:val="42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Массажный стол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735A07" w:rsidP="0005715C">
            <w:pPr>
              <w:pStyle w:val="aff9"/>
              <w:jc w:val="center"/>
            </w:pPr>
            <w:r w:rsidRPr="005A0E08">
              <w:t>2/</w:t>
            </w:r>
            <w:r w:rsidR="00E83A74" w:rsidRPr="005A0E08">
              <w:t>на кабинет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101 695,00</w:t>
            </w:r>
          </w:p>
        </w:tc>
      </w:tr>
      <w:tr w:rsidR="00E83A74" w:rsidRPr="005A0E08" w:rsidTr="00E11997">
        <w:trPr>
          <w:trHeight w:hRule="exact" w:val="59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Скамейка для ног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735A07" w:rsidP="0005715C">
            <w:pPr>
              <w:pStyle w:val="aff9"/>
              <w:jc w:val="center"/>
            </w:pPr>
            <w:r w:rsidRPr="005A0E08">
              <w:t>1/</w:t>
            </w:r>
            <w:r w:rsidR="00E83A74" w:rsidRPr="005A0E08">
              <w:t>на кабинет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2 034,00</w:t>
            </w:r>
          </w:p>
        </w:tc>
      </w:tr>
      <w:tr w:rsidR="00E83A74" w:rsidRPr="005A0E08" w:rsidTr="00E11997">
        <w:trPr>
          <w:trHeight w:hRule="exact" w:val="57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Столик процедурный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4 576,00</w:t>
            </w:r>
          </w:p>
        </w:tc>
      </w:tr>
      <w:tr w:rsidR="00E83A74" w:rsidRPr="005A0E08" w:rsidTr="00E11997">
        <w:trPr>
          <w:trHeight w:hRule="exact" w:val="820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Кушетка медици</w:t>
            </w:r>
            <w:r w:rsidRPr="005A0E08">
              <w:rPr>
                <w:rFonts w:ascii="Times New Roman" w:eastAsia="Calibri" w:hAnsi="Times New Roman" w:cs="Times New Roman"/>
              </w:rPr>
              <w:t>н</w:t>
            </w:r>
            <w:r w:rsidRPr="005A0E08">
              <w:rPr>
                <w:rFonts w:ascii="Times New Roman" w:eastAsia="Calibri" w:hAnsi="Times New Roman" w:cs="Times New Roman"/>
              </w:rPr>
              <w:t>ская/кушетка медицинская смотровая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735A07" w:rsidP="0005715C">
            <w:pPr>
              <w:pStyle w:val="aff9"/>
              <w:jc w:val="center"/>
            </w:pPr>
            <w:r w:rsidRPr="005A0E08">
              <w:t>1/</w:t>
            </w:r>
            <w:r w:rsidR="00E83A74" w:rsidRPr="005A0E08">
              <w:t>на</w:t>
            </w:r>
            <w:r w:rsidRPr="005A0E08">
              <w:t xml:space="preserve"> аппарат либо 1/ на </w:t>
            </w:r>
            <w:r w:rsidR="00E83A74" w:rsidRPr="005A0E08">
              <w:t>к</w:t>
            </w:r>
            <w:r w:rsidR="00E83A74" w:rsidRPr="005A0E08">
              <w:t>а</w:t>
            </w:r>
            <w:r w:rsidR="00E83A74" w:rsidRPr="005A0E08">
              <w:t>бинет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rPr>
                <w:lang w:val="en-US"/>
              </w:rPr>
              <w:t>4</w:t>
            </w:r>
            <w:r w:rsidRPr="005A0E08">
              <w:t> 576,00</w:t>
            </w:r>
          </w:p>
        </w:tc>
      </w:tr>
      <w:tr w:rsidR="00E83A74" w:rsidRPr="005A0E08" w:rsidTr="00E11997">
        <w:trPr>
          <w:trHeight w:hRule="exact" w:val="56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для медицинской</w:t>
            </w:r>
          </w:p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аппаратуры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735A07" w:rsidP="0005715C">
            <w:pPr>
              <w:pStyle w:val="aff9"/>
              <w:jc w:val="center"/>
            </w:pPr>
            <w:r w:rsidRPr="005A0E08">
              <w:t>1/</w:t>
            </w:r>
            <w:r w:rsidR="00E83A74" w:rsidRPr="005A0E08">
              <w:t>на аппарат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735A07" w:rsidRPr="005A0E08" w:rsidTr="00E11997">
        <w:trPr>
          <w:trHeight w:hRule="exact" w:val="603"/>
        </w:trPr>
        <w:tc>
          <w:tcPr>
            <w:tcW w:w="567" w:type="dxa"/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одежды</w:t>
            </w:r>
          </w:p>
        </w:tc>
        <w:tc>
          <w:tcPr>
            <w:tcW w:w="1843" w:type="dxa"/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7 119,00</w:t>
            </w:r>
          </w:p>
        </w:tc>
      </w:tr>
      <w:tr w:rsidR="00735A07" w:rsidRPr="005A0E08" w:rsidTr="00E11997">
        <w:trPr>
          <w:trHeight w:hRule="exact" w:val="537"/>
        </w:trPr>
        <w:tc>
          <w:tcPr>
            <w:tcW w:w="567" w:type="dxa"/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медицинский для</w:t>
            </w:r>
          </w:p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медикаментов</w:t>
            </w:r>
          </w:p>
          <w:p w:rsidR="00735A07" w:rsidRPr="005A0E08" w:rsidRDefault="00735A07" w:rsidP="00735A07">
            <w:pPr>
              <w:jc w:val="left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12 204,00</w:t>
            </w:r>
          </w:p>
        </w:tc>
      </w:tr>
      <w:tr w:rsidR="00735A07" w:rsidRPr="005A0E08" w:rsidTr="00E11997">
        <w:trPr>
          <w:trHeight w:hRule="exact" w:val="569"/>
        </w:trPr>
        <w:tc>
          <w:tcPr>
            <w:tcW w:w="567" w:type="dxa"/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медикаментов (сейф)</w:t>
            </w:r>
          </w:p>
        </w:tc>
        <w:tc>
          <w:tcPr>
            <w:tcW w:w="1843" w:type="dxa"/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30 509,00</w:t>
            </w:r>
          </w:p>
        </w:tc>
      </w:tr>
      <w:tr w:rsidR="00735A07" w:rsidRPr="005A0E08" w:rsidTr="00E11997">
        <w:trPr>
          <w:trHeight w:hRule="exact"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инструментов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12 204,00</w:t>
            </w:r>
          </w:p>
        </w:tc>
      </w:tr>
      <w:tr w:rsidR="00735A07" w:rsidRPr="005A0E08" w:rsidTr="00E11997">
        <w:trPr>
          <w:trHeight w:hRule="exact"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Ширма медицинская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735A07" w:rsidRPr="005A0E08" w:rsidTr="00E11997">
        <w:trPr>
          <w:trHeight w:hRule="exact"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Весы медицинские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7 583,33</w:t>
            </w:r>
          </w:p>
        </w:tc>
      </w:tr>
      <w:tr w:rsidR="00735A07" w:rsidRPr="005A0E08" w:rsidTr="00E11997">
        <w:trPr>
          <w:trHeight w:hRule="exact"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Холодильник фармацевтич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26 093,00</w:t>
            </w:r>
          </w:p>
        </w:tc>
      </w:tr>
      <w:tr w:rsidR="00735A07" w:rsidRPr="005A0E08" w:rsidTr="00E11997">
        <w:trPr>
          <w:trHeight w:hRule="exact"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0D378D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Облучатель-реци</w:t>
            </w:r>
            <w:r w:rsidR="00735A07" w:rsidRPr="005A0E08">
              <w:rPr>
                <w:rFonts w:ascii="Times New Roman" w:eastAsia="Calibri" w:hAnsi="Times New Roman" w:cs="Times New Roman"/>
              </w:rPr>
              <w:t>ркулятор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885C40" w:rsidP="00735A07">
            <w:pPr>
              <w:pStyle w:val="aff9"/>
              <w:ind w:left="-108" w:right="-108"/>
              <w:jc w:val="center"/>
            </w:pPr>
            <w:r w:rsidRPr="005A0E08">
              <w:t>24 500</w:t>
            </w:r>
            <w:r w:rsidR="00735A07" w:rsidRPr="005A0E08">
              <w:t>,00</w:t>
            </w:r>
          </w:p>
        </w:tc>
      </w:tr>
      <w:tr w:rsidR="00735A07" w:rsidRPr="005A0E08" w:rsidTr="00E11997">
        <w:trPr>
          <w:trHeight w:hRule="exact"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хранения уборочн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го инвентаря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7 093,00</w:t>
            </w:r>
          </w:p>
        </w:tc>
      </w:tr>
      <w:tr w:rsidR="00735A07" w:rsidRPr="005A0E08" w:rsidTr="00E11997">
        <w:trPr>
          <w:trHeight w:hRule="exact"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Кушетка физиотерапевтич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13 232,00</w:t>
            </w:r>
          </w:p>
        </w:tc>
      </w:tr>
      <w:tr w:rsidR="00735A07" w:rsidRPr="005A0E08" w:rsidTr="00E11997">
        <w:trPr>
          <w:trHeight w:hRule="exact"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Ингалятор компрессорный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4 660,00</w:t>
            </w:r>
          </w:p>
        </w:tc>
      </w:tr>
      <w:tr w:rsidR="00735A07" w:rsidRPr="005A0E08" w:rsidTr="00E11997">
        <w:trPr>
          <w:trHeight w:hRule="exact" w:val="6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Облучатель ультрафиолет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вый стационарный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36 050,00</w:t>
            </w:r>
          </w:p>
        </w:tc>
      </w:tr>
      <w:tr w:rsidR="00735A07" w:rsidRPr="005A0E08" w:rsidTr="00E11997">
        <w:trPr>
          <w:trHeight w:hRule="exact"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Аппарат для гальванизации и электрофореза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10 446,00</w:t>
            </w:r>
          </w:p>
        </w:tc>
      </w:tr>
      <w:tr w:rsidR="00735A07" w:rsidRPr="005A0E08" w:rsidTr="00E11997">
        <w:trPr>
          <w:trHeight w:hRule="exact" w:val="5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 xml:space="preserve">22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Ростомер медицинский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05715C">
            <w:pPr>
              <w:pStyle w:val="aff9"/>
              <w:jc w:val="center"/>
            </w:pPr>
            <w:r w:rsidRPr="005A0E08">
              <w:t>1/на кабинет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A07" w:rsidRPr="005A0E08" w:rsidRDefault="00735A07" w:rsidP="00735A07">
            <w:pPr>
              <w:pStyle w:val="aff9"/>
              <w:ind w:left="-108" w:right="-108"/>
              <w:jc w:val="center"/>
            </w:pPr>
            <w:r w:rsidRPr="005A0E08">
              <w:t>5 275,00</w:t>
            </w:r>
          </w:p>
        </w:tc>
      </w:tr>
      <w:tr w:rsidR="00E83A74" w:rsidRPr="005A0E08" w:rsidTr="00E11997">
        <w:trPr>
          <w:trHeight w:hRule="exact" w:val="410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t>Вестибюль</w:t>
            </w:r>
          </w:p>
        </w:tc>
      </w:tr>
      <w:tr w:rsidR="00E83A74" w:rsidRPr="005A0E08" w:rsidTr="00E11997">
        <w:trPr>
          <w:trHeight w:hRule="exact" w:val="64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письменный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работника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4 576,00</w:t>
            </w:r>
          </w:p>
        </w:tc>
      </w:tr>
      <w:tr w:rsidR="00E83A74" w:rsidRPr="005A0E08" w:rsidTr="00E11997">
        <w:trPr>
          <w:trHeight w:hRule="exact" w:val="55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работника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1 119,00</w:t>
            </w:r>
          </w:p>
        </w:tc>
      </w:tr>
      <w:tr w:rsidR="00E83A74" w:rsidRPr="005A0E08" w:rsidTr="00E11997">
        <w:trPr>
          <w:trHeight w:hRule="exact" w:val="56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Диван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25 000,00</w:t>
            </w:r>
          </w:p>
        </w:tc>
      </w:tr>
      <w:tr w:rsidR="00E83A74" w:rsidRPr="005A0E08" w:rsidTr="00E11997">
        <w:trPr>
          <w:trHeight w:hRule="exact" w:val="55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Банкетка для посетителей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5</w:t>
            </w:r>
            <w:r w:rsidR="009513B3">
              <w:t xml:space="preserve"> </w:t>
            </w:r>
            <w:r w:rsidR="009513B3">
              <w:rPr>
                <w:rFonts w:eastAsia="Calibri"/>
              </w:rPr>
              <w:t>кв. м</w:t>
            </w:r>
            <w:r w:rsidRPr="005A0E08">
              <w:t xml:space="preserve"> площади в</w:t>
            </w:r>
            <w:r w:rsidRPr="005A0E08">
              <w:t>е</w:t>
            </w:r>
            <w:r w:rsidRPr="005A0E08">
              <w:t>стибюля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E83A74" w:rsidRPr="005A0E08" w:rsidTr="00E11997">
        <w:trPr>
          <w:trHeight w:hRule="exact" w:val="58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Журнальный стол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3 559,00</w:t>
            </w:r>
          </w:p>
        </w:tc>
      </w:tr>
      <w:tr w:rsidR="00E83A74" w:rsidRPr="005A0E08" w:rsidTr="00E11997">
        <w:trPr>
          <w:trHeight w:hRule="exact" w:val="56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Зеркало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2 034,00</w:t>
            </w:r>
          </w:p>
        </w:tc>
      </w:tr>
      <w:tr w:rsidR="00E83A74" w:rsidRPr="005A0E08" w:rsidTr="00E11997">
        <w:trPr>
          <w:trHeight w:hRule="exact" w:val="295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t>Холл</w:t>
            </w:r>
          </w:p>
        </w:tc>
      </w:tr>
      <w:tr w:rsidR="00E83A74" w:rsidRPr="005A0E08" w:rsidTr="00E11997">
        <w:trPr>
          <w:trHeight w:hRule="exact" w:val="632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Диван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25 000,00</w:t>
            </w:r>
          </w:p>
        </w:tc>
      </w:tr>
      <w:tr w:rsidR="00E83A74" w:rsidRPr="005A0E08" w:rsidTr="00E11997">
        <w:trPr>
          <w:trHeight w:hRule="exact" w:val="608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Банкетка для посетителей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5</w:t>
            </w:r>
            <w:r w:rsidR="009513B3">
              <w:rPr>
                <w:rFonts w:eastAsia="Calibri"/>
              </w:rPr>
              <w:t xml:space="preserve"> кв. м</w:t>
            </w:r>
            <w:r w:rsidRPr="005A0E08">
              <w:t xml:space="preserve"> площади холла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E83A74" w:rsidRPr="005A0E08" w:rsidTr="00E11997">
        <w:trPr>
          <w:trHeight w:hRule="exact" w:val="66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под телевизор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6 102,00</w:t>
            </w:r>
          </w:p>
        </w:tc>
      </w:tr>
      <w:tr w:rsidR="00E83A74" w:rsidRPr="005A0E08" w:rsidTr="00E11997">
        <w:trPr>
          <w:trHeight w:hRule="exact" w:val="562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Журнальный стол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2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3 559,00</w:t>
            </w:r>
          </w:p>
        </w:tc>
      </w:tr>
      <w:tr w:rsidR="00E83A74" w:rsidRPr="005A0E08" w:rsidTr="00E11997">
        <w:trPr>
          <w:trHeight w:hRule="exact" w:val="562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Вешалка напольная для вер</w:t>
            </w:r>
            <w:r w:rsidRPr="005A0E08">
              <w:rPr>
                <w:rFonts w:ascii="Times New Roman" w:eastAsia="Calibri" w:hAnsi="Times New Roman" w:cs="Times New Roman"/>
              </w:rPr>
              <w:t>х</w:t>
            </w:r>
            <w:r w:rsidRPr="005A0E08">
              <w:rPr>
                <w:rFonts w:ascii="Times New Roman" w:eastAsia="Calibri" w:hAnsi="Times New Roman" w:cs="Times New Roman"/>
              </w:rPr>
              <w:t>ней одежды посетителей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1 090,00</w:t>
            </w:r>
          </w:p>
        </w:tc>
      </w:tr>
      <w:tr w:rsidR="00E83A74" w:rsidRPr="005A0E08" w:rsidTr="00E11997">
        <w:trPr>
          <w:trHeight w:hRule="exact" w:val="562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Перегородка офисная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работн</w:t>
            </w:r>
            <w:r w:rsidRPr="005A0E08">
              <w:t>и</w:t>
            </w:r>
            <w:r w:rsidRPr="005A0E08">
              <w:t>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12 570,00</w:t>
            </w:r>
          </w:p>
        </w:tc>
      </w:tr>
      <w:tr w:rsidR="00E83A74" w:rsidRPr="005A0E08" w:rsidTr="00E11997">
        <w:trPr>
          <w:trHeight w:hRule="exact" w:val="562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Кресло офисное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1/на 1 работн</w:t>
            </w:r>
            <w:r w:rsidRPr="005A0E08">
              <w:t>и</w:t>
            </w:r>
            <w:r w:rsidRPr="005A0E08">
              <w:t>ка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5 350,00</w:t>
            </w:r>
          </w:p>
        </w:tc>
      </w:tr>
      <w:tr w:rsidR="00E83A74" w:rsidRPr="005A0E08" w:rsidTr="00E11997">
        <w:trPr>
          <w:trHeight w:hRule="exact" w:val="289"/>
        </w:trPr>
        <w:tc>
          <w:tcPr>
            <w:tcW w:w="9526" w:type="dxa"/>
            <w:gridSpan w:val="5"/>
            <w:shd w:val="clear" w:color="auto" w:fill="auto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t>Душевая, баня</w:t>
            </w:r>
          </w:p>
        </w:tc>
      </w:tr>
      <w:tr w:rsidR="00E83A74" w:rsidRPr="005A0E08" w:rsidTr="00E11997">
        <w:trPr>
          <w:trHeight w:hRule="exact" w:val="57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Зеркало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2 034,00</w:t>
            </w:r>
          </w:p>
        </w:tc>
      </w:tr>
      <w:tr w:rsidR="00E83A74" w:rsidRPr="005A0E08" w:rsidTr="00E11997">
        <w:trPr>
          <w:trHeight w:hRule="exact" w:val="55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</w:t>
            </w:r>
            <w:r w:rsidRPr="005A0E0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5A0E08">
              <w:rPr>
                <w:rFonts w:ascii="Times New Roman" w:eastAsia="Calibri" w:hAnsi="Times New Roman" w:cs="Times New Roman"/>
              </w:rPr>
              <w:t>банкетка (скамья)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4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1 526,00</w:t>
            </w:r>
          </w:p>
        </w:tc>
      </w:tr>
      <w:tr w:rsidR="00E83A74" w:rsidRPr="005A0E08" w:rsidTr="00E11997">
        <w:trPr>
          <w:trHeight w:hRule="exact" w:val="60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Вешалка настенная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3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1 017,00</w:t>
            </w:r>
          </w:p>
        </w:tc>
      </w:tr>
      <w:tr w:rsidR="00E83A74" w:rsidRPr="005A0E08" w:rsidTr="00E11997">
        <w:trPr>
          <w:trHeight w:hRule="exact" w:val="60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Коврик напольный против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скользящий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773,00</w:t>
            </w:r>
          </w:p>
        </w:tc>
      </w:tr>
      <w:tr w:rsidR="00E83A74" w:rsidRPr="005A0E08" w:rsidTr="00E11997">
        <w:trPr>
          <w:trHeight w:hRule="exact" w:val="1428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Коврик для душевой кабины противоскользящий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 xml:space="preserve">по потребности из расчета </w:t>
            </w:r>
            <w:r w:rsidR="007B7C28">
              <w:t xml:space="preserve">               </w:t>
            </w:r>
            <w:r w:rsidRPr="005A0E08">
              <w:t xml:space="preserve">1 коврик для </w:t>
            </w:r>
            <w:r w:rsidR="007B7C28">
              <w:t xml:space="preserve">               </w:t>
            </w:r>
            <w:r w:rsidRPr="005A0E08">
              <w:t>1</w:t>
            </w:r>
            <w:r w:rsidR="007B7C28">
              <w:t xml:space="preserve"> </w:t>
            </w:r>
            <w:r w:rsidRPr="005A0E08">
              <w:t>душевой к</w:t>
            </w:r>
            <w:r w:rsidRPr="005A0E08">
              <w:t>а</w:t>
            </w:r>
            <w:r w:rsidRPr="005A0E08">
              <w:t>бины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482,00</w:t>
            </w:r>
          </w:p>
        </w:tc>
      </w:tr>
      <w:tr w:rsidR="00E83A74" w:rsidRPr="005A0E08" w:rsidTr="00E11997">
        <w:trPr>
          <w:trHeight w:hRule="exact" w:val="326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t>Санузел</w:t>
            </w:r>
          </w:p>
        </w:tc>
      </w:tr>
      <w:tr w:rsidR="00E83A74" w:rsidRPr="005A0E08" w:rsidTr="00E11997">
        <w:trPr>
          <w:trHeight w:hRule="exact" w:val="618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Зеркало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2 034,00</w:t>
            </w:r>
          </w:p>
        </w:tc>
      </w:tr>
      <w:tr w:rsidR="00E83A74" w:rsidRPr="005A0E08" w:rsidTr="00E11997">
        <w:trPr>
          <w:trHeight w:hRule="exact" w:val="618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хозяйственного и</w:t>
            </w:r>
            <w:r w:rsidRPr="005A0E08">
              <w:rPr>
                <w:rFonts w:ascii="Times New Roman" w:eastAsia="Calibri" w:hAnsi="Times New Roman" w:cs="Times New Roman"/>
              </w:rPr>
              <w:t>н</w:t>
            </w:r>
            <w:r w:rsidRPr="005A0E08">
              <w:rPr>
                <w:rFonts w:ascii="Times New Roman" w:eastAsia="Calibri" w:hAnsi="Times New Roman" w:cs="Times New Roman"/>
              </w:rPr>
              <w:t>вентаря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8 090,00</w:t>
            </w:r>
          </w:p>
        </w:tc>
      </w:tr>
      <w:tr w:rsidR="00E83A74" w:rsidRPr="005A0E08" w:rsidTr="00E11997">
        <w:trPr>
          <w:trHeight w:hRule="exact" w:val="618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Сушилка для рук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4 854,00</w:t>
            </w:r>
          </w:p>
        </w:tc>
      </w:tr>
      <w:tr w:rsidR="00E83A74" w:rsidRPr="005A0E08" w:rsidTr="00E11997">
        <w:trPr>
          <w:trHeight w:hRule="exact" w:val="618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lastRenderedPageBreak/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Вешалка настенная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473,00</w:t>
            </w:r>
          </w:p>
        </w:tc>
      </w:tr>
      <w:tr w:rsidR="00E83A74" w:rsidRPr="005A0E08" w:rsidTr="00E11997">
        <w:trPr>
          <w:trHeight w:hRule="exact" w:val="618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Раковина с пьедесталом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2 800,00</w:t>
            </w:r>
          </w:p>
        </w:tc>
      </w:tr>
      <w:tr w:rsidR="00E83A74" w:rsidRPr="005A0E08" w:rsidTr="00E11997">
        <w:trPr>
          <w:trHeight w:hRule="exact" w:val="434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t>Учебный класс</w:t>
            </w:r>
          </w:p>
        </w:tc>
      </w:tr>
      <w:tr w:rsidR="00E83A74" w:rsidRPr="005A0E08" w:rsidTr="00E11997">
        <w:trPr>
          <w:trHeight w:hRule="exact" w:val="54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учителя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E83A74" w:rsidRPr="005A0E08" w:rsidTr="00E11997">
        <w:trPr>
          <w:trHeight w:hRule="exact" w:val="1154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учителя и ка</w:t>
            </w:r>
            <w:r w:rsidRPr="005A0E08">
              <w:t>ж</w:t>
            </w:r>
            <w:r w:rsidRPr="005A0E08">
              <w:t>дого обуча</w:t>
            </w:r>
            <w:r w:rsidRPr="005A0E08">
              <w:t>ю</w:t>
            </w:r>
            <w:r w:rsidRPr="005A0E08">
              <w:t>щегося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1 119,00</w:t>
            </w:r>
          </w:p>
        </w:tc>
      </w:tr>
      <w:tr w:rsidR="00E83A74" w:rsidRPr="005A0E08" w:rsidTr="00E11997">
        <w:trPr>
          <w:trHeight w:hRule="exact" w:val="556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Учебная парта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2 обучающихся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4 068,00</w:t>
            </w:r>
          </w:p>
        </w:tc>
      </w:tr>
      <w:tr w:rsidR="00E83A74" w:rsidRPr="005A0E08" w:rsidTr="00E11997">
        <w:trPr>
          <w:trHeight w:hRule="exact" w:val="61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Доска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7 119,00</w:t>
            </w:r>
          </w:p>
        </w:tc>
      </w:tr>
      <w:tr w:rsidR="00E83A74" w:rsidRPr="005A0E08" w:rsidTr="00E11997">
        <w:trPr>
          <w:trHeight w:hRule="exact" w:val="60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книжный</w:t>
            </w:r>
            <w:r w:rsidRPr="005A0E08">
              <w:rPr>
                <w:rFonts w:ascii="Times New Roman" w:eastAsia="Calibri" w:hAnsi="Times New Roman" w:cs="Times New Roman"/>
                <w:lang w:val="en-US"/>
              </w:rPr>
              <w:t>/</w:t>
            </w:r>
            <w:r w:rsidRPr="005A0E08">
              <w:rPr>
                <w:rFonts w:ascii="Times New Roman" w:eastAsia="Calibri" w:hAnsi="Times New Roman" w:cs="Times New Roman"/>
              </w:rPr>
              <w:t>стеллаж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3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7 627,00</w:t>
            </w:r>
          </w:p>
        </w:tc>
      </w:tr>
      <w:tr w:rsidR="00E83A74" w:rsidRPr="005A0E08" w:rsidTr="00E11997">
        <w:trPr>
          <w:trHeight w:hRule="exact" w:val="403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rPr>
                <w:rFonts w:ascii="Times New Roman" w:eastAsia="Calibri" w:hAnsi="Times New Roman" w:cs="Times New Roman"/>
              </w:rPr>
              <w:t>Карантинно-приемное отделение, изолятор</w:t>
            </w:r>
          </w:p>
        </w:tc>
      </w:tr>
      <w:tr w:rsidR="00E83A74" w:rsidRPr="005A0E08" w:rsidTr="00E11997">
        <w:trPr>
          <w:trHeight w:hRule="exact" w:val="143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Кровать с полужестким ма</w:t>
            </w:r>
            <w:r w:rsidRPr="005A0E08">
              <w:rPr>
                <w:rFonts w:ascii="Times New Roman" w:eastAsia="Calibri" w:hAnsi="Times New Roman" w:cs="Times New Roman"/>
              </w:rPr>
              <w:t>т</w:t>
            </w:r>
            <w:r w:rsidRPr="005A0E08">
              <w:rPr>
                <w:rFonts w:ascii="Times New Roman" w:eastAsia="Calibri" w:hAnsi="Times New Roman" w:cs="Times New Roman"/>
              </w:rPr>
              <w:t>рацем (или по показаниям – функциональная, ортопедич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ская, с вкладными боковыми защитными ограждениями)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каждого пр</w:t>
            </w:r>
            <w:r w:rsidRPr="005A0E08">
              <w:t>о</w:t>
            </w:r>
            <w:r w:rsidRPr="005A0E08">
              <w:t>живающего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21 356,00</w:t>
            </w:r>
          </w:p>
        </w:tc>
      </w:tr>
      <w:tr w:rsidR="00E83A74" w:rsidRPr="005A0E08" w:rsidTr="00E11997">
        <w:trPr>
          <w:trHeight w:hRule="exact" w:val="862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прикроватная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каждого пр</w:t>
            </w:r>
            <w:r w:rsidRPr="005A0E08">
              <w:t>о</w:t>
            </w:r>
            <w:r w:rsidRPr="005A0E08">
              <w:t>живающего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3 051,00</w:t>
            </w:r>
          </w:p>
        </w:tc>
      </w:tr>
      <w:tr w:rsidR="00E83A74" w:rsidRPr="005A0E08" w:rsidTr="00E11997">
        <w:trPr>
          <w:trHeight w:hRule="exact" w:val="607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надкроватный подкатной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6 102,00</w:t>
            </w:r>
          </w:p>
        </w:tc>
      </w:tr>
      <w:tr w:rsidR="00E83A74" w:rsidRPr="005A0E08" w:rsidTr="00E11997">
        <w:trPr>
          <w:trHeight w:hRule="exact" w:val="65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обеденный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7 627,00</w:t>
            </w:r>
          </w:p>
        </w:tc>
      </w:tr>
      <w:tr w:rsidR="00E83A74" w:rsidRPr="005A0E08" w:rsidTr="00E11997">
        <w:trPr>
          <w:trHeight w:hRule="exact" w:val="56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1 119,00</w:t>
            </w:r>
          </w:p>
        </w:tc>
      </w:tr>
      <w:tr w:rsidR="00E83A74" w:rsidRPr="005A0E08" w:rsidTr="00E11997">
        <w:trPr>
          <w:trHeight w:hRule="exact" w:val="56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книжный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10 475,00</w:t>
            </w:r>
          </w:p>
        </w:tc>
      </w:tr>
      <w:tr w:rsidR="00E83A74" w:rsidRPr="005A0E08" w:rsidTr="00E11997">
        <w:trPr>
          <w:trHeight w:hRule="exact" w:val="56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платяной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10475,00</w:t>
            </w:r>
          </w:p>
        </w:tc>
      </w:tr>
      <w:tr w:rsidR="00E83A74" w:rsidRPr="005A0E08" w:rsidTr="00F82F3E">
        <w:trPr>
          <w:trHeight w:hRule="exact" w:val="39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Телевизор ЖК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1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35 593,00</w:t>
            </w:r>
          </w:p>
        </w:tc>
      </w:tr>
      <w:tr w:rsidR="00E83A74" w:rsidRPr="005A0E08" w:rsidTr="00E11997">
        <w:trPr>
          <w:trHeight w:hRule="exact" w:val="387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t>Комната для осмотра (приемное отделение)</w:t>
            </w:r>
          </w:p>
        </w:tc>
      </w:tr>
      <w:tr w:rsidR="00E83A74" w:rsidRPr="005A0E08" w:rsidTr="00E11997">
        <w:trPr>
          <w:trHeight w:hRule="exact" w:val="6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письменный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E83A74" w:rsidRPr="005A0E08" w:rsidTr="00E11997">
        <w:trPr>
          <w:trHeight w:hRule="exact" w:val="69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Тумба приставная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3 559,00</w:t>
            </w:r>
          </w:p>
        </w:tc>
      </w:tr>
      <w:tr w:rsidR="00E83A74" w:rsidRPr="005A0E08" w:rsidTr="00E11997">
        <w:trPr>
          <w:trHeight w:hRule="exact" w:val="55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1 119,00</w:t>
            </w:r>
          </w:p>
        </w:tc>
      </w:tr>
      <w:tr w:rsidR="00E83A74" w:rsidRPr="005A0E08" w:rsidTr="00E11997">
        <w:trPr>
          <w:trHeight w:hRule="exact" w:val="705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Кушетка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3 051,00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lastRenderedPageBreak/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для одежды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7 119,00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t>Пищеблок и столовая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производственный из нержавеющей стали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firstLine="0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6 729,00</w:t>
            </w:r>
          </w:p>
        </w:tc>
      </w:tr>
      <w:tr w:rsidR="00E83A74" w:rsidRPr="005A0E08" w:rsidTr="00E11997">
        <w:trPr>
          <w:trHeight w:hRule="exact" w:val="362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Стулья на металлокаркасе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firstLine="0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 xml:space="preserve"> 1980,00</w:t>
            </w:r>
          </w:p>
        </w:tc>
      </w:tr>
      <w:tr w:rsidR="00E83A74" w:rsidRPr="005A0E08" w:rsidTr="00E11997">
        <w:trPr>
          <w:trHeight w:hRule="exact" w:val="370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обеденный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firstLine="0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9 300,00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навесной из нержаве</w:t>
            </w:r>
            <w:r w:rsidRPr="005A0E08">
              <w:rPr>
                <w:rFonts w:ascii="Times New Roman" w:eastAsia="Calibri" w:hAnsi="Times New Roman" w:cs="Times New Roman"/>
              </w:rPr>
              <w:t>ю</w:t>
            </w:r>
            <w:r w:rsidRPr="005A0E08">
              <w:rPr>
                <w:rFonts w:ascii="Times New Roman" w:eastAsia="Calibri" w:hAnsi="Times New Roman" w:cs="Times New Roman"/>
              </w:rPr>
              <w:t>щей стали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firstLine="0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8 810,00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Стеллаж кухонный из нерж</w:t>
            </w:r>
            <w:r w:rsidRPr="005A0E08">
              <w:rPr>
                <w:rFonts w:ascii="Times New Roman" w:eastAsia="Calibri" w:hAnsi="Times New Roman" w:cs="Times New Roman"/>
              </w:rPr>
              <w:t>а</w:t>
            </w:r>
            <w:r w:rsidRPr="005A0E08">
              <w:rPr>
                <w:rFonts w:ascii="Times New Roman" w:eastAsia="Calibri" w:hAnsi="Times New Roman" w:cs="Times New Roman"/>
              </w:rPr>
              <w:t>веющей стали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firstLine="0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14 277,00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Полки двухуровневые для п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суды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firstLine="0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3 107,00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Полки для сушки и хранения досок и крышек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firstLine="0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2 780,00</w:t>
            </w:r>
          </w:p>
        </w:tc>
      </w:tr>
      <w:tr w:rsidR="00E83A74" w:rsidRPr="005A0E08" w:rsidTr="00E11997">
        <w:trPr>
          <w:trHeight w:hRule="exact" w:val="362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навесной с полками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firstLine="0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4 820,00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Шкаф с ящиками (напольный)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ind w:firstLine="0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5 255,00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Плита электрическая напол</w:t>
            </w:r>
            <w:r w:rsidRPr="005A0E08">
              <w:rPr>
                <w:rFonts w:ascii="Times New Roman" w:eastAsia="Calibri" w:hAnsi="Times New Roman" w:cs="Times New Roman"/>
              </w:rPr>
              <w:t>ь</w:t>
            </w:r>
            <w:r w:rsidRPr="005A0E08">
              <w:rPr>
                <w:rFonts w:ascii="Times New Roman" w:eastAsia="Calibri" w:hAnsi="Times New Roman" w:cs="Times New Roman"/>
              </w:rPr>
              <w:t>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87 483,00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Духовой шкаф электрический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6 737,00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Машина для нарезки хлеба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учреждение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33 580,00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Посудомоечная машина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62 837,00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Электрическая мясорубка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56 416,00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Холодильник двухкамерный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39 130,00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Вытяжка кухонная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13 000,00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разделочный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9 720,00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Овощерезка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2 на учреждение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47 983,00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Миксер стационарный с ч</w:t>
            </w:r>
            <w:r w:rsidRPr="005A0E08">
              <w:rPr>
                <w:rFonts w:ascii="Times New Roman" w:eastAsia="Calibri" w:hAnsi="Times New Roman" w:cs="Times New Roman"/>
              </w:rPr>
              <w:t>а</w:t>
            </w:r>
            <w:r w:rsidRPr="005A0E08">
              <w:rPr>
                <w:rFonts w:ascii="Times New Roman" w:eastAsia="Calibri" w:hAnsi="Times New Roman" w:cs="Times New Roman"/>
              </w:rPr>
              <w:t>шей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2 на учреждение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25 900,00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Ванна моечная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7 282,00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Морозильная камера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25 500,00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Полка кухонная закрытая настенная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10 925,67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Полка навесная для посуды металлическая</w:t>
            </w:r>
          </w:p>
          <w:p w:rsidR="00E83A74" w:rsidRPr="005A0E08" w:rsidRDefault="00E83A74" w:rsidP="00E83A74">
            <w:pPr>
              <w:rPr>
                <w:rFonts w:eastAsia="Calibri"/>
              </w:rPr>
            </w:pPr>
          </w:p>
          <w:p w:rsidR="00E83A74" w:rsidRPr="005A0E08" w:rsidRDefault="00E83A74" w:rsidP="00E83A74">
            <w:pPr>
              <w:rPr>
                <w:rFonts w:eastAsia="Calibri"/>
              </w:rPr>
            </w:pPr>
          </w:p>
          <w:p w:rsidR="00E83A74" w:rsidRPr="005A0E08" w:rsidRDefault="00E83A74" w:rsidP="00E83A74">
            <w:pPr>
              <w:rPr>
                <w:rFonts w:eastAsia="Calibri"/>
              </w:rPr>
            </w:pPr>
          </w:p>
          <w:p w:rsidR="00E83A74" w:rsidRPr="005A0E08" w:rsidRDefault="00E83A74" w:rsidP="00E83A74">
            <w:pPr>
              <w:rPr>
                <w:rFonts w:eastAsia="Calibri"/>
              </w:rPr>
            </w:pPr>
          </w:p>
          <w:p w:rsidR="00E83A74" w:rsidRPr="005A0E08" w:rsidRDefault="00E83A74" w:rsidP="00E83A74">
            <w:pPr>
              <w:rPr>
                <w:rFonts w:eastAsia="Calibri"/>
              </w:rPr>
            </w:pPr>
          </w:p>
          <w:p w:rsidR="00E83A74" w:rsidRPr="005A0E08" w:rsidRDefault="00E83A74" w:rsidP="00E83A74">
            <w:pPr>
              <w:rPr>
                <w:rFonts w:eastAsia="Calibri"/>
              </w:rPr>
            </w:pPr>
          </w:p>
          <w:p w:rsidR="00E83A74" w:rsidRPr="005A0E08" w:rsidRDefault="00E83A74" w:rsidP="00E83A74">
            <w:pPr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  <w:p w:rsidR="00E83A74" w:rsidRPr="005A0E08" w:rsidRDefault="00E83A74" w:rsidP="0005715C">
            <w:pPr>
              <w:jc w:val="center"/>
            </w:pPr>
          </w:p>
          <w:p w:rsidR="00E83A74" w:rsidRPr="005A0E08" w:rsidRDefault="00E83A74" w:rsidP="0005715C">
            <w:pPr>
              <w:jc w:val="center"/>
            </w:pPr>
          </w:p>
          <w:p w:rsidR="00E83A74" w:rsidRPr="005A0E08" w:rsidRDefault="00E83A74" w:rsidP="0005715C">
            <w:pPr>
              <w:jc w:val="center"/>
            </w:pPr>
          </w:p>
          <w:p w:rsidR="00E83A74" w:rsidRPr="005A0E08" w:rsidRDefault="00E83A74" w:rsidP="0005715C">
            <w:pPr>
              <w:jc w:val="center"/>
            </w:pPr>
          </w:p>
          <w:p w:rsidR="00E83A74" w:rsidRPr="005A0E08" w:rsidRDefault="00E83A74" w:rsidP="0005715C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7 903,00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Ванна моечная</w:t>
            </w:r>
          </w:p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трехсекционная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21 452,00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lastRenderedPageBreak/>
              <w:t>Прачечная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Стиральная машина-автомат бытовая 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32 513,33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Сушильная машина бытовая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27 940,00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Утюг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6 230,00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Отпариватель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8 916,00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Гладильная доска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1 709,00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Швейная машина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8 696,00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Стол письменный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5 085,00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Стеллаж для хранения мягкого инвентаря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5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11 965,00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Гладильный пресс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26 243,33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9526" w:type="dxa"/>
            <w:gridSpan w:val="5"/>
            <w:shd w:val="clear" w:color="auto" w:fill="auto"/>
            <w:vAlign w:val="center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t>Отделение реабилитации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Музыкальный центр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2 на учреждение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12 596,00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ТВ-ресивер для приема ци</w:t>
            </w:r>
            <w:r w:rsidRPr="005A0E08">
              <w:rPr>
                <w:rFonts w:ascii="Times New Roman" w:eastAsia="Calibri" w:hAnsi="Times New Roman" w:cs="Times New Roman"/>
              </w:rPr>
              <w:t>ф</w:t>
            </w:r>
            <w:r w:rsidRPr="005A0E08">
              <w:rPr>
                <w:rFonts w:ascii="Times New Roman" w:eastAsia="Calibri" w:hAnsi="Times New Roman" w:cs="Times New Roman"/>
              </w:rPr>
              <w:t>ровых каналов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2 на учреждение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1 563,00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Комплект спутникового ТВ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2 на учреждение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6 038,00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Акустическая система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учреждение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11 330,00</w:t>
            </w:r>
          </w:p>
        </w:tc>
      </w:tr>
      <w:tr w:rsidR="00E83A74" w:rsidRPr="005A0E08" w:rsidTr="00E11997">
        <w:trPr>
          <w:trHeight w:hRule="exact" w:val="563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Интерактивная доска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учреждение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82 000,00</w:t>
            </w:r>
          </w:p>
        </w:tc>
      </w:tr>
      <w:tr w:rsidR="00E83A74" w:rsidRPr="005A0E08" w:rsidTr="00E11997">
        <w:trPr>
          <w:trHeight w:hRule="exact" w:val="1166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Ковровое покрытие (кв. м)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 из расчета площади отд</w:t>
            </w:r>
            <w:r w:rsidRPr="005A0E08">
              <w:t>е</w:t>
            </w:r>
            <w:r w:rsidRPr="005A0E08">
              <w:t>ления реабил</w:t>
            </w:r>
            <w:r w:rsidRPr="005A0E08">
              <w:t>и</w:t>
            </w:r>
            <w:r w:rsidRPr="005A0E08">
              <w:t>тации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1 095,00</w:t>
            </w:r>
          </w:p>
        </w:tc>
      </w:tr>
      <w:tr w:rsidR="00E83A74" w:rsidRPr="005A0E08" w:rsidTr="00E11997">
        <w:trPr>
          <w:trHeight w:hRule="exact" w:val="564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Фен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4 600,00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Машинка для стрижки волос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5 000,00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Интерактивная песочница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учреждение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333 000,00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</w:t>
            </w:r>
            <w:r w:rsidRPr="005A0E08">
              <w:rPr>
                <w:rFonts w:ascii="Times New Roman" w:eastAsia="Calibri" w:hAnsi="Times New Roman" w:cs="Times New Roman"/>
                <w:lang w:val="en-US"/>
              </w:rPr>
              <w:t xml:space="preserve">D </w:t>
            </w:r>
            <w:r w:rsidRPr="005A0E08">
              <w:rPr>
                <w:rFonts w:ascii="Times New Roman" w:eastAsia="Calibri" w:hAnsi="Times New Roman" w:cs="Times New Roman"/>
              </w:rPr>
              <w:t>принтер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не более 1 на учреждение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209 475,00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Ковер (кв. м.)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2 210,00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Ковровая дорожка (кв. м.)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893,00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Кашпо для цветов, пластик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116,67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lastRenderedPageBreak/>
              <w:t>14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Кухонный гарнитур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05715C" w:rsidP="0005715C">
            <w:pPr>
              <w:pStyle w:val="aff9"/>
              <w:jc w:val="center"/>
            </w:pPr>
            <w:r w:rsidRPr="005A0E08">
              <w:t xml:space="preserve">не боле </w:t>
            </w:r>
            <w:r w:rsidR="00E83A74" w:rsidRPr="005A0E08">
              <w:t>1 на помещение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37 051,00</w:t>
            </w:r>
          </w:p>
        </w:tc>
      </w:tr>
      <w:tr w:rsidR="00AC250E" w:rsidRPr="005A0E08" w:rsidTr="00E11997">
        <w:trPr>
          <w:trHeight w:hRule="exact" w:val="1242"/>
        </w:trPr>
        <w:tc>
          <w:tcPr>
            <w:tcW w:w="567" w:type="dxa"/>
            <w:shd w:val="clear" w:color="auto" w:fill="auto"/>
          </w:tcPr>
          <w:p w:rsidR="00AC250E" w:rsidRPr="005A0E08" w:rsidRDefault="00AC250E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AC250E" w:rsidRPr="005A0E08" w:rsidRDefault="00AC250E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Стеллаж угловой полуоткр</w:t>
            </w:r>
            <w:r w:rsidRPr="005A0E08">
              <w:rPr>
                <w:rFonts w:ascii="Times New Roman" w:eastAsia="Calibri" w:hAnsi="Times New Roman" w:cs="Times New Roman"/>
              </w:rPr>
              <w:t>ы</w:t>
            </w:r>
            <w:r w:rsidRPr="005A0E08">
              <w:rPr>
                <w:rFonts w:ascii="Times New Roman" w:eastAsia="Calibri" w:hAnsi="Times New Roman" w:cs="Times New Roman"/>
              </w:rPr>
              <w:t>тый для книг, игрушек, наглядных пособий, дидакт</w:t>
            </w:r>
            <w:r w:rsidRPr="005A0E08">
              <w:rPr>
                <w:rFonts w:ascii="Times New Roman" w:eastAsia="Calibri" w:hAnsi="Times New Roman" w:cs="Times New Roman"/>
              </w:rPr>
              <w:t>и</w:t>
            </w:r>
            <w:r w:rsidRPr="005A0E08">
              <w:rPr>
                <w:rFonts w:ascii="Times New Roman" w:eastAsia="Calibri" w:hAnsi="Times New Roman" w:cs="Times New Roman"/>
              </w:rPr>
              <w:t>ческого материала</w:t>
            </w:r>
          </w:p>
        </w:tc>
        <w:tc>
          <w:tcPr>
            <w:tcW w:w="1843" w:type="dxa"/>
            <w:shd w:val="clear" w:color="auto" w:fill="auto"/>
          </w:tcPr>
          <w:p w:rsidR="00AC250E" w:rsidRPr="005A0E08" w:rsidRDefault="0005715C" w:rsidP="0005715C">
            <w:pPr>
              <w:pStyle w:val="aff9"/>
              <w:jc w:val="center"/>
            </w:pPr>
            <w:r w:rsidRPr="005A0E08">
              <w:t xml:space="preserve">не более </w:t>
            </w:r>
            <w:r w:rsidR="00AC250E" w:rsidRPr="005A0E08">
              <w:t>1 на помещение</w:t>
            </w:r>
          </w:p>
        </w:tc>
        <w:tc>
          <w:tcPr>
            <w:tcW w:w="1984" w:type="dxa"/>
            <w:shd w:val="clear" w:color="auto" w:fill="auto"/>
          </w:tcPr>
          <w:p w:rsidR="00AC250E" w:rsidRPr="005A0E08" w:rsidRDefault="00AC250E" w:rsidP="00AC250E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AC250E" w:rsidRPr="005A0E08" w:rsidRDefault="00AC250E" w:rsidP="00E83A74">
            <w:pPr>
              <w:pStyle w:val="aff9"/>
              <w:ind w:left="-108" w:right="-108"/>
              <w:jc w:val="center"/>
            </w:pPr>
            <w:r w:rsidRPr="005A0E08">
              <w:t>24 590,00</w:t>
            </w:r>
          </w:p>
          <w:p w:rsidR="00D3050B" w:rsidRPr="005A0E08" w:rsidRDefault="00D3050B" w:rsidP="00D3050B"/>
        </w:tc>
      </w:tr>
      <w:tr w:rsidR="00E83A74" w:rsidRPr="005A0E08" w:rsidTr="00E11997">
        <w:trPr>
          <w:trHeight w:hRule="exact" w:val="579"/>
        </w:trPr>
        <w:tc>
          <w:tcPr>
            <w:tcW w:w="9526" w:type="dxa"/>
            <w:gridSpan w:val="5"/>
            <w:shd w:val="clear" w:color="auto" w:fill="auto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t>Складское помещение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Стеллаж из нержавеющей ст</w:t>
            </w:r>
            <w:r w:rsidRPr="005A0E08">
              <w:rPr>
                <w:rFonts w:ascii="Times New Roman" w:eastAsia="Calibri" w:hAnsi="Times New Roman" w:cs="Times New Roman"/>
              </w:rPr>
              <w:t>а</w:t>
            </w:r>
            <w:r w:rsidRPr="005A0E08">
              <w:rPr>
                <w:rFonts w:ascii="Times New Roman" w:eastAsia="Calibri" w:hAnsi="Times New Roman" w:cs="Times New Roman"/>
              </w:rPr>
              <w:t>ли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7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12 620,00</w:t>
            </w:r>
          </w:p>
        </w:tc>
      </w:tr>
      <w:tr w:rsidR="00E83A74" w:rsidRPr="005A0E08" w:rsidTr="00E11997">
        <w:trPr>
          <w:trHeight w:hRule="exact" w:val="1261"/>
        </w:trPr>
        <w:tc>
          <w:tcPr>
            <w:tcW w:w="9526" w:type="dxa"/>
            <w:gridSpan w:val="5"/>
            <w:shd w:val="clear" w:color="auto" w:fill="auto"/>
          </w:tcPr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t>Помещения КМЦ, в которых проводятся программы по повышению</w:t>
            </w:r>
          </w:p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t>квалификации и работа с приемными семьями по подготовке граждан,</w:t>
            </w:r>
          </w:p>
          <w:p w:rsidR="00E83A74" w:rsidRPr="005A0E08" w:rsidRDefault="00E83A74" w:rsidP="0005715C">
            <w:pPr>
              <w:pStyle w:val="aff9"/>
              <w:ind w:left="-108"/>
              <w:jc w:val="center"/>
            </w:pPr>
            <w:proofErr w:type="gramStart"/>
            <w:r w:rsidRPr="005A0E08">
              <w:t>выразивших</w:t>
            </w:r>
            <w:proofErr w:type="gramEnd"/>
            <w:r w:rsidRPr="005A0E08">
              <w:t xml:space="preserve">  желание принять на воспитание в свою семью ребенка,</w:t>
            </w:r>
          </w:p>
          <w:p w:rsidR="00E83A74" w:rsidRPr="005A0E08" w:rsidRDefault="00E83A74" w:rsidP="0005715C">
            <w:pPr>
              <w:pStyle w:val="aff9"/>
              <w:ind w:left="-108"/>
              <w:jc w:val="center"/>
            </w:pPr>
            <w:r w:rsidRPr="005A0E08">
              <w:t>оставшегося без попечения родителей»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Тренажер для сердечно лего</w:t>
            </w:r>
            <w:r w:rsidRPr="005A0E08">
              <w:rPr>
                <w:rFonts w:ascii="Times New Roman" w:eastAsia="Calibri" w:hAnsi="Times New Roman" w:cs="Times New Roman"/>
              </w:rPr>
              <w:t>ч</w:t>
            </w:r>
            <w:r w:rsidRPr="005A0E08">
              <w:rPr>
                <w:rFonts w:ascii="Times New Roman" w:eastAsia="Calibri" w:hAnsi="Times New Roman" w:cs="Times New Roman"/>
              </w:rPr>
              <w:t>ной реанимации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30 900,00</w:t>
            </w:r>
          </w:p>
        </w:tc>
      </w:tr>
      <w:tr w:rsidR="00E83A74" w:rsidRPr="005A0E08" w:rsidTr="00E11997">
        <w:trPr>
          <w:trHeight w:hRule="exact" w:val="111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Сумка для хранения и</w:t>
            </w:r>
          </w:p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 переноски тренажера для</w:t>
            </w:r>
          </w:p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 сердечно легочной реаним</w:t>
            </w:r>
            <w:r w:rsidRPr="005A0E08">
              <w:rPr>
                <w:rFonts w:ascii="Times New Roman" w:eastAsia="Calibri" w:hAnsi="Times New Roman" w:cs="Times New Roman"/>
              </w:rPr>
              <w:t>а</w:t>
            </w:r>
            <w:r w:rsidRPr="005A0E08">
              <w:rPr>
                <w:rFonts w:ascii="Times New Roman" w:eastAsia="Calibri" w:hAnsi="Times New Roman" w:cs="Times New Roman"/>
              </w:rPr>
              <w:t>ции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6 967,00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Тренажер для отработки пр</w:t>
            </w:r>
            <w:r w:rsidRPr="005A0E08">
              <w:rPr>
                <w:rFonts w:ascii="Times New Roman" w:eastAsia="Calibri" w:hAnsi="Times New Roman" w:cs="Times New Roman"/>
              </w:rPr>
              <w:t>и</w:t>
            </w:r>
            <w:r w:rsidRPr="005A0E08">
              <w:rPr>
                <w:rFonts w:ascii="Times New Roman" w:eastAsia="Calibri" w:hAnsi="Times New Roman" w:cs="Times New Roman"/>
              </w:rPr>
              <w:t>ема Геймлиха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42 167,00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Сумка для хранения и пер</w:t>
            </w:r>
            <w:r w:rsidRPr="005A0E08">
              <w:rPr>
                <w:rFonts w:ascii="Times New Roman" w:eastAsia="Calibri" w:hAnsi="Times New Roman" w:cs="Times New Roman"/>
              </w:rPr>
              <w:t>е</w:t>
            </w:r>
            <w:r w:rsidRPr="005A0E08">
              <w:rPr>
                <w:rFonts w:ascii="Times New Roman" w:eastAsia="Calibri" w:hAnsi="Times New Roman" w:cs="Times New Roman"/>
              </w:rPr>
              <w:t>носки тренажера Геймлиха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6 967,00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Манекен тренажер для ухода за пациентом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45 667,00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Тонометр медицинский мех</w:t>
            </w:r>
            <w:r w:rsidRPr="005A0E08">
              <w:rPr>
                <w:rFonts w:ascii="Times New Roman" w:eastAsia="Calibri" w:hAnsi="Times New Roman" w:cs="Times New Roman"/>
              </w:rPr>
              <w:t>а</w:t>
            </w:r>
            <w:r w:rsidRPr="005A0E08">
              <w:rPr>
                <w:rFonts w:ascii="Times New Roman" w:eastAsia="Calibri" w:hAnsi="Times New Roman" w:cs="Times New Roman"/>
              </w:rPr>
              <w:t>нический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1 507,00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Жгут Эсмарха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224,00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Набор детской мебели (стол, 4 стула)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5 437,00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Флипчарт, переносная доска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4 051,00</w:t>
            </w:r>
          </w:p>
        </w:tc>
      </w:tr>
      <w:tr w:rsidR="00E83A74" w:rsidRPr="005A0E08" w:rsidTr="00E11997">
        <w:trPr>
          <w:trHeight w:hRule="exact" w:val="579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Магнитно-маркерная доска 90х120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3 714,00</w:t>
            </w:r>
          </w:p>
        </w:tc>
      </w:tr>
      <w:tr w:rsidR="00E83A74" w:rsidRPr="005A0E08" w:rsidTr="00E11997">
        <w:trPr>
          <w:trHeight w:hRule="exact" w:val="6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Набор метафорических асс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циативных карт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1 584,00</w:t>
            </w:r>
          </w:p>
        </w:tc>
      </w:tr>
      <w:tr w:rsidR="00E83A74" w:rsidRPr="005A0E08" w:rsidTr="00E11997">
        <w:trPr>
          <w:trHeight w:hRule="exact" w:val="661"/>
        </w:trPr>
        <w:tc>
          <w:tcPr>
            <w:tcW w:w="567" w:type="dxa"/>
            <w:shd w:val="clear" w:color="auto" w:fill="auto"/>
          </w:tcPr>
          <w:p w:rsidR="00E83A74" w:rsidRPr="005A0E08" w:rsidRDefault="00E83A74" w:rsidP="00E83A74">
            <w:pPr>
              <w:pStyle w:val="aff9"/>
              <w:jc w:val="center"/>
              <w:rPr>
                <w:rFonts w:eastAsia="Calibri"/>
              </w:rPr>
            </w:pPr>
            <w:r w:rsidRPr="005A0E08">
              <w:rPr>
                <w:rFonts w:eastAsia="Calibri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E83A74" w:rsidRPr="005A0E08" w:rsidRDefault="00E83A74" w:rsidP="00E83A74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Оборудование для песочной терапии: песочница</w:t>
            </w:r>
          </w:p>
        </w:tc>
        <w:tc>
          <w:tcPr>
            <w:tcW w:w="1843" w:type="dxa"/>
            <w:shd w:val="clear" w:color="auto" w:fill="auto"/>
          </w:tcPr>
          <w:p w:rsidR="00E83A74" w:rsidRPr="005A0E08" w:rsidRDefault="00E83A74" w:rsidP="0005715C">
            <w:pPr>
              <w:pStyle w:val="aff9"/>
              <w:jc w:val="center"/>
            </w:pPr>
            <w:r w:rsidRPr="005A0E08">
              <w:t>по потребности</w:t>
            </w:r>
          </w:p>
        </w:tc>
        <w:tc>
          <w:tcPr>
            <w:tcW w:w="1984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5</w:t>
            </w:r>
          </w:p>
        </w:tc>
        <w:tc>
          <w:tcPr>
            <w:tcW w:w="1730" w:type="dxa"/>
            <w:shd w:val="clear" w:color="auto" w:fill="auto"/>
          </w:tcPr>
          <w:p w:rsidR="00E83A74" w:rsidRPr="005A0E08" w:rsidRDefault="00E83A74" w:rsidP="00E83A74">
            <w:pPr>
              <w:pStyle w:val="aff9"/>
              <w:ind w:left="-108" w:right="-108"/>
              <w:jc w:val="center"/>
            </w:pPr>
            <w:r w:rsidRPr="005A0E08">
              <w:t>3 520,00</w:t>
            </w:r>
          </w:p>
        </w:tc>
      </w:tr>
    </w:tbl>
    <w:p w:rsidR="00A10986" w:rsidRPr="005A0E08" w:rsidRDefault="00A10986" w:rsidP="00A10986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10986" w:rsidRPr="005A0E08" w:rsidRDefault="00A10986" w:rsidP="00A10986">
      <w:pPr>
        <w:ind w:firstLine="709"/>
        <w:rPr>
          <w:sz w:val="28"/>
          <w:szCs w:val="28"/>
        </w:rPr>
      </w:pPr>
      <w:r w:rsidRPr="005A0E08">
        <w:rPr>
          <w:sz w:val="28"/>
          <w:szCs w:val="28"/>
        </w:rPr>
        <w:t>Сроки службы мебели и материально-технических средств, не вошедших в настоящее приложение, но находящихся в эксплуатации, исчисляются прим</w:t>
      </w:r>
      <w:r w:rsidRPr="005A0E08">
        <w:rPr>
          <w:sz w:val="28"/>
          <w:szCs w:val="28"/>
        </w:rPr>
        <w:t>е</w:t>
      </w:r>
      <w:r w:rsidRPr="005A0E08">
        <w:rPr>
          <w:sz w:val="28"/>
          <w:szCs w:val="28"/>
        </w:rPr>
        <w:t>нительно к аналогичным типам мебели и материально-технических средств в соответствии с нормативными правовыми актами Российской Федерации.</w:t>
      </w:r>
    </w:p>
    <w:p w:rsidR="00A10986" w:rsidRPr="005A0E08" w:rsidRDefault="00A10986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AC132A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>8.3. Затраты на приобретение систем кондиционирования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систем кондиционирования З</w:t>
      </w:r>
      <w:r w:rsidRPr="005A0E08">
        <w:rPr>
          <w:color w:val="auto"/>
          <w:sz w:val="20"/>
          <w:szCs w:val="20"/>
        </w:rPr>
        <w:t>ск</w:t>
      </w:r>
      <w:r w:rsidR="00D601F6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рассчитываются по формуле: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ск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ск</m:t>
            </m:r>
          </m:e>
        </m:nary>
      </m:oMath>
      <w:r w:rsidR="003B38F7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3B38F7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P</w:t>
      </w:r>
      <w:r w:rsidRPr="005A0E08">
        <w:rPr>
          <w:color w:val="auto"/>
          <w:sz w:val="20"/>
          <w:szCs w:val="20"/>
        </w:rPr>
        <w:t>iск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iск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 приобретению количество i-х систем кондиционир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вания; </w:t>
      </w:r>
    </w:p>
    <w:p w:rsidR="0025151B" w:rsidRPr="005A0E08" w:rsidRDefault="0025151B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</w:t>
      </w:r>
      <w:proofErr w:type="gramEnd"/>
      <w:r w:rsidRPr="005A0E08">
        <w:rPr>
          <w:color w:val="auto"/>
          <w:sz w:val="20"/>
          <w:szCs w:val="20"/>
        </w:rPr>
        <w:t>ск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</w:t>
      </w:r>
      <w:r w:rsidR="00A10986" w:rsidRPr="005A0E08">
        <w:rPr>
          <w:color w:val="auto"/>
          <w:sz w:val="28"/>
          <w:szCs w:val="28"/>
        </w:rPr>
        <w:t xml:space="preserve">ена 1 системы кондиционирования, </w:t>
      </w:r>
      <w:r w:rsidRPr="005A0E08">
        <w:rPr>
          <w:color w:val="auto"/>
          <w:sz w:val="28"/>
          <w:szCs w:val="28"/>
        </w:rPr>
        <w:t xml:space="preserve"> </w:t>
      </w:r>
      <w:r w:rsidR="00A10986"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орматив цены приобретения </w:t>
      </w:r>
      <w:r w:rsidR="00BB0EFC" w:rsidRPr="005A0E08">
        <w:rPr>
          <w:color w:val="auto"/>
          <w:sz w:val="28"/>
          <w:szCs w:val="28"/>
        </w:rPr>
        <w:t>систем кондиционирования</w:t>
      </w:r>
      <w:r w:rsidRPr="005A0E08">
        <w:rPr>
          <w:color w:val="auto"/>
          <w:sz w:val="28"/>
          <w:szCs w:val="28"/>
        </w:rPr>
        <w:t xml:space="preserve"> устанавливается с учетом положений статьи 22 Ф</w:t>
      </w:r>
      <w:r w:rsidRPr="005A0E08">
        <w:rPr>
          <w:color w:val="auto"/>
          <w:sz w:val="28"/>
          <w:szCs w:val="28"/>
        </w:rPr>
        <w:t>е</w:t>
      </w:r>
      <w:r w:rsidR="001238E4" w:rsidRPr="005A0E08">
        <w:rPr>
          <w:color w:val="auto"/>
          <w:sz w:val="28"/>
          <w:szCs w:val="28"/>
        </w:rPr>
        <w:t xml:space="preserve">дерального закона № 44-ФЗ, </w:t>
      </w:r>
      <w:r w:rsidR="00A10986" w:rsidRPr="005A0E08">
        <w:rPr>
          <w:color w:val="auto"/>
          <w:sz w:val="28"/>
          <w:szCs w:val="28"/>
        </w:rPr>
        <w:t xml:space="preserve">в пределах нормативов, </w:t>
      </w:r>
      <w:r w:rsidR="001F707E" w:rsidRPr="005A0E08">
        <w:rPr>
          <w:color w:val="auto"/>
          <w:sz w:val="28"/>
          <w:szCs w:val="28"/>
        </w:rPr>
        <w:t>указанных в таблице</w:t>
      </w:r>
      <w:r w:rsidR="00A10986" w:rsidRPr="005A0E08">
        <w:rPr>
          <w:color w:val="auto"/>
          <w:sz w:val="28"/>
          <w:szCs w:val="28"/>
        </w:rPr>
        <w:t xml:space="preserve"> </w:t>
      </w:r>
      <w:r w:rsidR="00030D5A" w:rsidRPr="005A0E08">
        <w:rPr>
          <w:color w:val="auto"/>
          <w:sz w:val="28"/>
          <w:szCs w:val="28"/>
        </w:rPr>
        <w:t>72</w:t>
      </w:r>
      <w:r w:rsidR="00E65FA0" w:rsidRPr="005A0E08">
        <w:rPr>
          <w:color w:val="auto"/>
          <w:sz w:val="28"/>
          <w:szCs w:val="28"/>
        </w:rPr>
        <w:t>.</w:t>
      </w:r>
    </w:p>
    <w:p w:rsidR="0008419F" w:rsidRPr="005A0E08" w:rsidRDefault="0008419F" w:rsidP="00C3727B">
      <w:pPr>
        <w:pStyle w:val="Default"/>
        <w:jc w:val="both"/>
        <w:rPr>
          <w:color w:val="auto"/>
          <w:sz w:val="28"/>
          <w:szCs w:val="28"/>
        </w:rPr>
      </w:pPr>
    </w:p>
    <w:p w:rsidR="00A10986" w:rsidRPr="005A0E08" w:rsidRDefault="00A10986" w:rsidP="00A10986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 xml:space="preserve">Таблица </w:t>
      </w:r>
      <w:r w:rsidR="00030D5A" w:rsidRPr="005A0E08">
        <w:rPr>
          <w:sz w:val="28"/>
          <w:szCs w:val="28"/>
        </w:rPr>
        <w:t>72</w:t>
      </w:r>
    </w:p>
    <w:p w:rsidR="00A10986" w:rsidRPr="005A0E08" w:rsidRDefault="00A10986" w:rsidP="00A10986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30D5A" w:rsidRPr="005A0E08" w:rsidRDefault="00030D5A" w:rsidP="00A10986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>НОРМАТИВЫ</w:t>
      </w:r>
    </w:p>
    <w:p w:rsidR="00030D5A" w:rsidRPr="005A0E08" w:rsidRDefault="00A10986" w:rsidP="00A10986">
      <w:pPr>
        <w:ind w:left="851" w:right="709" w:firstLine="0"/>
        <w:jc w:val="center"/>
        <w:outlineLvl w:val="2"/>
        <w:rPr>
          <w:b/>
          <w:sz w:val="28"/>
          <w:szCs w:val="28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обеспечения функций министерства, </w:t>
      </w:r>
      <w:r w:rsidRPr="005A0E08">
        <w:rPr>
          <w:b/>
          <w:sz w:val="28"/>
          <w:szCs w:val="28"/>
        </w:rPr>
        <w:t xml:space="preserve">управлений, </w:t>
      </w:r>
    </w:p>
    <w:p w:rsidR="00030D5A" w:rsidRPr="005A0E08" w:rsidRDefault="00A10986" w:rsidP="001F707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b/>
          <w:sz w:val="28"/>
          <w:szCs w:val="28"/>
        </w:rPr>
        <w:t>учреждений</w:t>
      </w: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>, применяемые при расчете нормативных</w:t>
      </w:r>
    </w:p>
    <w:p w:rsidR="001F707E" w:rsidRPr="005A0E08" w:rsidRDefault="00A10986" w:rsidP="001F707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затрат на оказание услуг по приобретению </w:t>
      </w:r>
    </w:p>
    <w:p w:rsidR="00A10986" w:rsidRPr="005A0E08" w:rsidRDefault="00A10986" w:rsidP="001F707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>систем климатического оборудования *</w:t>
      </w:r>
    </w:p>
    <w:p w:rsidR="00A10986" w:rsidRPr="005A0E08" w:rsidRDefault="00A10986" w:rsidP="00A10986">
      <w:pPr>
        <w:ind w:left="-284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275"/>
        <w:gridCol w:w="1560"/>
        <w:gridCol w:w="2296"/>
      </w:tblGrid>
      <w:tr w:rsidR="00A10986" w:rsidRPr="005A0E08" w:rsidTr="00030D5A">
        <w:trPr>
          <w:trHeight w:val="527"/>
        </w:trPr>
        <w:tc>
          <w:tcPr>
            <w:tcW w:w="426" w:type="dxa"/>
            <w:shd w:val="clear" w:color="auto" w:fill="auto"/>
            <w:vAlign w:val="center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№</w:t>
            </w:r>
          </w:p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Наименование услуги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Ед. изм.</w:t>
            </w:r>
          </w:p>
        </w:tc>
        <w:tc>
          <w:tcPr>
            <w:tcW w:w="1560" w:type="dxa"/>
            <w:vAlign w:val="center"/>
          </w:tcPr>
          <w:p w:rsidR="00A10986" w:rsidRPr="005A0E08" w:rsidRDefault="00A10986" w:rsidP="008F246B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Сроки</w:t>
            </w:r>
          </w:p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эксплуатации </w:t>
            </w:r>
          </w:p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</w:rPr>
              <w:t>в годах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Стоимость единицы</w:t>
            </w:r>
          </w:p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(не более), руб.</w:t>
            </w:r>
          </w:p>
        </w:tc>
      </w:tr>
    </w:tbl>
    <w:p w:rsidR="00A10986" w:rsidRPr="005A0E08" w:rsidRDefault="00A10986" w:rsidP="00A10986">
      <w:pPr>
        <w:ind w:left="-284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275"/>
        <w:gridCol w:w="1560"/>
        <w:gridCol w:w="2296"/>
      </w:tblGrid>
      <w:tr w:rsidR="00A10986" w:rsidRPr="005A0E08" w:rsidTr="00030D5A">
        <w:trPr>
          <w:trHeight w:val="107"/>
        </w:trPr>
        <w:tc>
          <w:tcPr>
            <w:tcW w:w="426" w:type="dxa"/>
            <w:shd w:val="clear" w:color="auto" w:fill="auto"/>
            <w:vAlign w:val="center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560" w:type="dxa"/>
            <w:vAlign w:val="center"/>
          </w:tcPr>
          <w:p w:rsidR="00A10986" w:rsidRPr="005A0E08" w:rsidRDefault="005B0A52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10986" w:rsidRPr="005A0E08" w:rsidRDefault="005B0A52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A10986" w:rsidRPr="005A0E08" w:rsidTr="00030D5A">
        <w:trPr>
          <w:trHeight w:val="701"/>
        </w:trPr>
        <w:tc>
          <w:tcPr>
            <w:tcW w:w="426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7 модели</w:t>
            </w:r>
          </w:p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38 441,00</w:t>
            </w:r>
          </w:p>
        </w:tc>
      </w:tr>
      <w:tr w:rsidR="00A10986" w:rsidRPr="005A0E08" w:rsidTr="00030D5A">
        <w:trPr>
          <w:trHeight w:val="697"/>
        </w:trPr>
        <w:tc>
          <w:tcPr>
            <w:tcW w:w="426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9 модели</w:t>
            </w:r>
          </w:p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44 136,00</w:t>
            </w:r>
          </w:p>
        </w:tc>
      </w:tr>
      <w:tr w:rsidR="00A10986" w:rsidRPr="005A0E08" w:rsidTr="00030D5A">
        <w:trPr>
          <w:trHeight w:val="693"/>
        </w:trPr>
        <w:tc>
          <w:tcPr>
            <w:tcW w:w="426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12 модели</w:t>
            </w:r>
          </w:p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50 238,00</w:t>
            </w:r>
          </w:p>
        </w:tc>
      </w:tr>
      <w:tr w:rsidR="00A10986" w:rsidRPr="005A0E08" w:rsidTr="00030D5A">
        <w:trPr>
          <w:trHeight w:val="702"/>
        </w:trPr>
        <w:tc>
          <w:tcPr>
            <w:tcW w:w="426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18 модели</w:t>
            </w:r>
          </w:p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66 915,00</w:t>
            </w:r>
          </w:p>
        </w:tc>
      </w:tr>
      <w:tr w:rsidR="00A10986" w:rsidRPr="005A0E08" w:rsidTr="00030D5A">
        <w:trPr>
          <w:trHeight w:val="699"/>
        </w:trPr>
        <w:tc>
          <w:tcPr>
            <w:tcW w:w="426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24 модели</w:t>
            </w:r>
          </w:p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101 593,00</w:t>
            </w:r>
          </w:p>
        </w:tc>
      </w:tr>
      <w:tr w:rsidR="00A10986" w:rsidRPr="005A0E08" w:rsidTr="00030D5A">
        <w:trPr>
          <w:trHeight w:val="709"/>
        </w:trPr>
        <w:tc>
          <w:tcPr>
            <w:tcW w:w="426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48 модели</w:t>
            </w:r>
          </w:p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109 932,00</w:t>
            </w:r>
          </w:p>
        </w:tc>
      </w:tr>
      <w:tr w:rsidR="00A10986" w:rsidRPr="005A0E08" w:rsidTr="00030D5A">
        <w:trPr>
          <w:trHeight w:val="721"/>
        </w:trPr>
        <w:tc>
          <w:tcPr>
            <w:tcW w:w="426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60 модели</w:t>
            </w:r>
          </w:p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(инверторные)**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108 407,00</w:t>
            </w:r>
          </w:p>
        </w:tc>
      </w:tr>
      <w:tr w:rsidR="00A10986" w:rsidRPr="005A0E08" w:rsidTr="00030D5A">
        <w:trPr>
          <w:trHeight w:val="432"/>
        </w:trPr>
        <w:tc>
          <w:tcPr>
            <w:tcW w:w="426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Оконные кондиционеры 7 модели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26 949,00</w:t>
            </w:r>
          </w:p>
        </w:tc>
      </w:tr>
      <w:tr w:rsidR="00A10986" w:rsidRPr="005A0E08" w:rsidTr="00030D5A">
        <w:trPr>
          <w:trHeight w:val="548"/>
        </w:trPr>
        <w:tc>
          <w:tcPr>
            <w:tcW w:w="426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Оконные кондиционеры 9 модели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31 322,00</w:t>
            </w:r>
          </w:p>
        </w:tc>
      </w:tr>
      <w:tr w:rsidR="00A10986" w:rsidRPr="005A0E08" w:rsidTr="00030D5A">
        <w:trPr>
          <w:trHeight w:val="327"/>
        </w:trPr>
        <w:tc>
          <w:tcPr>
            <w:tcW w:w="426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lastRenderedPageBreak/>
              <w:t>10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Оконные кондиционеры 12 модели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42 204,00</w:t>
            </w:r>
          </w:p>
        </w:tc>
      </w:tr>
      <w:tr w:rsidR="00A10986" w:rsidRPr="005A0E08" w:rsidTr="00030D5A">
        <w:trPr>
          <w:trHeight w:val="473"/>
        </w:trPr>
        <w:tc>
          <w:tcPr>
            <w:tcW w:w="426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Потолочные сплит-системы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80 339,00</w:t>
            </w:r>
          </w:p>
        </w:tc>
      </w:tr>
      <w:tr w:rsidR="00A10986" w:rsidRPr="005A0E08" w:rsidTr="00030D5A">
        <w:trPr>
          <w:trHeight w:val="428"/>
        </w:trPr>
        <w:tc>
          <w:tcPr>
            <w:tcW w:w="426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7 модели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18 305,00</w:t>
            </w:r>
          </w:p>
        </w:tc>
      </w:tr>
      <w:tr w:rsidR="00A10986" w:rsidRPr="005A0E08" w:rsidTr="00030D5A">
        <w:trPr>
          <w:trHeight w:val="404"/>
        </w:trPr>
        <w:tc>
          <w:tcPr>
            <w:tcW w:w="426" w:type="dxa"/>
            <w:shd w:val="clear" w:color="auto" w:fill="auto"/>
          </w:tcPr>
          <w:p w:rsidR="00A10986" w:rsidRPr="005A0E08" w:rsidRDefault="00942F73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9 модели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25 424,00</w:t>
            </w:r>
          </w:p>
        </w:tc>
      </w:tr>
      <w:tr w:rsidR="00A10986" w:rsidRPr="005A0E08" w:rsidTr="00030D5A">
        <w:trPr>
          <w:trHeight w:val="422"/>
        </w:trPr>
        <w:tc>
          <w:tcPr>
            <w:tcW w:w="426" w:type="dxa"/>
            <w:shd w:val="clear" w:color="auto" w:fill="auto"/>
          </w:tcPr>
          <w:p w:rsidR="00A10986" w:rsidRPr="005A0E08" w:rsidRDefault="00942F73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12 модели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30 305,00</w:t>
            </w:r>
          </w:p>
        </w:tc>
      </w:tr>
      <w:tr w:rsidR="00A10986" w:rsidRPr="005A0E08" w:rsidTr="00030D5A">
        <w:trPr>
          <w:trHeight w:val="289"/>
        </w:trPr>
        <w:tc>
          <w:tcPr>
            <w:tcW w:w="426" w:type="dxa"/>
            <w:shd w:val="clear" w:color="auto" w:fill="auto"/>
          </w:tcPr>
          <w:p w:rsidR="00A10986" w:rsidRPr="005A0E08" w:rsidRDefault="00942F73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18 модели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36 102,00</w:t>
            </w:r>
          </w:p>
        </w:tc>
      </w:tr>
      <w:tr w:rsidR="00A10986" w:rsidRPr="005A0E08" w:rsidTr="00030D5A">
        <w:trPr>
          <w:trHeight w:val="427"/>
        </w:trPr>
        <w:tc>
          <w:tcPr>
            <w:tcW w:w="426" w:type="dxa"/>
            <w:shd w:val="clear" w:color="auto" w:fill="auto"/>
          </w:tcPr>
          <w:p w:rsidR="00A10986" w:rsidRPr="005A0E08" w:rsidRDefault="00942F73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24 модели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47 492,00</w:t>
            </w:r>
          </w:p>
        </w:tc>
      </w:tr>
      <w:tr w:rsidR="00A10986" w:rsidRPr="005A0E08" w:rsidTr="00030D5A">
        <w:trPr>
          <w:trHeight w:val="423"/>
        </w:trPr>
        <w:tc>
          <w:tcPr>
            <w:tcW w:w="426" w:type="dxa"/>
            <w:shd w:val="clear" w:color="auto" w:fill="auto"/>
          </w:tcPr>
          <w:p w:rsidR="00A10986" w:rsidRPr="005A0E08" w:rsidRDefault="00942F73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48 модели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55 932,00</w:t>
            </w:r>
          </w:p>
        </w:tc>
      </w:tr>
      <w:tr w:rsidR="00A10986" w:rsidRPr="005A0E08" w:rsidTr="00030D5A">
        <w:trPr>
          <w:trHeight w:val="423"/>
        </w:trPr>
        <w:tc>
          <w:tcPr>
            <w:tcW w:w="426" w:type="dxa"/>
            <w:shd w:val="clear" w:color="auto" w:fill="auto"/>
          </w:tcPr>
          <w:p w:rsidR="00A10986" w:rsidRPr="005A0E08" w:rsidRDefault="00942F73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Сплит-системы 60 модели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widowControl/>
              <w:autoSpaceDE/>
              <w:autoSpaceDN/>
              <w:adjustRightInd/>
              <w:ind w:left="-113" w:right="-108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63 051,00</w:t>
            </w:r>
          </w:p>
        </w:tc>
      </w:tr>
      <w:tr w:rsidR="00A10986" w:rsidRPr="005A0E08" w:rsidTr="00030D5A">
        <w:trPr>
          <w:trHeight w:val="389"/>
        </w:trPr>
        <w:tc>
          <w:tcPr>
            <w:tcW w:w="426" w:type="dxa"/>
            <w:shd w:val="clear" w:color="auto" w:fill="auto"/>
          </w:tcPr>
          <w:p w:rsidR="00A10986" w:rsidRPr="005A0E08" w:rsidRDefault="00942F73" w:rsidP="008F246B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3969" w:type="dxa"/>
            <w:shd w:val="clear" w:color="auto" w:fill="auto"/>
          </w:tcPr>
          <w:p w:rsidR="00A10986" w:rsidRPr="005A0E08" w:rsidRDefault="00A10986" w:rsidP="008F246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Тепловая завеса</w:t>
            </w:r>
          </w:p>
        </w:tc>
        <w:tc>
          <w:tcPr>
            <w:tcW w:w="1275" w:type="dxa"/>
            <w:shd w:val="clear" w:color="auto" w:fill="auto"/>
          </w:tcPr>
          <w:p w:rsidR="00A10986" w:rsidRPr="005A0E08" w:rsidRDefault="00533AFC" w:rsidP="006035A9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560" w:type="dxa"/>
          </w:tcPr>
          <w:p w:rsidR="00A10986" w:rsidRPr="005A0E08" w:rsidRDefault="006035A9" w:rsidP="006035A9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A10986" w:rsidRPr="005A0E0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2296" w:type="dxa"/>
            <w:shd w:val="clear" w:color="auto" w:fill="auto"/>
          </w:tcPr>
          <w:p w:rsidR="00A10986" w:rsidRPr="005A0E08" w:rsidRDefault="00A10986" w:rsidP="006035A9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16</w:t>
            </w:r>
            <w:r w:rsidR="003470E2"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eastAsia="en-US"/>
              </w:rPr>
              <w:t>490,00</w:t>
            </w:r>
          </w:p>
        </w:tc>
      </w:tr>
    </w:tbl>
    <w:p w:rsidR="00A10986" w:rsidRPr="005A0E08" w:rsidRDefault="00A10986" w:rsidP="00A10986">
      <w:pPr>
        <w:ind w:left="-284" w:firstLine="284"/>
        <w:rPr>
          <w:rFonts w:ascii="Times New Roman" w:hAnsi="Times New Roman"/>
          <w:b/>
          <w:shd w:val="clear" w:color="auto" w:fill="FFFFFF"/>
        </w:rPr>
      </w:pPr>
    </w:p>
    <w:p w:rsidR="00A10986" w:rsidRPr="005A0E08" w:rsidRDefault="00A10986" w:rsidP="00A10986">
      <w:pPr>
        <w:ind w:firstLine="710"/>
        <w:rPr>
          <w:sz w:val="28"/>
          <w:szCs w:val="28"/>
        </w:rPr>
      </w:pPr>
      <w:r w:rsidRPr="005A0E08">
        <w:rPr>
          <w:sz w:val="28"/>
          <w:szCs w:val="28"/>
        </w:rPr>
        <w:t>* Периодичность приобретения сплит-систем определяется фактически обоснованной потребностью в приобретении указанных основных средств с учетом сроков полезного использования имеющихся основных средств в соо</w:t>
      </w:r>
      <w:r w:rsidRPr="005A0E08">
        <w:rPr>
          <w:sz w:val="28"/>
          <w:szCs w:val="28"/>
        </w:rPr>
        <w:t>т</w:t>
      </w:r>
      <w:r w:rsidRPr="005A0E08">
        <w:rPr>
          <w:sz w:val="28"/>
          <w:szCs w:val="28"/>
        </w:rPr>
        <w:t xml:space="preserve">ветствии с постановлением правительства Российской Федерации от 1 января </w:t>
      </w:r>
      <w:r w:rsidR="00030D5A" w:rsidRPr="005A0E08">
        <w:rPr>
          <w:sz w:val="28"/>
          <w:szCs w:val="28"/>
        </w:rPr>
        <w:t xml:space="preserve">                 </w:t>
      </w:r>
      <w:r w:rsidRPr="005A0E08">
        <w:rPr>
          <w:sz w:val="28"/>
          <w:szCs w:val="28"/>
        </w:rPr>
        <w:t xml:space="preserve">2002 </w:t>
      </w:r>
      <w:r w:rsidR="005F2F8A" w:rsidRPr="005A0E08">
        <w:rPr>
          <w:sz w:val="28"/>
          <w:szCs w:val="28"/>
        </w:rPr>
        <w:t xml:space="preserve">г. </w:t>
      </w:r>
      <w:r w:rsidRPr="005A0E08">
        <w:rPr>
          <w:sz w:val="28"/>
          <w:szCs w:val="28"/>
        </w:rPr>
        <w:t xml:space="preserve">№ 1 </w:t>
      </w:r>
      <w:r w:rsidR="00030D5A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sz w:val="28"/>
          <w:szCs w:val="28"/>
        </w:rPr>
        <w:t>О Классификации основных средств, включаемых в амортизац</w:t>
      </w:r>
      <w:r w:rsidRPr="005A0E08">
        <w:rPr>
          <w:sz w:val="28"/>
          <w:szCs w:val="28"/>
        </w:rPr>
        <w:t>и</w:t>
      </w:r>
      <w:r w:rsidRPr="005A0E08">
        <w:rPr>
          <w:sz w:val="28"/>
          <w:szCs w:val="28"/>
        </w:rPr>
        <w:t>онные группы</w:t>
      </w:r>
      <w:r w:rsidR="00030D5A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sz w:val="28"/>
          <w:szCs w:val="28"/>
        </w:rPr>
        <w:t xml:space="preserve"> и их фактического износа, а также с учетом необходимости приобретения работником.</w:t>
      </w:r>
    </w:p>
    <w:p w:rsidR="00A10986" w:rsidRPr="005A0E08" w:rsidRDefault="00A10986" w:rsidP="00A10986">
      <w:pPr>
        <w:ind w:firstLine="710"/>
        <w:rPr>
          <w:sz w:val="28"/>
          <w:szCs w:val="28"/>
        </w:rPr>
      </w:pPr>
      <w:r w:rsidRPr="005A0E08">
        <w:rPr>
          <w:sz w:val="28"/>
          <w:szCs w:val="28"/>
        </w:rPr>
        <w:t xml:space="preserve">** 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Федеральным законом от 23 ноября 2009 </w:t>
      </w:r>
      <w:r w:rsidR="005F2F8A"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г. </w:t>
      </w:r>
      <w:r w:rsidR="00942F73" w:rsidRPr="005A0E08">
        <w:rPr>
          <w:rFonts w:ascii="Times New Roman" w:hAnsi="Times New Roman" w:cs="Times New Roman"/>
          <w:sz w:val="28"/>
          <w:szCs w:val="28"/>
          <w:lang w:eastAsia="en-US"/>
        </w:rPr>
        <w:t xml:space="preserve">№ 261-ФЗ </w:t>
      </w:r>
      <w:r w:rsidR="00030D5A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>Об энергосбережении и о повышении энергетической эффективности и о вн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>сении изменений в отдельные законодательные акты Российской Федерации</w:t>
      </w:r>
      <w:r w:rsidR="00030D5A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7623C" w:rsidRPr="005A0E08" w:rsidRDefault="0057623C" w:rsidP="0057623C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2.8.4. Затраты на приобретение контрольно-измерительного оборудования</w:t>
      </w:r>
    </w:p>
    <w:p w:rsidR="0057623C" w:rsidRPr="005A0E08" w:rsidRDefault="0057623C" w:rsidP="005762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7623C" w:rsidRPr="005A0E08" w:rsidRDefault="0057623C" w:rsidP="005762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 xml:space="preserve">Затраты на приобретение </w:t>
      </w:r>
      <w:r w:rsidR="004D6913" w:rsidRPr="005A0E08">
        <w:rPr>
          <w:color w:val="auto"/>
          <w:sz w:val="28"/>
          <w:szCs w:val="28"/>
        </w:rPr>
        <w:t>контрольно-измерительного оборудования</w:t>
      </w:r>
      <w:r w:rsidRPr="005A0E08">
        <w:rPr>
          <w:color w:val="auto"/>
          <w:sz w:val="28"/>
          <w:szCs w:val="28"/>
        </w:rPr>
        <w:t xml:space="preserve"> З</w:t>
      </w:r>
      <w:r w:rsidR="004D6913" w:rsidRPr="005A0E08">
        <w:rPr>
          <w:color w:val="auto"/>
          <w:sz w:val="20"/>
          <w:szCs w:val="20"/>
        </w:rPr>
        <w:t>изм</w:t>
      </w:r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 xml:space="preserve">рассчитываются по формуле: </w:t>
      </w:r>
    </w:p>
    <w:p w:rsidR="0057623C" w:rsidRPr="005A0E08" w:rsidRDefault="0057623C" w:rsidP="005762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7623C" w:rsidRPr="005A0E08" w:rsidRDefault="0057623C" w:rsidP="0057623C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="004D6913" w:rsidRPr="005A0E08">
        <w:rPr>
          <w:color w:val="auto"/>
          <w:sz w:val="20"/>
          <w:szCs w:val="20"/>
        </w:rPr>
        <w:t>изм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изм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P</w:t>
      </w:r>
      <w:r w:rsidR="004D6913" w:rsidRPr="005A0E08">
        <w:rPr>
          <w:color w:val="auto"/>
          <w:sz w:val="20"/>
          <w:szCs w:val="20"/>
        </w:rPr>
        <w:t>iизм</w:t>
      </w:r>
      <w:r w:rsidRPr="005A0E08">
        <w:rPr>
          <w:color w:val="auto"/>
          <w:sz w:val="28"/>
          <w:szCs w:val="28"/>
        </w:rPr>
        <w:t>, где:</w:t>
      </w:r>
    </w:p>
    <w:p w:rsidR="0057623C" w:rsidRPr="005A0E08" w:rsidRDefault="0057623C" w:rsidP="0057623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7623C" w:rsidRPr="005A0E08" w:rsidRDefault="0057623C" w:rsidP="005762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="00E65FA0" w:rsidRPr="005A0E08">
        <w:rPr>
          <w:color w:val="auto"/>
          <w:sz w:val="20"/>
          <w:szCs w:val="20"/>
        </w:rPr>
        <w:t>iизм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</w:t>
      </w:r>
      <w:r w:rsidR="004D6913" w:rsidRPr="005A0E08">
        <w:rPr>
          <w:color w:val="auto"/>
          <w:sz w:val="28"/>
          <w:szCs w:val="28"/>
        </w:rPr>
        <w:t>ое к приобретению количество i-го</w:t>
      </w:r>
      <w:r w:rsidRPr="005A0E08">
        <w:rPr>
          <w:color w:val="auto"/>
          <w:sz w:val="28"/>
          <w:szCs w:val="28"/>
        </w:rPr>
        <w:t xml:space="preserve"> </w:t>
      </w:r>
      <w:r w:rsidR="004D6913" w:rsidRPr="005A0E08">
        <w:rPr>
          <w:color w:val="auto"/>
          <w:sz w:val="28"/>
          <w:szCs w:val="28"/>
        </w:rPr>
        <w:t>контрольно-измерительного оборудования</w:t>
      </w:r>
      <w:r w:rsidRPr="005A0E08">
        <w:rPr>
          <w:color w:val="auto"/>
          <w:sz w:val="28"/>
          <w:szCs w:val="28"/>
        </w:rPr>
        <w:t xml:space="preserve">; </w:t>
      </w:r>
    </w:p>
    <w:p w:rsidR="0057623C" w:rsidRPr="005A0E08" w:rsidRDefault="0057623C" w:rsidP="0057623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="00E65FA0" w:rsidRPr="005A0E08">
        <w:rPr>
          <w:color w:val="auto"/>
          <w:sz w:val="20"/>
          <w:szCs w:val="20"/>
        </w:rPr>
        <w:t>iизм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1 </w:t>
      </w:r>
      <w:r w:rsidR="004D6913" w:rsidRPr="005A0E08">
        <w:rPr>
          <w:color w:val="auto"/>
          <w:sz w:val="28"/>
          <w:szCs w:val="28"/>
        </w:rPr>
        <w:t>контрольно-измерительного оборудования</w:t>
      </w:r>
      <w:r w:rsidRPr="005A0E08">
        <w:rPr>
          <w:color w:val="auto"/>
          <w:sz w:val="28"/>
          <w:szCs w:val="28"/>
        </w:rPr>
        <w:t xml:space="preserve">, норматив цены приобретения </w:t>
      </w:r>
      <w:r w:rsidR="008A1779" w:rsidRPr="005A0E08">
        <w:rPr>
          <w:color w:val="auto"/>
          <w:sz w:val="28"/>
          <w:szCs w:val="28"/>
        </w:rPr>
        <w:t>контрольно-измерительного оборудования</w:t>
      </w:r>
      <w:r w:rsidRPr="005A0E08">
        <w:rPr>
          <w:color w:val="auto"/>
          <w:sz w:val="28"/>
          <w:szCs w:val="28"/>
        </w:rPr>
        <w:t xml:space="preserve"> устанавливается с учетом положений статьи 22 Федерального закона № 44-ФЗ;</w:t>
      </w:r>
    </w:p>
    <w:p w:rsidR="0057623C" w:rsidRPr="005A0E08" w:rsidRDefault="0057623C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1F707E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030D5A" w:rsidRPr="005A0E08">
        <w:rPr>
          <w:color w:val="auto"/>
          <w:sz w:val="28"/>
          <w:szCs w:val="28"/>
        </w:rPr>
        <w:t>73</w:t>
      </w:r>
      <w:r w:rsidR="00E65FA0" w:rsidRPr="005A0E08">
        <w:rPr>
          <w:color w:val="auto"/>
          <w:sz w:val="28"/>
          <w:szCs w:val="28"/>
        </w:rPr>
        <w:t>.</w:t>
      </w:r>
      <w:r w:rsidRPr="005A0E08">
        <w:rPr>
          <w:color w:val="auto"/>
          <w:sz w:val="28"/>
          <w:szCs w:val="28"/>
        </w:rPr>
        <w:t xml:space="preserve"> </w:t>
      </w:r>
    </w:p>
    <w:p w:rsidR="001238E4" w:rsidRPr="005A0E08" w:rsidRDefault="001238E4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7623C" w:rsidRPr="005A0E08" w:rsidRDefault="00030D5A" w:rsidP="0057623C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73</w:t>
      </w:r>
    </w:p>
    <w:p w:rsidR="00030D5A" w:rsidRPr="005A0E08" w:rsidRDefault="00030D5A" w:rsidP="0057623C">
      <w:pPr>
        <w:ind w:left="851" w:right="709" w:firstLine="0"/>
        <w:jc w:val="center"/>
        <w:outlineLvl w:val="2"/>
        <w:rPr>
          <w:b/>
          <w:sz w:val="28"/>
          <w:szCs w:val="28"/>
        </w:rPr>
      </w:pPr>
    </w:p>
    <w:p w:rsidR="00030D5A" w:rsidRPr="005A0E08" w:rsidRDefault="00030D5A" w:rsidP="0057623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b/>
          <w:sz w:val="28"/>
          <w:szCs w:val="28"/>
        </w:rPr>
        <w:t>НОРМАТИВЫ</w:t>
      </w:r>
    </w:p>
    <w:p w:rsidR="00030D5A" w:rsidRPr="005A0E08" w:rsidRDefault="0057623C" w:rsidP="0057623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обеспечения функций управлений, учреждений</w:t>
      </w:r>
    </w:p>
    <w:p w:rsidR="00030D5A" w:rsidRPr="005A0E08" w:rsidRDefault="0057623C" w:rsidP="001F707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по эксплуатации и содержанию зданий,</w:t>
      </w:r>
      <w:r w:rsidR="00030D5A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применяемые</w:t>
      </w:r>
    </w:p>
    <w:p w:rsidR="00030D5A" w:rsidRPr="005A0E08" w:rsidRDefault="0057623C" w:rsidP="001F707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 расчете нормативных затрат</w:t>
      </w:r>
      <w:r w:rsidR="00030D5A"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на приобретение</w:t>
      </w:r>
    </w:p>
    <w:p w:rsidR="0057623C" w:rsidRPr="005A0E08" w:rsidRDefault="0057623C" w:rsidP="001F707E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контрольно-измерительного оборудования</w:t>
      </w:r>
    </w:p>
    <w:p w:rsidR="0057623C" w:rsidRPr="005A0E08" w:rsidRDefault="0057623C" w:rsidP="0057623C">
      <w:pPr>
        <w:ind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110"/>
        <w:gridCol w:w="1560"/>
        <w:gridCol w:w="1701"/>
        <w:gridCol w:w="1701"/>
      </w:tblGrid>
      <w:tr w:rsidR="0057623C" w:rsidRPr="005A0E08" w:rsidTr="006C346F">
        <w:trPr>
          <w:trHeight w:val="819"/>
          <w:tblHeader/>
        </w:trPr>
        <w:tc>
          <w:tcPr>
            <w:tcW w:w="426" w:type="dxa"/>
            <w:vAlign w:val="center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</w:t>
            </w:r>
          </w:p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110" w:type="dxa"/>
            <w:vAlign w:val="center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560" w:type="dxa"/>
            <w:vAlign w:val="center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Единица </w:t>
            </w:r>
          </w:p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Потребность</w:t>
            </w:r>
          </w:p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 год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</w:t>
            </w:r>
          </w:p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единицы (не более), руб.</w:t>
            </w:r>
          </w:p>
        </w:tc>
      </w:tr>
    </w:tbl>
    <w:p w:rsidR="0057623C" w:rsidRPr="005A0E08" w:rsidRDefault="0057623C" w:rsidP="0057623C">
      <w:pPr>
        <w:ind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110"/>
        <w:gridCol w:w="1560"/>
        <w:gridCol w:w="1701"/>
        <w:gridCol w:w="1701"/>
      </w:tblGrid>
      <w:tr w:rsidR="0057623C" w:rsidRPr="005A0E08" w:rsidTr="006C346F">
        <w:trPr>
          <w:trHeight w:val="240"/>
          <w:tblHeader/>
        </w:trPr>
        <w:tc>
          <w:tcPr>
            <w:tcW w:w="426" w:type="dxa"/>
            <w:vAlign w:val="center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vAlign w:val="center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</w:tr>
      <w:tr w:rsidR="0057623C" w:rsidRPr="005A0E08" w:rsidTr="00942F73">
        <w:trPr>
          <w:trHeight w:val="146"/>
        </w:trPr>
        <w:tc>
          <w:tcPr>
            <w:tcW w:w="426" w:type="dxa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</w:tcPr>
          <w:p w:rsidR="0057623C" w:rsidRPr="005A0E08" w:rsidRDefault="0057623C" w:rsidP="00F54905">
            <w:pPr>
              <w:ind w:left="59"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Электросчетчик 3-фазный</w:t>
            </w:r>
          </w:p>
        </w:tc>
        <w:tc>
          <w:tcPr>
            <w:tcW w:w="1560" w:type="dxa"/>
          </w:tcPr>
          <w:p w:rsidR="0057623C" w:rsidRPr="005A0E08" w:rsidRDefault="00533AF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57623C" w:rsidRPr="005A0E08" w:rsidRDefault="0057623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42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942F73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15 </w:t>
            </w:r>
            <w:r w:rsidRPr="005A0E08">
              <w:rPr>
                <w:rFonts w:ascii="Times New Roman" w:hAnsi="Times New Roman" w:cs="Times New Roman"/>
                <w:lang w:val="en-US"/>
              </w:rPr>
              <w:t>255</w:t>
            </w:r>
            <w:r w:rsidRPr="005A0E08">
              <w:rPr>
                <w:rFonts w:ascii="Times New Roman" w:hAnsi="Times New Roman" w:cs="Times New Roman"/>
              </w:rPr>
              <w:t>,00</w:t>
            </w:r>
          </w:p>
        </w:tc>
      </w:tr>
      <w:tr w:rsidR="0057623C" w:rsidRPr="005A0E08" w:rsidTr="00942F73">
        <w:trPr>
          <w:trHeight w:val="150"/>
        </w:trPr>
        <w:tc>
          <w:tcPr>
            <w:tcW w:w="426" w:type="dxa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</w:tcPr>
          <w:p w:rsidR="0057623C" w:rsidRPr="005A0E08" w:rsidRDefault="0057623C" w:rsidP="00F54905">
            <w:pPr>
              <w:ind w:left="59"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Трасформатор тока</w:t>
            </w:r>
          </w:p>
        </w:tc>
        <w:tc>
          <w:tcPr>
            <w:tcW w:w="1560" w:type="dxa"/>
          </w:tcPr>
          <w:p w:rsidR="0057623C" w:rsidRPr="005A0E08" w:rsidRDefault="00533AF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57623C" w:rsidRPr="005A0E08" w:rsidRDefault="0057623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87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942F73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3 0</w:t>
            </w:r>
            <w:r w:rsidRPr="005A0E08">
              <w:rPr>
                <w:rFonts w:ascii="Times New Roman" w:hAnsi="Times New Roman" w:cs="Times New Roman"/>
                <w:lang w:val="en-US"/>
              </w:rPr>
              <w:t>51</w:t>
            </w:r>
            <w:r w:rsidRPr="005A0E08">
              <w:rPr>
                <w:rFonts w:ascii="Times New Roman" w:hAnsi="Times New Roman" w:cs="Times New Roman"/>
              </w:rPr>
              <w:t>,00</w:t>
            </w:r>
          </w:p>
        </w:tc>
      </w:tr>
      <w:tr w:rsidR="0057623C" w:rsidRPr="005A0E08" w:rsidTr="00942F73">
        <w:trPr>
          <w:trHeight w:val="153"/>
        </w:trPr>
        <w:tc>
          <w:tcPr>
            <w:tcW w:w="426" w:type="dxa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</w:tcPr>
          <w:p w:rsidR="0057623C" w:rsidRPr="005A0E08" w:rsidRDefault="0057623C" w:rsidP="00F54905">
            <w:pPr>
              <w:ind w:left="59"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Водомер (Ду до 100 мм)</w:t>
            </w:r>
          </w:p>
        </w:tc>
        <w:tc>
          <w:tcPr>
            <w:tcW w:w="1560" w:type="dxa"/>
          </w:tcPr>
          <w:p w:rsidR="0057623C" w:rsidRPr="005A0E08" w:rsidRDefault="00533AF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57623C" w:rsidRPr="005A0E08" w:rsidRDefault="0057623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27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942F73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  <w:r w:rsidRPr="005A0E08">
              <w:rPr>
                <w:rFonts w:ascii="Times New Roman" w:hAnsi="Times New Roman" w:cs="Times New Roman"/>
                <w:lang w:val="en-US"/>
              </w:rPr>
              <w:t>9</w:t>
            </w:r>
            <w:r w:rsidRPr="005A0E08">
              <w:rPr>
                <w:rFonts w:ascii="Times New Roman" w:hAnsi="Times New Roman" w:cs="Times New Roman"/>
              </w:rPr>
              <w:t> 227,00</w:t>
            </w:r>
          </w:p>
        </w:tc>
      </w:tr>
      <w:tr w:rsidR="0057623C" w:rsidRPr="005A0E08" w:rsidTr="00942F73">
        <w:trPr>
          <w:trHeight w:val="144"/>
        </w:trPr>
        <w:tc>
          <w:tcPr>
            <w:tcW w:w="426" w:type="dxa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0" w:type="dxa"/>
          </w:tcPr>
          <w:p w:rsidR="0057623C" w:rsidRPr="005A0E08" w:rsidRDefault="0057623C" w:rsidP="00F54905">
            <w:pPr>
              <w:ind w:left="59"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Тепловычислитель</w:t>
            </w:r>
          </w:p>
        </w:tc>
        <w:tc>
          <w:tcPr>
            <w:tcW w:w="1560" w:type="dxa"/>
          </w:tcPr>
          <w:p w:rsidR="0057623C" w:rsidRPr="005A0E08" w:rsidRDefault="00533AF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57623C" w:rsidRPr="005A0E08" w:rsidRDefault="0057623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18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942F73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20 339,00</w:t>
            </w:r>
          </w:p>
        </w:tc>
      </w:tr>
      <w:tr w:rsidR="0057623C" w:rsidRPr="005A0E08" w:rsidTr="00942F73">
        <w:trPr>
          <w:trHeight w:val="147"/>
        </w:trPr>
        <w:tc>
          <w:tcPr>
            <w:tcW w:w="426" w:type="dxa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0" w:type="dxa"/>
          </w:tcPr>
          <w:p w:rsidR="0057623C" w:rsidRPr="005A0E08" w:rsidRDefault="0057623C" w:rsidP="00F54905">
            <w:pPr>
              <w:ind w:left="59"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Расходомер (Ду до 100 мм)</w:t>
            </w:r>
          </w:p>
        </w:tc>
        <w:tc>
          <w:tcPr>
            <w:tcW w:w="1560" w:type="dxa"/>
          </w:tcPr>
          <w:p w:rsidR="0057623C" w:rsidRPr="005A0E08" w:rsidRDefault="00533AF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57623C" w:rsidRPr="005A0E08" w:rsidRDefault="0057623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74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942F73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50 848,00</w:t>
            </w:r>
          </w:p>
        </w:tc>
      </w:tr>
      <w:tr w:rsidR="0057623C" w:rsidRPr="005A0E08" w:rsidTr="00942F73">
        <w:trPr>
          <w:trHeight w:val="147"/>
        </w:trPr>
        <w:tc>
          <w:tcPr>
            <w:tcW w:w="426" w:type="dxa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10" w:type="dxa"/>
          </w:tcPr>
          <w:p w:rsidR="0057623C" w:rsidRPr="005A0E08" w:rsidRDefault="0057623C" w:rsidP="00F54905">
            <w:pPr>
              <w:ind w:left="59"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Датчики температур</w:t>
            </w:r>
          </w:p>
        </w:tc>
        <w:tc>
          <w:tcPr>
            <w:tcW w:w="1560" w:type="dxa"/>
          </w:tcPr>
          <w:p w:rsidR="0057623C" w:rsidRPr="005A0E08" w:rsidRDefault="0057623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комп.</w:t>
            </w:r>
          </w:p>
        </w:tc>
        <w:tc>
          <w:tcPr>
            <w:tcW w:w="1701" w:type="dxa"/>
          </w:tcPr>
          <w:p w:rsidR="0057623C" w:rsidRPr="005A0E08" w:rsidRDefault="00606D07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</w:t>
            </w:r>
            <w:r w:rsidR="0057623C" w:rsidRPr="005A0E08">
              <w:rPr>
                <w:rFonts w:ascii="Times New Roman" w:hAnsi="Times New Roman" w:cs="Times New Roman"/>
              </w:rPr>
              <w:t>е более 29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942F73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3 051,00</w:t>
            </w:r>
          </w:p>
        </w:tc>
      </w:tr>
      <w:tr w:rsidR="0057623C" w:rsidRPr="005A0E08" w:rsidTr="00942F73">
        <w:trPr>
          <w:trHeight w:val="147"/>
        </w:trPr>
        <w:tc>
          <w:tcPr>
            <w:tcW w:w="426" w:type="dxa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10" w:type="dxa"/>
          </w:tcPr>
          <w:p w:rsidR="0057623C" w:rsidRPr="005A0E08" w:rsidRDefault="0057623C" w:rsidP="00F54905">
            <w:pPr>
              <w:ind w:left="59"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Преобразователь давления</w:t>
            </w:r>
          </w:p>
        </w:tc>
        <w:tc>
          <w:tcPr>
            <w:tcW w:w="1560" w:type="dxa"/>
          </w:tcPr>
          <w:p w:rsidR="0057623C" w:rsidRPr="005A0E08" w:rsidRDefault="00533AF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57623C" w:rsidRPr="005A0E08" w:rsidRDefault="0057623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36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942F73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5 594,00</w:t>
            </w:r>
          </w:p>
        </w:tc>
      </w:tr>
      <w:tr w:rsidR="0057623C" w:rsidRPr="005A0E08" w:rsidTr="00942F73">
        <w:trPr>
          <w:trHeight w:val="147"/>
        </w:trPr>
        <w:tc>
          <w:tcPr>
            <w:tcW w:w="426" w:type="dxa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0" w:type="dxa"/>
          </w:tcPr>
          <w:p w:rsidR="0057623C" w:rsidRPr="005A0E08" w:rsidRDefault="0057623C" w:rsidP="00F54905">
            <w:pPr>
              <w:ind w:left="59"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Манометр технический,</w:t>
            </w:r>
          </w:p>
          <w:p w:rsidR="0057623C" w:rsidRPr="005A0E08" w:rsidRDefault="004E6B7C" w:rsidP="00F54905">
            <w:pPr>
              <w:ind w:left="59" w:right="-139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 давления до 16 кгс/кв. см</w:t>
            </w:r>
          </w:p>
        </w:tc>
        <w:tc>
          <w:tcPr>
            <w:tcW w:w="1560" w:type="dxa"/>
          </w:tcPr>
          <w:p w:rsidR="0057623C" w:rsidRPr="005A0E08" w:rsidRDefault="00533AF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57623C" w:rsidRPr="005A0E08" w:rsidRDefault="0057623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167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942F73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1 831,00</w:t>
            </w:r>
          </w:p>
        </w:tc>
      </w:tr>
      <w:tr w:rsidR="0057623C" w:rsidRPr="005A0E08" w:rsidTr="00942F73">
        <w:trPr>
          <w:trHeight w:val="147"/>
        </w:trPr>
        <w:tc>
          <w:tcPr>
            <w:tcW w:w="426" w:type="dxa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10" w:type="dxa"/>
          </w:tcPr>
          <w:p w:rsidR="0057623C" w:rsidRPr="005A0E08" w:rsidRDefault="0057623C" w:rsidP="00F54905">
            <w:pPr>
              <w:ind w:left="59"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Газовый счетчик</w:t>
            </w:r>
          </w:p>
        </w:tc>
        <w:tc>
          <w:tcPr>
            <w:tcW w:w="1560" w:type="dxa"/>
          </w:tcPr>
          <w:p w:rsidR="0057623C" w:rsidRPr="005A0E08" w:rsidRDefault="00533AF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57623C" w:rsidRPr="005A0E08" w:rsidRDefault="0057623C" w:rsidP="00606D07">
            <w:pPr>
              <w:ind w:right="-221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4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942F73">
            <w:pPr>
              <w:ind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54 307,00</w:t>
            </w:r>
          </w:p>
        </w:tc>
      </w:tr>
      <w:tr w:rsidR="0057623C" w:rsidRPr="005A0E08" w:rsidTr="00942F73">
        <w:trPr>
          <w:trHeight w:val="147"/>
        </w:trPr>
        <w:tc>
          <w:tcPr>
            <w:tcW w:w="426" w:type="dxa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0" w:type="dxa"/>
          </w:tcPr>
          <w:p w:rsidR="0057623C" w:rsidRPr="005A0E08" w:rsidRDefault="0057623C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Термометр технический жидкостный</w:t>
            </w:r>
          </w:p>
        </w:tc>
        <w:tc>
          <w:tcPr>
            <w:tcW w:w="1560" w:type="dxa"/>
          </w:tcPr>
          <w:p w:rsidR="0057623C" w:rsidRPr="005A0E08" w:rsidRDefault="00533AFC" w:rsidP="00606D07">
            <w:pPr>
              <w:ind w:firstLine="5"/>
              <w:jc w:val="left"/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57623C" w:rsidRPr="005A0E08" w:rsidRDefault="0057623C" w:rsidP="00606D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100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942F73">
            <w:pPr>
              <w:widowControl/>
              <w:autoSpaceDE/>
              <w:autoSpaceDN/>
              <w:adjustRightInd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144,36</w:t>
            </w:r>
          </w:p>
        </w:tc>
      </w:tr>
      <w:tr w:rsidR="0057623C" w:rsidRPr="005A0E08" w:rsidTr="00942F73">
        <w:trPr>
          <w:trHeight w:val="147"/>
        </w:trPr>
        <w:tc>
          <w:tcPr>
            <w:tcW w:w="426" w:type="dxa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10" w:type="dxa"/>
          </w:tcPr>
          <w:p w:rsidR="0057623C" w:rsidRPr="005A0E08" w:rsidRDefault="0057623C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Термоманометр радиальный</w:t>
            </w:r>
          </w:p>
        </w:tc>
        <w:tc>
          <w:tcPr>
            <w:tcW w:w="1560" w:type="dxa"/>
          </w:tcPr>
          <w:p w:rsidR="0057623C" w:rsidRPr="005A0E08" w:rsidRDefault="00533AFC" w:rsidP="00606D07">
            <w:pPr>
              <w:ind w:firstLine="5"/>
              <w:jc w:val="left"/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57623C" w:rsidRPr="005A0E08" w:rsidRDefault="0057623C" w:rsidP="00606D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80</w:t>
            </w:r>
          </w:p>
        </w:tc>
        <w:tc>
          <w:tcPr>
            <w:tcW w:w="1701" w:type="dxa"/>
            <w:vAlign w:val="center"/>
          </w:tcPr>
          <w:p w:rsidR="0057623C" w:rsidRPr="005A0E08" w:rsidRDefault="0057623C" w:rsidP="00942F73">
            <w:pPr>
              <w:widowControl/>
              <w:autoSpaceDE/>
              <w:autoSpaceDN/>
              <w:adjustRightInd/>
              <w:ind w:right="34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575,77</w:t>
            </w:r>
          </w:p>
        </w:tc>
      </w:tr>
      <w:tr w:rsidR="0057623C" w:rsidRPr="005A0E08" w:rsidTr="00F54905">
        <w:trPr>
          <w:trHeight w:val="147"/>
        </w:trPr>
        <w:tc>
          <w:tcPr>
            <w:tcW w:w="426" w:type="dxa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10" w:type="dxa"/>
          </w:tcPr>
          <w:p w:rsidR="0057623C" w:rsidRPr="005A0E08" w:rsidRDefault="0057623C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Электроконтактный манометр</w:t>
            </w:r>
          </w:p>
        </w:tc>
        <w:tc>
          <w:tcPr>
            <w:tcW w:w="1560" w:type="dxa"/>
          </w:tcPr>
          <w:p w:rsidR="0057623C" w:rsidRPr="005A0E08" w:rsidRDefault="00533AFC" w:rsidP="00606D07">
            <w:pPr>
              <w:ind w:firstLine="5"/>
              <w:jc w:val="left"/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57623C" w:rsidRPr="005A0E08" w:rsidRDefault="0057623C" w:rsidP="00606D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80</w:t>
            </w:r>
          </w:p>
        </w:tc>
        <w:tc>
          <w:tcPr>
            <w:tcW w:w="1701" w:type="dxa"/>
          </w:tcPr>
          <w:p w:rsidR="0057623C" w:rsidRPr="005A0E08" w:rsidRDefault="0057623C" w:rsidP="006035A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3 196,00</w:t>
            </w:r>
          </w:p>
        </w:tc>
      </w:tr>
      <w:tr w:rsidR="0057623C" w:rsidRPr="005A0E08" w:rsidTr="006C346F">
        <w:trPr>
          <w:trHeight w:val="269"/>
        </w:trPr>
        <w:tc>
          <w:tcPr>
            <w:tcW w:w="426" w:type="dxa"/>
          </w:tcPr>
          <w:p w:rsidR="0057623C" w:rsidRPr="005A0E08" w:rsidRDefault="0057623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10" w:type="dxa"/>
          </w:tcPr>
          <w:p w:rsidR="0057623C" w:rsidRPr="005A0E08" w:rsidRDefault="0057623C" w:rsidP="00F5490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Манометр механический</w:t>
            </w:r>
          </w:p>
        </w:tc>
        <w:tc>
          <w:tcPr>
            <w:tcW w:w="1560" w:type="dxa"/>
          </w:tcPr>
          <w:p w:rsidR="0057623C" w:rsidRPr="005A0E08" w:rsidRDefault="00533AFC" w:rsidP="00606D07">
            <w:pPr>
              <w:ind w:firstLine="5"/>
              <w:jc w:val="left"/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57623C" w:rsidRPr="005A0E08" w:rsidRDefault="0057623C" w:rsidP="00606D0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не более 20</w:t>
            </w:r>
          </w:p>
        </w:tc>
        <w:tc>
          <w:tcPr>
            <w:tcW w:w="1701" w:type="dxa"/>
          </w:tcPr>
          <w:p w:rsidR="0057623C" w:rsidRPr="005A0E08" w:rsidRDefault="0057623C" w:rsidP="006035A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E08">
              <w:rPr>
                <w:rFonts w:ascii="Times New Roman" w:hAnsi="Times New Roman" w:cs="Times New Roman"/>
                <w:color w:val="000000"/>
              </w:rPr>
              <w:t>474,94</w:t>
            </w:r>
          </w:p>
        </w:tc>
      </w:tr>
    </w:tbl>
    <w:p w:rsidR="0057623C" w:rsidRPr="005A0E08" w:rsidRDefault="0057623C" w:rsidP="0057623C">
      <w:pPr>
        <w:autoSpaceDE/>
        <w:autoSpaceDN/>
        <w:adjustRightInd/>
        <w:ind w:left="-284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</w:p>
    <w:p w:rsidR="0057623C" w:rsidRPr="005A0E08" w:rsidRDefault="0057623C" w:rsidP="00942F73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Срок эксплуатации определяется на основании паспортов контрольно- измерительного оборудования.</w:t>
      </w:r>
    </w:p>
    <w:p w:rsidR="00BE5E2E" w:rsidRPr="005A0E08" w:rsidRDefault="00BE5E2E" w:rsidP="00942F73">
      <w:pPr>
        <w:ind w:firstLine="709"/>
        <w:rPr>
          <w:sz w:val="28"/>
          <w:szCs w:val="28"/>
        </w:rPr>
      </w:pPr>
    </w:p>
    <w:p w:rsidR="009146D4" w:rsidRPr="005A0E08" w:rsidRDefault="009146D4" w:rsidP="00942F73">
      <w:pPr>
        <w:pStyle w:val="Default"/>
        <w:tabs>
          <w:tab w:val="left" w:pos="8789"/>
        </w:tabs>
        <w:ind w:left="851" w:right="709" w:firstLine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2.8.5. Затраты на приобретение аптечек первой помощи</w:t>
      </w:r>
    </w:p>
    <w:p w:rsidR="009146D4" w:rsidRPr="005A0E08" w:rsidRDefault="009146D4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146D4" w:rsidRPr="005A0E08" w:rsidRDefault="009146D4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аптечек первой помощи З</w:t>
      </w:r>
      <w:r w:rsidRPr="005A0E08">
        <w:rPr>
          <w:color w:val="auto"/>
          <w:sz w:val="20"/>
          <w:szCs w:val="20"/>
        </w:rPr>
        <w:t xml:space="preserve">апт  </w:t>
      </w:r>
      <w:r w:rsidRPr="005A0E08">
        <w:rPr>
          <w:color w:val="auto"/>
          <w:sz w:val="28"/>
          <w:szCs w:val="28"/>
        </w:rPr>
        <w:t xml:space="preserve">рассчитываются по формуле: </w:t>
      </w:r>
    </w:p>
    <w:p w:rsidR="009146D4" w:rsidRPr="005A0E08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146D4" w:rsidRPr="005A0E08" w:rsidRDefault="009146D4" w:rsidP="009146D4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апт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апт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P</w:t>
      </w:r>
      <w:r w:rsidRPr="005A0E08">
        <w:rPr>
          <w:color w:val="auto"/>
          <w:sz w:val="20"/>
          <w:szCs w:val="20"/>
        </w:rPr>
        <w:t>iапт</w:t>
      </w:r>
      <w:r w:rsidRPr="005A0E08">
        <w:rPr>
          <w:color w:val="auto"/>
          <w:sz w:val="28"/>
          <w:szCs w:val="28"/>
        </w:rPr>
        <w:t>, где:</w:t>
      </w:r>
    </w:p>
    <w:p w:rsidR="009146D4" w:rsidRPr="005A0E08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146D4" w:rsidRPr="005A0E08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iапт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 приобретению количество i-го контрольно-измерительного оборудования; </w:t>
      </w:r>
    </w:p>
    <w:p w:rsidR="009146D4" w:rsidRPr="005A0E08" w:rsidRDefault="009146D4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</w:t>
      </w:r>
      <w:proofErr w:type="gramEnd"/>
      <w:r w:rsidRPr="005A0E08">
        <w:rPr>
          <w:color w:val="auto"/>
          <w:sz w:val="20"/>
          <w:szCs w:val="20"/>
        </w:rPr>
        <w:t>апт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1 контрольно-измерительного оборудования,  норматив цены приобретения </w:t>
      </w:r>
      <w:r w:rsidR="00B57FF8" w:rsidRPr="005A0E08">
        <w:rPr>
          <w:color w:val="auto"/>
          <w:sz w:val="28"/>
          <w:szCs w:val="28"/>
        </w:rPr>
        <w:t>аптечек первой помощи</w:t>
      </w:r>
      <w:r w:rsidRPr="005A0E08">
        <w:rPr>
          <w:color w:val="auto"/>
          <w:sz w:val="28"/>
          <w:szCs w:val="28"/>
        </w:rPr>
        <w:t xml:space="preserve"> устанавливается с учетом положений статьи</w:t>
      </w:r>
      <w:r w:rsidR="001238E4" w:rsidRPr="005A0E08">
        <w:rPr>
          <w:color w:val="auto"/>
          <w:sz w:val="28"/>
          <w:szCs w:val="28"/>
        </w:rPr>
        <w:t xml:space="preserve"> 22 Федерального закона № 44-ФЗ, </w:t>
      </w:r>
      <w:r w:rsidRPr="005A0E08">
        <w:rPr>
          <w:color w:val="auto"/>
          <w:sz w:val="28"/>
          <w:szCs w:val="28"/>
        </w:rPr>
        <w:t>в пределах нормативов, указанных в таблице</w:t>
      </w:r>
      <w:r w:rsidR="00183252" w:rsidRPr="005A0E08">
        <w:rPr>
          <w:color w:val="auto"/>
          <w:sz w:val="28"/>
          <w:szCs w:val="28"/>
        </w:rPr>
        <w:t xml:space="preserve"> 7</w:t>
      </w:r>
      <w:r w:rsidR="004A1856" w:rsidRPr="005A0E08">
        <w:rPr>
          <w:color w:val="auto"/>
          <w:sz w:val="28"/>
          <w:szCs w:val="28"/>
        </w:rPr>
        <w:t>4</w:t>
      </w:r>
      <w:r w:rsidR="00E65FA0" w:rsidRPr="005A0E08">
        <w:rPr>
          <w:color w:val="auto"/>
          <w:sz w:val="28"/>
          <w:szCs w:val="28"/>
        </w:rPr>
        <w:t>.</w:t>
      </w:r>
      <w:r w:rsidRPr="005A0E08">
        <w:rPr>
          <w:color w:val="auto"/>
          <w:sz w:val="28"/>
          <w:szCs w:val="28"/>
        </w:rPr>
        <w:t xml:space="preserve"> </w:t>
      </w:r>
    </w:p>
    <w:p w:rsidR="009D2738" w:rsidRPr="005A0E08" w:rsidRDefault="009D2738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146D4" w:rsidRPr="005A0E08" w:rsidRDefault="00183252" w:rsidP="009146D4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7</w:t>
      </w:r>
      <w:r w:rsidR="00030D5A" w:rsidRPr="005A0E08">
        <w:rPr>
          <w:sz w:val="28"/>
          <w:szCs w:val="28"/>
        </w:rPr>
        <w:t>4</w:t>
      </w:r>
    </w:p>
    <w:p w:rsidR="009D2738" w:rsidRPr="005A0E08" w:rsidRDefault="009D2738" w:rsidP="009146D4">
      <w:pPr>
        <w:jc w:val="right"/>
        <w:rPr>
          <w:sz w:val="28"/>
          <w:szCs w:val="28"/>
        </w:rPr>
      </w:pPr>
    </w:p>
    <w:p w:rsidR="00030D5A" w:rsidRPr="005A0E08" w:rsidRDefault="00030D5A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:rsidR="00030D5A" w:rsidRPr="005A0E08" w:rsidRDefault="009146D4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</w:t>
      </w:r>
      <w:r w:rsidRPr="005A0E08"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:rsidR="00030D5A" w:rsidRPr="005A0E08" w:rsidRDefault="009146D4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применяемые при расчете нормативных</w:t>
      </w:r>
    </w:p>
    <w:p w:rsidR="009146D4" w:rsidRPr="005A0E08" w:rsidRDefault="009146D4" w:rsidP="009146D4">
      <w:pPr>
        <w:ind w:left="851" w:right="709"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затрат на приобретение аптечек медицинских *</w:t>
      </w:r>
      <w:r w:rsidRPr="005A0E08">
        <w:rPr>
          <w:rFonts w:ascii="Times New Roman" w:hAnsi="Times New Roman"/>
          <w:sz w:val="28"/>
          <w:szCs w:val="40"/>
          <w:shd w:val="clear" w:color="auto" w:fill="FFFFFF"/>
        </w:rPr>
        <w:t xml:space="preserve"> </w:t>
      </w:r>
    </w:p>
    <w:p w:rsidR="009146D4" w:rsidRPr="005A0E08" w:rsidRDefault="009146D4" w:rsidP="009146D4">
      <w:pPr>
        <w:ind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1134"/>
        <w:gridCol w:w="1984"/>
        <w:gridCol w:w="1985"/>
      </w:tblGrid>
      <w:tr w:rsidR="009146D4" w:rsidRPr="005A0E08" w:rsidTr="00030D5A">
        <w:trPr>
          <w:trHeight w:val="699"/>
        </w:trPr>
        <w:tc>
          <w:tcPr>
            <w:tcW w:w="567" w:type="dxa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</w:t>
            </w:r>
          </w:p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856" w:type="dxa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товара, работы</w:t>
            </w:r>
          </w:p>
        </w:tc>
        <w:tc>
          <w:tcPr>
            <w:tcW w:w="1134" w:type="dxa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Потребность</w:t>
            </w:r>
          </w:p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 год, не более</w:t>
            </w:r>
          </w:p>
        </w:tc>
        <w:tc>
          <w:tcPr>
            <w:tcW w:w="1985" w:type="dxa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Цена за единицу</w:t>
            </w:r>
          </w:p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:rsidR="009146D4" w:rsidRPr="005A0E08" w:rsidRDefault="009146D4" w:rsidP="009146D4">
      <w:pPr>
        <w:ind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56"/>
        <w:gridCol w:w="1134"/>
        <w:gridCol w:w="1984"/>
        <w:gridCol w:w="1985"/>
      </w:tblGrid>
      <w:tr w:rsidR="009146D4" w:rsidRPr="005A0E08" w:rsidTr="00030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46D4" w:rsidRPr="005A0E08" w:rsidRDefault="009146D4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</w:tr>
      <w:tr w:rsidR="009146D4" w:rsidRPr="005A0E08" w:rsidTr="00030D5A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46D4" w:rsidRPr="005A0E08" w:rsidRDefault="009146D4" w:rsidP="00F5490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Аптечка для оказания первой п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мощи работникам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46D4" w:rsidRPr="005A0E08" w:rsidRDefault="00533AFC" w:rsidP="00F54905">
            <w:pPr>
              <w:ind w:left="5"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46D4" w:rsidRPr="005A0E08" w:rsidRDefault="001238E4" w:rsidP="00606D07">
            <w:pPr>
              <w:ind w:left="5"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46D4" w:rsidRPr="005A0E08" w:rsidRDefault="009146D4" w:rsidP="00F54905">
            <w:pPr>
              <w:ind w:left="5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936,00</w:t>
            </w:r>
          </w:p>
        </w:tc>
      </w:tr>
      <w:tr w:rsidR="009146D4" w:rsidRPr="005A0E08" w:rsidTr="00030D5A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46D4" w:rsidRPr="005A0E08" w:rsidRDefault="009146D4" w:rsidP="00F54905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Аптечка автомобильная 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46D4" w:rsidRPr="005A0E08" w:rsidRDefault="00533AFC" w:rsidP="00F54905">
            <w:pPr>
              <w:ind w:left="5"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46D4" w:rsidRPr="005A0E08" w:rsidRDefault="001238E4" w:rsidP="00606D07">
            <w:pPr>
              <w:ind w:left="5"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46D4" w:rsidRPr="005A0E08" w:rsidRDefault="009146D4" w:rsidP="00F54905">
            <w:pPr>
              <w:ind w:left="5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514,00</w:t>
            </w:r>
          </w:p>
        </w:tc>
      </w:tr>
    </w:tbl>
    <w:p w:rsidR="009146D4" w:rsidRPr="005A0E08" w:rsidRDefault="009146D4" w:rsidP="009146D4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9146D4" w:rsidRPr="005A0E08" w:rsidRDefault="009146D4" w:rsidP="00942F7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* Приобретение аптечек медицинских осуществляется в соответствии с приказом Минздравмедпрома РФ от 20 августа 1996 </w:t>
      </w:r>
      <w:r w:rsidR="005F2F8A" w:rsidRPr="005A0E08">
        <w:rPr>
          <w:rFonts w:ascii="Times New Roman" w:hAnsi="Times New Roman" w:cs="Times New Roman"/>
          <w:sz w:val="28"/>
          <w:szCs w:val="28"/>
        </w:rPr>
        <w:t xml:space="preserve">г. </w:t>
      </w:r>
      <w:r w:rsidR="00942F73" w:rsidRPr="005A0E08">
        <w:rPr>
          <w:rFonts w:ascii="Times New Roman" w:hAnsi="Times New Roman" w:cs="Times New Roman"/>
          <w:sz w:val="28"/>
          <w:szCs w:val="28"/>
        </w:rPr>
        <w:t xml:space="preserve">№ 325 </w:t>
      </w:r>
      <w:r w:rsidR="00B82DB3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Об утверждении состава и рекомендаций по применению аптечки первой помощи</w:t>
      </w:r>
      <w:r w:rsidR="00B82DB3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 xml:space="preserve">, приказом Министерства здравоохранения и социального развития РФ от 5 марта 2011 </w:t>
      </w:r>
      <w:r w:rsidR="005F2F8A" w:rsidRPr="005A0E08">
        <w:rPr>
          <w:rFonts w:ascii="Times New Roman" w:hAnsi="Times New Roman" w:cs="Times New Roman"/>
          <w:sz w:val="28"/>
          <w:szCs w:val="28"/>
        </w:rPr>
        <w:t xml:space="preserve">г. </w:t>
      </w:r>
      <w:r w:rsidR="007B7C2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A0E08">
        <w:rPr>
          <w:rFonts w:ascii="Times New Roman" w:hAnsi="Times New Roman" w:cs="Times New Roman"/>
          <w:sz w:val="28"/>
          <w:szCs w:val="28"/>
        </w:rPr>
        <w:t xml:space="preserve">№ 169н </w:t>
      </w:r>
      <w:r w:rsidR="00B82DB3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sz w:val="28"/>
          <w:szCs w:val="28"/>
        </w:rPr>
        <w:t>Об утверждении требований к комплектации изделиями медицинского назначения аптечек для оказания первой помощи работникам</w:t>
      </w:r>
      <w:r w:rsidR="00B82DB3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</w:rPr>
        <w:t>.</w:t>
      </w:r>
    </w:p>
    <w:p w:rsidR="009146D4" w:rsidRPr="005A0E08" w:rsidRDefault="009146D4" w:rsidP="009146D4">
      <w:pPr>
        <w:ind w:firstLine="284"/>
        <w:rPr>
          <w:sz w:val="20"/>
          <w:szCs w:val="20"/>
        </w:rPr>
      </w:pPr>
    </w:p>
    <w:p w:rsidR="009D2738" w:rsidRPr="005A0E08" w:rsidRDefault="009146D4" w:rsidP="009146D4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2.8.6. Затраты на приобретение </w:t>
      </w:r>
    </w:p>
    <w:p w:rsidR="009146D4" w:rsidRPr="005A0E08" w:rsidRDefault="009146D4" w:rsidP="009146D4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противопожарного оборудования</w:t>
      </w:r>
    </w:p>
    <w:p w:rsidR="009146D4" w:rsidRPr="005A0E08" w:rsidRDefault="009146D4" w:rsidP="009146D4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9146D4" w:rsidRPr="005A0E08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противопожарного оборудования З</w:t>
      </w:r>
      <w:r w:rsidRPr="005A0E08">
        <w:rPr>
          <w:color w:val="auto"/>
          <w:sz w:val="20"/>
          <w:szCs w:val="20"/>
        </w:rPr>
        <w:t xml:space="preserve">обпож  </w:t>
      </w:r>
      <w:r w:rsidRPr="005A0E08">
        <w:rPr>
          <w:color w:val="auto"/>
          <w:sz w:val="28"/>
          <w:szCs w:val="28"/>
        </w:rPr>
        <w:t>рассч</w:t>
      </w:r>
      <w:r w:rsidRPr="005A0E08">
        <w:rPr>
          <w:color w:val="auto"/>
          <w:sz w:val="28"/>
          <w:szCs w:val="28"/>
        </w:rPr>
        <w:t>и</w:t>
      </w:r>
      <w:r w:rsidRPr="005A0E08">
        <w:rPr>
          <w:color w:val="auto"/>
          <w:sz w:val="28"/>
          <w:szCs w:val="28"/>
        </w:rPr>
        <w:t xml:space="preserve">тываются по формуле: </w:t>
      </w:r>
    </w:p>
    <w:p w:rsidR="009146D4" w:rsidRPr="005A0E08" w:rsidRDefault="009146D4" w:rsidP="009146D4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9146D4" w:rsidRPr="005A0E08" w:rsidRDefault="009146D4" w:rsidP="009146D4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обпож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обпож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P</w:t>
      </w:r>
      <w:r w:rsidRPr="005A0E08">
        <w:rPr>
          <w:color w:val="auto"/>
          <w:sz w:val="20"/>
          <w:szCs w:val="20"/>
        </w:rPr>
        <w:t>iобпож</w:t>
      </w:r>
      <w:r w:rsidRPr="005A0E08">
        <w:rPr>
          <w:color w:val="auto"/>
          <w:sz w:val="28"/>
          <w:szCs w:val="28"/>
        </w:rPr>
        <w:t>, где:</w:t>
      </w:r>
    </w:p>
    <w:p w:rsidR="009146D4" w:rsidRPr="005A0E08" w:rsidRDefault="009146D4" w:rsidP="009146D4">
      <w:pPr>
        <w:pStyle w:val="Default"/>
        <w:ind w:firstLine="709"/>
        <w:jc w:val="both"/>
        <w:rPr>
          <w:color w:val="auto"/>
          <w:sz w:val="16"/>
          <w:szCs w:val="16"/>
        </w:rPr>
      </w:pPr>
    </w:p>
    <w:p w:rsidR="009146D4" w:rsidRPr="005A0E08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iобпож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 приобретению количество i-го </w:t>
      </w:r>
      <w:r w:rsidR="00E71678" w:rsidRPr="005A0E08">
        <w:rPr>
          <w:color w:val="auto"/>
          <w:sz w:val="28"/>
          <w:szCs w:val="28"/>
        </w:rPr>
        <w:t>противопожарного оборудования</w:t>
      </w:r>
      <w:r w:rsidRPr="005A0E08">
        <w:rPr>
          <w:color w:val="auto"/>
          <w:sz w:val="28"/>
          <w:szCs w:val="28"/>
        </w:rPr>
        <w:t xml:space="preserve">; </w:t>
      </w:r>
    </w:p>
    <w:p w:rsidR="009146D4" w:rsidRPr="005A0E08" w:rsidRDefault="009146D4" w:rsidP="009146D4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</w:t>
      </w:r>
      <w:proofErr w:type="gramEnd"/>
      <w:r w:rsidRPr="005A0E08">
        <w:rPr>
          <w:color w:val="auto"/>
          <w:sz w:val="20"/>
          <w:szCs w:val="20"/>
        </w:rPr>
        <w:t>обпож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1 противопожарного оборудования,  норматив цены прио</w:t>
      </w:r>
      <w:r w:rsidRPr="005A0E08">
        <w:rPr>
          <w:color w:val="auto"/>
          <w:sz w:val="28"/>
          <w:szCs w:val="28"/>
        </w:rPr>
        <w:t>б</w:t>
      </w:r>
      <w:r w:rsidRPr="005A0E08">
        <w:rPr>
          <w:color w:val="auto"/>
          <w:sz w:val="28"/>
          <w:szCs w:val="28"/>
        </w:rPr>
        <w:t xml:space="preserve">ретения </w:t>
      </w:r>
      <w:r w:rsidR="00B57FF8" w:rsidRPr="005A0E08">
        <w:rPr>
          <w:color w:val="auto"/>
          <w:sz w:val="28"/>
          <w:szCs w:val="28"/>
        </w:rPr>
        <w:t>противопожарного оборудования</w:t>
      </w:r>
      <w:r w:rsidRPr="005A0E08">
        <w:rPr>
          <w:color w:val="auto"/>
          <w:sz w:val="28"/>
          <w:szCs w:val="28"/>
        </w:rPr>
        <w:t xml:space="preserve"> устанавливается с учетом положений статьи 22 Федерального закона № 44-ФЗ;</w:t>
      </w:r>
    </w:p>
    <w:p w:rsidR="009146D4" w:rsidRPr="005A0E08" w:rsidRDefault="009146D4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1F707E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E31D4B" w:rsidRPr="005A0E08">
        <w:rPr>
          <w:color w:val="auto"/>
          <w:sz w:val="28"/>
          <w:szCs w:val="28"/>
        </w:rPr>
        <w:t>75</w:t>
      </w:r>
      <w:r w:rsidR="0096633F" w:rsidRPr="005A0E08">
        <w:rPr>
          <w:color w:val="auto"/>
          <w:sz w:val="28"/>
          <w:szCs w:val="28"/>
        </w:rPr>
        <w:t>.</w:t>
      </w:r>
      <w:r w:rsidRPr="005A0E08">
        <w:rPr>
          <w:color w:val="auto"/>
          <w:sz w:val="28"/>
          <w:szCs w:val="28"/>
        </w:rPr>
        <w:t xml:space="preserve"> </w:t>
      </w:r>
    </w:p>
    <w:p w:rsidR="009146D4" w:rsidRPr="005A0E08" w:rsidRDefault="009146D4" w:rsidP="009146D4">
      <w:pPr>
        <w:jc w:val="right"/>
      </w:pPr>
    </w:p>
    <w:p w:rsidR="006C346F" w:rsidRPr="005A0E08" w:rsidRDefault="006C346F" w:rsidP="009146D4">
      <w:pPr>
        <w:jc w:val="right"/>
      </w:pPr>
    </w:p>
    <w:p w:rsidR="006C346F" w:rsidRPr="005A0E08" w:rsidRDefault="006C346F" w:rsidP="009146D4">
      <w:pPr>
        <w:jc w:val="right"/>
      </w:pPr>
    </w:p>
    <w:p w:rsidR="006C346F" w:rsidRPr="005A0E08" w:rsidRDefault="006C346F" w:rsidP="009146D4">
      <w:pPr>
        <w:jc w:val="right"/>
      </w:pPr>
    </w:p>
    <w:p w:rsidR="006C346F" w:rsidRPr="005A0E08" w:rsidRDefault="006C346F" w:rsidP="009146D4">
      <w:pPr>
        <w:jc w:val="right"/>
      </w:pPr>
    </w:p>
    <w:p w:rsidR="006C346F" w:rsidRPr="005A0E08" w:rsidRDefault="006C346F" w:rsidP="009146D4">
      <w:pPr>
        <w:jc w:val="right"/>
      </w:pPr>
    </w:p>
    <w:p w:rsidR="006C346F" w:rsidRPr="005A0E08" w:rsidRDefault="006C346F" w:rsidP="009146D4">
      <w:pPr>
        <w:jc w:val="right"/>
      </w:pPr>
    </w:p>
    <w:p w:rsidR="006C346F" w:rsidRPr="005A0E08" w:rsidRDefault="006C346F" w:rsidP="009146D4">
      <w:pPr>
        <w:jc w:val="right"/>
      </w:pPr>
    </w:p>
    <w:p w:rsidR="006C346F" w:rsidRPr="005A0E08" w:rsidRDefault="006C346F" w:rsidP="009146D4">
      <w:pPr>
        <w:jc w:val="right"/>
      </w:pPr>
    </w:p>
    <w:p w:rsidR="006C346F" w:rsidRPr="005A0E08" w:rsidRDefault="006C346F" w:rsidP="009146D4">
      <w:pPr>
        <w:jc w:val="right"/>
      </w:pPr>
    </w:p>
    <w:p w:rsidR="006C346F" w:rsidRPr="005A0E08" w:rsidRDefault="006C346F" w:rsidP="009146D4">
      <w:pPr>
        <w:jc w:val="right"/>
      </w:pPr>
    </w:p>
    <w:p w:rsidR="006C346F" w:rsidRPr="005A0E08" w:rsidRDefault="006C346F" w:rsidP="009146D4">
      <w:pPr>
        <w:jc w:val="right"/>
      </w:pPr>
    </w:p>
    <w:p w:rsidR="006C346F" w:rsidRPr="005A0E08" w:rsidRDefault="006C346F" w:rsidP="009146D4">
      <w:pPr>
        <w:jc w:val="right"/>
      </w:pPr>
    </w:p>
    <w:p w:rsidR="009146D4" w:rsidRPr="005A0E08" w:rsidRDefault="009146D4" w:rsidP="009146D4">
      <w:pPr>
        <w:jc w:val="right"/>
        <w:rPr>
          <w:sz w:val="28"/>
          <w:szCs w:val="28"/>
        </w:rPr>
      </w:pPr>
      <w:r w:rsidRPr="005A0E08">
        <w:t xml:space="preserve"> </w:t>
      </w:r>
      <w:r w:rsidR="00BE5E2E" w:rsidRPr="005A0E08">
        <w:rPr>
          <w:sz w:val="28"/>
          <w:szCs w:val="28"/>
        </w:rPr>
        <w:t xml:space="preserve">Таблица </w:t>
      </w:r>
      <w:r w:rsidR="00E31D4B" w:rsidRPr="005A0E08">
        <w:rPr>
          <w:sz w:val="28"/>
          <w:szCs w:val="28"/>
        </w:rPr>
        <w:t>75</w:t>
      </w:r>
    </w:p>
    <w:p w:rsidR="009146D4" w:rsidRPr="005A0E08" w:rsidRDefault="009146D4" w:rsidP="009146D4">
      <w:pPr>
        <w:jc w:val="right"/>
        <w:rPr>
          <w:b/>
          <w:sz w:val="16"/>
          <w:szCs w:val="16"/>
        </w:rPr>
      </w:pPr>
    </w:p>
    <w:p w:rsidR="00E31D4B" w:rsidRPr="005A0E08" w:rsidRDefault="00E31D4B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:rsidR="00E31D4B" w:rsidRPr="005A0E08" w:rsidRDefault="009146D4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обеспечения функций министерства, управлений, </w:t>
      </w:r>
    </w:p>
    <w:p w:rsidR="00E31D4B" w:rsidRPr="005A0E08" w:rsidRDefault="009146D4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учреждений применяемые при расчете нормативных</w:t>
      </w:r>
    </w:p>
    <w:p w:rsidR="009146D4" w:rsidRPr="005A0E08" w:rsidRDefault="009146D4" w:rsidP="009146D4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затрат на приобретение противопожарного оборудования</w:t>
      </w:r>
    </w:p>
    <w:p w:rsidR="009146D4" w:rsidRPr="005A0E08" w:rsidRDefault="009146D4" w:rsidP="009146D4">
      <w:pPr>
        <w:ind w:firstLine="0"/>
        <w:jc w:val="center"/>
        <w:outlineLvl w:val="2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69"/>
        <w:gridCol w:w="709"/>
        <w:gridCol w:w="1418"/>
        <w:gridCol w:w="1304"/>
      </w:tblGrid>
      <w:tr w:rsidR="009146D4" w:rsidRPr="005A0E08" w:rsidTr="00E31D4B">
        <w:trPr>
          <w:tblHeader/>
        </w:trPr>
        <w:tc>
          <w:tcPr>
            <w:tcW w:w="426" w:type="dxa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</w:t>
            </w:r>
          </w:p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669" w:type="dxa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товара, работы</w:t>
            </w:r>
          </w:p>
        </w:tc>
        <w:tc>
          <w:tcPr>
            <w:tcW w:w="709" w:type="dxa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</w:t>
            </w:r>
          </w:p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418" w:type="dxa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Потребность</w:t>
            </w:r>
          </w:p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 год,</w:t>
            </w:r>
          </w:p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</w:t>
            </w:r>
          </w:p>
        </w:tc>
        <w:tc>
          <w:tcPr>
            <w:tcW w:w="1304" w:type="dxa"/>
            <w:vAlign w:val="center"/>
          </w:tcPr>
          <w:p w:rsidR="009146D4" w:rsidRPr="005A0E08" w:rsidRDefault="009146D4" w:rsidP="00F54905">
            <w:pPr>
              <w:ind w:left="-113"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Цена за единицу</w:t>
            </w:r>
          </w:p>
          <w:p w:rsidR="009146D4" w:rsidRPr="005A0E08" w:rsidRDefault="009146D4" w:rsidP="00F54905">
            <w:pPr>
              <w:ind w:left="-113"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(не более),</w:t>
            </w:r>
          </w:p>
          <w:p w:rsidR="009146D4" w:rsidRPr="005A0E08" w:rsidRDefault="009146D4" w:rsidP="00F54905">
            <w:pPr>
              <w:ind w:left="-113"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9146D4" w:rsidRPr="005A0E08" w:rsidRDefault="009146D4" w:rsidP="009146D4">
      <w:pPr>
        <w:ind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p w:rsidR="009146D4" w:rsidRPr="005A0E08" w:rsidRDefault="009146D4" w:rsidP="009146D4">
      <w:pPr>
        <w:ind w:firstLine="540"/>
        <w:rPr>
          <w:rFonts w:ascii="Times New Roman" w:hAnsi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69"/>
        <w:gridCol w:w="709"/>
        <w:gridCol w:w="1418"/>
        <w:gridCol w:w="1304"/>
      </w:tblGrid>
      <w:tr w:rsidR="009146D4" w:rsidRPr="005A0E08" w:rsidTr="00E31D4B">
        <w:trPr>
          <w:tblHeader/>
        </w:trPr>
        <w:tc>
          <w:tcPr>
            <w:tcW w:w="426" w:type="dxa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9" w:type="dxa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04" w:type="dxa"/>
            <w:vAlign w:val="center"/>
          </w:tcPr>
          <w:p w:rsidR="009146D4" w:rsidRPr="005A0E08" w:rsidRDefault="009146D4" w:rsidP="00F54905">
            <w:pPr>
              <w:ind w:left="-113" w:right="34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ШПК-310 НЗ. Шкаф пожарного крана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1 526,00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A0E08">
              <w:rPr>
                <w:rFonts w:ascii="Times New Roman" w:hAnsi="Times New Roman" w:cs="Times New Roman"/>
              </w:rPr>
              <w:t>ШПК-310</w:t>
            </w:r>
            <w:proofErr w:type="gramEnd"/>
            <w:r w:rsidRPr="005A0E08">
              <w:rPr>
                <w:rFonts w:ascii="Times New Roman" w:hAnsi="Times New Roman" w:cs="Times New Roman"/>
              </w:rPr>
              <w:t xml:space="preserve"> НО 1-створчатый с окном.</w:t>
            </w:r>
          </w:p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Шкаф пожарного крана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1 526,00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ШПК-310 ВЗ 1-створчатый. Шкаф пожарного крана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1 729,00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ШПК-310 ВО 1-створчатый с окном.</w:t>
            </w:r>
          </w:p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Шкаф пожарного крана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1 729,00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ШПК-320 НЗ 2-створчатый. Шкаф пожарного крана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2 543,00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A0E08">
              <w:rPr>
                <w:rFonts w:ascii="Times New Roman" w:hAnsi="Times New Roman" w:cs="Times New Roman"/>
              </w:rPr>
              <w:t>ШПК-320</w:t>
            </w:r>
            <w:proofErr w:type="gramEnd"/>
            <w:r w:rsidRPr="005A0E08">
              <w:rPr>
                <w:rFonts w:ascii="Times New Roman" w:hAnsi="Times New Roman" w:cs="Times New Roman"/>
              </w:rPr>
              <w:t xml:space="preserve"> НО 2-створчатый с окнами.</w:t>
            </w:r>
          </w:p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Шкаф пожарного крана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2 645,00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ШПК-320 ВЗ 2-створчатый. Шкаф пожарного крана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3 051,00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ШПК-320 ВО 2-створчатый с окнами.</w:t>
            </w:r>
          </w:p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Шкаф пожарного крана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3 255,00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Комплект для щита (лом, багор, лопата, 2 ведра)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1 017,00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204,00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Ведро конусное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204,00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Багор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255,00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Лопата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204,00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Топор для щита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356,00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Ящик для песка 0,3 куб.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3 051,00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Ящик для песка 0,5 куб.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3 865,00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Огнетушитель порошковый не более ОП-10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1 325,00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Огнетушитель порошковый не более ОУ-25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8 734,00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Подставка П-15 (ОУ-3, ОП-3, ОП-4), 200 х 400 х 200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407,00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Подставка П-20 (ОП-5, ОП-8), 240 х 400 х 240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603,00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Ду-50 КПЧ чугун угл. 125° (м-ц)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916,00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Ду-50 КПЧМ чугун угл. 90° (м-ц)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1 017,00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Люк полимерно-песчаный легкой серии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1 526,00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Люк полимерно-песчаный средней серии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2 034,00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Люк полимерно-песчаный тяжелой серии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2 543,00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Рукава пожарные напорные для внутренних и наружных кранов Ру-1,0 Мпа, Н-20 м,</w:t>
            </w:r>
            <w:r w:rsidR="00F82F3E" w:rsidRPr="005A0E08">
              <w:rPr>
                <w:rFonts w:ascii="Times New Roman" w:hAnsi="Times New Roman" w:cs="Times New Roman"/>
              </w:rPr>
              <w:t xml:space="preserve"> диаметр до    51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F82F3E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</w:t>
            </w:r>
            <w:r w:rsidR="00533AFC" w:rsidRPr="005A0E08">
              <w:rPr>
                <w:rFonts w:ascii="Times New Roman" w:hAnsi="Times New Roman" w:cs="Times New Roman"/>
              </w:rPr>
              <w:t>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1 526,00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Головки муфтовые пожарные (внутренняя резьба) ГМ-50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123,00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Головки цапковые пожарные (наружная резьба) </w:t>
            </w:r>
          </w:p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ГЦ-50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133,00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Ствол пожарный пластиковый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143,00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Ствол пожарный металлический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173,00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Бочка для воды (200 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1 526,00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Знаки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1 221,00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Тактильная пиктограмма для 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2 136,00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Таблички информационные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942F73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кв.дм.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234,00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Информационные указатели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42F73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кв.</w:t>
            </w:r>
            <w:r w:rsidR="009146D4" w:rsidRPr="005A0E08">
              <w:rPr>
                <w:rFonts w:ascii="Times New Roman" w:hAnsi="Times New Roman" w:cs="Times New Roman"/>
              </w:rPr>
              <w:t>дм.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224,00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Противопожарное полотно ПП-600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1 000,00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Противопожарное полотно ПП-300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500,00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Шланг с раструбом (распылителем) к огнетушителю ОП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102,00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Шланг с раструбом (распылителем) к огнетушителю 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255,00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Комплексная тактильная табличка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9 397,00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Комплексная тактильная табличка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4 699,00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Мнемосхема (оргстекло)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22 000,00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Информационное табло (оргстекло)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17 500,00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Наглядная агитация (плакатный инструктаж)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1401,33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Сигнализатор загазованности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 на один г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зовый котел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4A1856">
            <w:pPr>
              <w:ind w:left="5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4 035,00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Противопожарная дверь металлическая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E65FA0" w:rsidP="004A1856">
            <w:pPr>
              <w:ind w:left="5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25 000</w:t>
            </w:r>
            <w:r w:rsidR="009146D4" w:rsidRPr="005A0E08">
              <w:rPr>
                <w:rFonts w:ascii="Times New Roman" w:hAnsi="Times New Roman" w:cs="Times New Roman"/>
              </w:rPr>
              <w:t>,00</w:t>
            </w:r>
          </w:p>
        </w:tc>
      </w:tr>
      <w:tr w:rsidR="009146D4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D4" w:rsidRPr="005A0E08" w:rsidRDefault="009146D4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Носилки медицинские мягкие бескаркасные огн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стойкие (огнезащитные)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20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46D4" w:rsidRPr="005A0E08" w:rsidRDefault="009146D4" w:rsidP="004A1856">
            <w:pPr>
              <w:ind w:left="5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1 780,00</w:t>
            </w:r>
          </w:p>
        </w:tc>
      </w:tr>
      <w:tr w:rsidR="00CD5709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09" w:rsidRPr="005A0E08" w:rsidRDefault="00CD5709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5709" w:rsidRPr="005A0E08" w:rsidRDefault="00CD5709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Противопожарные преграды (противопожарные </w:t>
            </w:r>
            <w:r w:rsidR="00F82F3E" w:rsidRPr="005A0E08">
              <w:rPr>
                <w:rFonts w:ascii="Times New Roman" w:hAnsi="Times New Roman" w:cs="Times New Roman"/>
              </w:rPr>
              <w:t>шт</w:t>
            </w:r>
            <w:r w:rsidRPr="005A0E08">
              <w:rPr>
                <w:rFonts w:ascii="Times New Roman" w:hAnsi="Times New Roman" w:cs="Times New Roman"/>
              </w:rPr>
              <w:t>оры)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5709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5709" w:rsidRPr="005A0E08" w:rsidRDefault="00CD5709" w:rsidP="00F2184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5709" w:rsidRPr="005A0E08" w:rsidRDefault="00CD5709" w:rsidP="00FB18ED">
            <w:pPr>
              <w:ind w:left="5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согласно локальн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го сме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ного ра</w:t>
            </w:r>
            <w:r w:rsidRPr="005A0E08">
              <w:rPr>
                <w:rFonts w:ascii="Times New Roman" w:hAnsi="Times New Roman" w:cs="Times New Roman"/>
              </w:rPr>
              <w:t>с</w:t>
            </w:r>
            <w:r w:rsidRPr="005A0E08">
              <w:rPr>
                <w:rFonts w:ascii="Times New Roman" w:hAnsi="Times New Roman" w:cs="Times New Roman"/>
              </w:rPr>
              <w:t>чета</w:t>
            </w:r>
          </w:p>
        </w:tc>
      </w:tr>
      <w:tr w:rsidR="00B47A4C" w:rsidRPr="005A0E08" w:rsidTr="00E31D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4C" w:rsidRPr="005A0E08" w:rsidRDefault="00B47A4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7A4C" w:rsidRPr="005A0E08" w:rsidRDefault="00B47A4C" w:rsidP="00F54905">
            <w:pPr>
              <w:ind w:left="33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Прибор приемно-контрольный охранно-пожарной сигнализации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7A4C" w:rsidRPr="005A0E08" w:rsidRDefault="00533AFC" w:rsidP="00F21844">
            <w:pPr>
              <w:ind w:left="-107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7A4C" w:rsidRPr="005A0E08" w:rsidRDefault="00B47A4C" w:rsidP="004A1856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7A4C" w:rsidRPr="005A0E08" w:rsidRDefault="00A953F8" w:rsidP="004A1856">
            <w:pPr>
              <w:ind w:left="5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  <w:r w:rsidR="000339AC" w:rsidRPr="005A0E08">
              <w:rPr>
                <w:rFonts w:ascii="Times New Roman" w:hAnsi="Times New Roman" w:cs="Times New Roman"/>
              </w:rPr>
              <w:t xml:space="preserve"> 418</w:t>
            </w:r>
            <w:r w:rsidRPr="005A0E08">
              <w:rPr>
                <w:rFonts w:ascii="Times New Roman" w:hAnsi="Times New Roman" w:cs="Times New Roman"/>
              </w:rPr>
              <w:t>,</w:t>
            </w:r>
            <w:r w:rsidR="000339AC" w:rsidRPr="005A0E08">
              <w:rPr>
                <w:rFonts w:ascii="Times New Roman" w:hAnsi="Times New Roman" w:cs="Times New Roman"/>
              </w:rPr>
              <w:t>67</w:t>
            </w:r>
          </w:p>
        </w:tc>
      </w:tr>
    </w:tbl>
    <w:p w:rsidR="00994C05" w:rsidRPr="005A0E08" w:rsidRDefault="00994C05" w:rsidP="001238E4">
      <w:pPr>
        <w:ind w:firstLine="0"/>
        <w:rPr>
          <w:sz w:val="28"/>
          <w:szCs w:val="28"/>
        </w:rPr>
      </w:pPr>
    </w:p>
    <w:p w:rsidR="00934D8C" w:rsidRPr="005A0E08" w:rsidRDefault="00934D8C" w:rsidP="00934D8C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2.8.7. Затраты на приобретение электрооборудования</w:t>
      </w:r>
    </w:p>
    <w:p w:rsidR="00934D8C" w:rsidRPr="005A0E08" w:rsidRDefault="00934D8C" w:rsidP="00934D8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34D8C" w:rsidRPr="005A0E08" w:rsidRDefault="00934D8C" w:rsidP="00934D8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 xml:space="preserve">Затраты на приобретение </w:t>
      </w:r>
      <w:r w:rsidR="005667EC" w:rsidRPr="005A0E08">
        <w:rPr>
          <w:color w:val="auto"/>
          <w:sz w:val="28"/>
          <w:szCs w:val="28"/>
        </w:rPr>
        <w:t>электрооборудования</w:t>
      </w:r>
      <w:r w:rsidRPr="005A0E08">
        <w:rPr>
          <w:color w:val="auto"/>
          <w:sz w:val="28"/>
          <w:szCs w:val="28"/>
        </w:rPr>
        <w:t xml:space="preserve"> З</w:t>
      </w:r>
      <w:r w:rsidRPr="005A0E08">
        <w:rPr>
          <w:color w:val="auto"/>
          <w:sz w:val="20"/>
          <w:szCs w:val="20"/>
        </w:rPr>
        <w:t xml:space="preserve">элоб  </w:t>
      </w:r>
      <w:r w:rsidRPr="005A0E08">
        <w:rPr>
          <w:color w:val="auto"/>
          <w:sz w:val="28"/>
          <w:szCs w:val="28"/>
        </w:rPr>
        <w:t xml:space="preserve">рассчитываются по формуле: </w:t>
      </w:r>
    </w:p>
    <w:p w:rsidR="00934D8C" w:rsidRPr="005A0E08" w:rsidRDefault="00934D8C" w:rsidP="00934D8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34D8C" w:rsidRPr="005A0E08" w:rsidRDefault="00934D8C" w:rsidP="00934D8C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элоб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элоб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P</w:t>
      </w:r>
      <w:r w:rsidRPr="005A0E08">
        <w:rPr>
          <w:color w:val="auto"/>
          <w:sz w:val="20"/>
          <w:szCs w:val="20"/>
        </w:rPr>
        <w:t>iэлоб</w:t>
      </w:r>
      <w:r w:rsidRPr="005A0E08">
        <w:rPr>
          <w:color w:val="auto"/>
          <w:sz w:val="28"/>
          <w:szCs w:val="28"/>
        </w:rPr>
        <w:t>, где:</w:t>
      </w:r>
    </w:p>
    <w:p w:rsidR="00934D8C" w:rsidRPr="005A0E08" w:rsidRDefault="00934D8C" w:rsidP="00934D8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34D8C" w:rsidRPr="005A0E08" w:rsidRDefault="00934D8C" w:rsidP="00934D8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iэлоб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 приобретению количество i-го </w:t>
      </w:r>
      <w:r w:rsidR="00E71678" w:rsidRPr="005A0E08">
        <w:rPr>
          <w:color w:val="auto"/>
          <w:sz w:val="28"/>
          <w:szCs w:val="28"/>
        </w:rPr>
        <w:t>электрооборудов</w:t>
      </w:r>
      <w:r w:rsidR="00E71678" w:rsidRPr="005A0E08">
        <w:rPr>
          <w:color w:val="auto"/>
          <w:sz w:val="28"/>
          <w:szCs w:val="28"/>
        </w:rPr>
        <w:t>а</w:t>
      </w:r>
      <w:r w:rsidR="00E71678" w:rsidRPr="005A0E08">
        <w:rPr>
          <w:color w:val="auto"/>
          <w:sz w:val="28"/>
          <w:szCs w:val="28"/>
        </w:rPr>
        <w:t>ния</w:t>
      </w:r>
      <w:r w:rsidRPr="005A0E08">
        <w:rPr>
          <w:color w:val="auto"/>
          <w:sz w:val="28"/>
          <w:szCs w:val="28"/>
        </w:rPr>
        <w:t xml:space="preserve">; </w:t>
      </w:r>
    </w:p>
    <w:p w:rsidR="00934D8C" w:rsidRPr="005A0E08" w:rsidRDefault="00934D8C" w:rsidP="00942F73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</w:t>
      </w:r>
      <w:proofErr w:type="gramEnd"/>
      <w:r w:rsidRPr="005A0E08">
        <w:rPr>
          <w:color w:val="auto"/>
          <w:sz w:val="20"/>
          <w:szCs w:val="20"/>
        </w:rPr>
        <w:t>элоб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1 </w:t>
      </w:r>
      <w:r w:rsidR="00E71678" w:rsidRPr="005A0E08">
        <w:rPr>
          <w:color w:val="auto"/>
          <w:sz w:val="28"/>
          <w:szCs w:val="28"/>
        </w:rPr>
        <w:t>электрооборудования</w:t>
      </w:r>
      <w:r w:rsidRPr="005A0E08">
        <w:rPr>
          <w:color w:val="auto"/>
          <w:sz w:val="28"/>
          <w:szCs w:val="28"/>
        </w:rPr>
        <w:t xml:space="preserve">,  норматив цены приобретения </w:t>
      </w:r>
      <w:r w:rsidR="00B57FF8" w:rsidRPr="005A0E08">
        <w:rPr>
          <w:color w:val="auto"/>
          <w:sz w:val="28"/>
          <w:szCs w:val="28"/>
        </w:rPr>
        <w:t>эле</w:t>
      </w:r>
      <w:r w:rsidR="00B57FF8" w:rsidRPr="005A0E08">
        <w:rPr>
          <w:color w:val="auto"/>
          <w:sz w:val="28"/>
          <w:szCs w:val="28"/>
        </w:rPr>
        <w:t>к</w:t>
      </w:r>
      <w:r w:rsidR="00B57FF8" w:rsidRPr="005A0E08">
        <w:rPr>
          <w:color w:val="auto"/>
          <w:sz w:val="28"/>
          <w:szCs w:val="28"/>
        </w:rPr>
        <w:t>трооборудования</w:t>
      </w:r>
      <w:r w:rsidRPr="005A0E08">
        <w:rPr>
          <w:color w:val="auto"/>
          <w:sz w:val="28"/>
          <w:szCs w:val="28"/>
        </w:rPr>
        <w:t xml:space="preserve"> устанавливается с учетом положений статьи</w:t>
      </w:r>
      <w:r w:rsidR="001238E4" w:rsidRPr="005A0E08">
        <w:rPr>
          <w:color w:val="auto"/>
          <w:sz w:val="28"/>
          <w:szCs w:val="28"/>
        </w:rPr>
        <w:t xml:space="preserve"> 22 Федерального закона № 44-ФЗ, </w:t>
      </w:r>
      <w:r w:rsidRPr="005A0E08">
        <w:rPr>
          <w:color w:val="auto"/>
          <w:sz w:val="28"/>
          <w:szCs w:val="28"/>
        </w:rPr>
        <w:t>в пределах н</w:t>
      </w:r>
      <w:r w:rsidR="001F707E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E31D4B" w:rsidRPr="005A0E08">
        <w:rPr>
          <w:color w:val="auto"/>
          <w:sz w:val="28"/>
          <w:szCs w:val="28"/>
        </w:rPr>
        <w:t>76</w:t>
      </w:r>
      <w:r w:rsidR="0096633F" w:rsidRPr="005A0E08">
        <w:rPr>
          <w:color w:val="auto"/>
          <w:sz w:val="28"/>
          <w:szCs w:val="28"/>
        </w:rPr>
        <w:t>.</w:t>
      </w:r>
      <w:r w:rsidRPr="005A0E08">
        <w:rPr>
          <w:color w:val="auto"/>
          <w:sz w:val="28"/>
          <w:szCs w:val="28"/>
        </w:rPr>
        <w:t xml:space="preserve"> </w:t>
      </w:r>
    </w:p>
    <w:p w:rsidR="009146D4" w:rsidRPr="005A0E08" w:rsidRDefault="009146D4" w:rsidP="009146D4">
      <w:pPr>
        <w:jc w:val="right"/>
        <w:rPr>
          <w:sz w:val="28"/>
          <w:szCs w:val="28"/>
        </w:rPr>
      </w:pPr>
    </w:p>
    <w:p w:rsidR="006C346F" w:rsidRPr="005A0E08" w:rsidRDefault="006C346F" w:rsidP="009146D4">
      <w:pPr>
        <w:jc w:val="right"/>
        <w:rPr>
          <w:sz w:val="28"/>
          <w:szCs w:val="28"/>
        </w:rPr>
      </w:pPr>
    </w:p>
    <w:p w:rsidR="009146D4" w:rsidRPr="005A0E08" w:rsidRDefault="00E31D4B" w:rsidP="009146D4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76</w:t>
      </w:r>
    </w:p>
    <w:p w:rsidR="009146D4" w:rsidRPr="005A0E08" w:rsidRDefault="009146D4" w:rsidP="009146D4">
      <w:pPr>
        <w:jc w:val="right"/>
        <w:rPr>
          <w:b/>
          <w:sz w:val="28"/>
          <w:szCs w:val="28"/>
        </w:rPr>
      </w:pPr>
    </w:p>
    <w:p w:rsidR="00E31D4B" w:rsidRPr="005A0E08" w:rsidRDefault="00E31D4B" w:rsidP="009146D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E31D4B" w:rsidRPr="005A0E08" w:rsidRDefault="009146D4" w:rsidP="009146D4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="00934D8C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министерства, 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управления, </w:t>
      </w:r>
    </w:p>
    <w:p w:rsidR="00E31D4B" w:rsidRPr="005A0E08" w:rsidRDefault="009146D4" w:rsidP="001F70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учреждения по эксплуатации и содержанию зданий</w:t>
      </w:r>
    </w:p>
    <w:p w:rsidR="00E31D4B" w:rsidRPr="005A0E08" w:rsidRDefault="009146D4" w:rsidP="001F70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применяемые при расчете нормативных затрат</w:t>
      </w:r>
    </w:p>
    <w:p w:rsidR="009146D4" w:rsidRPr="005A0E08" w:rsidRDefault="009146D4" w:rsidP="001F707E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на приобретение электрооборудования</w:t>
      </w:r>
    </w:p>
    <w:p w:rsidR="009146D4" w:rsidRPr="005A0E08" w:rsidRDefault="009146D4" w:rsidP="009146D4">
      <w:pPr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417"/>
        <w:gridCol w:w="1701"/>
        <w:gridCol w:w="1701"/>
      </w:tblGrid>
      <w:tr w:rsidR="00A55A6E" w:rsidRPr="005A0E08" w:rsidTr="00A55A6E">
        <w:trPr>
          <w:trHeight w:val="273"/>
          <w:tblHeader/>
        </w:trPr>
        <w:tc>
          <w:tcPr>
            <w:tcW w:w="426" w:type="dxa"/>
            <w:vAlign w:val="center"/>
          </w:tcPr>
          <w:p w:rsidR="00A55A6E" w:rsidRPr="005A0E08" w:rsidRDefault="00A55A6E" w:rsidP="00F54905">
            <w:pPr>
              <w:widowControl/>
              <w:autoSpaceDE/>
              <w:autoSpaceDN/>
              <w:adjustRightInd/>
              <w:ind w:left="-79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  <w:p w:rsidR="00A55A6E" w:rsidRPr="005A0E08" w:rsidRDefault="00A55A6E" w:rsidP="00F54905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п/п</w:t>
            </w:r>
          </w:p>
        </w:tc>
        <w:tc>
          <w:tcPr>
            <w:tcW w:w="3969" w:type="dxa"/>
            <w:vAlign w:val="center"/>
          </w:tcPr>
          <w:p w:rsidR="00A55A6E" w:rsidRPr="005A0E08" w:rsidRDefault="00A55A6E" w:rsidP="00F54905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Наименование товара, работы, усл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у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ги</w:t>
            </w:r>
          </w:p>
        </w:tc>
        <w:tc>
          <w:tcPr>
            <w:tcW w:w="1417" w:type="dxa"/>
            <w:vAlign w:val="center"/>
          </w:tcPr>
          <w:p w:rsidR="00A55A6E" w:rsidRPr="005A0E08" w:rsidRDefault="00A55A6E" w:rsidP="00F54905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Единица и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з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мерения</w:t>
            </w:r>
          </w:p>
        </w:tc>
        <w:tc>
          <w:tcPr>
            <w:tcW w:w="1701" w:type="dxa"/>
            <w:vAlign w:val="center"/>
          </w:tcPr>
          <w:p w:rsidR="00A55A6E" w:rsidRPr="005A0E08" w:rsidRDefault="00A55A6E" w:rsidP="00F54905">
            <w:pPr>
              <w:widowControl/>
              <w:autoSpaceDE/>
              <w:autoSpaceDN/>
              <w:adjustRightInd/>
              <w:ind w:left="-79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Срок</w:t>
            </w:r>
          </w:p>
          <w:p w:rsidR="00A55A6E" w:rsidRPr="005A0E08" w:rsidRDefault="00A55A6E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эксплуатации</w:t>
            </w:r>
          </w:p>
        </w:tc>
        <w:tc>
          <w:tcPr>
            <w:tcW w:w="1701" w:type="dxa"/>
            <w:vAlign w:val="center"/>
          </w:tcPr>
          <w:p w:rsidR="00A55A6E" w:rsidRPr="005A0E08" w:rsidRDefault="00A55A6E" w:rsidP="00F54905">
            <w:pPr>
              <w:widowControl/>
              <w:autoSpaceDE/>
              <w:autoSpaceDN/>
              <w:adjustRightInd/>
              <w:ind w:left="-79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Цена</w:t>
            </w:r>
          </w:p>
          <w:p w:rsidR="00A55A6E" w:rsidRPr="005A0E08" w:rsidRDefault="00A55A6E" w:rsidP="004A1856">
            <w:pPr>
              <w:widowControl/>
              <w:autoSpaceDE/>
              <w:autoSpaceDN/>
              <w:adjustRightInd/>
              <w:ind w:left="-79"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единицы</w:t>
            </w:r>
            <w:r w:rsidR="004A1856" w:rsidRPr="005A0E08">
              <w:rPr>
                <w:rFonts w:ascii="Times New Roman" w:eastAsia="Calibri" w:hAnsi="Times New Roman" w:cs="Times New Roman"/>
                <w:lang w:eastAsia="en-US"/>
              </w:rPr>
              <w:t xml:space="preserve"> (не более)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,</w:t>
            </w:r>
            <w:r w:rsidR="004A1856" w:rsidRPr="005A0E08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5A0E08">
              <w:rPr>
                <w:rFonts w:ascii="Times New Roman" w:eastAsia="Calibri" w:hAnsi="Times New Roman" w:cs="Times New Roman"/>
                <w:bCs/>
                <w:lang w:eastAsia="en-US"/>
              </w:rPr>
              <w:t>руб.</w:t>
            </w:r>
          </w:p>
        </w:tc>
      </w:tr>
    </w:tbl>
    <w:p w:rsidR="00C0745F" w:rsidRPr="005A0E08" w:rsidRDefault="00C0745F" w:rsidP="00C0745F">
      <w:pPr>
        <w:ind w:firstLine="0"/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p w:rsidR="00C0745F" w:rsidRPr="005A0E08" w:rsidRDefault="00C0745F" w:rsidP="00C0745F">
      <w:pPr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"/>
          <w:szCs w:val="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417"/>
        <w:gridCol w:w="1701"/>
        <w:gridCol w:w="1701"/>
      </w:tblGrid>
      <w:tr w:rsidR="00C0745F" w:rsidRPr="005A0E08" w:rsidTr="00B360F1">
        <w:trPr>
          <w:trHeight w:val="273"/>
          <w:tblHeader/>
        </w:trPr>
        <w:tc>
          <w:tcPr>
            <w:tcW w:w="426" w:type="dxa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701" w:type="dxa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1701" w:type="dxa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</w:tr>
      <w:tr w:rsidR="00C0745F" w:rsidRPr="005A0E08" w:rsidTr="00B360F1">
        <w:trPr>
          <w:trHeight w:val="153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Светильник (класс энергоэффети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в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ности не ниже В)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 года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2 034,00</w:t>
            </w:r>
          </w:p>
        </w:tc>
      </w:tr>
      <w:tr w:rsidR="00C0745F" w:rsidRPr="005A0E08" w:rsidTr="00B360F1">
        <w:trPr>
          <w:trHeight w:val="305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Светильник уличный (класс эне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гоэффективности не ниже В)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10 лет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15 255,00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Розетка с заземляющим контактом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 лет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1 131,00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Выключатель (номинальный ток не менее 10 А)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 лет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407,00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Люминесцентная лампа (цоколь G13, цветопередача не менее 80)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8000 часов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153,00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Светодиодная лампа, цоколь Е14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15000 часов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509,00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Светодиодная лампа, цоколь Е27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15000 часов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509,00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Светодиодная лампа, цоколь Е40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15000 часов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8 813,00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Светодиодная лампа, цоколь GU10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15000 часов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509,00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Светодиодная лампа, цоколь GU5,3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15000 часов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509,00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Газоразрядная лампа, цоколь Rx7s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6000 часов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2 086,00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Газоразрядная лампа, цоколь Е27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6000 часов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2 034,00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Газоразрядная лампа, цоколь Е40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6000 часов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2 322,00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Газоразрядная лампа, цоколь G12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6000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часов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2 083,00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Кабель с медными жилами, с изол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я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цией и оболочкой из ПВХ пласт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ката пониженной горючести, кол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 xml:space="preserve">чество жил до 5, </w:t>
            </w:r>
            <w:r w:rsidR="007B7C28">
              <w:rPr>
                <w:rFonts w:ascii="Times New Roman" w:eastAsia="Calibri" w:hAnsi="Times New Roman" w:cs="Times New Roman"/>
                <w:lang w:eastAsia="en-US"/>
              </w:rPr>
              <w:t>сечение жилы не более 70 кв. мм</w:t>
            </w:r>
          </w:p>
        </w:tc>
        <w:tc>
          <w:tcPr>
            <w:tcW w:w="1417" w:type="dxa"/>
          </w:tcPr>
          <w:p w:rsidR="00C0745F" w:rsidRPr="005A0E08" w:rsidRDefault="00E31D4B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25 лет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2 562,00</w:t>
            </w:r>
          </w:p>
        </w:tc>
      </w:tr>
      <w:tr w:rsidR="00C0745F" w:rsidRPr="005A0E08" w:rsidTr="00B360F1">
        <w:trPr>
          <w:trHeight w:val="641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Провод с медными жилами, с из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ляцией из ПВХ пластиката, колич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ство жил до 5, сечение жилы не б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лее 16 кв. мм</w:t>
            </w:r>
          </w:p>
        </w:tc>
        <w:tc>
          <w:tcPr>
            <w:tcW w:w="1417" w:type="dxa"/>
          </w:tcPr>
          <w:p w:rsidR="00C0745F" w:rsidRPr="005A0E08" w:rsidRDefault="00E31D4B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6 лет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646,00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Кабель-канал (ширина до 200 мм</w:t>
            </w:r>
            <w:proofErr w:type="gramStart"/>
            <w:r w:rsidRPr="005A0E08">
              <w:rPr>
                <w:rFonts w:ascii="Times New Roman" w:eastAsia="Calibri" w:hAnsi="Times New Roman" w:cs="Times New Roman"/>
                <w:lang w:eastAsia="en-US"/>
              </w:rPr>
              <w:t xml:space="preserve">., </w:t>
            </w:r>
            <w:proofErr w:type="gramEnd"/>
            <w:r w:rsidRPr="005A0E08">
              <w:rPr>
                <w:rFonts w:ascii="Times New Roman" w:eastAsia="Calibri" w:hAnsi="Times New Roman" w:cs="Times New Roman"/>
                <w:lang w:eastAsia="en-US"/>
              </w:rPr>
              <w:t>высота до 80 мм)</w:t>
            </w:r>
          </w:p>
        </w:tc>
        <w:tc>
          <w:tcPr>
            <w:tcW w:w="1417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1 952,00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Автоматический выключатель (к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личество полюсов до 4, номинал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ный ток до 630 А)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20000 циклов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56 367,00</w:t>
            </w:r>
          </w:p>
        </w:tc>
      </w:tr>
      <w:tr w:rsidR="00C0745F" w:rsidRPr="005A0E08" w:rsidTr="00B360F1">
        <w:trPr>
          <w:trHeight w:val="370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19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Автоматический выключатель ди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ф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ференциальный с защитой от свер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х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тока (количество полюсов до 2, н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минальный ток до 25 А)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20000 циклов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2 844,00</w:t>
            </w:r>
          </w:p>
        </w:tc>
      </w:tr>
      <w:tr w:rsidR="00C0745F" w:rsidRPr="005A0E08" w:rsidTr="00B360F1">
        <w:trPr>
          <w:trHeight w:val="561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lastRenderedPageBreak/>
              <w:t>20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Коробка распаечная пластиковая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 лет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306,00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21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Коробка установочная пластиковая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 лет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27,00</w:t>
            </w:r>
          </w:p>
        </w:tc>
      </w:tr>
      <w:tr w:rsidR="00C0745F" w:rsidRPr="005A0E08" w:rsidTr="00B360F1">
        <w:trPr>
          <w:trHeight w:val="609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22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Электрощит (количество групп до 96, степень защиты не менее IP20)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 лет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34 475,00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23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ЭПРА для люминесцентных св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тильников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 года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707,00</w:t>
            </w:r>
          </w:p>
        </w:tc>
      </w:tr>
      <w:tr w:rsidR="00C0745F" w:rsidRPr="005A0E08" w:rsidTr="00B360F1">
        <w:trPr>
          <w:trHeight w:val="708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24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Блок питания для светодиодных светильников. Мощность до 150 Вт.</w:t>
            </w:r>
          </w:p>
        </w:tc>
        <w:tc>
          <w:tcPr>
            <w:tcW w:w="1417" w:type="dxa"/>
          </w:tcPr>
          <w:p w:rsidR="00C0745F" w:rsidRPr="005A0E08" w:rsidRDefault="00E31D4B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</w:t>
            </w:r>
            <w:r w:rsidR="00533AFC" w:rsidRPr="005A0E08">
              <w:rPr>
                <w:rFonts w:ascii="Times New Roman" w:eastAsia="Calibri" w:hAnsi="Times New Roman" w:cs="Times New Roman"/>
                <w:lang w:eastAsia="en-US"/>
              </w:rPr>
              <w:t>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 года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3 863,00</w:t>
            </w:r>
          </w:p>
        </w:tc>
      </w:tr>
      <w:tr w:rsidR="00C0745F" w:rsidRPr="005A0E08" w:rsidTr="00B360F1">
        <w:trPr>
          <w:trHeight w:val="288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25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Стартер для люминесцентных св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тильников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6 месяцев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33,00</w:t>
            </w:r>
          </w:p>
        </w:tc>
      </w:tr>
      <w:tr w:rsidR="00C0745F" w:rsidRPr="005A0E08" w:rsidTr="00B360F1">
        <w:trPr>
          <w:trHeight w:val="68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26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Изолента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102,00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27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Клеммный соединитель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51,00</w:t>
            </w:r>
          </w:p>
        </w:tc>
      </w:tr>
      <w:tr w:rsidR="00C0745F" w:rsidRPr="005A0E08" w:rsidTr="00B360F1">
        <w:trPr>
          <w:trHeight w:val="573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28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Пускатель магнитный, номинальное напряжение катушки: до 380 В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 года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30 509,00</w:t>
            </w:r>
          </w:p>
        </w:tc>
      </w:tr>
      <w:tr w:rsidR="00C0745F" w:rsidRPr="005A0E08" w:rsidTr="00B360F1">
        <w:trPr>
          <w:trHeight w:val="546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29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Контактор электромагнитный. (напряжение катушки до 380 В)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 года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50 848,00</w:t>
            </w:r>
          </w:p>
        </w:tc>
      </w:tr>
      <w:tr w:rsidR="00C0745F" w:rsidRPr="005A0E08" w:rsidTr="00B360F1">
        <w:trPr>
          <w:trHeight w:val="416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30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Реле управления и защиты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 года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5 594,00</w:t>
            </w:r>
          </w:p>
        </w:tc>
      </w:tr>
      <w:tr w:rsidR="00C0745F" w:rsidRPr="005A0E08" w:rsidTr="00B360F1">
        <w:trPr>
          <w:trHeight w:val="482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31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Труба гофрированная (диаметром до 125 мм)</w:t>
            </w:r>
          </w:p>
        </w:tc>
        <w:tc>
          <w:tcPr>
            <w:tcW w:w="1417" w:type="dxa"/>
            <w:vAlign w:val="center"/>
          </w:tcPr>
          <w:p w:rsidR="00C0745F" w:rsidRPr="005A0E08" w:rsidRDefault="00F82F3E" w:rsidP="00B360F1">
            <w:pPr>
              <w:ind w:firstLine="0"/>
              <w:jc w:val="left"/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214,00</w:t>
            </w:r>
          </w:p>
        </w:tc>
      </w:tr>
      <w:tr w:rsidR="00C0745F" w:rsidRPr="005A0E08" w:rsidTr="00B360F1">
        <w:trPr>
          <w:trHeight w:val="450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32</w:t>
            </w:r>
          </w:p>
        </w:tc>
        <w:tc>
          <w:tcPr>
            <w:tcW w:w="3969" w:type="dxa"/>
          </w:tcPr>
          <w:p w:rsidR="00C0745F" w:rsidRPr="005A0E08" w:rsidRDefault="00C0745F" w:rsidP="003F2BFA">
            <w:pPr>
              <w:widowControl/>
              <w:autoSpaceDE/>
              <w:autoSpaceDN/>
              <w:adjustRightInd/>
              <w:ind w:right="-136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Металлорукав (диаметром до 50 мм)</w:t>
            </w:r>
          </w:p>
        </w:tc>
        <w:tc>
          <w:tcPr>
            <w:tcW w:w="1417" w:type="dxa"/>
            <w:vAlign w:val="center"/>
          </w:tcPr>
          <w:p w:rsidR="00C0745F" w:rsidRPr="005A0E08" w:rsidRDefault="00F82F3E" w:rsidP="00B360F1">
            <w:pPr>
              <w:ind w:firstLine="0"/>
              <w:jc w:val="left"/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234,00</w:t>
            </w:r>
          </w:p>
        </w:tc>
      </w:tr>
      <w:tr w:rsidR="00C0745F" w:rsidRPr="005A0E08" w:rsidTr="00B360F1">
        <w:trPr>
          <w:trHeight w:val="720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33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Металлический лоток (основанием до 300 мм.)</w:t>
            </w:r>
          </w:p>
        </w:tc>
        <w:tc>
          <w:tcPr>
            <w:tcW w:w="1417" w:type="dxa"/>
            <w:vAlign w:val="center"/>
          </w:tcPr>
          <w:p w:rsidR="00C0745F" w:rsidRPr="005A0E08" w:rsidRDefault="00F82F3E" w:rsidP="00B360F1">
            <w:pPr>
              <w:ind w:firstLine="0"/>
              <w:jc w:val="left"/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509,00</w:t>
            </w:r>
          </w:p>
        </w:tc>
      </w:tr>
      <w:tr w:rsidR="00C0745F" w:rsidRPr="005A0E08" w:rsidTr="00B360F1">
        <w:trPr>
          <w:trHeight w:val="14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34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Крышка для металлического лотка (основанием до 300 мм)</w:t>
            </w:r>
          </w:p>
        </w:tc>
        <w:tc>
          <w:tcPr>
            <w:tcW w:w="1417" w:type="dxa"/>
            <w:vAlign w:val="center"/>
          </w:tcPr>
          <w:p w:rsidR="00C0745F" w:rsidRPr="005A0E08" w:rsidRDefault="00F82F3E" w:rsidP="00B360F1">
            <w:pPr>
              <w:ind w:firstLine="0"/>
              <w:jc w:val="left"/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458,00</w:t>
            </w:r>
          </w:p>
        </w:tc>
      </w:tr>
      <w:tr w:rsidR="00C0745F" w:rsidRPr="005A0E08" w:rsidTr="00B360F1">
        <w:trPr>
          <w:trHeight w:val="894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35</w:t>
            </w:r>
          </w:p>
        </w:tc>
        <w:tc>
          <w:tcPr>
            <w:tcW w:w="3969" w:type="dxa"/>
          </w:tcPr>
          <w:p w:rsidR="00C0745F" w:rsidRPr="005A0E08" w:rsidRDefault="00C0745F" w:rsidP="00F82F3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Самонесущий изолированный пр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вод (количество жил до 5, сечением до 185 мм)</w:t>
            </w:r>
          </w:p>
        </w:tc>
        <w:tc>
          <w:tcPr>
            <w:tcW w:w="1417" w:type="dxa"/>
            <w:vAlign w:val="center"/>
          </w:tcPr>
          <w:p w:rsidR="00C0745F" w:rsidRPr="005A0E08" w:rsidRDefault="00F82F3E" w:rsidP="00B360F1">
            <w:pPr>
              <w:ind w:firstLine="0"/>
              <w:jc w:val="left"/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м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346,00</w:t>
            </w:r>
          </w:p>
        </w:tc>
      </w:tr>
      <w:tr w:rsidR="00C0745F" w:rsidRPr="005A0E08" w:rsidTr="00B360F1">
        <w:trPr>
          <w:trHeight w:val="567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36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Наконечники (сечением до 240 мм.)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363,00</w:t>
            </w:r>
          </w:p>
        </w:tc>
      </w:tr>
      <w:tr w:rsidR="00C0745F" w:rsidRPr="005A0E08" w:rsidTr="00B360F1">
        <w:trPr>
          <w:trHeight w:val="561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37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Светодиодные декоративные изд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лия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6 102,00</w:t>
            </w:r>
          </w:p>
        </w:tc>
      </w:tr>
      <w:tr w:rsidR="00C0745F" w:rsidRPr="005A0E08" w:rsidTr="00B360F1">
        <w:trPr>
          <w:trHeight w:val="569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38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 xml:space="preserve">Соединители </w:t>
            </w:r>
            <w:r w:rsidR="00533AFC"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епсельные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311,00</w:t>
            </w:r>
          </w:p>
        </w:tc>
      </w:tr>
      <w:tr w:rsidR="00C0745F" w:rsidRPr="005A0E08" w:rsidTr="00B360F1">
        <w:trPr>
          <w:trHeight w:val="688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39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Лампа металлогалогенная (класс энергоэффективности не ниже В)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до момента 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753,00</w:t>
            </w:r>
          </w:p>
        </w:tc>
      </w:tr>
      <w:tr w:rsidR="00C0745F" w:rsidRPr="005A0E08" w:rsidTr="00B360F1">
        <w:trPr>
          <w:trHeight w:val="711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40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Лампа светодиодная (класс эне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р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гоэффективности не ниже В)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 xml:space="preserve">до момента 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448,00</w:t>
            </w:r>
          </w:p>
        </w:tc>
      </w:tr>
      <w:tr w:rsidR="00C0745F" w:rsidRPr="005A0E08" w:rsidTr="00B360F1">
        <w:trPr>
          <w:trHeight w:val="569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41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Аккумулятор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не менее</w:t>
            </w:r>
          </w:p>
          <w:p w:rsidR="00C0745F" w:rsidRPr="005A0E08" w:rsidRDefault="00C0745F" w:rsidP="00B360F1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 лет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17 238,00</w:t>
            </w:r>
          </w:p>
        </w:tc>
      </w:tr>
      <w:tr w:rsidR="00C0745F" w:rsidRPr="005A0E08" w:rsidTr="00B360F1">
        <w:trPr>
          <w:trHeight w:val="1519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lastRenderedPageBreak/>
              <w:t>42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Оборудование электрическое осв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тительное (люстры и прочие устройства осветительные электр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ческие подвесные, потолочные, встраиваемые и настенные)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до момента</w:t>
            </w:r>
          </w:p>
          <w:p w:rsidR="00C0745F" w:rsidRPr="005A0E08" w:rsidRDefault="00C0745F" w:rsidP="00B360F1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 xml:space="preserve"> 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157 095,00</w:t>
            </w:r>
          </w:p>
        </w:tc>
      </w:tr>
      <w:tr w:rsidR="00C0745F" w:rsidRPr="005A0E08" w:rsidTr="00B360F1">
        <w:trPr>
          <w:trHeight w:val="691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43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Светильники и фонари осветител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ные переносные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 xml:space="preserve">до момента </w:t>
            </w:r>
          </w:p>
          <w:p w:rsidR="00C0745F" w:rsidRPr="005A0E08" w:rsidRDefault="00C0745F" w:rsidP="00B360F1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2 536,00</w:t>
            </w:r>
          </w:p>
        </w:tc>
      </w:tr>
      <w:tr w:rsidR="00C0745F" w:rsidRPr="005A0E08" w:rsidTr="00B360F1">
        <w:trPr>
          <w:trHeight w:val="569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44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</w:rPr>
              <w:t>Удлинитель, не более 50 м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ind w:right="-139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до момента </w:t>
            </w:r>
          </w:p>
          <w:p w:rsidR="00C0745F" w:rsidRPr="005A0E08" w:rsidRDefault="00C0745F" w:rsidP="00B360F1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</w:rPr>
              <w:t>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</w:rPr>
              <w:t>8 043,00</w:t>
            </w:r>
          </w:p>
        </w:tc>
      </w:tr>
      <w:tr w:rsidR="00C0745F" w:rsidRPr="005A0E08" w:rsidTr="00B360F1">
        <w:trPr>
          <w:trHeight w:val="569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45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Лампа настольная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 xml:space="preserve">до момента </w:t>
            </w:r>
          </w:p>
          <w:p w:rsidR="00C0745F" w:rsidRPr="005A0E08" w:rsidRDefault="00C0745F" w:rsidP="00B360F1">
            <w:pPr>
              <w:ind w:right="-139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износа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1 806,00</w:t>
            </w:r>
          </w:p>
        </w:tc>
      </w:tr>
      <w:tr w:rsidR="00C0745F" w:rsidRPr="005A0E08" w:rsidTr="00B360F1">
        <w:trPr>
          <w:trHeight w:val="569"/>
        </w:trPr>
        <w:tc>
          <w:tcPr>
            <w:tcW w:w="426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9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46</w:t>
            </w:r>
          </w:p>
        </w:tc>
        <w:tc>
          <w:tcPr>
            <w:tcW w:w="396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Аккумуляторная батарея для блока источника резервного питания</w:t>
            </w:r>
          </w:p>
        </w:tc>
        <w:tc>
          <w:tcPr>
            <w:tcW w:w="1417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right="-139"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701" w:type="dxa"/>
          </w:tcPr>
          <w:p w:rsidR="00C0745F" w:rsidRPr="005A0E08" w:rsidRDefault="00C0745F" w:rsidP="00B360F1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не менее</w:t>
            </w:r>
          </w:p>
          <w:p w:rsidR="00C0745F" w:rsidRPr="005A0E08" w:rsidRDefault="00C0745F" w:rsidP="00B360F1">
            <w:pPr>
              <w:ind w:right="-139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 лет</w:t>
            </w:r>
          </w:p>
        </w:tc>
        <w:tc>
          <w:tcPr>
            <w:tcW w:w="1701" w:type="dxa"/>
          </w:tcPr>
          <w:p w:rsidR="00C0745F" w:rsidRPr="005A0E08" w:rsidRDefault="00C0745F" w:rsidP="004A18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1 310,00</w:t>
            </w:r>
          </w:p>
        </w:tc>
      </w:tr>
    </w:tbl>
    <w:p w:rsidR="00CF7A86" w:rsidRPr="005A0E08" w:rsidRDefault="00CF7A86" w:rsidP="00C0745F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2.8.8. Затраты на приобретение прочих</w:t>
      </w:r>
    </w:p>
    <w:p w:rsidR="00C0745F" w:rsidRPr="005A0E08" w:rsidRDefault="00C0745F" w:rsidP="00C0745F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основных средств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прочих основных средств З</w:t>
      </w:r>
      <w:r w:rsidRPr="005A0E08">
        <w:rPr>
          <w:color w:val="auto"/>
          <w:sz w:val="20"/>
          <w:szCs w:val="20"/>
        </w:rPr>
        <w:t xml:space="preserve">оср  </w:t>
      </w:r>
      <w:r w:rsidRPr="005A0E08">
        <w:rPr>
          <w:color w:val="auto"/>
          <w:sz w:val="28"/>
          <w:szCs w:val="28"/>
        </w:rPr>
        <w:t xml:space="preserve">рассчитываются по формуле: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элоб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оср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P</w:t>
      </w:r>
      <w:r w:rsidRPr="005A0E08">
        <w:rPr>
          <w:color w:val="auto"/>
          <w:sz w:val="20"/>
          <w:szCs w:val="20"/>
        </w:rPr>
        <w:t>iоср</w:t>
      </w:r>
      <w:r w:rsidRPr="005A0E08">
        <w:rPr>
          <w:color w:val="auto"/>
          <w:sz w:val="28"/>
          <w:szCs w:val="28"/>
        </w:rPr>
        <w:t>, где: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iоср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 приобретению количество i-го основного средства;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</w:t>
      </w:r>
      <w:proofErr w:type="gramEnd"/>
      <w:r w:rsidRPr="005A0E08">
        <w:rPr>
          <w:color w:val="auto"/>
          <w:sz w:val="20"/>
          <w:szCs w:val="20"/>
        </w:rPr>
        <w:t>оср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1 основного средства,  норматив цены приобретения прочих основных средств устанавливается с учетом положений статьи 22 Федеральн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го закона № 44-ФЗ;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но</w:t>
      </w:r>
      <w:r w:rsidR="00E31D4B" w:rsidRPr="005A0E08">
        <w:rPr>
          <w:color w:val="auto"/>
          <w:sz w:val="28"/>
          <w:szCs w:val="28"/>
        </w:rPr>
        <w:t>рмативов, указанных в таблице 77</w:t>
      </w:r>
      <w:r w:rsidRPr="005A0E08">
        <w:rPr>
          <w:color w:val="auto"/>
          <w:sz w:val="28"/>
          <w:szCs w:val="28"/>
        </w:rPr>
        <w:t xml:space="preserve">.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</w:t>
      </w:r>
      <w:r w:rsidR="00E31D4B" w:rsidRPr="005A0E08">
        <w:rPr>
          <w:rFonts w:ascii="Times New Roman" w:hAnsi="Times New Roman" w:cs="Times New Roman"/>
          <w:sz w:val="28"/>
          <w:szCs w:val="28"/>
        </w:rPr>
        <w:t>ца 77</w:t>
      </w:r>
    </w:p>
    <w:p w:rsidR="00C0745F" w:rsidRPr="005A0E08" w:rsidRDefault="00C0745F" w:rsidP="00C0745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D4B" w:rsidRPr="005A0E08" w:rsidRDefault="00E31D4B" w:rsidP="00E31D4B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E31D4B" w:rsidRPr="005A0E08" w:rsidRDefault="00C0745F" w:rsidP="00C0745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:rsidR="00E31D4B" w:rsidRPr="005A0E08" w:rsidRDefault="00C0745F" w:rsidP="00C0745F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учреждений, применяемые</w:t>
      </w:r>
      <w:r w:rsidRPr="005A0E08">
        <w:rPr>
          <w:rFonts w:ascii="Times New Roman" w:eastAsia="Calibri" w:hAnsi="Times New Roman" w:cs="Times New Roman"/>
          <w:b/>
          <w:sz w:val="28"/>
          <w:szCs w:val="28"/>
        </w:rPr>
        <w:t xml:space="preserve"> при расчете нормативных</w:t>
      </w:r>
    </w:p>
    <w:p w:rsidR="00C0745F" w:rsidRPr="005A0E08" w:rsidRDefault="00C0745F" w:rsidP="00C0745F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0E08">
        <w:rPr>
          <w:rFonts w:ascii="Times New Roman" w:eastAsia="Calibri" w:hAnsi="Times New Roman" w:cs="Times New Roman"/>
          <w:b/>
          <w:sz w:val="28"/>
          <w:szCs w:val="28"/>
        </w:rPr>
        <w:t xml:space="preserve"> затрат на приобретение прочих основных средств</w:t>
      </w:r>
    </w:p>
    <w:p w:rsidR="00C0745F" w:rsidRPr="005A0E08" w:rsidRDefault="00C0745F" w:rsidP="00C0745F">
      <w:pPr>
        <w:ind w:left="851" w:right="709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3289"/>
      </w:tblGrid>
      <w:tr w:rsidR="00C0745F" w:rsidRPr="005A0E08" w:rsidTr="00E31D4B">
        <w:tc>
          <w:tcPr>
            <w:tcW w:w="567" w:type="dxa"/>
            <w:shd w:val="clear" w:color="auto" w:fill="auto"/>
            <w:vAlign w:val="center"/>
          </w:tcPr>
          <w:p w:rsidR="00C0745F" w:rsidRPr="005A0E08" w:rsidRDefault="00C0745F" w:rsidP="00B360F1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0745F" w:rsidRPr="005A0E08" w:rsidRDefault="00C0745F" w:rsidP="00B360F1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0745F" w:rsidRPr="005A0E08" w:rsidRDefault="00C0745F" w:rsidP="00B360F1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Кол-во</w:t>
            </w:r>
          </w:p>
          <w:p w:rsidR="00C0745F" w:rsidRPr="005A0E08" w:rsidRDefault="00C0745F" w:rsidP="00B360F1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(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7B4543" w:rsidRPr="005A0E08" w:rsidRDefault="007B4543" w:rsidP="007B4543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Предельная стоимость </w:t>
            </w:r>
          </w:p>
          <w:p w:rsidR="00C0745F" w:rsidRPr="005A0E08" w:rsidRDefault="007B4543" w:rsidP="007B4543">
            <w:pPr>
              <w:pStyle w:val="aff9"/>
              <w:ind w:left="-79" w:right="-74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 единицы (не более), руб.</w:t>
            </w:r>
          </w:p>
        </w:tc>
      </w:tr>
    </w:tbl>
    <w:p w:rsidR="00C0745F" w:rsidRPr="005A0E08" w:rsidRDefault="00C0745F" w:rsidP="00C0745F">
      <w:pPr>
        <w:ind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3289"/>
      </w:tblGrid>
      <w:tr w:rsidR="00C0745F" w:rsidRPr="005A0E08" w:rsidTr="00E31D4B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C0745F" w:rsidRPr="005A0E08" w:rsidRDefault="00C0745F" w:rsidP="00B360F1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0745F" w:rsidRPr="005A0E08" w:rsidRDefault="00C0745F" w:rsidP="00B360F1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0745F" w:rsidRPr="005A0E08" w:rsidRDefault="00C0745F" w:rsidP="00B360F1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C0745F" w:rsidRPr="005A0E08" w:rsidRDefault="00C0745F" w:rsidP="00B360F1">
            <w:pPr>
              <w:pStyle w:val="aff9"/>
              <w:ind w:left="-80" w:right="-76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</w:tr>
      <w:tr w:rsidR="004A1856" w:rsidRPr="005A0E08" w:rsidTr="004A1856">
        <w:trPr>
          <w:trHeight w:hRule="exact" w:val="944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A0E08">
              <w:rPr>
                <w:rFonts w:ascii="Times New Roman" w:hAnsi="Times New Roman" w:cs="Times New Roman"/>
              </w:rPr>
              <w:t>Контейнер для мусора с крышкой, 1</w:t>
            </w:r>
            <w:r w:rsidR="003F2BFA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м</w:t>
            </w:r>
            <w:r w:rsidRPr="005A0E0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15 255,00</w:t>
            </w:r>
          </w:p>
        </w:tc>
      </w:tr>
      <w:tr w:rsidR="004A1856" w:rsidRPr="005A0E08" w:rsidTr="004A1856">
        <w:trPr>
          <w:trHeight w:hRule="exact" w:val="859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A0E08">
              <w:rPr>
                <w:rFonts w:ascii="Times New Roman" w:hAnsi="Times New Roman" w:cs="Times New Roman"/>
              </w:rPr>
              <w:t>Кулер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10 170,00</w:t>
            </w:r>
          </w:p>
        </w:tc>
      </w:tr>
      <w:tr w:rsidR="004A1856" w:rsidRPr="005A0E08" w:rsidTr="004A1856">
        <w:trPr>
          <w:trHeight w:hRule="exact" w:val="985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A0E08">
              <w:rPr>
                <w:rFonts w:ascii="Times New Roman" w:hAnsi="Times New Roman" w:cs="Times New Roman"/>
              </w:rPr>
              <w:t>Жалюзи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9513B3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1 017,00 (за кв. м</w:t>
            </w:r>
            <w:r w:rsidR="004A1856" w:rsidRPr="005A0E08">
              <w:rPr>
                <w:rFonts w:ascii="Times New Roman" w:hAnsi="Times New Roman" w:cs="Times New Roman"/>
              </w:rPr>
              <w:t>)</w:t>
            </w:r>
          </w:p>
        </w:tc>
      </w:tr>
      <w:tr w:rsidR="004A1856" w:rsidRPr="005A0E08" w:rsidTr="004A1856">
        <w:trPr>
          <w:trHeight w:hRule="exact" w:val="856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Резак сабельный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2 034,00</w:t>
            </w:r>
          </w:p>
        </w:tc>
      </w:tr>
      <w:tr w:rsidR="004A1856" w:rsidRPr="005A0E08" w:rsidTr="00E31D4B">
        <w:trPr>
          <w:trHeight w:hRule="exact" w:val="933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Брошюровочно-переплетное оборудование (брошюратор, переплетная машина)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14 967,00</w:t>
            </w:r>
          </w:p>
        </w:tc>
      </w:tr>
      <w:tr w:rsidR="004A1856" w:rsidRPr="005A0E08" w:rsidTr="004A1856">
        <w:trPr>
          <w:trHeight w:hRule="exact" w:val="910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Ламинатор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4 576,00</w:t>
            </w:r>
          </w:p>
        </w:tc>
      </w:tr>
      <w:tr w:rsidR="004A1856" w:rsidRPr="005A0E08" w:rsidTr="004A1856">
        <w:trPr>
          <w:trHeight w:hRule="exact" w:val="839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5A0E08">
              <w:t>Трибуна для выступлений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31 526,00</w:t>
            </w:r>
          </w:p>
        </w:tc>
      </w:tr>
      <w:tr w:rsidR="00C0745F" w:rsidRPr="005A0E08" w:rsidTr="00E31D4B">
        <w:trPr>
          <w:trHeight w:hRule="exact" w:val="930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</w:pPr>
            <w:r w:rsidRPr="005A0E08">
              <w:t>Стенд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9513B3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9 000,00 (за кв. м</w:t>
            </w:r>
            <w:r w:rsidR="00C0745F" w:rsidRPr="005A0E08">
              <w:rPr>
                <w:rFonts w:ascii="Times New Roman" w:hAnsi="Times New Roman" w:cs="Times New Roman"/>
              </w:rPr>
              <w:t>)</w:t>
            </w:r>
          </w:p>
        </w:tc>
      </w:tr>
      <w:tr w:rsidR="00C0745F" w:rsidRPr="005A0E08" w:rsidTr="00E31D4B">
        <w:trPr>
          <w:trHeight w:hRule="exact" w:val="928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</w:pPr>
            <w:r w:rsidRPr="005A0E08">
              <w:rPr>
                <w:szCs w:val="28"/>
              </w:rPr>
              <w:t>Тактильно-звуковой информ</w:t>
            </w:r>
            <w:r w:rsidRPr="005A0E08">
              <w:rPr>
                <w:szCs w:val="28"/>
              </w:rPr>
              <w:t>а</w:t>
            </w:r>
            <w:r w:rsidRPr="005A0E08">
              <w:rPr>
                <w:szCs w:val="28"/>
              </w:rPr>
              <w:t>тор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2172,00</w:t>
            </w:r>
          </w:p>
        </w:tc>
      </w:tr>
      <w:tr w:rsidR="00C0745F" w:rsidRPr="005A0E08" w:rsidTr="00E31D4B">
        <w:trPr>
          <w:trHeight w:hRule="exact" w:val="898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</w:pPr>
            <w:r w:rsidRPr="005A0E08">
              <w:rPr>
                <w:szCs w:val="28"/>
              </w:rPr>
              <w:t>Кресло-коляска инвалидная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15033,33</w:t>
            </w:r>
          </w:p>
        </w:tc>
      </w:tr>
      <w:tr w:rsidR="00C0745F" w:rsidRPr="005A0E08" w:rsidTr="00E31D4B">
        <w:trPr>
          <w:trHeight w:hRule="exact" w:val="1038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rPr>
                <w:szCs w:val="28"/>
              </w:rPr>
            </w:pPr>
            <w:r w:rsidRPr="005A0E08">
              <w:rPr>
                <w:szCs w:val="28"/>
              </w:rPr>
              <w:t>Шкаф сушильный для детской одежды и обуви двухсекцио</w:t>
            </w:r>
            <w:r w:rsidRPr="005A0E08">
              <w:rPr>
                <w:szCs w:val="28"/>
              </w:rPr>
              <w:t>н</w:t>
            </w:r>
            <w:r w:rsidRPr="005A0E08">
              <w:rPr>
                <w:szCs w:val="28"/>
              </w:rPr>
              <w:t>ный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52698,68</w:t>
            </w:r>
          </w:p>
        </w:tc>
      </w:tr>
      <w:tr w:rsidR="00C0745F" w:rsidRPr="005A0E08" w:rsidTr="004A1856">
        <w:trPr>
          <w:trHeight w:hRule="exact" w:val="948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rPr>
                <w:szCs w:val="28"/>
              </w:rPr>
            </w:pPr>
            <w:r w:rsidRPr="005A0E08">
              <w:rPr>
                <w:szCs w:val="28"/>
              </w:rPr>
              <w:t>Триммер бензиновый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22 990,00</w:t>
            </w:r>
          </w:p>
        </w:tc>
      </w:tr>
      <w:tr w:rsidR="00C0745F" w:rsidRPr="005A0E08" w:rsidTr="00E31D4B">
        <w:trPr>
          <w:trHeight w:hRule="exact" w:val="580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rPr>
                <w:szCs w:val="28"/>
              </w:rPr>
            </w:pPr>
            <w:r w:rsidRPr="005A0E08">
              <w:rPr>
                <w:szCs w:val="28"/>
              </w:rPr>
              <w:t>Моющий пылесос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1 на подразделение, филиал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20 224,66</w:t>
            </w:r>
          </w:p>
        </w:tc>
      </w:tr>
      <w:tr w:rsidR="00C0745F" w:rsidRPr="005A0E08" w:rsidTr="00E31D4B">
        <w:trPr>
          <w:trHeight w:hRule="exact" w:val="575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rPr>
                <w:szCs w:val="28"/>
              </w:rPr>
            </w:pPr>
            <w:r w:rsidRPr="005A0E08">
              <w:rPr>
                <w:szCs w:val="28"/>
              </w:rPr>
              <w:t>Металлодетектор арочный с расширением прохода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 xml:space="preserve">1 на здание 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127 149,00</w:t>
            </w:r>
          </w:p>
        </w:tc>
      </w:tr>
      <w:tr w:rsidR="00C0745F" w:rsidRPr="005A0E08" w:rsidTr="00E31D4B">
        <w:trPr>
          <w:trHeight w:hRule="exact" w:val="438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rPr>
                <w:szCs w:val="28"/>
              </w:rPr>
            </w:pPr>
            <w:r w:rsidRPr="005A0E08">
              <w:rPr>
                <w:szCs w:val="28"/>
              </w:rPr>
              <w:t xml:space="preserve">Турникет с дугой 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2 на здание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74 839,67</w:t>
            </w:r>
          </w:p>
        </w:tc>
      </w:tr>
      <w:tr w:rsidR="00C0745F" w:rsidRPr="005A0E08" w:rsidTr="004A1856">
        <w:trPr>
          <w:trHeight w:hRule="exact" w:val="956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Станок переплетный автом</w:t>
            </w:r>
            <w:r w:rsidRPr="005A0E08">
              <w:rPr>
                <w:szCs w:val="28"/>
              </w:rPr>
              <w:t>а</w:t>
            </w:r>
            <w:r w:rsidRPr="005A0E08">
              <w:rPr>
                <w:szCs w:val="28"/>
              </w:rPr>
              <w:t>тический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24 960,00</w:t>
            </w:r>
          </w:p>
        </w:tc>
      </w:tr>
      <w:tr w:rsidR="00C0745F" w:rsidRPr="005A0E08" w:rsidTr="004A1856">
        <w:trPr>
          <w:trHeight w:hRule="exact" w:val="822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Насосная станция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4A1856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21 470,00</w:t>
            </w:r>
          </w:p>
        </w:tc>
      </w:tr>
      <w:tr w:rsidR="00C0745F" w:rsidRPr="005A0E08" w:rsidTr="00E31D4B">
        <w:trPr>
          <w:trHeight w:hRule="exact" w:val="448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Пылесос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1 на помещение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12 000,00</w:t>
            </w:r>
          </w:p>
        </w:tc>
      </w:tr>
      <w:tr w:rsidR="00DE21C4" w:rsidRPr="005A0E08" w:rsidTr="00DE21C4">
        <w:trPr>
          <w:trHeight w:hRule="exact" w:val="860"/>
        </w:trPr>
        <w:tc>
          <w:tcPr>
            <w:tcW w:w="567" w:type="dxa"/>
            <w:shd w:val="clear" w:color="auto" w:fill="auto"/>
          </w:tcPr>
          <w:p w:rsidR="00DE21C4" w:rsidRPr="005A0E08" w:rsidRDefault="00DE21C4" w:rsidP="00DE21C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02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Струбцина-лоток для архи</w:t>
            </w:r>
            <w:r w:rsidRPr="005A0E08">
              <w:rPr>
                <w:szCs w:val="28"/>
              </w:rPr>
              <w:t>в</w:t>
            </w:r>
            <w:r w:rsidRPr="005A0E08">
              <w:rPr>
                <w:szCs w:val="28"/>
              </w:rPr>
              <w:t>ного переплета</w:t>
            </w:r>
          </w:p>
        </w:tc>
        <w:tc>
          <w:tcPr>
            <w:tcW w:w="2268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2 858,00</w:t>
            </w:r>
          </w:p>
        </w:tc>
      </w:tr>
      <w:tr w:rsidR="00DE21C4" w:rsidRPr="005A0E08" w:rsidTr="00DE21C4">
        <w:trPr>
          <w:trHeight w:hRule="exact" w:val="859"/>
        </w:trPr>
        <w:tc>
          <w:tcPr>
            <w:tcW w:w="567" w:type="dxa"/>
            <w:shd w:val="clear" w:color="auto" w:fill="auto"/>
          </w:tcPr>
          <w:p w:rsidR="00DE21C4" w:rsidRPr="005A0E08" w:rsidRDefault="00DE21C4" w:rsidP="00DE21C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3402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Строительная вышка Тура</w:t>
            </w:r>
          </w:p>
        </w:tc>
        <w:tc>
          <w:tcPr>
            <w:tcW w:w="2268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28 006,00</w:t>
            </w:r>
          </w:p>
        </w:tc>
      </w:tr>
      <w:tr w:rsidR="00C0745F" w:rsidRPr="005A0E08" w:rsidTr="00E31D4B">
        <w:trPr>
          <w:trHeight w:hRule="exact" w:val="976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Приобретение и установка контрольно-пропускного пункта (пункт охраны)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1 на учреждение, филиал учреждения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146 666,00</w:t>
            </w:r>
          </w:p>
        </w:tc>
      </w:tr>
      <w:tr w:rsidR="00C0745F" w:rsidRPr="005A0E08" w:rsidTr="00E31D4B">
        <w:trPr>
          <w:trHeight w:hRule="exact" w:val="729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Компрессор для автомобиля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1 на автотран</w:t>
            </w:r>
            <w:r w:rsidRPr="005A0E08">
              <w:rPr>
                <w:szCs w:val="28"/>
              </w:rPr>
              <w:t>с</w:t>
            </w:r>
            <w:r w:rsidRPr="005A0E08">
              <w:rPr>
                <w:szCs w:val="28"/>
              </w:rPr>
              <w:t>портное средство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1 400,00</w:t>
            </w:r>
          </w:p>
        </w:tc>
      </w:tr>
      <w:tr w:rsidR="00C0745F" w:rsidRPr="005A0E08" w:rsidTr="00E31D4B">
        <w:trPr>
          <w:trHeight w:hRule="exact" w:val="906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Электронное устройство для оплаты проезда на платных дорогах (транспондер)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1 на автотран</w:t>
            </w:r>
            <w:r w:rsidRPr="005A0E08">
              <w:rPr>
                <w:szCs w:val="28"/>
              </w:rPr>
              <w:t>с</w:t>
            </w:r>
            <w:r w:rsidRPr="005A0E08">
              <w:rPr>
                <w:szCs w:val="28"/>
              </w:rPr>
              <w:t>портное средство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1</w:t>
            </w:r>
            <w:r w:rsidR="007B4543" w:rsidRPr="005A0E08">
              <w:rPr>
                <w:szCs w:val="28"/>
              </w:rPr>
              <w:t xml:space="preserve"> </w:t>
            </w:r>
            <w:r w:rsidRPr="005A0E08">
              <w:rPr>
                <w:szCs w:val="28"/>
              </w:rPr>
              <w:t>150,00</w:t>
            </w:r>
          </w:p>
        </w:tc>
      </w:tr>
      <w:tr w:rsidR="00C0745F" w:rsidRPr="005A0E08" w:rsidTr="004A1856">
        <w:trPr>
          <w:trHeight w:hRule="exact" w:val="941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Стремянка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4A1856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2</w:t>
            </w:r>
            <w:r w:rsidR="00DE21C4" w:rsidRPr="005A0E08">
              <w:rPr>
                <w:szCs w:val="28"/>
              </w:rPr>
              <w:t xml:space="preserve"> </w:t>
            </w:r>
            <w:r w:rsidRPr="005A0E08">
              <w:rPr>
                <w:szCs w:val="28"/>
              </w:rPr>
              <w:t>824,66</w:t>
            </w:r>
          </w:p>
        </w:tc>
      </w:tr>
      <w:tr w:rsidR="004A1856" w:rsidRPr="005A0E08" w:rsidTr="00E31D4B">
        <w:trPr>
          <w:trHeight w:hRule="exact" w:val="821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Насос циркуляционный для системы отопления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8 455,00</w:t>
            </w:r>
          </w:p>
        </w:tc>
      </w:tr>
      <w:tr w:rsidR="004A1856" w:rsidRPr="005A0E08" w:rsidTr="004A1856">
        <w:trPr>
          <w:trHeight w:hRule="exact" w:val="881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Расширительный бак для с</w:t>
            </w:r>
            <w:r w:rsidRPr="005A0E08">
              <w:rPr>
                <w:szCs w:val="28"/>
              </w:rPr>
              <w:t>и</w:t>
            </w:r>
            <w:r w:rsidRPr="005A0E08">
              <w:rPr>
                <w:szCs w:val="28"/>
              </w:rPr>
              <w:t>стемы отопления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5 390,00</w:t>
            </w:r>
          </w:p>
        </w:tc>
      </w:tr>
      <w:tr w:rsidR="004A1856" w:rsidRPr="005A0E08" w:rsidTr="004A1856">
        <w:trPr>
          <w:trHeight w:hRule="exact" w:val="978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Насос консольный типа К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11 676,70</w:t>
            </w:r>
          </w:p>
        </w:tc>
      </w:tr>
      <w:tr w:rsidR="004A1856" w:rsidRPr="005A0E08" w:rsidTr="00E31D4B">
        <w:trPr>
          <w:trHeight w:hRule="exact" w:val="1493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Тара (контейнер) металлич</w:t>
            </w:r>
            <w:r w:rsidRPr="005A0E08">
              <w:rPr>
                <w:szCs w:val="28"/>
              </w:rPr>
              <w:t>е</w:t>
            </w:r>
            <w:r w:rsidRPr="005A0E08">
              <w:rPr>
                <w:szCs w:val="28"/>
              </w:rPr>
              <w:t>ская с крышкой для сбора и хранения и транспортиров</w:t>
            </w:r>
            <w:r w:rsidRPr="005A0E08">
              <w:rPr>
                <w:szCs w:val="28"/>
              </w:rPr>
              <w:t>а</w:t>
            </w:r>
            <w:r w:rsidRPr="005A0E08">
              <w:rPr>
                <w:szCs w:val="28"/>
              </w:rPr>
              <w:t>ния отработанных ртутьс</w:t>
            </w:r>
            <w:r w:rsidRPr="005A0E08">
              <w:rPr>
                <w:szCs w:val="28"/>
              </w:rPr>
              <w:t>о</w:t>
            </w:r>
            <w:r w:rsidRPr="005A0E08">
              <w:rPr>
                <w:szCs w:val="28"/>
              </w:rPr>
              <w:t>держащих ламп всех видов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7 334,00</w:t>
            </w:r>
          </w:p>
        </w:tc>
      </w:tr>
      <w:tr w:rsidR="004A1856" w:rsidRPr="005A0E08" w:rsidTr="004A1856">
        <w:trPr>
          <w:trHeight w:hRule="exact" w:val="913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Тара (контейнер) для сбора и хранения оргтехники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7 380,00</w:t>
            </w:r>
          </w:p>
        </w:tc>
      </w:tr>
      <w:tr w:rsidR="00C0745F" w:rsidRPr="005A0E08" w:rsidTr="004A1856">
        <w:trPr>
          <w:trHeight w:hRule="exact" w:val="1152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Доска магнитно-маркерная 100х300 см, 2-створчатая, л</w:t>
            </w:r>
            <w:r w:rsidRPr="005A0E08">
              <w:rPr>
                <w:szCs w:val="28"/>
              </w:rPr>
              <w:t>а</w:t>
            </w:r>
            <w:r w:rsidRPr="005A0E08">
              <w:rPr>
                <w:szCs w:val="28"/>
              </w:rPr>
              <w:t>ковое покрытие, алюминиевая рама, лоток для маркеров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15 813,00</w:t>
            </w:r>
          </w:p>
        </w:tc>
      </w:tr>
      <w:tr w:rsidR="00C0745F" w:rsidRPr="005A0E08" w:rsidTr="00E31D4B">
        <w:trPr>
          <w:trHeight w:hRule="exact" w:val="697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Доска магнитно-маркерная 90х120 см</w:t>
            </w:r>
          </w:p>
        </w:tc>
        <w:tc>
          <w:tcPr>
            <w:tcW w:w="2268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1 на подразделение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3 713,33</w:t>
            </w:r>
          </w:p>
        </w:tc>
      </w:tr>
      <w:tr w:rsidR="004A1856" w:rsidRPr="005A0E08" w:rsidTr="00E31D4B">
        <w:trPr>
          <w:trHeight w:hRule="exact" w:val="853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Сборно-разборная констру</w:t>
            </w:r>
            <w:r w:rsidRPr="005A0E08">
              <w:rPr>
                <w:szCs w:val="28"/>
              </w:rPr>
              <w:t>к</w:t>
            </w:r>
            <w:r w:rsidRPr="005A0E08">
              <w:rPr>
                <w:szCs w:val="28"/>
              </w:rPr>
              <w:t>ция (складское помещение) (поставка и монтаж)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FB18ED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согласно локального</w:t>
            </w:r>
          </w:p>
          <w:p w:rsidR="004A1856" w:rsidRPr="005A0E08" w:rsidRDefault="004A1856" w:rsidP="00FB18ED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сметного расчета</w:t>
            </w:r>
          </w:p>
        </w:tc>
      </w:tr>
      <w:tr w:rsidR="004A1856" w:rsidRPr="005A0E08" w:rsidTr="00E31D4B">
        <w:trPr>
          <w:trHeight w:hRule="exact" w:val="1012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Центробежный самовсасыв</w:t>
            </w:r>
            <w:r w:rsidRPr="005A0E08">
              <w:rPr>
                <w:szCs w:val="28"/>
              </w:rPr>
              <w:t>а</w:t>
            </w:r>
            <w:r w:rsidRPr="005A0E08">
              <w:rPr>
                <w:szCs w:val="28"/>
              </w:rPr>
              <w:t>ющий многоступенчатый насос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FB18ED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19 963,00</w:t>
            </w:r>
          </w:p>
        </w:tc>
      </w:tr>
      <w:tr w:rsidR="004A1856" w:rsidRPr="005A0E08" w:rsidTr="004A1856">
        <w:trPr>
          <w:trHeight w:hRule="exact" w:val="823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Накопитель воды (поставка и монтаж)</w:t>
            </w:r>
          </w:p>
          <w:p w:rsidR="004A1856" w:rsidRPr="005A0E08" w:rsidRDefault="004A1856" w:rsidP="004A1856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FB18ED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согласно локального</w:t>
            </w:r>
          </w:p>
          <w:p w:rsidR="004A1856" w:rsidRPr="005A0E08" w:rsidRDefault="004A1856" w:rsidP="00FB18ED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сметного расчета</w:t>
            </w:r>
          </w:p>
        </w:tc>
      </w:tr>
      <w:tr w:rsidR="004A1856" w:rsidRPr="005A0E08" w:rsidTr="004A1856">
        <w:trPr>
          <w:trHeight w:hRule="exact" w:val="1132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Ворота с калиткой, оборуд</w:t>
            </w:r>
            <w:r w:rsidRPr="005A0E08">
              <w:rPr>
                <w:szCs w:val="28"/>
              </w:rPr>
              <w:t>о</w:t>
            </w:r>
            <w:r w:rsidRPr="005A0E08">
              <w:rPr>
                <w:szCs w:val="28"/>
              </w:rPr>
              <w:t>ванные автоматической с</w:t>
            </w:r>
            <w:r w:rsidRPr="005A0E08">
              <w:rPr>
                <w:szCs w:val="28"/>
              </w:rPr>
              <w:t>и</w:t>
            </w:r>
            <w:r w:rsidRPr="005A0E08">
              <w:rPr>
                <w:szCs w:val="28"/>
              </w:rPr>
              <w:t xml:space="preserve">стемой открывания </w:t>
            </w:r>
          </w:p>
          <w:p w:rsidR="004A1856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(поставка и монтаж)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FB18ED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согласно локального</w:t>
            </w:r>
          </w:p>
          <w:p w:rsidR="004A1856" w:rsidRPr="005A0E08" w:rsidRDefault="004A1856" w:rsidP="00FB18ED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сметного расчета</w:t>
            </w:r>
          </w:p>
        </w:tc>
      </w:tr>
      <w:tr w:rsidR="004A1856" w:rsidRPr="005A0E08" w:rsidTr="004A1856">
        <w:trPr>
          <w:trHeight w:hRule="exact" w:val="864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szCs w:val="28"/>
              </w:rPr>
              <w:t>Рестранслятор (усилитель сигнала)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8 605,33</w:t>
            </w:r>
          </w:p>
        </w:tc>
      </w:tr>
      <w:tr w:rsidR="004A1856" w:rsidRPr="005A0E08" w:rsidTr="004A1856">
        <w:trPr>
          <w:trHeight w:hRule="exact" w:val="849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rFonts w:ascii="Times New Roman" w:eastAsia="Calibri" w:hAnsi="Times New Roman" w:cs="Times New Roman"/>
              </w:rPr>
              <w:t>Облучатель-рециркулятор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24 500,00</w:t>
            </w:r>
          </w:p>
        </w:tc>
      </w:tr>
      <w:tr w:rsidR="004A1856" w:rsidRPr="005A0E08" w:rsidTr="004A1856">
        <w:trPr>
          <w:trHeight w:hRule="exact" w:val="832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Облучатель бактерицидный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4 851,00</w:t>
            </w:r>
          </w:p>
        </w:tc>
      </w:tr>
      <w:tr w:rsidR="004A1856" w:rsidRPr="005A0E08" w:rsidTr="004A1856">
        <w:trPr>
          <w:trHeight w:hRule="exact" w:val="859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Электронный термометр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324,67</w:t>
            </w:r>
          </w:p>
        </w:tc>
      </w:tr>
      <w:tr w:rsidR="004A1856" w:rsidRPr="005A0E08" w:rsidTr="004A1856">
        <w:trPr>
          <w:trHeight w:hRule="exact" w:val="856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Термометр  бесконтактный инфракрасный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23 100,00</w:t>
            </w:r>
          </w:p>
        </w:tc>
      </w:tr>
      <w:tr w:rsidR="004A1856" w:rsidRPr="005A0E08" w:rsidTr="004A1856">
        <w:trPr>
          <w:trHeight w:hRule="exact" w:val="996"/>
        </w:trPr>
        <w:tc>
          <w:tcPr>
            <w:tcW w:w="567" w:type="dxa"/>
            <w:shd w:val="clear" w:color="auto" w:fill="auto"/>
          </w:tcPr>
          <w:p w:rsidR="004A1856" w:rsidRPr="005A0E08" w:rsidRDefault="004A1856" w:rsidP="004A1856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402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Тепловизор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4A1856" w:rsidRPr="005A0E08" w:rsidRDefault="004A1856" w:rsidP="004A1856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29 053,00</w:t>
            </w:r>
          </w:p>
        </w:tc>
      </w:tr>
      <w:tr w:rsidR="00C0745F" w:rsidRPr="005A0E08" w:rsidTr="004A1856">
        <w:trPr>
          <w:trHeight w:hRule="exact" w:val="849"/>
        </w:trPr>
        <w:tc>
          <w:tcPr>
            <w:tcW w:w="567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402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Система очистки воды</w:t>
            </w:r>
          </w:p>
        </w:tc>
        <w:tc>
          <w:tcPr>
            <w:tcW w:w="2268" w:type="dxa"/>
            <w:shd w:val="clear" w:color="auto" w:fill="auto"/>
          </w:tcPr>
          <w:p w:rsidR="004A1856" w:rsidRPr="005A0E08" w:rsidRDefault="004A1856" w:rsidP="00B360F1">
            <w:pPr>
              <w:ind w:firstLine="0"/>
              <w:jc w:val="left"/>
              <w:rPr>
                <w:szCs w:val="28"/>
              </w:rPr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4 557,17</w:t>
            </w:r>
          </w:p>
        </w:tc>
      </w:tr>
      <w:tr w:rsidR="00DE21C4" w:rsidRPr="005A0E08" w:rsidTr="00DE21C4">
        <w:trPr>
          <w:trHeight w:hRule="exact" w:val="850"/>
        </w:trPr>
        <w:tc>
          <w:tcPr>
            <w:tcW w:w="567" w:type="dxa"/>
            <w:shd w:val="clear" w:color="auto" w:fill="auto"/>
          </w:tcPr>
          <w:p w:rsidR="00DE21C4" w:rsidRPr="005A0E08" w:rsidRDefault="00DE21C4" w:rsidP="00DE21C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402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Кронштейн для настенного крепления телевизора</w:t>
            </w:r>
          </w:p>
        </w:tc>
        <w:tc>
          <w:tcPr>
            <w:tcW w:w="2268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5 248,00</w:t>
            </w:r>
          </w:p>
        </w:tc>
      </w:tr>
      <w:tr w:rsidR="00DE21C4" w:rsidRPr="005A0E08" w:rsidTr="00DE21C4">
        <w:trPr>
          <w:trHeight w:hRule="exact" w:val="847"/>
        </w:trPr>
        <w:tc>
          <w:tcPr>
            <w:tcW w:w="567" w:type="dxa"/>
            <w:shd w:val="clear" w:color="auto" w:fill="auto"/>
          </w:tcPr>
          <w:p w:rsidR="00DE21C4" w:rsidRPr="005A0E08" w:rsidRDefault="00DE21C4" w:rsidP="00DE21C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402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Тюль</w:t>
            </w:r>
          </w:p>
        </w:tc>
        <w:tc>
          <w:tcPr>
            <w:tcW w:w="2268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DE21C4" w:rsidRPr="005A0E08" w:rsidRDefault="00DE21C4" w:rsidP="009513B3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 xml:space="preserve">651,00 </w:t>
            </w:r>
            <w:r w:rsidRPr="005A0E08">
              <w:rPr>
                <w:rFonts w:ascii="Times New Roman" w:hAnsi="Times New Roman" w:cs="Times New Roman"/>
              </w:rPr>
              <w:t xml:space="preserve">(за </w:t>
            </w:r>
            <w:r w:rsidR="009513B3">
              <w:rPr>
                <w:rFonts w:ascii="Times New Roman" w:hAnsi="Times New Roman" w:cs="Times New Roman"/>
              </w:rPr>
              <w:t>кв. м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</w:tr>
      <w:tr w:rsidR="00DE21C4" w:rsidRPr="005A0E08" w:rsidTr="00DE21C4">
        <w:trPr>
          <w:trHeight w:hRule="exact" w:val="858"/>
        </w:trPr>
        <w:tc>
          <w:tcPr>
            <w:tcW w:w="567" w:type="dxa"/>
            <w:shd w:val="clear" w:color="auto" w:fill="auto"/>
          </w:tcPr>
          <w:p w:rsidR="00DE21C4" w:rsidRPr="005A0E08" w:rsidRDefault="00DE21C4" w:rsidP="00DE21C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402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Блок бесперебойного питания</w:t>
            </w:r>
          </w:p>
        </w:tc>
        <w:tc>
          <w:tcPr>
            <w:tcW w:w="2268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>2 657,00</w:t>
            </w:r>
          </w:p>
        </w:tc>
      </w:tr>
      <w:tr w:rsidR="00DE21C4" w:rsidRPr="005A0E08" w:rsidTr="00DE21C4">
        <w:trPr>
          <w:trHeight w:hRule="exact" w:val="999"/>
        </w:trPr>
        <w:tc>
          <w:tcPr>
            <w:tcW w:w="567" w:type="dxa"/>
            <w:shd w:val="clear" w:color="auto" w:fill="auto"/>
          </w:tcPr>
          <w:p w:rsidR="00DE21C4" w:rsidRPr="005A0E08" w:rsidRDefault="00DE21C4" w:rsidP="00DE21C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402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Кассетные шторы</w:t>
            </w:r>
          </w:p>
        </w:tc>
        <w:tc>
          <w:tcPr>
            <w:tcW w:w="2268" w:type="dxa"/>
            <w:shd w:val="clear" w:color="auto" w:fill="auto"/>
          </w:tcPr>
          <w:p w:rsidR="00DE21C4" w:rsidRPr="005A0E08" w:rsidRDefault="00DE21C4" w:rsidP="00DE21C4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289" w:type="dxa"/>
            <w:shd w:val="clear" w:color="auto" w:fill="auto"/>
          </w:tcPr>
          <w:p w:rsidR="00DE21C4" w:rsidRPr="005A0E08" w:rsidRDefault="00DE21C4" w:rsidP="009513B3">
            <w:pPr>
              <w:ind w:firstLine="0"/>
              <w:jc w:val="center"/>
              <w:rPr>
                <w:szCs w:val="28"/>
              </w:rPr>
            </w:pPr>
            <w:r w:rsidRPr="005A0E08">
              <w:rPr>
                <w:szCs w:val="28"/>
              </w:rPr>
              <w:t xml:space="preserve">2 837,00 </w:t>
            </w:r>
            <w:r w:rsidRPr="005A0E08">
              <w:rPr>
                <w:rFonts w:ascii="Times New Roman" w:hAnsi="Times New Roman" w:cs="Times New Roman"/>
              </w:rPr>
              <w:t xml:space="preserve">(за </w:t>
            </w:r>
            <w:r w:rsidR="009513B3">
              <w:rPr>
                <w:rFonts w:ascii="Times New Roman" w:hAnsi="Times New Roman" w:cs="Times New Roman"/>
              </w:rPr>
              <w:t>кв. м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</w:tr>
    </w:tbl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1747C" w:rsidRPr="005A0E08" w:rsidRDefault="0051747C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1747C" w:rsidRPr="005A0E08" w:rsidRDefault="0051747C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1747C" w:rsidRPr="005A0E08" w:rsidRDefault="0051747C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C346F" w:rsidRPr="005A0E08" w:rsidRDefault="006C346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lastRenderedPageBreak/>
        <w:t>2.9. Затраты на приобретение материальных</w:t>
      </w:r>
    </w:p>
    <w:p w:rsidR="00C0745F" w:rsidRPr="005A0E08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запасов, не отнесенные к затратам на приобретение</w:t>
      </w:r>
    </w:p>
    <w:p w:rsidR="00C0745F" w:rsidRPr="005A0E08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материальных запасов в рамках затрат на ИКТ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материальных запасов, не отнесенные к затр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там на приобретение материальных запасов в рамках затрат на ИКТ З</w:t>
      </w:r>
      <w:r w:rsidRPr="005A0E08">
        <w:rPr>
          <w:color w:val="auto"/>
          <w:sz w:val="20"/>
          <w:szCs w:val="20"/>
        </w:rPr>
        <w:t>мз</w:t>
      </w:r>
      <w:r w:rsidRPr="005A0E08">
        <w:rPr>
          <w:color w:val="auto"/>
          <w:sz w:val="28"/>
          <w:szCs w:val="28"/>
        </w:rPr>
        <w:t>, вкл</w:t>
      </w:r>
      <w:r w:rsidRPr="005A0E08">
        <w:rPr>
          <w:color w:val="auto"/>
          <w:sz w:val="28"/>
          <w:szCs w:val="28"/>
        </w:rPr>
        <w:t>ю</w:t>
      </w:r>
      <w:r w:rsidRPr="005A0E08">
        <w:rPr>
          <w:color w:val="auto"/>
          <w:sz w:val="28"/>
          <w:szCs w:val="28"/>
        </w:rPr>
        <w:t xml:space="preserve">чают в себя: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="00533AFC" w:rsidRPr="005A0E08">
        <w:rPr>
          <w:color w:val="auto"/>
          <w:sz w:val="20"/>
          <w:szCs w:val="20"/>
        </w:rPr>
        <w:t>шт.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</w:t>
      </w:r>
      <w:r w:rsidR="006C1423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 xml:space="preserve">ампов, печатей;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бл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бланочной продукции;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канц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канцелярских принадлежностей;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хп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приобретение хозяйственных товаров и принадлежн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стей;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гсм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горюче-смазочных материалов;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зпа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 на приобретение запасных частей для транспортных средств;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мзго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приобретение материальных запасов для нужд гражда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ской обороны;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спецо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приобретение специальной одежды и специальной обуви;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фирм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изготовление и поставку деловой документации и пр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дукции на основе фирменного стиля министерства;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авт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затраты на приобретение автомобильных шин и аксессуаров для транспортных средств</w:t>
      </w:r>
      <w:r w:rsidR="007B7C28">
        <w:rPr>
          <w:color w:val="auto"/>
          <w:sz w:val="28"/>
          <w:szCs w:val="28"/>
        </w:rPr>
        <w:t>.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2.9.1. Затраты на приобретение </w:t>
      </w:r>
      <w:r w:rsidR="00132C4C" w:rsidRPr="005A0E08">
        <w:rPr>
          <w:b/>
          <w:color w:val="auto"/>
          <w:sz w:val="28"/>
          <w:szCs w:val="28"/>
        </w:rPr>
        <w:t>шт</w:t>
      </w:r>
      <w:r w:rsidRPr="005A0E08">
        <w:rPr>
          <w:b/>
          <w:color w:val="auto"/>
          <w:sz w:val="28"/>
          <w:szCs w:val="28"/>
        </w:rPr>
        <w:t>ампов, печатей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 xml:space="preserve">Затраты на приобретение </w:t>
      </w:r>
      <w:r w:rsidR="00132C4C" w:rsidRPr="005A0E08">
        <w:rPr>
          <w:color w:val="auto"/>
          <w:sz w:val="28"/>
          <w:szCs w:val="28"/>
        </w:rPr>
        <w:t>шт</w:t>
      </w:r>
      <w:r w:rsidRPr="005A0E08">
        <w:rPr>
          <w:color w:val="auto"/>
          <w:sz w:val="28"/>
          <w:szCs w:val="28"/>
        </w:rPr>
        <w:t>ампов, печатей З</w:t>
      </w:r>
      <w:r w:rsidR="00533AFC" w:rsidRPr="005A0E08">
        <w:rPr>
          <w:color w:val="auto"/>
          <w:sz w:val="20"/>
          <w:szCs w:val="20"/>
        </w:rPr>
        <w:t>шт.</w:t>
      </w:r>
      <w:r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определяются по факт</w:t>
      </w:r>
      <w:r w:rsidRPr="005A0E08">
        <w:rPr>
          <w:color w:val="auto"/>
          <w:sz w:val="28"/>
          <w:szCs w:val="28"/>
        </w:rPr>
        <w:t>и</w:t>
      </w:r>
      <w:r w:rsidRPr="005A0E08">
        <w:rPr>
          <w:color w:val="auto"/>
          <w:sz w:val="28"/>
          <w:szCs w:val="28"/>
        </w:rPr>
        <w:t>ческим затратам в отчетном финансовом году. Норматив цены устанавливается с учетом положений статьи 22 Федерального закона № 44-ФЗ, в пределах но</w:t>
      </w:r>
      <w:r w:rsidR="00E31D4B" w:rsidRPr="005A0E08">
        <w:rPr>
          <w:color w:val="auto"/>
          <w:sz w:val="28"/>
          <w:szCs w:val="28"/>
        </w:rPr>
        <w:t>р</w:t>
      </w:r>
      <w:r w:rsidR="00E31D4B" w:rsidRPr="005A0E08">
        <w:rPr>
          <w:color w:val="auto"/>
          <w:sz w:val="28"/>
          <w:szCs w:val="28"/>
        </w:rPr>
        <w:t>мативов, указанных в таблице 78</w:t>
      </w:r>
      <w:r w:rsidRPr="005A0E08">
        <w:rPr>
          <w:color w:val="auto"/>
          <w:sz w:val="28"/>
          <w:szCs w:val="28"/>
        </w:rPr>
        <w:t xml:space="preserve">. </w:t>
      </w:r>
    </w:p>
    <w:p w:rsidR="00001A9A" w:rsidRPr="005A0E08" w:rsidRDefault="00001A9A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320"/>
        <w:shd w:val="clear" w:color="auto" w:fill="auto"/>
        <w:spacing w:line="240" w:lineRule="auto"/>
        <w:jc w:val="right"/>
        <w:rPr>
          <w:b w:val="0"/>
        </w:rPr>
      </w:pPr>
      <w:r w:rsidRPr="005A0E08">
        <w:rPr>
          <w:b w:val="0"/>
        </w:rPr>
        <w:t>Таблица 7</w:t>
      </w:r>
      <w:r w:rsidR="00E31D4B" w:rsidRPr="005A0E08">
        <w:rPr>
          <w:b w:val="0"/>
        </w:rPr>
        <w:t>8</w:t>
      </w:r>
    </w:p>
    <w:p w:rsidR="00C0745F" w:rsidRPr="005A0E08" w:rsidRDefault="00C0745F" w:rsidP="00C0745F">
      <w:pPr>
        <w:pStyle w:val="320"/>
        <w:shd w:val="clear" w:color="auto" w:fill="auto"/>
        <w:spacing w:line="240" w:lineRule="auto"/>
        <w:jc w:val="both"/>
        <w:rPr>
          <w:b w:val="0"/>
        </w:rPr>
      </w:pPr>
    </w:p>
    <w:p w:rsidR="00DF2F4C" w:rsidRPr="005A0E08" w:rsidRDefault="00DF2F4C" w:rsidP="00C0745F">
      <w:pPr>
        <w:pStyle w:val="320"/>
        <w:shd w:val="clear" w:color="auto" w:fill="auto"/>
        <w:spacing w:line="240" w:lineRule="auto"/>
        <w:ind w:left="851" w:right="709"/>
      </w:pPr>
      <w:r w:rsidRPr="005A0E08">
        <w:t>НОРМАТИВЫ</w:t>
      </w:r>
    </w:p>
    <w:p w:rsidR="00664794" w:rsidRPr="005A0E08" w:rsidRDefault="00664794" w:rsidP="00C0745F">
      <w:pPr>
        <w:pStyle w:val="320"/>
        <w:shd w:val="clear" w:color="auto" w:fill="auto"/>
        <w:spacing w:line="240" w:lineRule="auto"/>
        <w:ind w:left="851" w:right="709"/>
      </w:pPr>
      <w:r w:rsidRPr="005A0E08">
        <w:t>обеспечения</w:t>
      </w:r>
      <w:r w:rsidR="00C0745F" w:rsidRPr="005A0E08">
        <w:t xml:space="preserve"> функций </w:t>
      </w:r>
      <w:r w:rsidR="00C0745F" w:rsidRPr="005A0E08">
        <w:rPr>
          <w:bCs w:val="0"/>
        </w:rPr>
        <w:t xml:space="preserve">министерства, </w:t>
      </w:r>
      <w:r w:rsidR="00C0745F" w:rsidRPr="005A0E08">
        <w:t xml:space="preserve">управлений, </w:t>
      </w:r>
    </w:p>
    <w:p w:rsidR="00C0745F" w:rsidRPr="005A0E08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A0E08">
        <w:t xml:space="preserve">учреждений, применяемые при расчете </w:t>
      </w:r>
    </w:p>
    <w:p w:rsidR="00C0745F" w:rsidRPr="005A0E08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A0E08">
        <w:t xml:space="preserve">нормативных затрат на приобретение </w:t>
      </w:r>
      <w:r w:rsidR="00AB4381" w:rsidRPr="005A0E08">
        <w:t>шт</w:t>
      </w:r>
      <w:r w:rsidRPr="005A0E08">
        <w:t>ампов, печатей</w:t>
      </w:r>
    </w:p>
    <w:p w:rsidR="00C0745F" w:rsidRPr="005A0E08" w:rsidRDefault="00C0745F" w:rsidP="00C0745F">
      <w:pPr>
        <w:pStyle w:val="320"/>
        <w:shd w:val="clear" w:color="auto" w:fill="auto"/>
        <w:spacing w:line="240" w:lineRule="auto"/>
        <w:ind w:left="851" w:right="709"/>
      </w:pP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4687"/>
        <w:gridCol w:w="1418"/>
        <w:gridCol w:w="2863"/>
      </w:tblGrid>
      <w:tr w:rsidR="00C0745F" w:rsidRPr="005A0E08" w:rsidTr="00E31D4B">
        <w:trPr>
          <w:trHeight w:val="305"/>
        </w:trPr>
        <w:tc>
          <w:tcPr>
            <w:tcW w:w="573" w:type="dxa"/>
            <w:vMerge w:val="restart"/>
            <w:shd w:val="clear" w:color="auto" w:fill="auto"/>
            <w:vAlign w:val="center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№ 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687" w:type="dxa"/>
            <w:vMerge w:val="restart"/>
            <w:shd w:val="clear" w:color="auto" w:fill="auto"/>
            <w:vAlign w:val="center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2863" w:type="dxa"/>
            <w:vMerge w:val="restart"/>
            <w:shd w:val="clear" w:color="auto" w:fill="auto"/>
            <w:vAlign w:val="center"/>
            <w:hideMark/>
          </w:tcPr>
          <w:p w:rsidR="007B4543" w:rsidRPr="005A0E08" w:rsidRDefault="007B4543" w:rsidP="007B4543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Предельная стоимость </w:t>
            </w:r>
          </w:p>
          <w:p w:rsidR="00C0745F" w:rsidRPr="005A0E08" w:rsidRDefault="007B4543" w:rsidP="007B454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 единицы (не более), руб.</w:t>
            </w:r>
          </w:p>
        </w:tc>
      </w:tr>
      <w:tr w:rsidR="00C0745F" w:rsidRPr="005A0E08" w:rsidTr="00E31D4B">
        <w:trPr>
          <w:trHeight w:val="339"/>
          <w:tblHeader/>
        </w:trPr>
        <w:tc>
          <w:tcPr>
            <w:tcW w:w="573" w:type="dxa"/>
            <w:vMerge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7" w:type="dxa"/>
            <w:vMerge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3" w:type="dxa"/>
            <w:vMerge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0745F" w:rsidRPr="005A0E08" w:rsidRDefault="00C0745F" w:rsidP="00C0745F">
      <w:pPr>
        <w:pStyle w:val="320"/>
        <w:shd w:val="clear" w:color="auto" w:fill="auto"/>
        <w:spacing w:line="240" w:lineRule="auto"/>
        <w:ind w:left="851" w:right="709"/>
        <w:rPr>
          <w:sz w:val="2"/>
          <w:szCs w:val="2"/>
        </w:rPr>
      </w:pP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4678"/>
        <w:gridCol w:w="1418"/>
        <w:gridCol w:w="2863"/>
      </w:tblGrid>
      <w:tr w:rsidR="00C0745F" w:rsidRPr="005A0E08" w:rsidTr="00E31D4B">
        <w:trPr>
          <w:trHeight w:val="328"/>
          <w:tblHeader/>
        </w:trPr>
        <w:tc>
          <w:tcPr>
            <w:tcW w:w="582" w:type="dxa"/>
            <w:shd w:val="clear" w:color="auto" w:fill="auto"/>
            <w:vAlign w:val="center"/>
          </w:tcPr>
          <w:p w:rsidR="00C0745F" w:rsidRPr="005A0E08" w:rsidRDefault="00C0745F" w:rsidP="00B360F1">
            <w:pPr>
              <w:tabs>
                <w:tab w:val="left" w:pos="0"/>
              </w:tabs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0745F" w:rsidRPr="005A0E08" w:rsidRDefault="00C0745F" w:rsidP="00B360F1">
            <w:pPr>
              <w:ind w:left="-108" w:right="-108" w:firstLine="6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</w:tr>
      <w:tr w:rsidR="00C0745F" w:rsidRPr="005A0E08" w:rsidTr="00E31D4B">
        <w:trPr>
          <w:trHeight w:val="453"/>
        </w:trPr>
        <w:tc>
          <w:tcPr>
            <w:tcW w:w="582" w:type="dxa"/>
            <w:shd w:val="clear" w:color="auto" w:fill="auto"/>
            <w:vAlign w:val="center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0745F" w:rsidRPr="005A0E08" w:rsidRDefault="00AB4381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</w:t>
            </w:r>
            <w:r w:rsidR="00C0745F" w:rsidRPr="005A0E08">
              <w:rPr>
                <w:rFonts w:ascii="Times New Roman" w:hAnsi="Times New Roman"/>
              </w:rPr>
              <w:t>амп самонаборный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45F" w:rsidRPr="005A0E08" w:rsidRDefault="00533AFC" w:rsidP="00E31D4B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590,00</w:t>
            </w:r>
          </w:p>
        </w:tc>
      </w:tr>
      <w:tr w:rsidR="00C0745F" w:rsidRPr="005A0E08" w:rsidTr="00E31D4B">
        <w:trPr>
          <w:trHeight w:val="403"/>
        </w:trPr>
        <w:tc>
          <w:tcPr>
            <w:tcW w:w="582" w:type="dxa"/>
            <w:shd w:val="clear" w:color="auto" w:fill="auto"/>
            <w:vAlign w:val="center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Печать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45F" w:rsidRPr="005A0E08" w:rsidRDefault="00533AFC" w:rsidP="00E31D4B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7 120,00</w:t>
            </w:r>
          </w:p>
        </w:tc>
      </w:tr>
      <w:tr w:rsidR="00C0745F" w:rsidRPr="005A0E08" w:rsidTr="00E31D4B">
        <w:trPr>
          <w:trHeight w:val="370"/>
        </w:trPr>
        <w:tc>
          <w:tcPr>
            <w:tcW w:w="582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AB4381" w:rsidP="00B360F1">
            <w:pPr>
              <w:widowControl/>
              <w:autoSpaceDE/>
              <w:adjustRightInd/>
              <w:ind w:right="-102"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</w:t>
            </w:r>
            <w:r w:rsidR="00C0745F" w:rsidRPr="005A0E08">
              <w:rPr>
                <w:rFonts w:ascii="Times New Roman" w:eastAsia="Calibri" w:hAnsi="Times New Roman" w:cs="Times New Roman"/>
                <w:lang w:eastAsia="en-US"/>
              </w:rPr>
              <w:t>амп в автоматической оснастке</w:t>
            </w:r>
          </w:p>
        </w:tc>
        <w:tc>
          <w:tcPr>
            <w:tcW w:w="1418" w:type="dxa"/>
            <w:shd w:val="clear" w:color="auto" w:fill="auto"/>
          </w:tcPr>
          <w:p w:rsidR="00C0745F" w:rsidRPr="005A0E08" w:rsidRDefault="00533AFC" w:rsidP="00E31D4B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3 560,00</w:t>
            </w:r>
          </w:p>
        </w:tc>
      </w:tr>
      <w:tr w:rsidR="00C0745F" w:rsidRPr="005A0E08" w:rsidTr="00E31D4B">
        <w:trPr>
          <w:trHeight w:val="600"/>
        </w:trPr>
        <w:tc>
          <w:tcPr>
            <w:tcW w:w="582" w:type="dxa"/>
            <w:shd w:val="clear" w:color="auto" w:fill="auto"/>
          </w:tcPr>
          <w:p w:rsidR="00C0745F" w:rsidRPr="005A0E08" w:rsidRDefault="00C0745F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 xml:space="preserve">Металлическая круглая печать </w:t>
            </w:r>
          </w:p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с гравировкой</w:t>
            </w:r>
          </w:p>
        </w:tc>
        <w:tc>
          <w:tcPr>
            <w:tcW w:w="1418" w:type="dxa"/>
            <w:shd w:val="clear" w:color="auto" w:fill="auto"/>
          </w:tcPr>
          <w:p w:rsidR="00C0745F" w:rsidRPr="005A0E08" w:rsidRDefault="00533AFC" w:rsidP="00E31D4B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shd w:val="clear" w:color="auto" w:fill="auto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1 800,00</w:t>
            </w:r>
          </w:p>
        </w:tc>
      </w:tr>
      <w:tr w:rsidR="00AB4381" w:rsidRPr="005A0E08" w:rsidTr="00E31D4B">
        <w:trPr>
          <w:trHeight w:val="361"/>
        </w:trPr>
        <w:tc>
          <w:tcPr>
            <w:tcW w:w="582" w:type="dxa"/>
            <w:shd w:val="clear" w:color="auto" w:fill="auto"/>
          </w:tcPr>
          <w:p w:rsidR="00AB4381" w:rsidRPr="005A0E08" w:rsidRDefault="00AB4381" w:rsidP="00B360F1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AB4381" w:rsidRPr="005A0E08" w:rsidRDefault="00AB4381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Штемпель</w:t>
            </w:r>
          </w:p>
        </w:tc>
        <w:tc>
          <w:tcPr>
            <w:tcW w:w="1418" w:type="dxa"/>
            <w:shd w:val="clear" w:color="auto" w:fill="auto"/>
          </w:tcPr>
          <w:p w:rsidR="00AB4381" w:rsidRPr="005A0E08" w:rsidRDefault="00AB4381" w:rsidP="00E31D4B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shd w:val="clear" w:color="auto" w:fill="auto"/>
          </w:tcPr>
          <w:p w:rsidR="00AB4381" w:rsidRPr="005A0E08" w:rsidRDefault="00AB4381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733,00</w:t>
            </w:r>
          </w:p>
        </w:tc>
      </w:tr>
      <w:tr w:rsidR="00AB4381" w:rsidRPr="005A0E08" w:rsidTr="00E31D4B">
        <w:trPr>
          <w:trHeight w:val="410"/>
        </w:trPr>
        <w:tc>
          <w:tcPr>
            <w:tcW w:w="582" w:type="dxa"/>
            <w:shd w:val="clear" w:color="auto" w:fill="auto"/>
          </w:tcPr>
          <w:p w:rsidR="00AB4381" w:rsidRPr="005A0E08" w:rsidRDefault="00AB4381" w:rsidP="006C346F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AB4381" w:rsidRPr="005A0E08" w:rsidRDefault="00132C4C" w:rsidP="006C346F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Штемпель (нумератор)</w:t>
            </w:r>
          </w:p>
        </w:tc>
        <w:tc>
          <w:tcPr>
            <w:tcW w:w="1418" w:type="dxa"/>
            <w:shd w:val="clear" w:color="auto" w:fill="auto"/>
          </w:tcPr>
          <w:p w:rsidR="00AB4381" w:rsidRPr="005A0E08" w:rsidRDefault="00132C4C" w:rsidP="006C346F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63" w:type="dxa"/>
            <w:shd w:val="clear" w:color="auto" w:fill="auto"/>
          </w:tcPr>
          <w:p w:rsidR="00AB4381" w:rsidRPr="005A0E08" w:rsidRDefault="00132C4C" w:rsidP="006C346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183,00</w:t>
            </w:r>
          </w:p>
        </w:tc>
      </w:tr>
    </w:tbl>
    <w:p w:rsidR="005B145F" w:rsidRPr="005A0E08" w:rsidRDefault="005B1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2.9.2. Затраты на приобретение бланочной продукции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бланочной продукции З</w:t>
      </w:r>
      <w:r w:rsidRPr="005A0E08">
        <w:rPr>
          <w:color w:val="auto"/>
          <w:sz w:val="20"/>
          <w:szCs w:val="20"/>
        </w:rPr>
        <w:t xml:space="preserve">бл </w:t>
      </w:r>
      <w:r w:rsidRPr="005A0E08">
        <w:rPr>
          <w:color w:val="auto"/>
          <w:sz w:val="28"/>
          <w:szCs w:val="28"/>
        </w:rPr>
        <w:t xml:space="preserve">определяются по формуле: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бл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i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б</m:t>
            </m:r>
            <w:proofErr w:type="gramEnd"/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 xml:space="preserve">×  </w:t>
      </w:r>
      <w:r w:rsidRPr="005A0E08">
        <w:rPr>
          <w:color w:val="auto"/>
          <w:sz w:val="28"/>
          <w:szCs w:val="28"/>
          <w:lang w:val="en-US"/>
        </w:rPr>
        <w:t>P</w:t>
      </w:r>
      <w:r w:rsidRPr="005A0E08">
        <w:rPr>
          <w:color w:val="auto"/>
          <w:sz w:val="20"/>
          <w:szCs w:val="20"/>
          <w:lang w:val="en-US"/>
        </w:rPr>
        <w:t>i</w:t>
      </w:r>
      <w:r w:rsidRPr="005A0E08">
        <w:rPr>
          <w:color w:val="auto"/>
          <w:sz w:val="20"/>
          <w:szCs w:val="20"/>
        </w:rPr>
        <w:t xml:space="preserve">б  </w:t>
      </w:r>
      <w:r w:rsidRPr="005A0E08">
        <w:rPr>
          <w:color w:val="auto"/>
          <w:sz w:val="28"/>
          <w:szCs w:val="28"/>
        </w:rPr>
        <w:t xml:space="preserve">+ 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j=1</m:t>
            </m:r>
          </m:sub>
          <m:sup>
            <m:r>
              <w:rPr>
                <w:rFonts w:ascii="Cambria Math" w:eastAsia="Times New Roman" w:hAnsi="Cambria Math"/>
                <w:color w:val="auto"/>
                <w:sz w:val="28"/>
                <w:szCs w:val="28"/>
              </w:rPr>
              <m:t>m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пп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 xml:space="preserve">×  </w:t>
      </w:r>
      <w:r w:rsidRPr="005A0E08">
        <w:rPr>
          <w:color w:val="auto"/>
          <w:sz w:val="28"/>
          <w:szCs w:val="28"/>
          <w:lang w:val="en-US"/>
        </w:rPr>
        <w:t>P</w:t>
      </w:r>
      <w:r w:rsidRPr="005A0E08">
        <w:rPr>
          <w:color w:val="auto"/>
          <w:sz w:val="20"/>
          <w:szCs w:val="20"/>
          <w:lang w:val="en-US"/>
        </w:rPr>
        <w:t>j</w:t>
      </w:r>
      <w:r w:rsidRPr="005A0E08">
        <w:rPr>
          <w:color w:val="auto"/>
          <w:sz w:val="20"/>
          <w:szCs w:val="20"/>
        </w:rPr>
        <w:t>пп</w:t>
      </w:r>
      <w:r w:rsidRPr="005A0E08">
        <w:rPr>
          <w:color w:val="auto"/>
          <w:sz w:val="28"/>
          <w:szCs w:val="28"/>
        </w:rPr>
        <w:t>, где: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iб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планируемое к приобретению количество бланочной продукции;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iб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1 бланка по i-му тиражу;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jпп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планируемое к приобретению количество прочей продукции, изг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товляемой типографией;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jпп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1 единицы прочей продукции, изготовляемой типографией, по j-му тиражу.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Норматив цены приобретения бланков и прочей продукции, изготовля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мой типографией, устанавливается с учетом положений статьи </w:t>
      </w:r>
      <w:r w:rsidR="00E31D4B" w:rsidRPr="005A0E08">
        <w:rPr>
          <w:color w:val="auto"/>
          <w:sz w:val="28"/>
          <w:szCs w:val="28"/>
        </w:rPr>
        <w:t>22 Федеральн</w:t>
      </w:r>
      <w:r w:rsidR="00E31D4B" w:rsidRPr="005A0E08">
        <w:rPr>
          <w:color w:val="auto"/>
          <w:sz w:val="28"/>
          <w:szCs w:val="28"/>
        </w:rPr>
        <w:t>о</w:t>
      </w:r>
      <w:r w:rsidR="00E31D4B" w:rsidRPr="005A0E08">
        <w:rPr>
          <w:color w:val="auto"/>
          <w:sz w:val="28"/>
          <w:szCs w:val="28"/>
        </w:rPr>
        <w:t>го закона № 44-ФЗ в пределах нормативов, указанных таблицы 79.</w:t>
      </w:r>
    </w:p>
    <w:p w:rsidR="00001A9A" w:rsidRPr="005A0E08" w:rsidRDefault="00001A9A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F7A86" w:rsidRPr="005A0E08" w:rsidRDefault="00E31D4B" w:rsidP="00CF7A86">
      <w:pPr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79</w:t>
      </w:r>
    </w:p>
    <w:p w:rsidR="00CF7A86" w:rsidRPr="005A0E08" w:rsidRDefault="00CF7A86" w:rsidP="00CF7A8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31D4B" w:rsidRPr="005A0E08" w:rsidRDefault="00E31D4B" w:rsidP="00CF7A8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  <w:r w:rsidR="00CF7A86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1D4B" w:rsidRPr="005A0E08" w:rsidRDefault="00CF7A86" w:rsidP="00CF7A8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:rsidR="00E31D4B" w:rsidRPr="005A0E08" w:rsidRDefault="00CF7A86" w:rsidP="00CF7A8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учреждений, применяемые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>при расчете нормативных</w:t>
      </w:r>
    </w:p>
    <w:p w:rsidR="00CF7A86" w:rsidRPr="005A0E08" w:rsidRDefault="00CF7A86" w:rsidP="00CF7A86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затрат на приобретение и бланочной продукции </w:t>
      </w:r>
    </w:p>
    <w:p w:rsidR="00CF7A86" w:rsidRPr="005A0E08" w:rsidRDefault="00CF7A86" w:rsidP="00CF7A86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1868"/>
        <w:gridCol w:w="2835"/>
      </w:tblGrid>
      <w:tr w:rsidR="00CF7A86" w:rsidRPr="005A0E08" w:rsidTr="00E31D4B">
        <w:trPr>
          <w:trHeight w:val="838"/>
          <w:tblHeader/>
        </w:trPr>
        <w:tc>
          <w:tcPr>
            <w:tcW w:w="567" w:type="dxa"/>
            <w:shd w:val="clear" w:color="auto" w:fill="auto"/>
            <w:vAlign w:val="center"/>
          </w:tcPr>
          <w:p w:rsidR="00CF7A86" w:rsidRPr="005A0E08" w:rsidRDefault="00CF7A86" w:rsidP="00DB30B2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CF7A86" w:rsidRPr="005A0E08" w:rsidRDefault="00CF7A86" w:rsidP="00DB30B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CF7A86" w:rsidRPr="005A0E08" w:rsidRDefault="00CF7A86" w:rsidP="00DB30B2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Периодичность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F7A86" w:rsidRPr="005A0E08" w:rsidRDefault="00CF7A86" w:rsidP="00DB30B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Предельная стоимость </w:t>
            </w:r>
          </w:p>
          <w:p w:rsidR="00CF7A86" w:rsidRPr="005A0E08" w:rsidRDefault="00CF7A86" w:rsidP="00DB30B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 единицы (не более), руб.</w:t>
            </w:r>
          </w:p>
        </w:tc>
      </w:tr>
    </w:tbl>
    <w:p w:rsidR="00CF7A86" w:rsidRPr="005A0E08" w:rsidRDefault="00CF7A86" w:rsidP="00CF7A86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1868"/>
        <w:gridCol w:w="2835"/>
      </w:tblGrid>
      <w:tr w:rsidR="00CF7A86" w:rsidRPr="005A0E08" w:rsidTr="00001A9A">
        <w:trPr>
          <w:trHeight w:val="291"/>
          <w:tblHeader/>
        </w:trPr>
        <w:tc>
          <w:tcPr>
            <w:tcW w:w="567" w:type="dxa"/>
            <w:shd w:val="clear" w:color="auto" w:fill="auto"/>
            <w:vAlign w:val="center"/>
          </w:tcPr>
          <w:p w:rsidR="00CF7A86" w:rsidRPr="005A0E08" w:rsidRDefault="00CF7A86" w:rsidP="00DB30B2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6" w:type="dxa"/>
            <w:shd w:val="clear" w:color="auto" w:fill="auto"/>
            <w:vAlign w:val="center"/>
          </w:tcPr>
          <w:p w:rsidR="00CF7A86" w:rsidRPr="005A0E08" w:rsidRDefault="00CF7A86" w:rsidP="00DB30B2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CF7A86" w:rsidRPr="005A0E08" w:rsidRDefault="00CF7A86" w:rsidP="00DB30B2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F7A86" w:rsidRPr="005A0E08" w:rsidRDefault="00CF7A86" w:rsidP="00DB30B2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CF7A86" w:rsidRPr="005A0E08" w:rsidTr="00001A9A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0801C9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Бланки путевых листов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1 000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</w:tr>
      <w:tr w:rsidR="00CF7A86" w:rsidRPr="005A0E08" w:rsidTr="00001A9A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0801C9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Личная карточка (форма Т-2)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</w:tr>
      <w:tr w:rsidR="00CF7A86" w:rsidRPr="005A0E08" w:rsidTr="00001A9A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0801C9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Брошюры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1 000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CF7A86" w:rsidRPr="005A0E08" w:rsidTr="00001A9A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0801C9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Бланк Благодарности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309,00</w:t>
            </w:r>
          </w:p>
        </w:tc>
      </w:tr>
      <w:tr w:rsidR="00CF7A86" w:rsidRPr="005A0E08" w:rsidTr="00001A9A">
        <w:trPr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0801C9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Бланк Почетной грамоты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208,00</w:t>
            </w:r>
          </w:p>
        </w:tc>
      </w:tr>
      <w:tr w:rsidR="00CF7A86" w:rsidRPr="005A0E08" w:rsidTr="00001A9A">
        <w:trPr>
          <w:trHeight w:val="9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0801C9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Благодарственные письма, дипломы, приглашения, пропуска, открытки, о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б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ложки, атрибутика к совещаниям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27,00</w:t>
            </w:r>
          </w:p>
        </w:tc>
      </w:tr>
      <w:tr w:rsidR="00CF7A86" w:rsidRPr="005A0E08" w:rsidTr="00001A9A"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0801C9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Наградной лист, благодарственное письмо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213,00</w:t>
            </w:r>
          </w:p>
        </w:tc>
      </w:tr>
      <w:tr w:rsidR="00CF7A86" w:rsidRPr="005A0E08" w:rsidTr="00001A9A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0801C9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Приветственный адрес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526,00</w:t>
            </w:r>
          </w:p>
        </w:tc>
      </w:tr>
      <w:tr w:rsidR="00CF7A86" w:rsidRPr="005A0E08" w:rsidTr="00001A9A">
        <w:trPr>
          <w:trHeight w:val="9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0801C9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Карточка-справка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шт.  на одн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го сотрудника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5,00</w:t>
            </w:r>
          </w:p>
        </w:tc>
      </w:tr>
      <w:tr w:rsidR="00CF7A86" w:rsidRPr="005A0E08" w:rsidTr="00001A9A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0801C9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Папка «Дело на письменное обращ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eastAsia="Calibri" w:hAnsi="Times New Roman" w:cs="Times New Roman"/>
                <w:lang w:eastAsia="en-US"/>
              </w:rPr>
              <w:t xml:space="preserve">ние»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25000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15,09</w:t>
            </w:r>
          </w:p>
        </w:tc>
      </w:tr>
      <w:tr w:rsidR="00CF7A86" w:rsidRPr="005A0E08" w:rsidTr="00001A9A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0801C9" w:rsidP="00DB30B2">
            <w:pPr>
              <w:pStyle w:val="41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E0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firstLine="0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Визитная карточка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1200 шт.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A86" w:rsidRPr="005A0E08" w:rsidRDefault="00CF7A86" w:rsidP="00DB30B2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A0E08">
              <w:rPr>
                <w:rFonts w:ascii="Times New Roman" w:eastAsia="Calibri" w:hAnsi="Times New Roman" w:cs="Times New Roman"/>
                <w:lang w:eastAsia="en-US"/>
              </w:rPr>
              <w:t>11,83</w:t>
            </w:r>
          </w:p>
        </w:tc>
      </w:tr>
    </w:tbl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2.9.3. Затраты на приобретение канцелярских</w:t>
      </w:r>
    </w:p>
    <w:p w:rsidR="00C0745F" w:rsidRPr="005A0E08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принадлежностей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канцелярских принадлежностей З</w:t>
      </w:r>
      <w:r w:rsidRPr="005A0E08">
        <w:rPr>
          <w:color w:val="auto"/>
          <w:sz w:val="20"/>
          <w:szCs w:val="20"/>
        </w:rPr>
        <w:t xml:space="preserve">канц </w:t>
      </w:r>
      <w:r w:rsidRPr="005A0E08">
        <w:rPr>
          <w:color w:val="auto"/>
          <w:sz w:val="28"/>
          <w:szCs w:val="28"/>
        </w:rPr>
        <w:t>рассчит</w:t>
      </w:r>
      <w:r w:rsidRPr="005A0E08">
        <w:rPr>
          <w:color w:val="auto"/>
          <w:sz w:val="28"/>
          <w:szCs w:val="28"/>
        </w:rPr>
        <w:t>ы</w:t>
      </w:r>
      <w:r w:rsidRPr="005A0E08">
        <w:rPr>
          <w:color w:val="auto"/>
          <w:sz w:val="28"/>
          <w:szCs w:val="28"/>
        </w:rPr>
        <w:t xml:space="preserve">ваются по формуле: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C0745F" w:rsidRPr="005A0E08" w:rsidRDefault="00C0745F" w:rsidP="00C0745F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канц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iканц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Ч</w:t>
      </w:r>
      <w:r w:rsidRPr="005A0E08">
        <w:rPr>
          <w:color w:val="auto"/>
          <w:sz w:val="20"/>
          <w:szCs w:val="20"/>
        </w:rPr>
        <w:t xml:space="preserve">iоп  </w:t>
      </w:r>
      <w:r w:rsidRPr="005A0E08">
        <w:rPr>
          <w:color w:val="auto"/>
          <w:sz w:val="28"/>
          <w:szCs w:val="28"/>
        </w:rPr>
        <w:t>×  P</w:t>
      </w:r>
      <w:r w:rsidRPr="005A0E08">
        <w:rPr>
          <w:rFonts w:ascii="Cambria Math" w:hAnsi="Cambria Math" w:cs="Cambria Math"/>
          <w:color w:val="auto"/>
          <w:sz w:val="20"/>
          <w:szCs w:val="20"/>
        </w:rPr>
        <w:t>𝑖</w:t>
      </w:r>
      <w:proofErr w:type="gramStart"/>
      <w:r w:rsidRPr="005A0E08">
        <w:rPr>
          <w:color w:val="auto"/>
          <w:sz w:val="20"/>
          <w:szCs w:val="20"/>
        </w:rPr>
        <w:t>канц</w:t>
      </w:r>
      <w:proofErr w:type="gramEnd"/>
      <w:r w:rsidRPr="005A0E08">
        <w:rPr>
          <w:color w:val="auto"/>
          <w:sz w:val="28"/>
          <w:szCs w:val="28"/>
        </w:rPr>
        <w:t>, где: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N</w:t>
      </w:r>
      <w:r w:rsidRPr="005A0E08">
        <w:rPr>
          <w:color w:val="auto"/>
          <w:sz w:val="20"/>
          <w:szCs w:val="20"/>
        </w:rPr>
        <w:t>iканц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количество i-го предмета канцелярских принадлежностей. Канц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 xml:space="preserve">лярские принадлежности, не предусмотренные нормативами, но необходимые для служебной деятельности, приобретаются дополнительно (в </w:t>
      </w:r>
      <w:proofErr w:type="gramStart"/>
      <w:r w:rsidRPr="005A0E08">
        <w:rPr>
          <w:color w:val="auto"/>
          <w:sz w:val="28"/>
          <w:szCs w:val="28"/>
        </w:rPr>
        <w:t>пределах</w:t>
      </w:r>
      <w:proofErr w:type="gramEnd"/>
      <w:r w:rsidRPr="005A0E08">
        <w:rPr>
          <w:color w:val="auto"/>
          <w:sz w:val="28"/>
          <w:szCs w:val="28"/>
        </w:rPr>
        <w:t xml:space="preserve"> утвержденных на эти цели лимитов бюджетных обязательств по соответству</w:t>
      </w:r>
      <w:r w:rsidRPr="005A0E08">
        <w:rPr>
          <w:color w:val="auto"/>
          <w:sz w:val="28"/>
          <w:szCs w:val="28"/>
        </w:rPr>
        <w:t>ю</w:t>
      </w:r>
      <w:r w:rsidRPr="005A0E08">
        <w:rPr>
          <w:color w:val="auto"/>
          <w:sz w:val="28"/>
          <w:szCs w:val="28"/>
        </w:rPr>
        <w:t>щему коду классификации расходов бюджетов) на основании обоснованной з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явки (докладной записки), подписанной соответственно руководителем стру</w:t>
      </w:r>
      <w:r w:rsidRPr="005A0E08">
        <w:rPr>
          <w:color w:val="auto"/>
          <w:sz w:val="28"/>
          <w:szCs w:val="28"/>
        </w:rPr>
        <w:t>к</w:t>
      </w:r>
      <w:r w:rsidRPr="005A0E08">
        <w:rPr>
          <w:color w:val="auto"/>
          <w:sz w:val="28"/>
          <w:szCs w:val="28"/>
        </w:rPr>
        <w:t>турного подразделения министерства, руководителем управления, учреждения;</w:t>
      </w:r>
    </w:p>
    <w:p w:rsidR="0052594A" w:rsidRPr="005A0E08" w:rsidRDefault="00C0745F" w:rsidP="0052594A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sz w:val="28"/>
          <w:szCs w:val="28"/>
        </w:rPr>
        <w:t>Ч</w:t>
      </w:r>
      <w:r w:rsidRPr="005A0E08">
        <w:rPr>
          <w:sz w:val="18"/>
          <w:szCs w:val="18"/>
        </w:rPr>
        <w:t>оп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расчетная численность основных работников, определяемая </w:t>
      </w:r>
      <w:r w:rsidR="0052594A" w:rsidRPr="005A0E08">
        <w:rPr>
          <w:rFonts w:ascii="Times New Roman" w:hAnsi="Times New Roman" w:cs="Times New Roman"/>
          <w:sz w:val="28"/>
          <w:szCs w:val="28"/>
        </w:rPr>
        <w:t>по фо</w:t>
      </w:r>
      <w:r w:rsidR="0052594A" w:rsidRPr="005A0E08">
        <w:rPr>
          <w:rFonts w:ascii="Times New Roman" w:hAnsi="Times New Roman" w:cs="Times New Roman"/>
          <w:sz w:val="28"/>
          <w:szCs w:val="28"/>
        </w:rPr>
        <w:t>р</w:t>
      </w:r>
      <w:r w:rsidR="0052594A" w:rsidRPr="005A0E08">
        <w:rPr>
          <w:rFonts w:ascii="Times New Roman" w:hAnsi="Times New Roman" w:cs="Times New Roman"/>
          <w:sz w:val="28"/>
          <w:szCs w:val="28"/>
        </w:rPr>
        <w:t>муле;</w:t>
      </w:r>
    </w:p>
    <w:p w:rsidR="0052594A" w:rsidRPr="005A0E08" w:rsidRDefault="0052594A" w:rsidP="0052594A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2594A" w:rsidRPr="005A0E08" w:rsidRDefault="0052594A" w:rsidP="0052594A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= (Ч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5A0E08">
        <w:rPr>
          <w:rFonts w:ascii="Times New Roman" w:hAnsi="Times New Roman" w:cs="Times New Roman"/>
          <w:sz w:val="28"/>
          <w:szCs w:val="28"/>
        </w:rPr>
        <w:t xml:space="preserve"> + 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5A0E08">
        <w:rPr>
          <w:rFonts w:ascii="Times New Roman" w:hAnsi="Times New Roman" w:cs="Times New Roman"/>
          <w:sz w:val="28"/>
          <w:szCs w:val="28"/>
        </w:rPr>
        <w:t xml:space="preserve"> + 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5A0E08">
        <w:rPr>
          <w:rFonts w:ascii="Times New Roman" w:hAnsi="Times New Roman" w:cs="Times New Roman"/>
          <w:sz w:val="28"/>
          <w:szCs w:val="28"/>
        </w:rPr>
        <w:t>) x 1,1, где:</w:t>
      </w:r>
    </w:p>
    <w:p w:rsidR="0052594A" w:rsidRPr="005A0E08" w:rsidRDefault="0052594A" w:rsidP="0052594A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2594A" w:rsidRPr="005A0E08" w:rsidRDefault="0052594A" w:rsidP="0052594A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3F2BFA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3F2BFA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 численность государственных гражданских служащих;</w:t>
      </w:r>
    </w:p>
    <w:p w:rsidR="0052594A" w:rsidRPr="005A0E08" w:rsidRDefault="0052594A" w:rsidP="0052594A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3F2BFA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3F2BFA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 численность работников, замещающих должности, не являющиеся должностями государственной гражданской службы;</w:t>
      </w:r>
    </w:p>
    <w:p w:rsidR="0052594A" w:rsidRPr="005A0E08" w:rsidRDefault="0052594A" w:rsidP="0052594A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3F2BFA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3F2BFA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 численность работников, оплата которых осуществл</w:t>
      </w:r>
      <w:r w:rsidRPr="005A0E08">
        <w:rPr>
          <w:rFonts w:ascii="Times New Roman" w:hAnsi="Times New Roman" w:cs="Times New Roman"/>
          <w:sz w:val="28"/>
          <w:szCs w:val="28"/>
        </w:rPr>
        <w:t>я</w:t>
      </w:r>
      <w:r w:rsidRPr="005A0E08">
        <w:rPr>
          <w:rFonts w:ascii="Times New Roman" w:hAnsi="Times New Roman" w:cs="Times New Roman"/>
          <w:sz w:val="28"/>
          <w:szCs w:val="28"/>
        </w:rPr>
        <w:t>ется в рамках отраслевой системы оплаты труда;</w:t>
      </w:r>
    </w:p>
    <w:p w:rsidR="0052594A" w:rsidRPr="005A0E08" w:rsidRDefault="0052594A" w:rsidP="0052594A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1,1 </w:t>
      </w:r>
      <w:r w:rsidR="003F2BFA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коэффициент</w:t>
      </w:r>
      <w:proofErr w:type="gramStart"/>
      <w:r w:rsidR="003F2BFA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A0E08">
        <w:rPr>
          <w:rFonts w:ascii="Times New Roman" w:hAnsi="Times New Roman" w:cs="Times New Roman"/>
          <w:sz w:val="28"/>
          <w:szCs w:val="28"/>
        </w:rPr>
        <w:t xml:space="preserve"> который используется на случай замещения вакантных должностей.</w:t>
      </w:r>
    </w:p>
    <w:p w:rsidR="0052594A" w:rsidRPr="005A0E08" w:rsidRDefault="0052594A" w:rsidP="0052594A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lastRenderedPageBreak/>
        <w:t>В случае если полученное значение расчетной численности превышает значение предельной численности, при определении нормативных затрат и</w:t>
      </w:r>
      <w:r w:rsidRPr="005A0E08">
        <w:rPr>
          <w:rFonts w:ascii="Times New Roman" w:hAnsi="Times New Roman" w:cs="Times New Roman"/>
          <w:sz w:val="28"/>
          <w:szCs w:val="28"/>
        </w:rPr>
        <w:t>с</w:t>
      </w:r>
      <w:r w:rsidRPr="005A0E08">
        <w:rPr>
          <w:rFonts w:ascii="Times New Roman" w:hAnsi="Times New Roman" w:cs="Times New Roman"/>
          <w:sz w:val="28"/>
          <w:szCs w:val="28"/>
        </w:rPr>
        <w:t>пользуется значение предельной (штатной) численности.</w:t>
      </w:r>
    </w:p>
    <w:p w:rsidR="0052594A" w:rsidRPr="005A0E08" w:rsidRDefault="0052594A" w:rsidP="0052594A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Для вновь образованного государственного органа Краснодарского края или вновь созданного государственного казенного учреждения Краснодарского края при определении нормативных затрат применяется значение предельной (штатной) численности.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rFonts w:ascii="Cambria Math" w:hAnsi="Cambria Math" w:cs="Cambria Math"/>
          <w:color w:val="auto"/>
          <w:sz w:val="20"/>
          <w:szCs w:val="20"/>
        </w:rPr>
        <w:t>𝑖</w:t>
      </w:r>
      <w:r w:rsidRPr="005A0E08">
        <w:rPr>
          <w:color w:val="auto"/>
          <w:sz w:val="20"/>
          <w:szCs w:val="20"/>
        </w:rPr>
        <w:t>канц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i-oro предмета канцелярских принадлежностей, норматив ц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ны приобретения канцелярских принадлежностей устанавливается с учетом п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ложений статьи 22 Федерального закона № 44-ФЗ;</w:t>
      </w:r>
    </w:p>
    <w:p w:rsidR="00C0745F" w:rsidRPr="005A0E08" w:rsidRDefault="00C0745F" w:rsidP="003F2B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 xml:space="preserve">в пределах нормативов, указанных в таблицах </w:t>
      </w:r>
      <w:r w:rsidR="00E31D4B" w:rsidRPr="005A0E08">
        <w:rPr>
          <w:color w:val="auto"/>
          <w:sz w:val="28"/>
          <w:szCs w:val="28"/>
        </w:rPr>
        <w:t>80</w:t>
      </w:r>
      <w:r w:rsidRPr="005A0E08">
        <w:rPr>
          <w:color w:val="auto"/>
          <w:sz w:val="28"/>
          <w:szCs w:val="28"/>
        </w:rPr>
        <w:t>,</w:t>
      </w:r>
      <w:r w:rsidR="00E31D4B" w:rsidRPr="005A0E08">
        <w:rPr>
          <w:color w:val="auto"/>
          <w:sz w:val="28"/>
          <w:szCs w:val="28"/>
        </w:rPr>
        <w:t xml:space="preserve"> 81</w:t>
      </w:r>
      <w:r w:rsidRPr="005A0E08">
        <w:rPr>
          <w:color w:val="auto"/>
          <w:sz w:val="28"/>
          <w:szCs w:val="28"/>
        </w:rPr>
        <w:t>.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320"/>
        <w:shd w:val="clear" w:color="auto" w:fill="auto"/>
        <w:spacing w:line="240" w:lineRule="auto"/>
        <w:jc w:val="right"/>
        <w:rPr>
          <w:b w:val="0"/>
        </w:rPr>
      </w:pPr>
      <w:r w:rsidRPr="005A0E08">
        <w:rPr>
          <w:b w:val="0"/>
        </w:rPr>
        <w:t xml:space="preserve">Таблица </w:t>
      </w:r>
      <w:r w:rsidR="00E31D4B" w:rsidRPr="005A0E08">
        <w:rPr>
          <w:b w:val="0"/>
        </w:rPr>
        <w:t>80</w:t>
      </w:r>
    </w:p>
    <w:p w:rsidR="00C0745F" w:rsidRPr="005A0E08" w:rsidRDefault="00C0745F" w:rsidP="00C0745F">
      <w:pPr>
        <w:pStyle w:val="320"/>
        <w:shd w:val="clear" w:color="auto" w:fill="auto"/>
        <w:spacing w:line="240" w:lineRule="auto"/>
        <w:jc w:val="right"/>
        <w:rPr>
          <w:b w:val="0"/>
        </w:rPr>
      </w:pPr>
    </w:p>
    <w:p w:rsidR="00A745D7" w:rsidRPr="005A0E08" w:rsidRDefault="00A745D7" w:rsidP="00C0745F">
      <w:pPr>
        <w:pStyle w:val="320"/>
        <w:shd w:val="clear" w:color="auto" w:fill="auto"/>
        <w:spacing w:line="240" w:lineRule="auto"/>
        <w:ind w:left="851" w:right="709"/>
      </w:pPr>
      <w:r w:rsidRPr="005A0E08">
        <w:t>НОРМАТИВЫ</w:t>
      </w:r>
    </w:p>
    <w:p w:rsidR="00A745D7" w:rsidRPr="005A0E08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A0E08">
        <w:t xml:space="preserve">обеспечение функций </w:t>
      </w:r>
      <w:r w:rsidRPr="005A0E08">
        <w:rPr>
          <w:bCs w:val="0"/>
        </w:rPr>
        <w:t xml:space="preserve">министерства, </w:t>
      </w:r>
      <w:r w:rsidRPr="005A0E08">
        <w:t xml:space="preserve">управлений, </w:t>
      </w:r>
    </w:p>
    <w:p w:rsidR="00C0745F" w:rsidRPr="005A0E08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A0E08">
        <w:t xml:space="preserve">ГКУ КК ЦЗН, государственных учреждений </w:t>
      </w:r>
    </w:p>
    <w:p w:rsidR="00C0745F" w:rsidRPr="005A0E08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A0E08">
        <w:t xml:space="preserve">Краснодарского края централизованных бухгалтерий </w:t>
      </w:r>
    </w:p>
    <w:p w:rsidR="00EF12F4" w:rsidRPr="005A0E08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A0E08">
        <w:t xml:space="preserve">учреждений социального обслуживания (далее </w:t>
      </w:r>
      <w:r w:rsidR="003F2BFA" w:rsidRPr="005A0E08">
        <w:t>–</w:t>
      </w:r>
      <w:r w:rsidRPr="005A0E08">
        <w:t xml:space="preserve"> ГКУ</w:t>
      </w:r>
      <w:r w:rsidR="003F2BFA" w:rsidRPr="005A0E08">
        <w:t xml:space="preserve"> </w:t>
      </w:r>
      <w:r w:rsidRPr="005A0E08">
        <w:t>КК ЦБ) применяемые при расчете нормативных затрат</w:t>
      </w:r>
    </w:p>
    <w:p w:rsidR="00C0745F" w:rsidRPr="005A0E08" w:rsidRDefault="00C0745F" w:rsidP="00C0745F">
      <w:pPr>
        <w:pStyle w:val="320"/>
        <w:shd w:val="clear" w:color="auto" w:fill="auto"/>
        <w:spacing w:line="240" w:lineRule="auto"/>
        <w:ind w:left="851" w:right="709"/>
      </w:pPr>
      <w:r w:rsidRPr="005A0E08">
        <w:t xml:space="preserve"> на приобретение канцелярских принадлежностей</w:t>
      </w:r>
    </w:p>
    <w:p w:rsidR="00C0745F" w:rsidRPr="005A0E08" w:rsidRDefault="00C0745F" w:rsidP="00C0745F">
      <w:pPr>
        <w:pStyle w:val="320"/>
        <w:shd w:val="clear" w:color="auto" w:fill="auto"/>
        <w:spacing w:line="240" w:lineRule="auto"/>
        <w:ind w:left="851" w:right="709"/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2697"/>
        <w:gridCol w:w="859"/>
        <w:gridCol w:w="1136"/>
        <w:gridCol w:w="1413"/>
        <w:gridCol w:w="1304"/>
        <w:gridCol w:w="1559"/>
      </w:tblGrid>
      <w:tr w:rsidR="00C0745F" w:rsidRPr="005A0E08" w:rsidTr="007B7C28">
        <w:trPr>
          <w:trHeight w:val="305"/>
        </w:trPr>
        <w:tc>
          <w:tcPr>
            <w:tcW w:w="529" w:type="dxa"/>
            <w:vMerge w:val="restart"/>
            <w:shd w:val="clear" w:color="auto" w:fill="auto"/>
            <w:vAlign w:val="center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№ 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97" w:type="dxa"/>
            <w:vMerge w:val="restart"/>
            <w:shd w:val="clear" w:color="auto" w:fill="auto"/>
            <w:vAlign w:val="center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Цена за единицу</w:t>
            </w:r>
            <w:r w:rsidR="007B4543" w:rsidRPr="005A0E08">
              <w:rPr>
                <w:rFonts w:ascii="Times New Roman" w:hAnsi="Times New Roman" w:cs="Times New Roman"/>
              </w:rPr>
              <w:t xml:space="preserve"> (не б</w:t>
            </w:r>
            <w:r w:rsidR="007B4543" w:rsidRPr="005A0E08">
              <w:rPr>
                <w:rFonts w:ascii="Times New Roman" w:hAnsi="Times New Roman" w:cs="Times New Roman"/>
              </w:rPr>
              <w:t>о</w:t>
            </w:r>
            <w:r w:rsidR="007B4543" w:rsidRPr="005A0E08">
              <w:rPr>
                <w:rFonts w:ascii="Times New Roman" w:hAnsi="Times New Roman" w:cs="Times New Roman"/>
              </w:rPr>
              <w:t>лее)</w:t>
            </w:r>
            <w:r w:rsidRPr="005A0E08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4276" w:type="dxa"/>
            <w:gridSpan w:val="3"/>
            <w:shd w:val="clear" w:color="auto" w:fill="auto"/>
            <w:vAlign w:val="center"/>
            <w:hideMark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Норматив на 1 государственного гра</w:t>
            </w:r>
            <w:r w:rsidRPr="005A0E08">
              <w:rPr>
                <w:rFonts w:ascii="Times New Roman" w:hAnsi="Times New Roman" w:cs="Times New Roman"/>
              </w:rPr>
              <w:t>ж</w:t>
            </w:r>
            <w:r w:rsidRPr="005A0E08">
              <w:rPr>
                <w:rFonts w:ascii="Times New Roman" w:hAnsi="Times New Roman" w:cs="Times New Roman"/>
              </w:rPr>
              <w:t>данского служащего, работника в год</w:t>
            </w:r>
          </w:p>
        </w:tc>
      </w:tr>
      <w:tr w:rsidR="00C0745F" w:rsidRPr="005A0E08" w:rsidTr="007B7C28">
        <w:trPr>
          <w:trHeight w:val="1552"/>
          <w:tblHeader/>
        </w:trPr>
        <w:tc>
          <w:tcPr>
            <w:tcW w:w="529" w:type="dxa"/>
            <w:vMerge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vMerge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left="33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</w:rPr>
              <w:t xml:space="preserve">Должности категории </w:t>
            </w:r>
            <w:r w:rsidR="00EF12F4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руков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ди</w:t>
            </w:r>
            <w:r w:rsidRPr="005A0E08">
              <w:rPr>
                <w:rFonts w:ascii="Times New Roman" w:hAnsi="Times New Roman" w:cs="Times New Roman"/>
              </w:rPr>
              <w:softHyphen/>
              <w:t>тели</w:t>
            </w:r>
            <w:r w:rsidR="00EF12F4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</w:rPr>
              <w:t>Должн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 кат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 xml:space="preserve">гории </w:t>
            </w:r>
            <w:r w:rsidR="00EF12F4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специа</w:t>
            </w:r>
            <w:r w:rsidRPr="005A0E08">
              <w:rPr>
                <w:rFonts w:ascii="Times New Roman" w:hAnsi="Times New Roman" w:cs="Times New Roman"/>
              </w:rPr>
              <w:softHyphen/>
              <w:t>листы</w:t>
            </w:r>
            <w:r w:rsidR="00EF12F4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left="34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</w:rPr>
              <w:t xml:space="preserve">Должности категории </w:t>
            </w:r>
            <w:r w:rsidR="00EF12F4" w:rsidRPr="005A0E0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A0E08">
              <w:rPr>
                <w:rFonts w:ascii="Times New Roman" w:hAnsi="Times New Roman" w:cs="Times New Roman"/>
              </w:rPr>
              <w:t>обеспечи</w:t>
            </w:r>
            <w:r w:rsidRPr="005A0E08">
              <w:rPr>
                <w:rFonts w:ascii="Times New Roman" w:hAnsi="Times New Roman" w:cs="Times New Roman"/>
              </w:rPr>
              <w:softHyphen/>
              <w:t>вающие спе</w:t>
            </w:r>
            <w:r w:rsidRPr="005A0E08">
              <w:rPr>
                <w:rFonts w:ascii="Times New Roman" w:hAnsi="Times New Roman" w:cs="Times New Roman"/>
              </w:rPr>
              <w:softHyphen/>
              <w:t>циалисты</w:t>
            </w:r>
            <w:r w:rsidR="00EF12F4" w:rsidRPr="005A0E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0745F" w:rsidRPr="005A0E08" w:rsidRDefault="00C0745F" w:rsidP="00C0745F">
      <w:pPr>
        <w:pStyle w:val="320"/>
        <w:shd w:val="clear" w:color="auto" w:fill="auto"/>
        <w:spacing w:line="240" w:lineRule="auto"/>
        <w:ind w:left="851" w:right="709"/>
        <w:rPr>
          <w:sz w:val="2"/>
          <w:szCs w:val="2"/>
        </w:rPr>
      </w:pPr>
    </w:p>
    <w:tbl>
      <w:tblPr>
        <w:tblStyle w:val="25"/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38"/>
        <w:gridCol w:w="2694"/>
        <w:gridCol w:w="850"/>
        <w:gridCol w:w="1134"/>
        <w:gridCol w:w="1418"/>
        <w:gridCol w:w="1324"/>
        <w:gridCol w:w="1539"/>
      </w:tblGrid>
      <w:tr w:rsidR="00C0745F" w:rsidRPr="005A0E08" w:rsidTr="007B7C28">
        <w:trPr>
          <w:trHeight w:val="328"/>
          <w:tblHeader/>
        </w:trPr>
        <w:tc>
          <w:tcPr>
            <w:tcW w:w="538" w:type="dxa"/>
          </w:tcPr>
          <w:p w:rsidR="00C0745F" w:rsidRPr="005A0E08" w:rsidRDefault="00C0745F" w:rsidP="00B360F1">
            <w:pPr>
              <w:tabs>
                <w:tab w:val="left" w:pos="0"/>
              </w:tabs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</w:tcPr>
          <w:p w:rsidR="00C0745F" w:rsidRPr="005A0E08" w:rsidRDefault="00C0745F" w:rsidP="00B360F1">
            <w:pPr>
              <w:ind w:left="-108" w:right="-108" w:firstLine="6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</w:t>
            </w:r>
          </w:p>
        </w:tc>
        <w:tc>
          <w:tcPr>
            <w:tcW w:w="1324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Алфавитная книжка, формата А5, обложка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кож зам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392,00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Антистеплер для скоб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№ 10/5, 24/6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1237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Блок для заметок в пл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стиковом боксе, размер 90*90*90, 80*80*80, л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сты непроклеенные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166,00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1269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Блок сменный в по</w:t>
            </w:r>
            <w:r w:rsidRPr="005A0E08">
              <w:rPr>
                <w:rFonts w:ascii="Times New Roman" w:hAnsi="Times New Roman"/>
              </w:rPr>
              <w:t>д</w:t>
            </w:r>
            <w:r w:rsidRPr="005A0E08">
              <w:rPr>
                <w:rFonts w:ascii="Times New Roman" w:hAnsi="Times New Roman"/>
              </w:rPr>
              <w:t>ставку для заметок (з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пасной), размер 90*90*90, листы непр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клеенные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150,00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1262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Блокнот с картонной о</w:t>
            </w:r>
            <w:r w:rsidRPr="005A0E08">
              <w:rPr>
                <w:rFonts w:ascii="Times New Roman" w:hAnsi="Times New Roman"/>
              </w:rPr>
              <w:t>б</w:t>
            </w:r>
            <w:r w:rsidRPr="005A0E08">
              <w:rPr>
                <w:rFonts w:ascii="Times New Roman" w:hAnsi="Times New Roman"/>
              </w:rPr>
              <w:t>ложкой, на спирали, формат А5, количество листов 40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1074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Блокнот с картонной о</w:t>
            </w:r>
            <w:r w:rsidRPr="005A0E08">
              <w:rPr>
                <w:rFonts w:ascii="Times New Roman" w:hAnsi="Times New Roman"/>
              </w:rPr>
              <w:t>б</w:t>
            </w:r>
            <w:r w:rsidRPr="005A0E08">
              <w:rPr>
                <w:rFonts w:ascii="Times New Roman" w:hAnsi="Times New Roman"/>
              </w:rPr>
              <w:t>ложкой, на спирали, формат А5, количество листов 60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65,00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535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Бумага А3, пачек в уп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ковке 5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3 848,00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401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Бумага А4, пачек в уп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ковке 5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1 780,00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20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20</w:t>
            </w:r>
          </w:p>
        </w:tc>
      </w:tr>
      <w:tr w:rsidR="00C0745F" w:rsidRPr="005A0E08" w:rsidTr="007B7C28">
        <w:trPr>
          <w:trHeight w:val="835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Бумага для заметок с клеевым краем, размер 50*75, 100 листов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</w:tr>
      <w:tr w:rsidR="00C0745F" w:rsidRPr="005A0E08" w:rsidTr="007B7C28">
        <w:trPr>
          <w:trHeight w:val="974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Бумага для заметок с клеевым краем, размер 51*51, 250 листов,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 цветов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145,00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929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Бумага для заметок с клеевым краем, размер 76*76, 100 листов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</w:tr>
      <w:tr w:rsidR="00C0745F" w:rsidRPr="005A0E08" w:rsidTr="007B7C28">
        <w:trPr>
          <w:trHeight w:val="1224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Бумага для заметок с клеевым краем, размер 76*76, 400 листов,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5-6 цветов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286,00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957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Бумага с клеевым краем, размер 38*51, в упаковке      12 блоков по 100 листов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240,00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Бумага самоклеющаяся 210*148,5 мм, 50 листов в упаковке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568,00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Бумага самоклеящаяся 50*75</w:t>
            </w:r>
            <w:r w:rsidR="003F2BFA" w:rsidRPr="005A0E08">
              <w:rPr>
                <w:rFonts w:ascii="Times New Roman" w:hAnsi="Times New Roman"/>
              </w:rPr>
              <w:t xml:space="preserve"> </w:t>
            </w:r>
            <w:r w:rsidRPr="005A0E08">
              <w:rPr>
                <w:rFonts w:ascii="Times New Roman" w:hAnsi="Times New Roman"/>
              </w:rPr>
              <w:t>мм, блок 100 л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стов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47,00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Бумага самоклеящаяся 76*76</w:t>
            </w:r>
            <w:r w:rsidR="003F2BFA" w:rsidRPr="005A0E08">
              <w:rPr>
                <w:rFonts w:ascii="Times New Roman" w:hAnsi="Times New Roman"/>
              </w:rPr>
              <w:t xml:space="preserve"> </w:t>
            </w:r>
            <w:r w:rsidRPr="005A0E08">
              <w:rPr>
                <w:rFonts w:ascii="Times New Roman" w:hAnsi="Times New Roman"/>
              </w:rPr>
              <w:t>мм, блок 100 л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стов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49,00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407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Бумага цветная, А4, 250 л. 5 цветов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693,00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374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Бумага-рулон для факса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135,00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Грифель для автомат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 xml:space="preserve">ческого карандаша, НВ,0,5 мм (1 уп. – 12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362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Датер автоматический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1 206,00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934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Дырокол большой м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>таллический на 30 л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стов с линейкой</w:t>
            </w:r>
          </w:p>
        </w:tc>
        <w:tc>
          <w:tcPr>
            <w:tcW w:w="850" w:type="dxa"/>
            <w:noWrap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672,00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0,1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0,5</w:t>
            </w:r>
          </w:p>
        </w:tc>
      </w:tr>
      <w:tr w:rsidR="00C0745F" w:rsidRPr="005A0E08" w:rsidTr="007B7C28">
        <w:trPr>
          <w:trHeight w:val="991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Дырокол большой на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100 листов с линейкой, металлический корпус 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4 683,00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977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Дырокол до 15 листов на 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 отверстия с измер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тельной планкой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174,00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0,1</w:t>
            </w:r>
          </w:p>
        </w:tc>
      </w:tr>
      <w:tr w:rsidR="00C0745F" w:rsidRPr="005A0E08" w:rsidTr="007B7C28">
        <w:trPr>
          <w:trHeight w:val="988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Дырокол до 40 листов на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 отверстия с измер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тельной планкой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9B1E5A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800,00</w:t>
            </w:r>
            <w:r w:rsidR="00C0745F" w:rsidRPr="005A0E0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0,1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0,1</w:t>
            </w:r>
          </w:p>
        </w:tc>
      </w:tr>
      <w:tr w:rsidR="00C0745F" w:rsidRPr="005A0E08" w:rsidTr="007B7C28">
        <w:trPr>
          <w:trHeight w:val="99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Дырокол до 65 листов на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 отверстия с измер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тельной планкой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2 708,00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0,1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0,1</w:t>
            </w:r>
          </w:p>
        </w:tc>
      </w:tr>
      <w:tr w:rsidR="00C0745F" w:rsidRPr="005A0E08" w:rsidTr="007B7C28">
        <w:trPr>
          <w:trHeight w:val="977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Ежедневник недатиро</w:t>
            </w:r>
            <w:r w:rsidRPr="005A0E08">
              <w:rPr>
                <w:rFonts w:ascii="Times New Roman" w:hAnsi="Times New Roman"/>
              </w:rPr>
              <w:softHyphen/>
              <w:t>ванный для руководит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 xml:space="preserve">ля, обложка из экокожи 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975,00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Еженедельник датир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ван</w:t>
            </w:r>
            <w:r w:rsidRPr="005A0E08">
              <w:rPr>
                <w:rFonts w:ascii="Times New Roman" w:hAnsi="Times New Roman"/>
              </w:rPr>
              <w:softHyphen/>
              <w:t>ный, обложка из эк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кожи, размер 300*210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1 147,00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929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Журнал входящей ко</w:t>
            </w:r>
            <w:r w:rsidRPr="005A0E08">
              <w:rPr>
                <w:rFonts w:ascii="Times New Roman" w:hAnsi="Times New Roman"/>
              </w:rPr>
              <w:t>р</w:t>
            </w:r>
            <w:r w:rsidRPr="005A0E08">
              <w:rPr>
                <w:rFonts w:ascii="Times New Roman" w:hAnsi="Times New Roman"/>
              </w:rPr>
              <w:t>респонденции, формат А4,</w:t>
            </w:r>
            <w:r w:rsidR="003F2BFA" w:rsidRPr="005A0E08">
              <w:rPr>
                <w:rFonts w:ascii="Times New Roman" w:hAnsi="Times New Roman"/>
              </w:rPr>
              <w:t xml:space="preserve"> </w:t>
            </w:r>
            <w:r w:rsidRPr="005A0E08">
              <w:rPr>
                <w:rFonts w:ascii="Times New Roman" w:hAnsi="Times New Roman"/>
              </w:rPr>
              <w:t>твердый переплет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310,00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0,5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0,1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Журнал исходящей ко</w:t>
            </w:r>
            <w:r w:rsidRPr="005A0E08">
              <w:rPr>
                <w:rFonts w:ascii="Times New Roman" w:hAnsi="Times New Roman"/>
              </w:rPr>
              <w:t>р</w:t>
            </w:r>
            <w:r w:rsidRPr="005A0E08">
              <w:rPr>
                <w:rFonts w:ascii="Times New Roman" w:hAnsi="Times New Roman"/>
              </w:rPr>
              <w:t>респонденции, формат А4, твердый переплет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310,00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0,5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0,1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Зажим для бумаги, ш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 xml:space="preserve">рина 15 мм, (1 уп. – </w:t>
            </w:r>
            <w:r w:rsidR="007B7C28">
              <w:rPr>
                <w:rFonts w:ascii="Times New Roman" w:hAnsi="Times New Roman"/>
              </w:rPr>
              <w:t xml:space="preserve">            </w:t>
            </w:r>
            <w:r w:rsidRPr="005A0E08">
              <w:rPr>
                <w:rFonts w:ascii="Times New Roman" w:hAnsi="Times New Roman"/>
              </w:rPr>
              <w:t xml:space="preserve">12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58,00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Зажим для бумаги, ш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рина 19 мм, (1 уп. –</w:t>
            </w:r>
            <w:r w:rsidR="007B7C28">
              <w:rPr>
                <w:rFonts w:ascii="Times New Roman" w:hAnsi="Times New Roman"/>
              </w:rPr>
              <w:t xml:space="preserve">               </w:t>
            </w:r>
            <w:r w:rsidRPr="005A0E08">
              <w:rPr>
                <w:rFonts w:ascii="Times New Roman" w:hAnsi="Times New Roman"/>
              </w:rPr>
              <w:t xml:space="preserve"> 12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70,00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Зажим для бумаги, ш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рина 25 мм, (1 уп. –</w:t>
            </w:r>
            <w:r w:rsidR="007B7C28">
              <w:rPr>
                <w:rFonts w:ascii="Times New Roman" w:hAnsi="Times New Roman"/>
              </w:rPr>
              <w:t xml:space="preserve">              </w:t>
            </w:r>
            <w:r w:rsidRPr="005A0E08">
              <w:rPr>
                <w:rFonts w:ascii="Times New Roman" w:hAnsi="Times New Roman"/>
              </w:rPr>
              <w:t xml:space="preserve"> 12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113,00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Зажим для бумаги, ш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рина 32 мм, (1 уп. –</w:t>
            </w:r>
            <w:r w:rsidR="007B7C28">
              <w:rPr>
                <w:rFonts w:ascii="Times New Roman" w:hAnsi="Times New Roman"/>
              </w:rPr>
              <w:t xml:space="preserve">               </w:t>
            </w:r>
            <w:r w:rsidRPr="005A0E08">
              <w:rPr>
                <w:rFonts w:ascii="Times New Roman" w:hAnsi="Times New Roman"/>
              </w:rPr>
              <w:t xml:space="preserve"> 12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121,00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Зажим для бумаги, ш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 xml:space="preserve">рина 41 мм, (1 уп. – </w:t>
            </w:r>
            <w:r w:rsidR="007B7C28">
              <w:rPr>
                <w:rFonts w:ascii="Times New Roman" w:hAnsi="Times New Roman"/>
              </w:rPr>
              <w:t xml:space="preserve">           </w:t>
            </w:r>
            <w:r w:rsidRPr="005A0E08">
              <w:rPr>
                <w:rFonts w:ascii="Times New Roman" w:hAnsi="Times New Roman"/>
              </w:rPr>
              <w:t xml:space="preserve">12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186,00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Зажим для бумаги, ш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 xml:space="preserve">рина 51 мм, (1 уп. – </w:t>
            </w:r>
            <w:r w:rsidR="007B7C28">
              <w:rPr>
                <w:rFonts w:ascii="Times New Roman" w:hAnsi="Times New Roman"/>
              </w:rPr>
              <w:t xml:space="preserve">                </w:t>
            </w:r>
            <w:r w:rsidRPr="005A0E08">
              <w:rPr>
                <w:rFonts w:ascii="Times New Roman" w:hAnsi="Times New Roman"/>
              </w:rPr>
              <w:t xml:space="preserve">12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260,00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Закладки клейкие, пл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стиковые, разноцветные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79,00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Игла для прошивки д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кументов</w:t>
            </w:r>
          </w:p>
        </w:tc>
        <w:tc>
          <w:tcPr>
            <w:tcW w:w="850" w:type="dxa"/>
            <w:noWrap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34,00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Календарь настольный перекидной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156,00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362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Калькулятор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956,00 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Карандаш автоматич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>ский, с ластиком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140,00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Карандаш чернограф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товый НВ, с ластиком, заточенный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Карандаши цветные в наборе, 6 цветов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88,00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Клей канцелярский, с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ликатный, 100 мл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Клей карандаш 15</w:t>
            </w:r>
            <w:r w:rsidR="003F2BFA" w:rsidRPr="005A0E08">
              <w:rPr>
                <w:rFonts w:ascii="Times New Roman" w:hAnsi="Times New Roman"/>
              </w:rPr>
              <w:t xml:space="preserve"> </w:t>
            </w:r>
            <w:r w:rsidRPr="005A0E08">
              <w:rPr>
                <w:rFonts w:ascii="Times New Roman" w:hAnsi="Times New Roman"/>
              </w:rPr>
              <w:t xml:space="preserve">г,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основа PVP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70,00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Клей ПВА 85</w:t>
            </w:r>
            <w:r w:rsidR="003F2BFA" w:rsidRPr="005A0E08">
              <w:rPr>
                <w:rFonts w:ascii="Times New Roman" w:hAnsi="Times New Roman"/>
              </w:rPr>
              <w:t xml:space="preserve"> </w:t>
            </w:r>
            <w:r w:rsidRPr="005A0E08">
              <w:rPr>
                <w:rFonts w:ascii="Times New Roman" w:hAnsi="Times New Roman"/>
              </w:rPr>
              <w:t xml:space="preserve">г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 дозатором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57,00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46</w:t>
            </w:r>
          </w:p>
        </w:tc>
        <w:tc>
          <w:tcPr>
            <w:tcW w:w="2694" w:type="dxa"/>
            <w:hideMark/>
          </w:tcPr>
          <w:p w:rsidR="00C0745F" w:rsidRPr="005A0E08" w:rsidRDefault="003F2BFA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Клей ПВА, 65 г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Клейкая двусторонняя лента для кальки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рулон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234,00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400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Клейкая лента, прозра</w:t>
            </w:r>
            <w:r w:rsidRPr="005A0E08">
              <w:rPr>
                <w:rFonts w:ascii="Times New Roman" w:hAnsi="Times New Roman"/>
              </w:rPr>
              <w:t>ч</w:t>
            </w:r>
            <w:r w:rsidRPr="005A0E08">
              <w:rPr>
                <w:rFonts w:ascii="Times New Roman" w:hAnsi="Times New Roman"/>
              </w:rPr>
              <w:t>ная, ширина 12 – 19 мм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Книга конторская, фо</w:t>
            </w:r>
            <w:r w:rsidRPr="005A0E08">
              <w:rPr>
                <w:rFonts w:ascii="Times New Roman" w:hAnsi="Times New Roman"/>
              </w:rPr>
              <w:t>р</w:t>
            </w:r>
            <w:r w:rsidRPr="005A0E08">
              <w:rPr>
                <w:rFonts w:ascii="Times New Roman" w:hAnsi="Times New Roman"/>
              </w:rPr>
              <w:t>мат А4, обложка – бу</w:t>
            </w:r>
            <w:r w:rsidRPr="005A0E08">
              <w:rPr>
                <w:rFonts w:ascii="Times New Roman" w:hAnsi="Times New Roman"/>
              </w:rPr>
              <w:t>м</w:t>
            </w:r>
            <w:r w:rsidRPr="005A0E08">
              <w:rPr>
                <w:rFonts w:ascii="Times New Roman" w:hAnsi="Times New Roman"/>
              </w:rPr>
              <w:t>винил, блок-офсет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216,00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Книга учета, формат А4, твердый переплет, в клетку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184,00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</w:tr>
      <w:tr w:rsidR="00C0745F" w:rsidRPr="005A0E08" w:rsidTr="007B7C28">
        <w:trPr>
          <w:trHeight w:val="412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51</w:t>
            </w:r>
          </w:p>
        </w:tc>
        <w:tc>
          <w:tcPr>
            <w:tcW w:w="2694" w:type="dxa"/>
            <w:hideMark/>
          </w:tcPr>
          <w:p w:rsidR="00C0745F" w:rsidRPr="005A0E08" w:rsidRDefault="003F2BFA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Кнопки </w:t>
            </w:r>
            <w:r w:rsidR="00C0745F" w:rsidRPr="005A0E08">
              <w:rPr>
                <w:rFonts w:ascii="Times New Roman" w:hAnsi="Times New Roman"/>
              </w:rPr>
              <w:t>силовые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83,00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418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Кнопки канцелярские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25,00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875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Конверт E65, не пр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зрачный, прямоугол</w:t>
            </w:r>
            <w:r w:rsidRPr="005A0E08">
              <w:rPr>
                <w:rFonts w:ascii="Times New Roman" w:hAnsi="Times New Roman"/>
              </w:rPr>
              <w:t>ь</w:t>
            </w:r>
            <w:r w:rsidRPr="005A0E08">
              <w:rPr>
                <w:rFonts w:ascii="Times New Roman" w:hAnsi="Times New Roman"/>
              </w:rPr>
              <w:t>ный клапан, клей отры</w:t>
            </w:r>
            <w:r w:rsidRPr="005A0E08">
              <w:rPr>
                <w:rFonts w:ascii="Times New Roman" w:hAnsi="Times New Roman"/>
              </w:rPr>
              <w:t>в</w:t>
            </w:r>
            <w:r w:rsidRPr="005A0E08">
              <w:rPr>
                <w:rFonts w:ascii="Times New Roman" w:hAnsi="Times New Roman"/>
              </w:rPr>
              <w:t>ная лента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3,50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30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285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285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Конверт С4, внутренняя запечатка, не прозра</w:t>
            </w:r>
            <w:r w:rsidRPr="005A0E08">
              <w:rPr>
                <w:rFonts w:ascii="Times New Roman" w:hAnsi="Times New Roman"/>
              </w:rPr>
              <w:t>ч</w:t>
            </w:r>
            <w:r w:rsidRPr="005A0E08">
              <w:rPr>
                <w:rFonts w:ascii="Times New Roman" w:hAnsi="Times New Roman"/>
              </w:rPr>
              <w:t>ный, треугольный кл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пан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11,50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Конверт С4, прям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угольный клапан, клей, отрывная лента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9,60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</w:tr>
      <w:tr w:rsidR="00C0745F" w:rsidRPr="005A0E08" w:rsidTr="007B7C28">
        <w:trPr>
          <w:trHeight w:val="96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Конверт С5, внутренняя запечатка, не прозра</w:t>
            </w:r>
            <w:r w:rsidRPr="005A0E08">
              <w:rPr>
                <w:rFonts w:ascii="Times New Roman" w:hAnsi="Times New Roman"/>
              </w:rPr>
              <w:t>ч</w:t>
            </w:r>
            <w:r w:rsidRPr="005A0E08">
              <w:rPr>
                <w:rFonts w:ascii="Times New Roman" w:hAnsi="Times New Roman"/>
              </w:rPr>
              <w:t>ный, треугольный кл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 xml:space="preserve">пан, клеевая основа </w:t>
            </w:r>
            <w:r w:rsidRPr="005A0E08">
              <w:rPr>
                <w:rFonts w:ascii="Times New Roman" w:hAnsi="Times New Roman"/>
              </w:rPr>
              <w:lastRenderedPageBreak/>
              <w:t>декстрин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9,60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Конверт С5, клапан прямоугольный, правое нижнее окно, клей о</w:t>
            </w:r>
            <w:r w:rsidRPr="005A0E08">
              <w:rPr>
                <w:rFonts w:ascii="Times New Roman" w:hAnsi="Times New Roman"/>
              </w:rPr>
              <w:t>т</w:t>
            </w:r>
            <w:r w:rsidRPr="005A0E08">
              <w:rPr>
                <w:rFonts w:ascii="Times New Roman" w:hAnsi="Times New Roman"/>
              </w:rPr>
              <w:t>рывная лента</w:t>
            </w:r>
          </w:p>
        </w:tc>
        <w:tc>
          <w:tcPr>
            <w:tcW w:w="850" w:type="dxa"/>
            <w:noWrap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Конверт С5, клей о</w:t>
            </w:r>
            <w:r w:rsidRPr="005A0E08">
              <w:rPr>
                <w:rFonts w:ascii="Times New Roman" w:hAnsi="Times New Roman"/>
              </w:rPr>
              <w:t>т</w:t>
            </w:r>
            <w:r w:rsidRPr="005A0E08">
              <w:rPr>
                <w:rFonts w:ascii="Times New Roman" w:hAnsi="Times New Roman"/>
              </w:rPr>
              <w:t>рывная лента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4,60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24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24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24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Конверт С5, правое нижнее окно, клеевая основа декстрин тр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>угольный клапан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Конверт С</w:t>
            </w:r>
            <w:proofErr w:type="gramStart"/>
            <w:r w:rsidRPr="005A0E08">
              <w:rPr>
                <w:rFonts w:ascii="Times New Roman" w:hAnsi="Times New Roman"/>
              </w:rPr>
              <w:t>6</w:t>
            </w:r>
            <w:proofErr w:type="gramEnd"/>
            <w:r w:rsidRPr="005A0E08">
              <w:rPr>
                <w:rFonts w:ascii="Times New Roman" w:hAnsi="Times New Roman"/>
              </w:rPr>
              <w:t>,не прозра</w:t>
            </w:r>
            <w:r w:rsidRPr="005A0E08">
              <w:rPr>
                <w:rFonts w:ascii="Times New Roman" w:hAnsi="Times New Roman"/>
              </w:rPr>
              <w:t>ч</w:t>
            </w:r>
            <w:r w:rsidRPr="005A0E08">
              <w:rPr>
                <w:rFonts w:ascii="Times New Roman" w:hAnsi="Times New Roman"/>
              </w:rPr>
              <w:t>ный прямоугольный клапан, клей, отрывная лента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Короб архивный картон 120мм б/</w:t>
            </w:r>
            <w:proofErr w:type="gramStart"/>
            <w:r w:rsidRPr="005A0E08">
              <w:rPr>
                <w:rFonts w:ascii="Times New Roman" w:hAnsi="Times New Roman"/>
              </w:rPr>
              <w:t>в</w:t>
            </w:r>
            <w:proofErr w:type="gramEnd"/>
            <w:r w:rsidRPr="005A0E08">
              <w:rPr>
                <w:rFonts w:ascii="Times New Roman" w:hAnsi="Times New Roman"/>
              </w:rPr>
              <w:t xml:space="preserve"> с завязками 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205,00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24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24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24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Корректирующая жи</w:t>
            </w:r>
            <w:r w:rsidRPr="005A0E08">
              <w:rPr>
                <w:rFonts w:ascii="Times New Roman" w:hAnsi="Times New Roman"/>
              </w:rPr>
              <w:t>д</w:t>
            </w:r>
            <w:r w:rsidRPr="005A0E08">
              <w:rPr>
                <w:rFonts w:ascii="Times New Roman" w:hAnsi="Times New Roman"/>
              </w:rPr>
              <w:t>кость с губкой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58,00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</w:tr>
      <w:tr w:rsidR="00C0745F" w:rsidRPr="005A0E08" w:rsidTr="007B7C28">
        <w:trPr>
          <w:trHeight w:val="462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Корректирующий ро</w:t>
            </w:r>
            <w:r w:rsidRPr="005A0E08">
              <w:rPr>
                <w:rFonts w:ascii="Times New Roman" w:hAnsi="Times New Roman"/>
              </w:rPr>
              <w:t>л</w:t>
            </w:r>
            <w:r w:rsidRPr="005A0E08">
              <w:rPr>
                <w:rFonts w:ascii="Times New Roman" w:hAnsi="Times New Roman"/>
              </w:rPr>
              <w:t>лер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100,00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Ластик для графитовых, цветных карандашей и чернил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23,00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424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Ластик, белый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52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Ластик, комбинирова</w:t>
            </w:r>
            <w:r w:rsidRPr="005A0E08">
              <w:rPr>
                <w:rFonts w:ascii="Times New Roman" w:hAnsi="Times New Roman"/>
              </w:rPr>
              <w:t>н</w:t>
            </w:r>
            <w:r w:rsidRPr="005A0E08">
              <w:rPr>
                <w:rFonts w:ascii="Times New Roman" w:hAnsi="Times New Roman"/>
              </w:rPr>
              <w:t>ный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Лезвия для канцелярск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го ножа 18 мм, широкие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(1 уп. – 10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76,00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Лезвия для канцелярск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го ножа 9 мм, узкие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(1 уп. – 10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515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69</w:t>
            </w:r>
          </w:p>
        </w:tc>
        <w:tc>
          <w:tcPr>
            <w:tcW w:w="2694" w:type="dxa"/>
            <w:hideMark/>
          </w:tcPr>
          <w:p w:rsidR="00C0745F" w:rsidRPr="005A0E08" w:rsidRDefault="003F2BFA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Линейка пластиковая, </w:t>
            </w:r>
            <w:r w:rsidRPr="005A0E08">
              <w:rPr>
                <w:rFonts w:ascii="Times New Roman" w:hAnsi="Times New Roman"/>
              </w:rPr>
              <w:br/>
              <w:t>20 см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524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Линейка пластиковая, </w:t>
            </w:r>
          </w:p>
          <w:p w:rsidR="00C0745F" w:rsidRPr="005A0E08" w:rsidRDefault="003F2BFA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30 см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32,00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433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Линейка пластиковая, </w:t>
            </w:r>
          </w:p>
          <w:p w:rsidR="00C0745F" w:rsidRPr="005A0E08" w:rsidRDefault="003F2BFA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40 см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51,00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Маркер – текстовыдел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тель, цвет в ассортиме</w:t>
            </w:r>
            <w:r w:rsidRPr="005A0E08">
              <w:rPr>
                <w:rFonts w:ascii="Times New Roman" w:hAnsi="Times New Roman"/>
              </w:rPr>
              <w:t>н</w:t>
            </w:r>
            <w:r w:rsidRPr="005A0E08">
              <w:rPr>
                <w:rFonts w:ascii="Times New Roman" w:hAnsi="Times New Roman"/>
              </w:rPr>
              <w:t>те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69,00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Маркер для CD/DVD, набор 4 цвета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303,00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Маркер для CD/DVD, цвет в ассортименте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64,00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75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Маркер перманентный, цвет в ассортименте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97,00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76</w:t>
            </w:r>
          </w:p>
        </w:tc>
        <w:tc>
          <w:tcPr>
            <w:tcW w:w="2694" w:type="dxa"/>
            <w:hideMark/>
          </w:tcPr>
          <w:p w:rsidR="00C0745F" w:rsidRPr="005A0E08" w:rsidRDefault="003F2BFA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Маркеры для доски набор </w:t>
            </w:r>
            <w:r w:rsidR="00C0745F" w:rsidRPr="005A0E08">
              <w:rPr>
                <w:rFonts w:ascii="Times New Roman" w:hAnsi="Times New Roman"/>
              </w:rPr>
              <w:t xml:space="preserve">4 </w:t>
            </w:r>
            <w:r w:rsidR="00533AFC"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300,00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Мастика пломбирово</w:t>
            </w:r>
            <w:r w:rsidRPr="005A0E08">
              <w:rPr>
                <w:rFonts w:ascii="Times New Roman" w:hAnsi="Times New Roman"/>
              </w:rPr>
              <w:t>ч</w:t>
            </w:r>
            <w:r w:rsidRPr="005A0E08">
              <w:rPr>
                <w:rFonts w:ascii="Times New Roman" w:hAnsi="Times New Roman"/>
              </w:rPr>
              <w:t xml:space="preserve">ная (для опечатывания помещений), упаковка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100 гр.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167,00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305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Мешок бумажный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1035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Набор для магнитно-маркерной доски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(в наборе 4 маркера, магнитный держатель для маркеров, стиратель, сменные салфетки, ма</w:t>
            </w:r>
            <w:r w:rsidRPr="005A0E08">
              <w:rPr>
                <w:rFonts w:ascii="Times New Roman" w:hAnsi="Times New Roman"/>
              </w:rPr>
              <w:t>г</w:t>
            </w:r>
            <w:r w:rsidRPr="005A0E08">
              <w:rPr>
                <w:rFonts w:ascii="Times New Roman" w:hAnsi="Times New Roman"/>
              </w:rPr>
              <w:t>ниты для доски)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2 118,00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72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Набор маркеров – те</w:t>
            </w:r>
            <w:r w:rsidRPr="005A0E08">
              <w:rPr>
                <w:rFonts w:ascii="Times New Roman" w:hAnsi="Times New Roman"/>
              </w:rPr>
              <w:t>к</w:t>
            </w:r>
            <w:r w:rsidRPr="005A0E08">
              <w:rPr>
                <w:rFonts w:ascii="Times New Roman" w:hAnsi="Times New Roman"/>
              </w:rPr>
              <w:t>стовыделителей, 4 цвета</w:t>
            </w:r>
          </w:p>
        </w:tc>
        <w:tc>
          <w:tcPr>
            <w:tcW w:w="850" w:type="dxa"/>
            <w:noWrap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305,00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Набор настольный Бю</w:t>
            </w:r>
            <w:r w:rsidRPr="005A0E08">
              <w:rPr>
                <w:rFonts w:ascii="Times New Roman" w:hAnsi="Times New Roman"/>
              </w:rPr>
              <w:t>р</w:t>
            </w:r>
            <w:r w:rsidRPr="005A0E08">
              <w:rPr>
                <w:rFonts w:ascii="Times New Roman" w:hAnsi="Times New Roman"/>
              </w:rPr>
              <w:t>гер вращающийся че</w:t>
            </w:r>
            <w:r w:rsidRPr="005A0E08">
              <w:rPr>
                <w:rFonts w:ascii="Times New Roman" w:hAnsi="Times New Roman"/>
              </w:rPr>
              <w:t>р</w:t>
            </w:r>
            <w:r w:rsidRPr="005A0E08">
              <w:rPr>
                <w:rFonts w:ascii="Times New Roman" w:hAnsi="Times New Roman"/>
              </w:rPr>
              <w:t>ный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1 479,00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Набор настольный дер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>вянный для руководит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 xml:space="preserve">ля,        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 предметов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6 139,00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83</w:t>
            </w:r>
          </w:p>
        </w:tc>
        <w:tc>
          <w:tcPr>
            <w:tcW w:w="2694" w:type="dxa"/>
            <w:hideMark/>
          </w:tcPr>
          <w:p w:rsidR="00C0745F" w:rsidRPr="005A0E08" w:rsidRDefault="00C0745F" w:rsidP="007B7C28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Набор настольный, не вращающийся, прям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угольный, с наполнен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ем (2 ручки, 2 каранд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ша, точилка, ластик, степлер, антистеплер, ножницы, нож канц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>лярский)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670,00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Нитки особопрочные             4-х слойные для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про</w:t>
            </w:r>
            <w:r w:rsidR="007B7C28">
              <w:rPr>
                <w:rFonts w:ascii="Times New Roman" w:hAnsi="Times New Roman"/>
              </w:rPr>
              <w:t>шивки документов, лавсан 1000 м</w:t>
            </w:r>
          </w:p>
        </w:tc>
        <w:tc>
          <w:tcPr>
            <w:tcW w:w="850" w:type="dxa"/>
            <w:noWrap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267,00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Нож канцелярский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18x160 мм, корпус пл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стиковый с системой блокировки лезвия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89,00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Нож канцелярский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9 x130 мм, корпус пл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стиковый с системой блокировки лезвия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35,00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Ножницы (лезвия н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>ржавеющая сталь), с прорезиненными ручк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ми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155,00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88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Ножницы канцелярские размер 210 мм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147,00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Ножницы канцелярские, размер 170 мм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136,00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90</w:t>
            </w:r>
          </w:p>
        </w:tc>
        <w:tc>
          <w:tcPr>
            <w:tcW w:w="2694" w:type="dxa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Ножницы канцелярские</w:t>
            </w:r>
            <w:proofErr w:type="gramStart"/>
            <w:r w:rsidRPr="005A0E08">
              <w:rPr>
                <w:rFonts w:ascii="Times New Roman" w:hAnsi="Times New Roman"/>
              </w:rPr>
              <w:t xml:space="preserve"> ,</w:t>
            </w:r>
            <w:proofErr w:type="gramEnd"/>
            <w:r w:rsidRPr="005A0E08">
              <w:rPr>
                <w:rFonts w:ascii="Times New Roman" w:hAnsi="Times New Roman"/>
              </w:rPr>
              <w:t xml:space="preserve"> размер 230 мм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145,6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91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Обложка «Дело» без м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>ханизма скоросшиват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>ля, немелованный ка</w:t>
            </w:r>
            <w:r w:rsidRPr="005A0E08">
              <w:rPr>
                <w:rFonts w:ascii="Times New Roman" w:hAnsi="Times New Roman"/>
              </w:rPr>
              <w:t>р</w:t>
            </w:r>
            <w:r w:rsidRPr="005A0E08">
              <w:rPr>
                <w:rFonts w:ascii="Times New Roman" w:hAnsi="Times New Roman"/>
              </w:rPr>
              <w:t>тон А4, белая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12,00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250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650</w:t>
            </w:r>
          </w:p>
        </w:tc>
      </w:tr>
      <w:tr w:rsidR="00C0745F" w:rsidRPr="005A0E08" w:rsidTr="007B7C28">
        <w:trPr>
          <w:trHeight w:val="361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92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Обложки для переплета пластиковые, прозра</w:t>
            </w:r>
            <w:r w:rsidRPr="005A0E08">
              <w:rPr>
                <w:rFonts w:ascii="Times New Roman" w:hAnsi="Times New Roman"/>
              </w:rPr>
              <w:t>ч</w:t>
            </w:r>
            <w:r w:rsidRPr="005A0E08">
              <w:rPr>
                <w:rFonts w:ascii="Times New Roman" w:hAnsi="Times New Roman"/>
              </w:rPr>
              <w:t>ные (синие) А4 200 мкм.</w:t>
            </w:r>
          </w:p>
        </w:tc>
        <w:tc>
          <w:tcPr>
            <w:tcW w:w="850" w:type="dxa"/>
            <w:noWrap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1 173,00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93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Пакет почтовый пол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этиленовый 229х324 мм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94</w:t>
            </w:r>
          </w:p>
        </w:tc>
        <w:tc>
          <w:tcPr>
            <w:tcW w:w="2694" w:type="dxa"/>
            <w:hideMark/>
          </w:tcPr>
          <w:p w:rsidR="00C0745F" w:rsidRPr="005A0E08" w:rsidRDefault="003F2BFA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 адресная, с ти</w:t>
            </w:r>
            <w:r w:rsidRPr="005A0E08">
              <w:rPr>
                <w:rFonts w:ascii="Times New Roman" w:hAnsi="Times New Roman"/>
              </w:rPr>
              <w:t>с</w:t>
            </w:r>
            <w:r w:rsidRPr="005A0E08">
              <w:rPr>
                <w:rFonts w:ascii="Times New Roman" w:hAnsi="Times New Roman"/>
              </w:rPr>
              <w:t>нением «НА ПО</w:t>
            </w:r>
            <w:r w:rsidRPr="005A0E08">
              <w:rPr>
                <w:rFonts w:ascii="Times New Roman" w:hAnsi="Times New Roman"/>
              </w:rPr>
              <w:t>Д</w:t>
            </w:r>
            <w:r w:rsidRPr="005A0E08">
              <w:rPr>
                <w:rFonts w:ascii="Times New Roman" w:hAnsi="Times New Roman"/>
              </w:rPr>
              <w:t>ПИСЬ»</w:t>
            </w:r>
            <w:r w:rsidR="00C0745F" w:rsidRPr="005A0E08">
              <w:rPr>
                <w:rFonts w:ascii="Times New Roman" w:hAnsi="Times New Roman"/>
              </w:rPr>
              <w:t>, бумвинил, А4, цвет бордовый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145,00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95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 архивная, гофр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картон, ширина корешка 75 мм, на резинке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96,00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</w:t>
            </w:r>
          </w:p>
        </w:tc>
      </w:tr>
      <w:tr w:rsidR="00C0745F" w:rsidRPr="005A0E08" w:rsidTr="007B7C28">
        <w:trPr>
          <w:trHeight w:val="102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96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 для документов из кожзаменителя на молнии, размер 380*260*30, внутри с двумя отделениями, сбоку снаружи карман на молнии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2 388,00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362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97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 для документов из кожи, черная, на мо</w:t>
            </w:r>
            <w:r w:rsidRPr="005A0E08">
              <w:rPr>
                <w:rFonts w:ascii="Times New Roman" w:hAnsi="Times New Roman"/>
              </w:rPr>
              <w:t>л</w:t>
            </w:r>
            <w:r w:rsidRPr="005A0E08">
              <w:rPr>
                <w:rFonts w:ascii="Times New Roman" w:hAnsi="Times New Roman"/>
              </w:rPr>
              <w:t xml:space="preserve">нии, размер 380*260*30,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внутри с двумя отдел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>ниями, сбоку снаружи карман на молнии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6 373,00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98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Папка короб архивная, ширина корешка 70 мм, пластик 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125,00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361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99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Папка подвесная (для картотечных шкафов), упаковка по 10 </w:t>
            </w:r>
            <w:r w:rsidR="00533AFC"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725,00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Папка с завязками 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5A0E08">
              <w:rPr>
                <w:rFonts w:ascii="Times New Roman" w:hAnsi="Times New Roman"/>
              </w:rPr>
              <w:t>Д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>ло</w:t>
            </w:r>
            <w:r w:rsidRPr="005A0E0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5A0E08">
              <w:rPr>
                <w:rFonts w:ascii="Times New Roman" w:hAnsi="Times New Roman"/>
              </w:rPr>
              <w:t>, картон белый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25,50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</w:t>
            </w:r>
          </w:p>
        </w:tc>
      </w:tr>
      <w:tr w:rsidR="00C0745F" w:rsidRPr="005A0E08" w:rsidTr="007B7C28">
        <w:trPr>
          <w:trHeight w:val="9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 с зажимом, фо</w:t>
            </w:r>
            <w:r w:rsidRPr="005A0E08">
              <w:rPr>
                <w:rFonts w:ascii="Times New Roman" w:hAnsi="Times New Roman"/>
              </w:rPr>
              <w:t>р</w:t>
            </w:r>
            <w:r w:rsidRPr="005A0E08">
              <w:rPr>
                <w:rFonts w:ascii="Times New Roman" w:hAnsi="Times New Roman"/>
              </w:rPr>
              <w:t>мат А4, жесткий пластик с внутренним карманом, на корешке наклейка для маркировки</w:t>
            </w:r>
          </w:p>
        </w:tc>
        <w:tc>
          <w:tcPr>
            <w:tcW w:w="850" w:type="dxa"/>
            <w:noWrap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73,00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102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 с кольцевым м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>ханизмом, на 2-х кол</w:t>
            </w:r>
            <w:r w:rsidRPr="005A0E08">
              <w:rPr>
                <w:rFonts w:ascii="Times New Roman" w:hAnsi="Times New Roman"/>
              </w:rPr>
              <w:t>ь</w:t>
            </w:r>
            <w:r w:rsidRPr="005A0E08">
              <w:rPr>
                <w:rFonts w:ascii="Times New Roman" w:hAnsi="Times New Roman"/>
              </w:rPr>
              <w:t>цах, формат А4</w:t>
            </w:r>
          </w:p>
        </w:tc>
        <w:tc>
          <w:tcPr>
            <w:tcW w:w="850" w:type="dxa"/>
            <w:noWrap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 с прозрачными вкладышами размер 309x232x22, с 10 файл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ми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52,00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 с прозрачными вкладышами размер 309x232x22, с 20 файл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ми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83,00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 с прозрачными вкладышами, размер 309x232x22, с 30 файл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ми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100,00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 с прозрачными вкладышами, размер 309x232x22, с 40 файл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ми</w:t>
            </w:r>
          </w:p>
        </w:tc>
        <w:tc>
          <w:tcPr>
            <w:tcW w:w="850" w:type="dxa"/>
            <w:noWrap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141,00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 с прозрачными вкладышами, размер 309x232x22, с 60 файл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ми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161,00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Папка с резинками,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формат А4, жесткий пластик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78,00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1518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Папка-скоросшиватель пластик, А4,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 прозрачным верхним листом, сменная этике</w:t>
            </w:r>
            <w:r w:rsidRPr="005A0E08">
              <w:rPr>
                <w:rFonts w:ascii="Times New Roman" w:hAnsi="Times New Roman"/>
              </w:rPr>
              <w:t>т</w:t>
            </w:r>
            <w:r w:rsidRPr="005A0E08">
              <w:rPr>
                <w:rFonts w:ascii="Times New Roman" w:hAnsi="Times New Roman"/>
              </w:rPr>
              <w:t>ка на корешке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</w:t>
            </w:r>
          </w:p>
        </w:tc>
      </w:tr>
      <w:tr w:rsidR="00C0745F" w:rsidRPr="005A0E08" w:rsidTr="007B7C28">
        <w:trPr>
          <w:trHeight w:val="42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110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 уголок А4 пл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стик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22,00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20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20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20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111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Папка-конверт на кно</w:t>
            </w:r>
            <w:r w:rsidRPr="005A0E08">
              <w:rPr>
                <w:rFonts w:ascii="Times New Roman" w:hAnsi="Times New Roman"/>
              </w:rPr>
              <w:t>п</w:t>
            </w:r>
            <w:r w:rsidRPr="005A0E08">
              <w:rPr>
                <w:rFonts w:ascii="Times New Roman" w:hAnsi="Times New Roman"/>
              </w:rPr>
              <w:t>ке, формат А4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34,00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112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Папка-конверт на мо</w:t>
            </w:r>
            <w:r w:rsidRPr="005A0E08">
              <w:rPr>
                <w:rFonts w:ascii="Times New Roman" w:hAnsi="Times New Roman"/>
              </w:rPr>
              <w:t>л</w:t>
            </w:r>
            <w:r w:rsidRPr="005A0E08">
              <w:rPr>
                <w:rFonts w:ascii="Times New Roman" w:hAnsi="Times New Roman"/>
              </w:rPr>
              <w:t>нии, пластиковая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54,00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113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Папка-планшет, с м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>таллическим верхним зажимом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127,00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114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Папка-портфель, формат А4, пластиковая, с вну</w:t>
            </w:r>
            <w:r w:rsidRPr="005A0E08">
              <w:rPr>
                <w:rFonts w:ascii="Times New Roman" w:hAnsi="Times New Roman"/>
              </w:rPr>
              <w:t>т</w:t>
            </w:r>
            <w:r w:rsidRPr="005A0E08">
              <w:rPr>
                <w:rFonts w:ascii="Times New Roman" w:hAnsi="Times New Roman"/>
              </w:rPr>
              <w:t xml:space="preserve">ренними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отделениями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357,00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1209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115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Папка-регистратор, ш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рина корешка 50 мм, наварной пластиковый кармашек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287,00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</w:t>
            </w:r>
          </w:p>
        </w:tc>
      </w:tr>
      <w:tr w:rsidR="00C0745F" w:rsidRPr="005A0E08" w:rsidTr="007B7C28">
        <w:trPr>
          <w:trHeight w:val="1239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116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Папка-регистратор, ш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рина корешка 80 мм, наварной пластиковый кармашек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390,00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1158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117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Папка-скоросшиватель картонная, формат А4, металлический мех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низм сшивания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20,50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25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360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360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118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Папка-скоросшиватель, формат А4, жесткий пластик, с пружинным механизмом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78,00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119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Папки архивная, А4 с четырьмя завязками, ширина корешка 120 мм (крафт/бумвинил)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194,00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Папки архивная, А4 с четырьмя завязками, ширина корешка 150 мм (крафт/бумвинил)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201,00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Папки архивная, А4 с четырьмя завязками, ширина корешка 80 мм (крафт/бумвинил)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193,00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Папки с кольцевым м</w:t>
            </w:r>
            <w:r w:rsidRPr="005A0E08">
              <w:rPr>
                <w:rFonts w:ascii="Times New Roman" w:hAnsi="Times New Roman"/>
              </w:rPr>
              <w:t>е</w:t>
            </w:r>
            <w:r w:rsidRPr="005A0E08">
              <w:rPr>
                <w:rFonts w:ascii="Times New Roman" w:hAnsi="Times New Roman"/>
              </w:rPr>
              <w:t>ханизмом, на 2-х кол</w:t>
            </w:r>
            <w:r w:rsidRPr="005A0E08">
              <w:rPr>
                <w:rFonts w:ascii="Times New Roman" w:hAnsi="Times New Roman"/>
              </w:rPr>
              <w:t>ь</w:t>
            </w:r>
            <w:r w:rsidRPr="005A0E08">
              <w:rPr>
                <w:rFonts w:ascii="Times New Roman" w:hAnsi="Times New Roman"/>
              </w:rPr>
              <w:t xml:space="preserve">цах,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диаметр кольца 30 мм, жесткий пластик, </w:t>
            </w:r>
          </w:p>
          <w:p w:rsidR="00C0745F" w:rsidRPr="005A0E08" w:rsidRDefault="00394222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ширина корешка 35 мм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113,00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361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Планинг на спирали д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тированный, размер 295*105, обложка из кожзаменителя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595,00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Пленка для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ламинирования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рулон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2 437,00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Поддон (лоток) для д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кументов, формат А4, вертикальный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211,00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Поддон (лоток) для д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кументов, формат А4, горизонтальный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196,00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Подставка для настол</w:t>
            </w:r>
            <w:r w:rsidRPr="005A0E08">
              <w:rPr>
                <w:rFonts w:ascii="Times New Roman" w:hAnsi="Times New Roman"/>
              </w:rPr>
              <w:t>ь</w:t>
            </w:r>
            <w:r w:rsidRPr="005A0E08">
              <w:rPr>
                <w:rFonts w:ascii="Times New Roman" w:hAnsi="Times New Roman"/>
              </w:rPr>
              <w:t>ного календаря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150,00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128</w:t>
            </w:r>
          </w:p>
        </w:tc>
        <w:tc>
          <w:tcPr>
            <w:tcW w:w="2694" w:type="dxa"/>
            <w:noWrap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Подушка для печатей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157,00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Подушка для смачив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ния пальцев – гелевая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113,00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130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Портфель для докуме</w:t>
            </w:r>
            <w:r w:rsidRPr="005A0E08">
              <w:rPr>
                <w:rFonts w:ascii="Times New Roman" w:hAnsi="Times New Roman"/>
              </w:rPr>
              <w:t>н</w:t>
            </w:r>
            <w:r w:rsidRPr="005A0E08">
              <w:rPr>
                <w:rFonts w:ascii="Times New Roman" w:hAnsi="Times New Roman"/>
              </w:rPr>
              <w:t>тов из кожи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8 372,00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361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131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Пружины для переплета, пластиковые 32 мм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(1 уп. – 50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1 243,00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132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Пружины для переплета, пластиковые 38 мм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(1 уп. </w:t>
            </w:r>
            <w:r w:rsidR="00394222" w:rsidRPr="005A0E08">
              <w:rPr>
                <w:rFonts w:ascii="Times New Roman" w:hAnsi="Times New Roman"/>
              </w:rPr>
              <w:t>–</w:t>
            </w:r>
            <w:r w:rsidRPr="005A0E08">
              <w:rPr>
                <w:rFonts w:ascii="Times New Roman" w:hAnsi="Times New Roman"/>
              </w:rPr>
              <w:t xml:space="preserve"> 50</w:t>
            </w:r>
            <w:r w:rsidR="00394222" w:rsidRPr="005A0E08">
              <w:rPr>
                <w:rFonts w:ascii="Times New Roman" w:hAnsi="Times New Roman"/>
              </w:rPr>
              <w:t xml:space="preserve"> </w:t>
            </w:r>
            <w:r w:rsidRPr="005A0E08">
              <w:rPr>
                <w:rFonts w:ascii="Times New Roman" w:hAnsi="Times New Roman"/>
              </w:rPr>
              <w:t xml:space="preserve">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1 470,00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133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Пружины для переплета, пластиковые 51 мм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(1 уп. – 50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1 860,00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134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Резинка универсальная (диаметр 60 мм, толщ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на 1,5 мм, 200</w:t>
            </w:r>
            <w:r w:rsidR="00394222" w:rsidRPr="005A0E08">
              <w:rPr>
                <w:rFonts w:ascii="Times New Roman" w:hAnsi="Times New Roman"/>
              </w:rPr>
              <w:t xml:space="preserve"> </w:t>
            </w:r>
            <w:r w:rsidRPr="005A0E08">
              <w:rPr>
                <w:rFonts w:ascii="Times New Roman" w:hAnsi="Times New Roman"/>
              </w:rPr>
              <w:t>г)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138,00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135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Ручка автоматическая шариковая, с резиновым держателем, синяя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91,00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136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Ручка гелевая автомат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ческая, цвет в ассорт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менте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91,00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137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Ручка гелевая, цвет в а</w:t>
            </w:r>
            <w:r w:rsidRPr="005A0E08">
              <w:rPr>
                <w:rFonts w:ascii="Times New Roman" w:hAnsi="Times New Roman"/>
              </w:rPr>
              <w:t>с</w:t>
            </w:r>
            <w:r w:rsidRPr="005A0E08">
              <w:rPr>
                <w:rFonts w:ascii="Times New Roman" w:hAnsi="Times New Roman"/>
              </w:rPr>
              <w:t>сортименте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41,00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138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Ручка капиллярная, цвет в ассортименте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49,00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139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Ручка шариковая, цвет в ассортименте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25,00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140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Скобы для степлера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№ 10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пач.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27,00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141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Скобы для степлера </w:t>
            </w:r>
          </w:p>
          <w:p w:rsidR="00C0745F" w:rsidRPr="005A0E08" w:rsidRDefault="00394222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№ 24/6 – </w:t>
            </w:r>
            <w:r w:rsidR="00C0745F" w:rsidRPr="005A0E08">
              <w:rPr>
                <w:rFonts w:ascii="Times New Roman" w:hAnsi="Times New Roman"/>
              </w:rPr>
              <w:t>26/6</w:t>
            </w:r>
            <w:r w:rsidRPr="005A0E0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пач.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44,00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8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142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Скобы для степлера,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№ 23/8 </w:t>
            </w:r>
            <w:r w:rsidR="00394222" w:rsidRPr="005A0E08">
              <w:rPr>
                <w:rFonts w:ascii="Times New Roman" w:hAnsi="Times New Roman"/>
              </w:rPr>
              <w:t>–</w:t>
            </w:r>
            <w:r w:rsidRPr="005A0E08">
              <w:rPr>
                <w:rFonts w:ascii="Times New Roman" w:hAnsi="Times New Roman"/>
              </w:rPr>
              <w:t xml:space="preserve"> 23/13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122,58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143</w:t>
            </w:r>
          </w:p>
        </w:tc>
        <w:tc>
          <w:tcPr>
            <w:tcW w:w="2694" w:type="dxa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Скобы для степлера </w:t>
            </w:r>
            <w:r w:rsidR="00394222" w:rsidRPr="005A0E08">
              <w:rPr>
                <w:rFonts w:ascii="Times New Roman" w:hAnsi="Times New Roman"/>
              </w:rPr>
              <w:t xml:space="preserve">              </w:t>
            </w:r>
            <w:r w:rsidRPr="005A0E08">
              <w:rPr>
                <w:rFonts w:ascii="Times New Roman" w:hAnsi="Times New Roman"/>
              </w:rPr>
              <w:t>№ 23/23</w:t>
            </w:r>
          </w:p>
        </w:tc>
        <w:tc>
          <w:tcPr>
            <w:tcW w:w="850" w:type="dxa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164,00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144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Скотч широкий пр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 xml:space="preserve">зрачный, ширина </w:t>
            </w:r>
          </w:p>
          <w:p w:rsidR="00C0745F" w:rsidRPr="005A0E08" w:rsidRDefault="00C0745F" w:rsidP="00394222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48</w:t>
            </w:r>
            <w:r w:rsidR="00394222" w:rsidRPr="005A0E08">
              <w:rPr>
                <w:rFonts w:ascii="Times New Roman" w:hAnsi="Times New Roman"/>
              </w:rPr>
              <w:t xml:space="preserve"> – </w:t>
            </w:r>
            <w:r w:rsidRPr="005A0E08">
              <w:rPr>
                <w:rFonts w:ascii="Times New Roman" w:hAnsi="Times New Roman"/>
              </w:rPr>
              <w:t>50</w:t>
            </w:r>
            <w:r w:rsidR="00394222" w:rsidRPr="005A0E08">
              <w:rPr>
                <w:rFonts w:ascii="Times New Roman" w:hAnsi="Times New Roman"/>
              </w:rPr>
              <w:t xml:space="preserve"> </w:t>
            </w:r>
            <w:r w:rsidRPr="005A0E08">
              <w:rPr>
                <w:rFonts w:ascii="Times New Roman" w:hAnsi="Times New Roman"/>
              </w:rPr>
              <w:t>мм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82,00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145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Скрепки, 22 мм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146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Скрепки, 28 мм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4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147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Скрепки, 32 мм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47,00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148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Скрепки, 50 мм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88,00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149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Скрепочница закрытая, с магнитным ободком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80,00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361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150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Сменный картридж для </w:t>
            </w:r>
            <w:r w:rsidRPr="005A0E08">
              <w:rPr>
                <w:rFonts w:ascii="Times New Roman" w:hAnsi="Times New Roman"/>
              </w:rPr>
              <w:lastRenderedPageBreak/>
              <w:t xml:space="preserve">перьевой ручки (длина 37 мм) черный, синий, упаковка 6 </w:t>
            </w:r>
            <w:r w:rsidR="00533AFC"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276,00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151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Сменный картридж для перьевой ручки (длина 75 мм) черный, синий, упаковка  5 </w:t>
            </w:r>
            <w:r w:rsidR="00533AFC"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306,00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152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Степлер №</w:t>
            </w:r>
            <w:r w:rsidRPr="005A0E08">
              <w:rPr>
                <w:rFonts w:ascii="Times New Roman" w:hAnsi="Times New Roman"/>
                <w:lang w:val="en-US"/>
              </w:rPr>
              <w:t xml:space="preserve"> </w:t>
            </w:r>
            <w:r w:rsidRPr="005A0E08">
              <w:rPr>
                <w:rFonts w:ascii="Times New Roman" w:hAnsi="Times New Roman"/>
              </w:rPr>
              <w:t>10 металл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ческий механизм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368,00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153</w:t>
            </w:r>
          </w:p>
        </w:tc>
        <w:tc>
          <w:tcPr>
            <w:tcW w:w="2694" w:type="dxa"/>
            <w:hideMark/>
          </w:tcPr>
          <w:p w:rsidR="00C0745F" w:rsidRPr="005A0E08" w:rsidRDefault="00C0745F" w:rsidP="00394222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Степлер № 23/6</w:t>
            </w:r>
            <w:r w:rsidR="00394222" w:rsidRPr="005A0E08">
              <w:rPr>
                <w:rFonts w:ascii="Times New Roman" w:hAnsi="Times New Roman"/>
              </w:rPr>
              <w:t xml:space="preserve"> – </w:t>
            </w:r>
            <w:r w:rsidRPr="005A0E08">
              <w:rPr>
                <w:rFonts w:ascii="Times New Roman" w:hAnsi="Times New Roman"/>
              </w:rPr>
              <w:t>23/24 мощный до 210</w:t>
            </w:r>
            <w:r w:rsidR="00394222" w:rsidRPr="005A0E08">
              <w:rPr>
                <w:rFonts w:ascii="Times New Roman" w:hAnsi="Times New Roman"/>
              </w:rPr>
              <w:t xml:space="preserve"> </w:t>
            </w:r>
            <w:r w:rsidRPr="005A0E08">
              <w:rPr>
                <w:rFonts w:ascii="Times New Roman" w:hAnsi="Times New Roman"/>
              </w:rPr>
              <w:t>л</w:t>
            </w:r>
            <w:r w:rsidR="00394222" w:rsidRPr="005A0E08">
              <w:rPr>
                <w:rFonts w:ascii="Times New Roman" w:hAnsi="Times New Roman"/>
              </w:rPr>
              <w:t>истов,</w:t>
            </w:r>
            <w:r w:rsidRPr="005A0E08">
              <w:rPr>
                <w:rFonts w:ascii="Times New Roman" w:hAnsi="Times New Roman"/>
              </w:rPr>
              <w:t xml:space="preserve"> металл</w:t>
            </w:r>
            <w:r w:rsidR="00394222" w:rsidRPr="005A0E08">
              <w:rPr>
                <w:rFonts w:ascii="Times New Roman" w:hAnsi="Times New Roman"/>
              </w:rPr>
              <w:t>ический мех</w:t>
            </w:r>
            <w:r w:rsidR="00394222" w:rsidRPr="005A0E08">
              <w:rPr>
                <w:rFonts w:ascii="Times New Roman" w:hAnsi="Times New Roman"/>
              </w:rPr>
              <w:t>а</w:t>
            </w:r>
            <w:r w:rsidR="00394222" w:rsidRPr="005A0E08">
              <w:rPr>
                <w:rFonts w:ascii="Times New Roman" w:hAnsi="Times New Roman"/>
              </w:rPr>
              <w:t>низм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5 834,00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154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Степлер №</w:t>
            </w:r>
            <w:r w:rsidRPr="005A0E08">
              <w:rPr>
                <w:rFonts w:ascii="Times New Roman" w:hAnsi="Times New Roman"/>
                <w:lang w:val="en-US"/>
              </w:rPr>
              <w:t xml:space="preserve"> </w:t>
            </w:r>
            <w:r w:rsidRPr="005A0E08">
              <w:rPr>
                <w:rFonts w:ascii="Times New Roman" w:hAnsi="Times New Roman"/>
              </w:rPr>
              <w:t>24 металл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>ческий механизм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464,00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22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155</w:t>
            </w:r>
          </w:p>
        </w:tc>
        <w:tc>
          <w:tcPr>
            <w:tcW w:w="2694" w:type="dxa"/>
            <w:hideMark/>
          </w:tcPr>
          <w:p w:rsidR="00C0745F" w:rsidRPr="005A0E08" w:rsidRDefault="00C0745F" w:rsidP="00394222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Степлер брошюрово</w:t>
            </w:r>
            <w:r w:rsidRPr="005A0E08">
              <w:rPr>
                <w:rFonts w:ascii="Times New Roman" w:hAnsi="Times New Roman"/>
              </w:rPr>
              <w:t>ч</w:t>
            </w:r>
            <w:r w:rsidRPr="005A0E08">
              <w:rPr>
                <w:rFonts w:ascii="Times New Roman" w:hAnsi="Times New Roman"/>
              </w:rPr>
              <w:t xml:space="preserve">ный, размер скоб </w:t>
            </w:r>
            <w:r w:rsidR="00394222" w:rsidRPr="005A0E08">
              <w:rPr>
                <w:rFonts w:ascii="Times New Roman" w:hAnsi="Times New Roman"/>
              </w:rPr>
              <w:t xml:space="preserve">                  </w:t>
            </w:r>
            <w:r w:rsidRPr="005A0E08">
              <w:rPr>
                <w:rFonts w:ascii="Times New Roman" w:hAnsi="Times New Roman"/>
              </w:rPr>
              <w:t>№ 24/6, 24/8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893,00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156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Стержень гелевый для автоматической ручки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157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Стержень для гелевой ручки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19,00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158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Стержень для шарик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вой автоматической ручки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159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Стержень для шарик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вой ручки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160</w:t>
            </w:r>
          </w:p>
        </w:tc>
        <w:tc>
          <w:tcPr>
            <w:tcW w:w="2694" w:type="dxa"/>
          </w:tcPr>
          <w:p w:rsidR="00394222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Стержень для автомат</w:t>
            </w:r>
            <w:r w:rsidRPr="005A0E08">
              <w:rPr>
                <w:rFonts w:ascii="Times New Roman" w:hAnsi="Times New Roman"/>
              </w:rPr>
              <w:t>и</w:t>
            </w:r>
            <w:r w:rsidRPr="005A0E08">
              <w:rPr>
                <w:rFonts w:ascii="Times New Roman" w:hAnsi="Times New Roman"/>
              </w:rPr>
              <w:t xml:space="preserve">ческого карандаша, </w:t>
            </w:r>
            <w:r w:rsidR="00394222" w:rsidRPr="005A0E08">
              <w:rPr>
                <w:rFonts w:ascii="Times New Roman" w:hAnsi="Times New Roman"/>
              </w:rPr>
              <w:t xml:space="preserve">             </w:t>
            </w:r>
            <w:r w:rsidRPr="005A0E08">
              <w:rPr>
                <w:rFonts w:ascii="Times New Roman" w:hAnsi="Times New Roman"/>
              </w:rPr>
              <w:t xml:space="preserve">0,7 мм, в упаковке </w:t>
            </w:r>
          </w:p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20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10,84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161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Тетрадь А4, 96 листов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129,00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162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Тетрадь А5, 12 листов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163</w:t>
            </w:r>
          </w:p>
        </w:tc>
        <w:tc>
          <w:tcPr>
            <w:tcW w:w="269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Тетрадь А5, 18 листов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164</w:t>
            </w:r>
          </w:p>
        </w:tc>
        <w:tc>
          <w:tcPr>
            <w:tcW w:w="269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Тетрадь А5, 24 листа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165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Тетрадь А5, 40 листов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166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Тетрадь А5, 80 листов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64,00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167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Тетрадь, А5, 48 листов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46,00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168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Тетрадь, А5, 96 листов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84,00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915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169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Точилка для карандашей пластиковая, с конте</w:t>
            </w:r>
            <w:r w:rsidRPr="005A0E08">
              <w:rPr>
                <w:rFonts w:ascii="Times New Roman" w:hAnsi="Times New Roman"/>
              </w:rPr>
              <w:t>й</w:t>
            </w:r>
            <w:r w:rsidRPr="005A0E08">
              <w:rPr>
                <w:rFonts w:ascii="Times New Roman" w:hAnsi="Times New Roman"/>
              </w:rPr>
              <w:t>нером для сбора стру</w:t>
            </w:r>
            <w:r w:rsidRPr="005A0E08">
              <w:rPr>
                <w:rFonts w:ascii="Times New Roman" w:hAnsi="Times New Roman"/>
              </w:rPr>
              <w:t>ж</w:t>
            </w:r>
            <w:r w:rsidRPr="005A0E08">
              <w:rPr>
                <w:rFonts w:ascii="Times New Roman" w:hAnsi="Times New Roman"/>
              </w:rPr>
              <w:t>ки, на два отверстия (два лезвия)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68,00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170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Точилка для каранд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шей, механическая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782,00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171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Точилка для каранд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шей, электрическая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1 500,00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172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Файл-вкладыш с перф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 xml:space="preserve">рацией А-4+, премиум класс, повышенной плотности, 100 </w:t>
            </w:r>
            <w:r w:rsidR="00533AFC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>/уп.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328,00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173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Фломастеры 12 цветов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наб.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271,00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174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Фотобумага, формат А4</w:t>
            </w:r>
          </w:p>
        </w:tc>
        <w:tc>
          <w:tcPr>
            <w:tcW w:w="850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963,00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175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Чернила для перьевой ручки, 57 мл, цвет че</w:t>
            </w:r>
            <w:r w:rsidRPr="005A0E08">
              <w:rPr>
                <w:rFonts w:ascii="Times New Roman" w:hAnsi="Times New Roman"/>
              </w:rPr>
              <w:t>р</w:t>
            </w:r>
            <w:r w:rsidRPr="005A0E08">
              <w:rPr>
                <w:rFonts w:ascii="Times New Roman" w:hAnsi="Times New Roman"/>
              </w:rPr>
              <w:t>ный, стеклянный флакон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750,00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176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Шило канцелярское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148,00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177</w:t>
            </w:r>
          </w:p>
        </w:tc>
        <w:tc>
          <w:tcPr>
            <w:tcW w:w="2694" w:type="dxa"/>
            <w:hideMark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Шпагат полипропилен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 xml:space="preserve">вый крученый (бобина </w:t>
            </w:r>
            <w:r w:rsidR="00394222" w:rsidRPr="005A0E08">
              <w:rPr>
                <w:rFonts w:ascii="Times New Roman" w:hAnsi="Times New Roman"/>
              </w:rPr>
              <w:t xml:space="preserve">           </w:t>
            </w:r>
            <w:r w:rsidRPr="005A0E08">
              <w:rPr>
                <w:rFonts w:ascii="Times New Roman" w:hAnsi="Times New Roman"/>
              </w:rPr>
              <w:t xml:space="preserve">1 кг) 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390,00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178</w:t>
            </w:r>
          </w:p>
        </w:tc>
        <w:tc>
          <w:tcPr>
            <w:tcW w:w="2694" w:type="dxa"/>
            <w:hideMark/>
          </w:tcPr>
          <w:p w:rsidR="00C0745F" w:rsidRPr="005A0E08" w:rsidRDefault="00340B58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</w:t>
            </w:r>
            <w:r w:rsidR="00C0745F" w:rsidRPr="005A0E08">
              <w:rPr>
                <w:rFonts w:ascii="Times New Roman" w:hAnsi="Times New Roman"/>
              </w:rPr>
              <w:t>емпельная краска на водной основе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176,00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179</w:t>
            </w:r>
          </w:p>
        </w:tc>
        <w:tc>
          <w:tcPr>
            <w:tcW w:w="2694" w:type="dxa"/>
            <w:hideMark/>
          </w:tcPr>
          <w:p w:rsidR="00C0745F" w:rsidRPr="005A0E08" w:rsidRDefault="00394222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</w:t>
            </w:r>
            <w:r w:rsidR="00C0745F" w:rsidRPr="005A0E08">
              <w:rPr>
                <w:rFonts w:ascii="Times New Roman" w:hAnsi="Times New Roman"/>
              </w:rPr>
              <w:t>рих ручка с металл</w:t>
            </w:r>
            <w:r w:rsidR="00C0745F" w:rsidRPr="005A0E08">
              <w:rPr>
                <w:rFonts w:ascii="Times New Roman" w:hAnsi="Times New Roman"/>
              </w:rPr>
              <w:t>и</w:t>
            </w:r>
            <w:r w:rsidR="00C0745F" w:rsidRPr="005A0E08">
              <w:rPr>
                <w:rFonts w:ascii="Times New Roman" w:hAnsi="Times New Roman"/>
              </w:rPr>
              <w:t>ческим наконечником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noWrap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78,00  </w:t>
            </w:r>
          </w:p>
        </w:tc>
        <w:tc>
          <w:tcPr>
            <w:tcW w:w="1418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  <w:noWrap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180</w:t>
            </w:r>
          </w:p>
        </w:tc>
        <w:tc>
          <w:tcPr>
            <w:tcW w:w="2694" w:type="dxa"/>
            <w:hideMark/>
          </w:tcPr>
          <w:p w:rsidR="00C0745F" w:rsidRPr="005A0E08" w:rsidRDefault="00394222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</w:t>
            </w:r>
            <w:r w:rsidR="00C0745F" w:rsidRPr="005A0E08">
              <w:rPr>
                <w:rFonts w:ascii="Times New Roman" w:hAnsi="Times New Roman"/>
              </w:rPr>
              <w:t>рих ручка спирт/металлический наконечник</w:t>
            </w:r>
          </w:p>
        </w:tc>
        <w:tc>
          <w:tcPr>
            <w:tcW w:w="850" w:type="dxa"/>
            <w:hideMark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hideMark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80,00  </w:t>
            </w:r>
          </w:p>
        </w:tc>
        <w:tc>
          <w:tcPr>
            <w:tcW w:w="1418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324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  <w:tc>
          <w:tcPr>
            <w:tcW w:w="1539" w:type="dxa"/>
            <w:hideMark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181</w:t>
            </w:r>
          </w:p>
        </w:tc>
        <w:tc>
          <w:tcPr>
            <w:tcW w:w="2694" w:type="dxa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Корректирующая жи</w:t>
            </w:r>
            <w:r w:rsidRPr="005A0E08">
              <w:rPr>
                <w:rFonts w:ascii="Times New Roman" w:hAnsi="Times New Roman"/>
              </w:rPr>
              <w:t>д</w:t>
            </w:r>
            <w:r w:rsidRPr="005A0E08">
              <w:rPr>
                <w:rFonts w:ascii="Times New Roman" w:hAnsi="Times New Roman"/>
              </w:rPr>
              <w:t>кость с кисточкой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70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182</w:t>
            </w:r>
          </w:p>
        </w:tc>
        <w:tc>
          <w:tcPr>
            <w:tcW w:w="2694" w:type="dxa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Обложка «Личное дело», размер – А4, материал – картон белый, наличие бига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21,00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600</w:t>
            </w:r>
          </w:p>
        </w:tc>
        <w:tc>
          <w:tcPr>
            <w:tcW w:w="1539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50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183</w:t>
            </w:r>
          </w:p>
        </w:tc>
        <w:tc>
          <w:tcPr>
            <w:tcW w:w="2694" w:type="dxa"/>
          </w:tcPr>
          <w:p w:rsidR="00C0745F" w:rsidRPr="005A0E08" w:rsidRDefault="00C0745F" w:rsidP="00394222">
            <w:pPr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Набор магнитов для магнитно-маркерных досок, 5 </w:t>
            </w:r>
            <w:r w:rsidR="00394222" w:rsidRPr="005A0E08">
              <w:rPr>
                <w:rFonts w:ascii="Times New Roman" w:hAnsi="Times New Roman"/>
              </w:rPr>
              <w:t>шт.</w:t>
            </w:r>
            <w:r w:rsidRPr="005A0E08">
              <w:rPr>
                <w:rFonts w:ascii="Times New Roman" w:hAnsi="Times New Roman"/>
              </w:rPr>
              <w:t xml:space="preserve"> в наборе, 30 мм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103,00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184</w:t>
            </w:r>
          </w:p>
        </w:tc>
        <w:tc>
          <w:tcPr>
            <w:tcW w:w="2694" w:type="dxa"/>
          </w:tcPr>
          <w:p w:rsidR="00C0745F" w:rsidRPr="005A0E08" w:rsidRDefault="00C0745F" w:rsidP="007D0B65">
            <w:pPr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Набор маркеров для доски белой, 4 цвета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341,00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185</w:t>
            </w:r>
          </w:p>
        </w:tc>
        <w:tc>
          <w:tcPr>
            <w:tcW w:w="2694" w:type="dxa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Губка-стиратель для маркерных досок, на магните, 65х150 мм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199,00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324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C0745F" w:rsidRPr="005A0E08" w:rsidTr="007B7C28">
        <w:trPr>
          <w:trHeight w:val="600"/>
        </w:trPr>
        <w:tc>
          <w:tcPr>
            <w:tcW w:w="538" w:type="dxa"/>
          </w:tcPr>
          <w:p w:rsidR="00C0745F" w:rsidRPr="005A0E08" w:rsidRDefault="00C0745F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186</w:t>
            </w:r>
          </w:p>
        </w:tc>
        <w:tc>
          <w:tcPr>
            <w:tcW w:w="2694" w:type="dxa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Архивная картонная к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 xml:space="preserve">робка для долгосрочного </w:t>
            </w:r>
            <w:r w:rsidRPr="005A0E08">
              <w:rPr>
                <w:rFonts w:ascii="Times New Roman" w:hAnsi="Times New Roman"/>
              </w:rPr>
              <w:lastRenderedPageBreak/>
              <w:t xml:space="preserve">хранения документов из гофрокартона, 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134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180,00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300</w:t>
            </w:r>
          </w:p>
        </w:tc>
        <w:tc>
          <w:tcPr>
            <w:tcW w:w="1539" w:type="dxa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</w:tr>
      <w:tr w:rsidR="007D0B65" w:rsidRPr="005A0E08" w:rsidTr="007B7C28">
        <w:trPr>
          <w:trHeight w:val="600"/>
        </w:trPr>
        <w:tc>
          <w:tcPr>
            <w:tcW w:w="538" w:type="dxa"/>
          </w:tcPr>
          <w:p w:rsidR="007D0B65" w:rsidRPr="005A0E08" w:rsidRDefault="007D0B65" w:rsidP="00B360F1">
            <w:pPr>
              <w:ind w:left="-108" w:right="-108" w:firstLine="15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lastRenderedPageBreak/>
              <w:t>187</w:t>
            </w:r>
          </w:p>
        </w:tc>
        <w:tc>
          <w:tcPr>
            <w:tcW w:w="2694" w:type="dxa"/>
          </w:tcPr>
          <w:p w:rsidR="007D0B65" w:rsidRPr="005A0E08" w:rsidRDefault="007D0B65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Шпагат джутовый (б</w:t>
            </w:r>
            <w:r w:rsidRPr="005A0E08">
              <w:rPr>
                <w:rFonts w:ascii="Times New Roman" w:hAnsi="Times New Roman"/>
              </w:rPr>
              <w:t>о</w:t>
            </w:r>
            <w:r w:rsidRPr="005A0E08">
              <w:rPr>
                <w:rFonts w:ascii="Times New Roman" w:hAnsi="Times New Roman"/>
              </w:rPr>
              <w:t>бина 1,5 кг)</w:t>
            </w:r>
          </w:p>
        </w:tc>
        <w:tc>
          <w:tcPr>
            <w:tcW w:w="850" w:type="dxa"/>
          </w:tcPr>
          <w:p w:rsidR="007D0B65" w:rsidRPr="005A0E08" w:rsidRDefault="007D0B65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7D0B65" w:rsidRPr="005A0E08" w:rsidRDefault="007D0B65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683,00</w:t>
            </w:r>
          </w:p>
        </w:tc>
        <w:tc>
          <w:tcPr>
            <w:tcW w:w="1418" w:type="dxa"/>
          </w:tcPr>
          <w:p w:rsidR="007D0B65" w:rsidRPr="005A0E08" w:rsidRDefault="007D0B65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-</w:t>
            </w:r>
          </w:p>
        </w:tc>
        <w:tc>
          <w:tcPr>
            <w:tcW w:w="1324" w:type="dxa"/>
          </w:tcPr>
          <w:p w:rsidR="007D0B65" w:rsidRPr="005A0E08" w:rsidRDefault="007D0B65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539" w:type="dxa"/>
          </w:tcPr>
          <w:p w:rsidR="007D0B65" w:rsidRPr="005A0E08" w:rsidRDefault="007D0B65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</w:tr>
    </w:tbl>
    <w:p w:rsidR="00C0745F" w:rsidRPr="005A0E08" w:rsidRDefault="00C0745F" w:rsidP="00C0745F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bookmarkStart w:id="5" w:name="sub_111000"/>
    </w:p>
    <w:p w:rsidR="00C0745F" w:rsidRPr="005A0E08" w:rsidRDefault="00C0745F" w:rsidP="00C0745F">
      <w:pPr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Наименование закупаемых канцелярских товаров может не иметь полн</w:t>
      </w:r>
      <w:r w:rsidRPr="005A0E08">
        <w:rPr>
          <w:rFonts w:ascii="Times New Roman" w:hAnsi="Times New Roman" w:cs="Times New Roman"/>
          <w:bCs/>
          <w:sz w:val="28"/>
          <w:szCs w:val="28"/>
        </w:rPr>
        <w:t>о</w:t>
      </w:r>
      <w:r w:rsidRPr="005A0E08">
        <w:rPr>
          <w:rFonts w:ascii="Times New Roman" w:hAnsi="Times New Roman" w:cs="Times New Roman"/>
          <w:bCs/>
          <w:sz w:val="28"/>
          <w:szCs w:val="28"/>
        </w:rPr>
        <w:t>го совпадения с поименованными товарами в таблице. Идентичность товара может определяться сравнением основных характеристик.</w:t>
      </w:r>
    </w:p>
    <w:p w:rsidR="005B145F" w:rsidRPr="005A0E08" w:rsidRDefault="005B145F" w:rsidP="00C0745F">
      <w:pPr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0745F" w:rsidRPr="005A0E08" w:rsidRDefault="00C0745F" w:rsidP="00C0745F">
      <w:pPr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EF12F4" w:rsidRPr="005A0E08">
        <w:rPr>
          <w:rFonts w:ascii="Times New Roman" w:hAnsi="Times New Roman" w:cs="Times New Roman"/>
          <w:bCs/>
          <w:sz w:val="28"/>
          <w:szCs w:val="28"/>
        </w:rPr>
        <w:t>81</w:t>
      </w:r>
    </w:p>
    <w:p w:rsidR="00C0745F" w:rsidRPr="005A0E08" w:rsidRDefault="00C0745F" w:rsidP="00C0745F">
      <w:pPr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F12F4" w:rsidRPr="005A0E08" w:rsidRDefault="00EF12F4" w:rsidP="00C0745F">
      <w:pPr>
        <w:autoSpaceDE/>
        <w:autoSpaceDN/>
        <w:adjustRightInd/>
        <w:ind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>НОРМАТИВЫ</w:t>
      </w:r>
    </w:p>
    <w:p w:rsidR="00EF12F4" w:rsidRPr="005A0E08" w:rsidRDefault="00EF12F4" w:rsidP="00C0745F">
      <w:pPr>
        <w:autoSpaceDE/>
        <w:autoSpaceDN/>
        <w:adjustRightInd/>
        <w:ind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="00C0745F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функций </w:t>
      </w:r>
      <w:r w:rsidR="00C0745F" w:rsidRPr="005A0E08">
        <w:rPr>
          <w:rFonts w:ascii="Times New Roman" w:hAnsi="Times New Roman" w:cs="Times New Roman"/>
          <w:b/>
          <w:sz w:val="28"/>
          <w:szCs w:val="28"/>
        </w:rPr>
        <w:t>учреждений (кроме ГКУ КК ЦЗН,</w:t>
      </w:r>
    </w:p>
    <w:p w:rsidR="000749F6" w:rsidRPr="005A0E08" w:rsidRDefault="00C0745F" w:rsidP="00C0745F">
      <w:pPr>
        <w:autoSpaceDE/>
        <w:autoSpaceDN/>
        <w:adjustRightInd/>
        <w:ind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ГКУ КК ЦБ)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>, применяемые при расчете нормативных</w:t>
      </w:r>
    </w:p>
    <w:p w:rsidR="00C0745F" w:rsidRPr="005A0E08" w:rsidRDefault="000749F6" w:rsidP="00C0745F">
      <w:pPr>
        <w:autoSpaceDE/>
        <w:autoSpaceDN/>
        <w:adjustRightInd/>
        <w:ind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C0745F" w:rsidRPr="005A0E08">
        <w:rPr>
          <w:rFonts w:ascii="Times New Roman" w:hAnsi="Times New Roman" w:cs="Times New Roman"/>
          <w:b/>
          <w:bCs/>
          <w:sz w:val="28"/>
          <w:szCs w:val="28"/>
        </w:rPr>
        <w:t>атрат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745F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на приобретение канцелярских принадлежностей</w:t>
      </w:r>
    </w:p>
    <w:p w:rsidR="00C0745F" w:rsidRPr="005A0E08" w:rsidRDefault="00C0745F" w:rsidP="00C0745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992"/>
        <w:gridCol w:w="1418"/>
        <w:gridCol w:w="1729"/>
      </w:tblGrid>
      <w:tr w:rsidR="00C0745F" w:rsidRPr="005A0E08" w:rsidTr="00EF12F4">
        <w:trPr>
          <w:trHeight w:val="1512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78" w:type="dxa"/>
            <w:shd w:val="clear" w:color="auto" w:fill="auto"/>
            <w:vAlign w:val="center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left="-108" w:right="-107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Норматив на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1 работн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ка в год (должности специал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стов и служащих)</w:t>
            </w:r>
          </w:p>
        </w:tc>
        <w:tc>
          <w:tcPr>
            <w:tcW w:w="1729" w:type="dxa"/>
            <w:vAlign w:val="center"/>
          </w:tcPr>
          <w:p w:rsidR="00C0745F" w:rsidRPr="005A0E08" w:rsidRDefault="00C0745F" w:rsidP="008E3300">
            <w:pPr>
              <w:widowControl/>
              <w:autoSpaceDE/>
              <w:autoSpaceDN/>
              <w:adjustRightInd/>
              <w:ind w:left="-108" w:right="33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Цена за един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цу</w:t>
            </w:r>
            <w:r w:rsidR="008E3300" w:rsidRPr="005A0E08">
              <w:rPr>
                <w:rFonts w:ascii="Times New Roman" w:hAnsi="Times New Roman" w:cs="Times New Roman"/>
              </w:rPr>
              <w:t xml:space="preserve"> (не более)</w:t>
            </w:r>
            <w:r w:rsidRPr="005A0E08">
              <w:rPr>
                <w:rFonts w:ascii="Times New Roman" w:hAnsi="Times New Roman" w:cs="Times New Roman"/>
              </w:rPr>
              <w:t>, руб.</w:t>
            </w:r>
          </w:p>
        </w:tc>
      </w:tr>
    </w:tbl>
    <w:p w:rsidR="00C0745F" w:rsidRPr="005A0E08" w:rsidRDefault="00C0745F" w:rsidP="00C0745F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992"/>
        <w:gridCol w:w="1418"/>
        <w:gridCol w:w="1729"/>
      </w:tblGrid>
      <w:tr w:rsidR="00C0745F" w:rsidRPr="005A0E08" w:rsidTr="00EF12F4">
        <w:trPr>
          <w:trHeight w:val="315"/>
          <w:tblHeader/>
        </w:trPr>
        <w:tc>
          <w:tcPr>
            <w:tcW w:w="709" w:type="dxa"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Антистеплер для скоб № 10/5, 24/6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61,00</w:t>
            </w:r>
          </w:p>
        </w:tc>
      </w:tr>
      <w:tr w:rsidR="00C0745F" w:rsidRPr="005A0E08" w:rsidTr="00EF12F4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Блок для заметок в пластиковом боксе, ра</w:t>
            </w:r>
            <w:r w:rsidRPr="005A0E08">
              <w:rPr>
                <w:rFonts w:ascii="Times New Roman" w:hAnsi="Times New Roman" w:cs="Times New Roman"/>
              </w:rPr>
              <w:t>з</w:t>
            </w:r>
            <w:r w:rsidRPr="005A0E08">
              <w:rPr>
                <w:rFonts w:ascii="Times New Roman" w:hAnsi="Times New Roman" w:cs="Times New Roman"/>
              </w:rPr>
              <w:t>мер 90*90*90, листы непроклеенные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108,00</w:t>
            </w:r>
          </w:p>
        </w:tc>
      </w:tr>
      <w:tr w:rsidR="00C0745F" w:rsidRPr="005A0E08" w:rsidTr="00EF12F4">
        <w:trPr>
          <w:trHeight w:val="739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Блок сменный в подставку для заметок (з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пасной), размер 90*90*90, листы непрокл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енные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122,00</w:t>
            </w:r>
          </w:p>
        </w:tc>
      </w:tr>
      <w:tr w:rsidR="00C0745F" w:rsidRPr="005A0E08" w:rsidTr="00EF12F4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Блокнот с картонной обложкой, на спир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ли, формат А5, количество листов 40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26,00</w:t>
            </w:r>
          </w:p>
        </w:tc>
      </w:tr>
      <w:tr w:rsidR="00C0745F" w:rsidRPr="005A0E08" w:rsidTr="00EF12F4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Блокнот с картонной обложкой, на спир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ли, формат А5, количество листов 60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63,00</w:t>
            </w:r>
          </w:p>
        </w:tc>
      </w:tr>
      <w:tr w:rsidR="00C0745F" w:rsidRPr="005A0E08" w:rsidTr="00EF12F4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Бумага с клеевым краем, размер 38*51, в упаковке 12 блоков по 100 листов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234,00</w:t>
            </w:r>
          </w:p>
        </w:tc>
      </w:tr>
      <w:tr w:rsidR="00C0745F" w:rsidRPr="005A0E08" w:rsidTr="00EF12F4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Бумага для заметок с клеевым краем, ра</w:t>
            </w:r>
            <w:r w:rsidRPr="005A0E08">
              <w:rPr>
                <w:rFonts w:ascii="Times New Roman" w:hAnsi="Times New Roman" w:cs="Times New Roman"/>
              </w:rPr>
              <w:t>з</w:t>
            </w:r>
            <w:r w:rsidRPr="005A0E08">
              <w:rPr>
                <w:rFonts w:ascii="Times New Roman" w:hAnsi="Times New Roman" w:cs="Times New Roman"/>
              </w:rPr>
              <w:t>мер 51*51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143,00</w:t>
            </w:r>
          </w:p>
        </w:tc>
      </w:tr>
      <w:tr w:rsidR="00C0745F" w:rsidRPr="005A0E08" w:rsidTr="00EF12F4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3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Бумага для заметок с клеевым краем, ра</w:t>
            </w:r>
            <w:r w:rsidRPr="005A0E08">
              <w:rPr>
                <w:rFonts w:ascii="Times New Roman" w:hAnsi="Times New Roman" w:cs="Times New Roman"/>
              </w:rPr>
              <w:t>з</w:t>
            </w:r>
            <w:r w:rsidRPr="005A0E08">
              <w:rPr>
                <w:rFonts w:ascii="Times New Roman" w:hAnsi="Times New Roman" w:cs="Times New Roman"/>
              </w:rPr>
              <w:t>мер 76*76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280,00</w:t>
            </w:r>
          </w:p>
        </w:tc>
      </w:tr>
      <w:tr w:rsidR="00C0745F" w:rsidRPr="005A0E08" w:rsidTr="00EF12F4">
        <w:trPr>
          <w:trHeight w:hRule="exact" w:val="556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Бумага самоклеющаяся 210x297 мм, 25 л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стов в упаковке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326,00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Бумага А3, пачек в упаковке 5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2 288,00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Бумага А4, пачек в упаковке 5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1 272,00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Грифель для автоматического карандаша, НВ,</w:t>
            </w:r>
            <w:r w:rsidR="00394222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 xml:space="preserve">0,5 мм (1 уп. – 12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51,00</w:t>
            </w:r>
          </w:p>
        </w:tc>
      </w:tr>
      <w:tr w:rsidR="00C0745F" w:rsidRPr="005A0E08" w:rsidTr="00EF12F4">
        <w:trPr>
          <w:trHeight w:val="336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Датер автоматический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712,00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Дырокол до 15 листов на 2 отверстия с и</w:t>
            </w:r>
            <w:r w:rsidRPr="005A0E08">
              <w:rPr>
                <w:rFonts w:ascii="Times New Roman" w:hAnsi="Times New Roman" w:cs="Times New Roman"/>
              </w:rPr>
              <w:t>з</w:t>
            </w:r>
            <w:r w:rsidRPr="005A0E08">
              <w:rPr>
                <w:rFonts w:ascii="Times New Roman" w:hAnsi="Times New Roman" w:cs="Times New Roman"/>
              </w:rPr>
              <w:t>мерительной планкой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111,00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Дырокол до 30 листов на 2 отверстия с и</w:t>
            </w:r>
            <w:r w:rsidRPr="005A0E08">
              <w:rPr>
                <w:rFonts w:ascii="Times New Roman" w:hAnsi="Times New Roman" w:cs="Times New Roman"/>
              </w:rPr>
              <w:t>з</w:t>
            </w:r>
            <w:r w:rsidRPr="005A0E08">
              <w:rPr>
                <w:rFonts w:ascii="Times New Roman" w:hAnsi="Times New Roman" w:cs="Times New Roman"/>
              </w:rPr>
              <w:t>мерительной планкой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407,00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Дырокол до 40 листов на 2 отверстия с и</w:t>
            </w:r>
            <w:r w:rsidRPr="005A0E08">
              <w:rPr>
                <w:rFonts w:ascii="Times New Roman" w:hAnsi="Times New Roman" w:cs="Times New Roman"/>
              </w:rPr>
              <w:t>з</w:t>
            </w:r>
            <w:r w:rsidRPr="005A0E08">
              <w:rPr>
                <w:rFonts w:ascii="Times New Roman" w:hAnsi="Times New Roman" w:cs="Times New Roman"/>
              </w:rPr>
              <w:t>мерительной планкой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436,00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Дырокол до 65 листов на 2 отверстия с и</w:t>
            </w:r>
            <w:r w:rsidRPr="005A0E08">
              <w:rPr>
                <w:rFonts w:ascii="Times New Roman" w:hAnsi="Times New Roman" w:cs="Times New Roman"/>
              </w:rPr>
              <w:t>з</w:t>
            </w:r>
            <w:r w:rsidRPr="005A0E08">
              <w:rPr>
                <w:rFonts w:ascii="Times New Roman" w:hAnsi="Times New Roman" w:cs="Times New Roman"/>
              </w:rPr>
              <w:t>мерительной планкой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9B1E5A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1964,00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Ежедневник недатированный, обложка из кожзаменителя, размер 205*145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457,00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Журнал входящей корреспонденции, фо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мат А4, твердый переплет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297,00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Журнал исходящей корреспонденции, формат А4, твердый переплет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297,00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Зажим для бумаги, ширина 15 мм, 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(1 уп. – 12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46,00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Зажим для бумаги, ширина 19 мм,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(1 уп. – 12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Зажим для бумаги, ширина 25 мм, 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(1 уп. – 12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110,00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Зажим для бумаги, ширина 32 мм, 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(1 уп. – 12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117,00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Зажим для бумаги, ширина 41 мм,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(1 уп. – 12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183,00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Зажим для бумаги, ширина 51 мм, 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(1 уп. – 12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255,00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Закладки клейкие, пластиковые, разн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цветные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68,00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Календарь настольный перекидной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152,00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Калькулятор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905,00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Карандаш автоматический, с ластиком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138,00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Карандаш чернографитовый НВ, с ласт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ком, заточенный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Клей ПВА, 65 гр.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Клей ПВА, 85 гр.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37,00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Клеящий карандаш, бесцветный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58,00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Клейкая лента, прозрачная, ширина 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12 – </w:t>
            </w:r>
            <w:r w:rsidR="00394222" w:rsidRPr="005A0E08">
              <w:rPr>
                <w:rFonts w:ascii="Times New Roman" w:hAnsi="Times New Roman" w:cs="Times New Roman"/>
              </w:rPr>
              <w:t>19 мм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32,00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Клейкая лента, прозрачная, ширина 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48 – </w:t>
            </w:r>
            <w:r w:rsidR="00394222" w:rsidRPr="005A0E08">
              <w:rPr>
                <w:rFonts w:ascii="Times New Roman" w:hAnsi="Times New Roman" w:cs="Times New Roman"/>
              </w:rPr>
              <w:t>50 мм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60,00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Книга учета, формат А4, твердый пер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плет, в клетку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127,00</w:t>
            </w:r>
          </w:p>
        </w:tc>
      </w:tr>
      <w:tr w:rsidR="00C0745F" w:rsidRPr="005A0E08" w:rsidTr="00EF12F4">
        <w:trPr>
          <w:trHeight w:hRule="exact" w:val="284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Кнопки канцелярские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21,00</w:t>
            </w:r>
          </w:p>
        </w:tc>
      </w:tr>
      <w:tr w:rsidR="00C0745F" w:rsidRPr="005A0E08" w:rsidTr="00EF12F4">
        <w:trPr>
          <w:trHeight w:hRule="exact" w:val="284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Кнопки – силовые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Конверт С4, прямоугольный клапан, клей, отрывная лента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Конверт С4, внутренняя запечатка, не пр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зрачный, треугольный клапан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5,00</w:t>
            </w:r>
          </w:p>
        </w:tc>
      </w:tr>
      <w:tr w:rsidR="00C0745F" w:rsidRPr="005A0E08" w:rsidTr="00EF12F4">
        <w:trPr>
          <w:trHeight w:val="841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Конверт С5, внутренняя запечатка, не пр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зрачный, треугольный клапан, клеевая о</w:t>
            </w:r>
            <w:r w:rsidRPr="005A0E08">
              <w:rPr>
                <w:rFonts w:ascii="Times New Roman" w:hAnsi="Times New Roman" w:cs="Times New Roman"/>
              </w:rPr>
              <w:t>с</w:t>
            </w:r>
            <w:r w:rsidRPr="005A0E08">
              <w:rPr>
                <w:rFonts w:ascii="Times New Roman" w:hAnsi="Times New Roman" w:cs="Times New Roman"/>
              </w:rPr>
              <w:t>нова декстрин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Конверт С5, правое нижнее окно, клеевая основа декстрин треугольный клапан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Конверт С5, клапан прямоугольный, правое нижнее окно, клей отрывная лента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Конверт С5, клей отрывная лента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4,00</w:t>
            </w:r>
          </w:p>
        </w:tc>
      </w:tr>
      <w:tr w:rsidR="00C0745F" w:rsidRPr="005A0E08" w:rsidTr="00EF12F4">
        <w:trPr>
          <w:trHeight w:val="621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Конверт E65, не прозрачный, прямоугол</w:t>
            </w:r>
            <w:r w:rsidRPr="005A0E08">
              <w:rPr>
                <w:rFonts w:ascii="Times New Roman" w:hAnsi="Times New Roman" w:cs="Times New Roman"/>
              </w:rPr>
              <w:t>ь</w:t>
            </w:r>
            <w:r w:rsidRPr="005A0E08">
              <w:rPr>
                <w:rFonts w:ascii="Times New Roman" w:hAnsi="Times New Roman" w:cs="Times New Roman"/>
              </w:rPr>
              <w:t>ный клапан, клей отрывная лента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Конверт С6, не прозрачный прямоугольный клапан, клей, отрывная лента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Короб архивный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61,00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Корректирующая жидкость с губкой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Корректирующий карандаш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87,00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Корректирующий роллер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98,00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Ластик, белый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Ластик, комбинированный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Лезвия для канцелярского ножа 18 мм, широкие (1 уп. – 10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72,00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Лезвия для канцелярского ножа 9 мм, у</w:t>
            </w:r>
            <w:r w:rsidRPr="005A0E08">
              <w:rPr>
                <w:rFonts w:ascii="Times New Roman" w:hAnsi="Times New Roman" w:cs="Times New Roman"/>
              </w:rPr>
              <w:t>з</w:t>
            </w:r>
            <w:r w:rsidRPr="005A0E08">
              <w:rPr>
                <w:rFonts w:ascii="Times New Roman" w:hAnsi="Times New Roman" w:cs="Times New Roman"/>
              </w:rPr>
              <w:t xml:space="preserve">кие (1 уп. – 10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394222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Линейка пластиковая, 20 см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394222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Линейка пластиковая, 30 см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31,00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394222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Линейка пластиковая, 40 см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41,00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Маркер для CD/DVD,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61,00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Маркер для CD/DVD, набор 4 цвета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наб.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285,00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Маркер перманентный,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92,00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Маркер – текстовыделитель, цвет в ассо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Набор маркеров – текстовыделителей,         4 цвета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наб.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265,00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Мешок бумажный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djustRightInd/>
              <w:ind w:left="-108" w:right="-125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43,00</w:t>
            </w:r>
          </w:p>
        </w:tc>
      </w:tr>
      <w:tr w:rsidR="00C0745F" w:rsidRPr="005A0E08" w:rsidTr="00EF12F4">
        <w:trPr>
          <w:trHeight w:val="1102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Набор настольный, вращающийся, кру</w:t>
            </w:r>
            <w:r w:rsidRPr="005A0E08">
              <w:rPr>
                <w:rFonts w:ascii="Times New Roman" w:hAnsi="Times New Roman" w:cs="Times New Roman"/>
              </w:rPr>
              <w:t>г</w:t>
            </w:r>
            <w:r w:rsidRPr="005A0E08">
              <w:rPr>
                <w:rFonts w:ascii="Times New Roman" w:hAnsi="Times New Roman" w:cs="Times New Roman"/>
              </w:rPr>
              <w:t>лый, с наполнением (2 ручки, 2 карандаша, точилка, ластик, степлер, антистеплер, ножницы, нож канцелярский)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536,00</w:t>
            </w:r>
          </w:p>
        </w:tc>
      </w:tr>
      <w:tr w:rsidR="00C0745F" w:rsidRPr="005A0E08" w:rsidTr="00EF12F4">
        <w:trPr>
          <w:trHeight w:val="5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394222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Нож канцелярский 18x160 мм</w:t>
            </w:r>
            <w:r w:rsidR="00C0745F" w:rsidRPr="005A0E08">
              <w:rPr>
                <w:rFonts w:ascii="Times New Roman" w:hAnsi="Times New Roman" w:cs="Times New Roman"/>
              </w:rPr>
              <w:t>, корпус пл</w:t>
            </w:r>
            <w:r w:rsidR="00C0745F" w:rsidRPr="005A0E08">
              <w:rPr>
                <w:rFonts w:ascii="Times New Roman" w:hAnsi="Times New Roman" w:cs="Times New Roman"/>
              </w:rPr>
              <w:t>а</w:t>
            </w:r>
            <w:r w:rsidR="00C0745F" w:rsidRPr="005A0E08">
              <w:rPr>
                <w:rFonts w:ascii="Times New Roman" w:hAnsi="Times New Roman" w:cs="Times New Roman"/>
              </w:rPr>
              <w:t>стиковый с системой блокировки лезвия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87,00</w:t>
            </w:r>
          </w:p>
        </w:tc>
      </w:tr>
      <w:tr w:rsidR="00C0745F" w:rsidRPr="005A0E08" w:rsidTr="00EF12F4">
        <w:trPr>
          <w:trHeight w:val="563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394222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Нож канцелярский 9 x130мм</w:t>
            </w:r>
            <w:r w:rsidR="00C0745F" w:rsidRPr="005A0E08">
              <w:rPr>
                <w:rFonts w:ascii="Times New Roman" w:hAnsi="Times New Roman" w:cs="Times New Roman"/>
              </w:rPr>
              <w:t>, корпус пл</w:t>
            </w:r>
            <w:r w:rsidR="00C0745F" w:rsidRPr="005A0E08">
              <w:rPr>
                <w:rFonts w:ascii="Times New Roman" w:hAnsi="Times New Roman" w:cs="Times New Roman"/>
              </w:rPr>
              <w:t>а</w:t>
            </w:r>
            <w:r w:rsidR="00C0745F" w:rsidRPr="005A0E08">
              <w:rPr>
                <w:rFonts w:ascii="Times New Roman" w:hAnsi="Times New Roman" w:cs="Times New Roman"/>
              </w:rPr>
              <w:t>стиковый с системой блокировки лезвия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Ножницы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ы канцелярские размер 210 мм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136,00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Ножницы канцелярские, размер 170 мм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132,00</w:t>
            </w:r>
          </w:p>
        </w:tc>
      </w:tr>
      <w:tr w:rsidR="00C0745F" w:rsidRPr="005A0E08" w:rsidTr="00EF12F4">
        <w:trPr>
          <w:trHeight w:val="883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адресная, формат А4, плотный ка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тон обтянутый виниловой пленкой, цвет бордо, вместимость 100 листов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102,00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короб архивная, ширина корешка  70 мм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61,00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архивная, гофрокартон, ширина к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решка 75 мм, на резинке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85,00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короб архивная, ширина корешка 150 мм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85,00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Папки архивная, А4 с четырьмя завязками, ширина корешка 120 мм (крафт/бумвинил)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152,00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Папки архивная, А4 с четырьмя завязками, ширина корешка 80 мм (крафт/бумвинил)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135,00</w:t>
            </w:r>
          </w:p>
        </w:tc>
      </w:tr>
      <w:tr w:rsidR="00C0745F" w:rsidRPr="005A0E08" w:rsidTr="00EF12F4">
        <w:trPr>
          <w:trHeight w:val="112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для документов из кожзаменителя на молнии, размер 380*260*30, внутри с двумя отделениями, сбоку снаружи карман на молнии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2 238,00</w:t>
            </w:r>
          </w:p>
        </w:tc>
      </w:tr>
      <w:tr w:rsidR="00C0745F" w:rsidRPr="005A0E08" w:rsidTr="00EF12F4">
        <w:trPr>
          <w:trHeight w:val="48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с завязками, формат А4, мелова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ный картон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16,00</w:t>
            </w:r>
          </w:p>
        </w:tc>
      </w:tr>
      <w:tr w:rsidR="00C0745F" w:rsidRPr="005A0E08" w:rsidTr="00EF12F4">
        <w:trPr>
          <w:trHeight w:val="846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с зажимом, формат А4, жесткий пластик с внутренним карманом, на к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решке наклейка для маркировки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72,00</w:t>
            </w:r>
          </w:p>
        </w:tc>
      </w:tr>
      <w:tr w:rsidR="00C0745F" w:rsidRPr="005A0E08" w:rsidTr="00EF12F4">
        <w:trPr>
          <w:trHeight w:val="533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с кольцевым механизмом, на 2-х кольцах, формат А4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9B1E5A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64,00</w:t>
            </w:r>
          </w:p>
        </w:tc>
      </w:tr>
      <w:tr w:rsidR="00C0745F" w:rsidRPr="005A0E08" w:rsidTr="00EF12F4">
        <w:trPr>
          <w:trHeight w:val="745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Папки с кольцевым механизмом, на 2-</w:t>
            </w:r>
            <w:r w:rsidR="00394222" w:rsidRPr="005A0E08">
              <w:rPr>
                <w:rFonts w:ascii="Times New Roman" w:hAnsi="Times New Roman" w:cs="Times New Roman"/>
              </w:rPr>
              <w:t>х кольцах, диаметр кольца 30 мм</w:t>
            </w:r>
            <w:r w:rsidRPr="005A0E08">
              <w:rPr>
                <w:rFonts w:ascii="Times New Roman" w:hAnsi="Times New Roman" w:cs="Times New Roman"/>
              </w:rPr>
              <w:t>, жесткий пла</w:t>
            </w:r>
            <w:r w:rsidR="00394222" w:rsidRPr="005A0E08">
              <w:rPr>
                <w:rFonts w:ascii="Times New Roman" w:hAnsi="Times New Roman" w:cs="Times New Roman"/>
              </w:rPr>
              <w:t>с</w:t>
            </w:r>
            <w:r w:rsidRPr="005A0E08">
              <w:rPr>
                <w:rFonts w:ascii="Times New Roman" w:hAnsi="Times New Roman" w:cs="Times New Roman"/>
              </w:rPr>
              <w:t>тик, ширина корешка 35 мм.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109,00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с прозрачными вкладышами размер 309x232x22, с 10 файлами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с прозрачными вкладышами размер 309x232x22, с 20 файлами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93,00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с прозрачными вкладышами, размер 309x232x22, с 30 файлами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123,00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с прозрачными вкладышами, размер 309x232x22, с 40 файлами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123,00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с прозрачными вкладышами, размер 309x232x22, с 60 файлами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149,00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 с резинками, формат А4, жесткий пластик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77,00</w:t>
            </w:r>
          </w:p>
        </w:tc>
      </w:tr>
      <w:tr w:rsidR="00C0745F" w:rsidRPr="005A0E08" w:rsidTr="00EF12F4">
        <w:trPr>
          <w:trHeight w:hRule="exact" w:val="56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Папка-скоросшиватель картонная, формат А4, металлический механизм сшивания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Папка-конверт на кнопке, формат А4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32,00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Папка-конверт на молнии, пластиковая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51,00</w:t>
            </w:r>
          </w:p>
        </w:tc>
      </w:tr>
      <w:tr w:rsidR="00C0745F" w:rsidRPr="005A0E08" w:rsidTr="00EF12F4">
        <w:trPr>
          <w:trHeight w:hRule="exact" w:val="68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Папка-планшет, с металлическим верхним зажимом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123,00</w:t>
            </w:r>
          </w:p>
        </w:tc>
      </w:tr>
      <w:tr w:rsidR="00C0745F" w:rsidRPr="005A0E08" w:rsidTr="00EF12F4">
        <w:trPr>
          <w:trHeight w:hRule="exact" w:val="68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Папка-портфель, формат А4, пластиковая, с внутренними отделениями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305,00</w:t>
            </w:r>
          </w:p>
        </w:tc>
      </w:tr>
      <w:tr w:rsidR="00C0745F" w:rsidRPr="005A0E08" w:rsidTr="00EF12F4">
        <w:trPr>
          <w:trHeight w:hRule="exact" w:val="68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Папка-регистратор, ширина корешка</w:t>
            </w:r>
          </w:p>
          <w:p w:rsidR="00C0745F" w:rsidRPr="005A0E08" w:rsidRDefault="00C0745F" w:rsidP="00394222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 мм, наварной пластиковый кармашек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285,00</w:t>
            </w:r>
          </w:p>
        </w:tc>
      </w:tr>
      <w:tr w:rsidR="00C0745F" w:rsidRPr="005A0E08" w:rsidTr="00EF12F4">
        <w:trPr>
          <w:trHeight w:hRule="exact" w:val="68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Папка-регистратор</w:t>
            </w:r>
            <w:r w:rsidR="00394222" w:rsidRPr="005A0E08">
              <w:rPr>
                <w:rFonts w:ascii="Times New Roman" w:hAnsi="Times New Roman" w:cs="Times New Roman"/>
              </w:rPr>
              <w:t>, ширина корешка          80 мм</w:t>
            </w:r>
            <w:r w:rsidRPr="005A0E08">
              <w:rPr>
                <w:rFonts w:ascii="Times New Roman" w:hAnsi="Times New Roman" w:cs="Times New Roman"/>
              </w:rPr>
              <w:t>, наварной пластиковый кармашек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390,00</w:t>
            </w:r>
          </w:p>
        </w:tc>
      </w:tr>
      <w:tr w:rsidR="00C0745F" w:rsidRPr="005A0E08" w:rsidTr="00EF12F4">
        <w:trPr>
          <w:trHeight w:hRule="exact" w:val="732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Папка-скоросшиватель, формат А4, жес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кий пластик, с пружинным механизмом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76,00</w:t>
            </w:r>
          </w:p>
        </w:tc>
      </w:tr>
      <w:tr w:rsidR="00C0745F" w:rsidRPr="005A0E08" w:rsidTr="00EF12F4">
        <w:trPr>
          <w:trHeight w:hRule="exact" w:val="53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Папка-скоросшиватель с прозрачным ве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хом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51,00</w:t>
            </w:r>
          </w:p>
        </w:tc>
      </w:tr>
      <w:tr w:rsidR="00C0745F" w:rsidRPr="005A0E08" w:rsidTr="00EF12F4">
        <w:trPr>
          <w:trHeight w:hRule="exact" w:val="55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Папка-уголок, формат А4, плотный пол</w:t>
            </w:r>
            <w:r w:rsidRPr="005A0E08">
              <w:rPr>
                <w:rFonts w:ascii="Times New Roman" w:hAnsi="Times New Roman" w:cs="Times New Roman"/>
              </w:rPr>
              <w:t>у</w:t>
            </w:r>
            <w:r w:rsidRPr="005A0E08">
              <w:rPr>
                <w:rFonts w:ascii="Times New Roman" w:hAnsi="Times New Roman" w:cs="Times New Roman"/>
              </w:rPr>
              <w:t>прозрачный пластик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16,00</w:t>
            </w:r>
          </w:p>
        </w:tc>
      </w:tr>
      <w:tr w:rsidR="00C0745F" w:rsidRPr="005A0E08" w:rsidTr="00EF12F4">
        <w:trPr>
          <w:trHeight w:hRule="exact" w:val="601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Папка-файл с боковой перфорацией, фо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 xml:space="preserve">мат А4 (1 уп. – 100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224,00</w:t>
            </w:r>
          </w:p>
        </w:tc>
      </w:tr>
      <w:tr w:rsidR="00C0745F" w:rsidRPr="005A0E08" w:rsidTr="00EF12F4">
        <w:trPr>
          <w:trHeight w:hRule="exact" w:val="68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Пленка для ламинирования, формат А4,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(1 уп. – 100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29" w:type="dxa"/>
            <w:shd w:val="clear" w:color="auto" w:fill="auto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1 220,00</w:t>
            </w:r>
          </w:p>
        </w:tc>
      </w:tr>
      <w:tr w:rsidR="00C0745F" w:rsidRPr="005A0E08" w:rsidTr="00EF12F4">
        <w:trPr>
          <w:trHeight w:hRule="exact" w:val="68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Пленка для ламинирования, формат А3,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(1 уп. – 100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29" w:type="dxa"/>
            <w:shd w:val="clear" w:color="auto" w:fill="auto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1520,21</w:t>
            </w:r>
          </w:p>
        </w:tc>
      </w:tr>
      <w:tr w:rsidR="00C0745F" w:rsidRPr="005A0E08" w:rsidTr="00EF12F4">
        <w:trPr>
          <w:trHeight w:hRule="exact" w:val="55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Поддон для документов, формат А4, ве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тикальный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204,00</w:t>
            </w:r>
          </w:p>
        </w:tc>
      </w:tr>
      <w:tr w:rsidR="00C0745F" w:rsidRPr="005A0E08" w:rsidTr="00EF12F4">
        <w:trPr>
          <w:trHeight w:hRule="exact" w:val="57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Поддон для документов, формат А4, гор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зонтальный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173,00</w:t>
            </w:r>
          </w:p>
        </w:tc>
      </w:tr>
      <w:tr w:rsidR="00C0745F" w:rsidRPr="005A0E08" w:rsidTr="00EF12F4">
        <w:trPr>
          <w:trHeight w:hRule="exact" w:val="312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Подставка для настольного календаря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122,00</w:t>
            </w:r>
          </w:p>
        </w:tc>
      </w:tr>
      <w:tr w:rsidR="00C0745F" w:rsidRPr="005A0E08" w:rsidTr="00EF12F4">
        <w:trPr>
          <w:trHeight w:hRule="exact" w:val="663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Подушка для смачивания пальцев – гел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вая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110,00</w:t>
            </w:r>
          </w:p>
        </w:tc>
      </w:tr>
      <w:tr w:rsidR="00C0745F" w:rsidRPr="005A0E08" w:rsidTr="00EF12F4">
        <w:trPr>
          <w:trHeight w:hRule="exact" w:val="63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Ручка гелевая автоматическая, цвет в ассо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89,00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Ручка гелевая,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81,00</w:t>
            </w:r>
          </w:p>
        </w:tc>
      </w:tr>
      <w:tr w:rsidR="00C0745F" w:rsidRPr="005A0E08" w:rsidTr="00EF12F4">
        <w:trPr>
          <w:trHeight w:val="59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Ручка шариковая автоматическая,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Ручка шариковая, цвет в ассортименте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Скобы для степлера № 10/5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Скобы для степлера № 24/6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36,00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Скобы для степлера, № 23/13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110,32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Скобы для степлера № 23/23 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164,00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Скобы для степлера № 26/6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Скрепки, 22 мм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31,00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Скрепки, 28 мм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Скрепки, 32 мм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45,00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Скрепки, 50 мм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85,00</w:t>
            </w:r>
          </w:p>
        </w:tc>
      </w:tr>
      <w:tr w:rsidR="00C0745F" w:rsidRPr="005A0E08" w:rsidTr="00EF12F4">
        <w:trPr>
          <w:trHeight w:val="678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Скрепочница закрытая, с магнитным обо</w:t>
            </w:r>
            <w:r w:rsidRPr="005A0E08">
              <w:rPr>
                <w:rFonts w:ascii="Times New Roman" w:hAnsi="Times New Roman" w:cs="Times New Roman"/>
              </w:rPr>
              <w:t>д</w:t>
            </w:r>
            <w:r w:rsidRPr="005A0E08">
              <w:rPr>
                <w:rFonts w:ascii="Times New Roman" w:hAnsi="Times New Roman" w:cs="Times New Roman"/>
              </w:rPr>
              <w:t>ком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72,00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Степлер, размер скоб № 10/5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122,00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Степлер, размер скоб № 24/6, 26/6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368,00</w:t>
            </w:r>
          </w:p>
        </w:tc>
      </w:tr>
      <w:tr w:rsidR="00C0745F" w:rsidRPr="005A0E08" w:rsidTr="00394222">
        <w:trPr>
          <w:trHeight w:hRule="exact" w:val="62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Степлер №23/6</w:t>
            </w:r>
            <w:r w:rsidR="00394222" w:rsidRPr="005A0E08">
              <w:rPr>
                <w:rFonts w:ascii="Times New Roman" w:hAnsi="Times New Roman"/>
              </w:rPr>
              <w:t xml:space="preserve"> – </w:t>
            </w:r>
            <w:r w:rsidRPr="005A0E08">
              <w:rPr>
                <w:rFonts w:ascii="Times New Roman" w:hAnsi="Times New Roman"/>
              </w:rPr>
              <w:t>23/24</w:t>
            </w:r>
            <w:r w:rsidR="00394222" w:rsidRPr="005A0E08">
              <w:rPr>
                <w:rFonts w:ascii="Times New Roman" w:hAnsi="Times New Roman"/>
              </w:rPr>
              <w:t xml:space="preserve"> </w:t>
            </w:r>
            <w:r w:rsidRPr="005A0E08">
              <w:rPr>
                <w:rFonts w:ascii="Times New Roman" w:hAnsi="Times New Roman"/>
              </w:rPr>
              <w:t xml:space="preserve"> мощный до 210</w:t>
            </w:r>
            <w:r w:rsidR="00394222" w:rsidRPr="005A0E08">
              <w:rPr>
                <w:rFonts w:ascii="Times New Roman" w:hAnsi="Times New Roman"/>
              </w:rPr>
              <w:t xml:space="preserve"> </w:t>
            </w:r>
            <w:r w:rsidRPr="005A0E08">
              <w:rPr>
                <w:rFonts w:ascii="Times New Roman" w:hAnsi="Times New Roman"/>
              </w:rPr>
              <w:t>л</w:t>
            </w:r>
            <w:r w:rsidR="00394222" w:rsidRPr="005A0E08">
              <w:rPr>
                <w:rFonts w:ascii="Times New Roman" w:hAnsi="Times New Roman"/>
              </w:rPr>
              <w:t>и</w:t>
            </w:r>
            <w:r w:rsidR="00394222" w:rsidRPr="005A0E08">
              <w:rPr>
                <w:rFonts w:ascii="Times New Roman" w:hAnsi="Times New Roman"/>
              </w:rPr>
              <w:t>стов,</w:t>
            </w:r>
            <w:r w:rsidRPr="005A0E08">
              <w:rPr>
                <w:rFonts w:ascii="Times New Roman" w:hAnsi="Times New Roman"/>
              </w:rPr>
              <w:t xml:space="preserve"> металл</w:t>
            </w:r>
            <w:r w:rsidR="00394222" w:rsidRPr="005A0E08">
              <w:rPr>
                <w:rFonts w:ascii="Times New Roman" w:hAnsi="Times New Roman"/>
              </w:rPr>
              <w:t>ический механизм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0745F" w:rsidRPr="005A0E08" w:rsidRDefault="00533AFC" w:rsidP="00EF12F4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  <w:vAlign w:val="center"/>
          </w:tcPr>
          <w:p w:rsidR="00C0745F" w:rsidRPr="005A0E08" w:rsidRDefault="00C0745F" w:rsidP="00B360F1">
            <w:pPr>
              <w:ind w:left="-108" w:right="-108" w:hanging="9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5 834,00</w:t>
            </w:r>
          </w:p>
        </w:tc>
      </w:tr>
      <w:tr w:rsidR="00C0745F" w:rsidRPr="005A0E08" w:rsidTr="00EF12F4">
        <w:trPr>
          <w:trHeight w:val="696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Стержень гелевый для автоматической ру</w:t>
            </w:r>
            <w:r w:rsidRPr="005A0E08">
              <w:rPr>
                <w:rFonts w:ascii="Times New Roman" w:hAnsi="Times New Roman" w:cs="Times New Roman"/>
              </w:rPr>
              <w:t>ч</w:t>
            </w:r>
            <w:r w:rsidRPr="005A0E08">
              <w:rPr>
                <w:rFonts w:ascii="Times New Roman" w:hAnsi="Times New Roman" w:cs="Times New Roman"/>
              </w:rPr>
              <w:t>ки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9,00</w:t>
            </w:r>
          </w:p>
        </w:tc>
      </w:tr>
      <w:tr w:rsidR="00C0745F" w:rsidRPr="005A0E08" w:rsidTr="00EF12F4">
        <w:trPr>
          <w:trHeight w:val="315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Стержень для гелевой ручки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4,00</w:t>
            </w:r>
          </w:p>
        </w:tc>
      </w:tr>
      <w:tr w:rsidR="00C0745F" w:rsidRPr="005A0E08" w:rsidTr="00EF12F4">
        <w:trPr>
          <w:trHeight w:val="667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123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14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Стержень для шариковой автоматической ручки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Стержень для шариковой ручки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Тетрадь А5, 12 листов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Тетрадь А5, 18 листов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Тетрадь А5, 24 листа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Тетрадь А5, 40 листов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Тетрадь А5, 48 листов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41,00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Тетрадь А5, 80 листов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61,00</w:t>
            </w:r>
          </w:p>
        </w:tc>
      </w:tr>
      <w:tr w:rsidR="00C0745F" w:rsidRPr="005A0E08" w:rsidTr="00EF12F4">
        <w:trPr>
          <w:trHeight w:hRule="exact" w:val="340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Тетрадь А5, 96 листов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82,00</w:t>
            </w:r>
          </w:p>
        </w:tc>
      </w:tr>
      <w:tr w:rsidR="00C0745F" w:rsidRPr="005A0E08" w:rsidTr="00EF12F4">
        <w:trPr>
          <w:trHeight w:val="492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Тетрадь А4, 96 листов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122,00</w:t>
            </w:r>
          </w:p>
        </w:tc>
      </w:tr>
      <w:tr w:rsidR="00C0745F" w:rsidRPr="005A0E08" w:rsidTr="00EF12F4">
        <w:trPr>
          <w:trHeight w:val="892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4678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Точилка для карандашей пластиковая, с контейнером для сбора стружки, на два отверстия (два лезвия)</w:t>
            </w:r>
          </w:p>
        </w:tc>
        <w:tc>
          <w:tcPr>
            <w:tcW w:w="992" w:type="dxa"/>
            <w:shd w:val="clear" w:color="auto" w:fill="auto"/>
            <w:hideMark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66,00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Фотобумага, формат А4 (1 уп. – 100л.)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915,00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98078D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/>
              </w:rPr>
              <w:t>Шт</w:t>
            </w:r>
            <w:r w:rsidR="00C0745F" w:rsidRPr="005A0E08">
              <w:rPr>
                <w:rFonts w:ascii="Times New Roman" w:hAnsi="Times New Roman"/>
              </w:rPr>
              <w:t>емпельная краска на водной основе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176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Термопленка для факса (рулон не менее 30 м)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746,34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Набор красок гуашь (до 18 цветов)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155,83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Набор красок акриловых (до 12 цветов)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300,40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Акварельные краски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67,60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Пластилин (до 12 цветов)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117,57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Бумага цветная для печати и</w:t>
            </w:r>
            <w:r w:rsidR="009513B3">
              <w:rPr>
                <w:rFonts w:ascii="Times New Roman" w:hAnsi="Times New Roman"/>
              </w:rPr>
              <w:t xml:space="preserve"> копирования (формат А4, 80 г/кв. м</w:t>
            </w:r>
            <w:r w:rsidRPr="005A0E08">
              <w:rPr>
                <w:rFonts w:ascii="Times New Roman" w:hAnsi="Times New Roman"/>
              </w:rPr>
              <w:t>, 100 листов в уп</w:t>
            </w:r>
            <w:r w:rsidRPr="005A0E08">
              <w:rPr>
                <w:rFonts w:ascii="Times New Roman" w:hAnsi="Times New Roman"/>
              </w:rPr>
              <w:t>а</w:t>
            </w:r>
            <w:r w:rsidRPr="005A0E08">
              <w:rPr>
                <w:rFonts w:ascii="Times New Roman" w:hAnsi="Times New Roman"/>
              </w:rPr>
              <w:t>ковке)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203,33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Картон цветной (формат А4, в упаковке 10 листов)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09018E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63,00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Картон белый мелованный (формат А4, в упаковке 8 листов)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637133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63,00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Цветная бумага двухсторонняя (форма А4, 16 цветов, в упаковке 16 листов)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C0745F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501201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35,15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Альбом для рисования, 16 листов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32,33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Набор кистей для рисования (3 </w:t>
            </w:r>
            <w:r w:rsidR="00CD52CE" w:rsidRPr="005A0E08">
              <w:rPr>
                <w:rFonts w:ascii="Times New Roman" w:hAnsi="Times New Roman"/>
              </w:rPr>
              <w:t>шт</w:t>
            </w:r>
            <w:r w:rsidRPr="005A0E08">
              <w:rPr>
                <w:rFonts w:ascii="Times New Roman" w:hAnsi="Times New Roman"/>
              </w:rPr>
              <w:t>уки)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501201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145,00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 xml:space="preserve">Набор магнитов для магнитно-маркерных досок, 5 </w:t>
            </w:r>
            <w:r w:rsidR="00CD52CE" w:rsidRPr="005A0E08">
              <w:rPr>
                <w:rFonts w:ascii="Times New Roman" w:hAnsi="Times New Roman"/>
              </w:rPr>
              <w:t>шт</w:t>
            </w:r>
            <w:r w:rsidRPr="005A0E08">
              <w:rPr>
                <w:rFonts w:ascii="Times New Roman" w:hAnsi="Times New Roman"/>
              </w:rPr>
              <w:t>ук в наборе, 30 мм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103,00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Набор маркеров для доски белой, 4 цвета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341,00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Губка-стиратель для маркерных досок, на магните, 65х150 мм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199,00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Пакет почтовый полиэтиленовый 229*324 мм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17</w:t>
            </w:r>
          </w:p>
        </w:tc>
      </w:tr>
      <w:tr w:rsidR="00C0745F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4678" w:type="dxa"/>
            <w:shd w:val="clear" w:color="auto" w:fill="auto"/>
          </w:tcPr>
          <w:p w:rsidR="00C0745F" w:rsidRPr="005A0E08" w:rsidRDefault="00C0745F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Календарь настенный квартальный</w:t>
            </w:r>
          </w:p>
        </w:tc>
        <w:tc>
          <w:tcPr>
            <w:tcW w:w="992" w:type="dxa"/>
            <w:shd w:val="clear" w:color="auto" w:fill="auto"/>
          </w:tcPr>
          <w:p w:rsidR="00C0745F" w:rsidRPr="005A0E08" w:rsidRDefault="00533AFC" w:rsidP="00EF12F4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шт.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185,33</w:t>
            </w:r>
          </w:p>
        </w:tc>
      </w:tr>
      <w:tr w:rsidR="00876964" w:rsidRPr="005A0E08" w:rsidTr="00EF12F4">
        <w:trPr>
          <w:trHeight w:val="369"/>
        </w:trPr>
        <w:tc>
          <w:tcPr>
            <w:tcW w:w="709" w:type="dxa"/>
            <w:shd w:val="clear" w:color="auto" w:fill="auto"/>
          </w:tcPr>
          <w:p w:rsidR="00876964" w:rsidRPr="005A0E08" w:rsidRDefault="00876964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4678" w:type="dxa"/>
            <w:shd w:val="clear" w:color="auto" w:fill="auto"/>
          </w:tcPr>
          <w:p w:rsidR="00876964" w:rsidRPr="005A0E08" w:rsidRDefault="00CD52CE" w:rsidP="00B360F1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Фотобумага, формат А4 (в упаковке</w:t>
            </w:r>
            <w:r w:rsidR="00876964" w:rsidRPr="005A0E08">
              <w:rPr>
                <w:rFonts w:ascii="Times New Roman" w:hAnsi="Times New Roman"/>
              </w:rPr>
              <w:t xml:space="preserve"> не м</w:t>
            </w:r>
            <w:r w:rsidR="00876964" w:rsidRPr="005A0E08">
              <w:rPr>
                <w:rFonts w:ascii="Times New Roman" w:hAnsi="Times New Roman"/>
              </w:rPr>
              <w:t>е</w:t>
            </w:r>
            <w:r w:rsidR="00876964" w:rsidRPr="005A0E08">
              <w:rPr>
                <w:rFonts w:ascii="Times New Roman" w:hAnsi="Times New Roman"/>
              </w:rPr>
              <w:t>нее 50 листов)</w:t>
            </w:r>
          </w:p>
        </w:tc>
        <w:tc>
          <w:tcPr>
            <w:tcW w:w="992" w:type="dxa"/>
            <w:shd w:val="clear" w:color="auto" w:fill="auto"/>
          </w:tcPr>
          <w:p w:rsidR="00876964" w:rsidRPr="005A0E08" w:rsidRDefault="00876964" w:rsidP="00EF12F4">
            <w:pPr>
              <w:ind w:right="-108" w:firstLine="0"/>
              <w:jc w:val="left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уп.</w:t>
            </w:r>
          </w:p>
        </w:tc>
        <w:tc>
          <w:tcPr>
            <w:tcW w:w="1418" w:type="dxa"/>
          </w:tcPr>
          <w:p w:rsidR="00876964" w:rsidRPr="005A0E08" w:rsidRDefault="00876964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876964" w:rsidRPr="005A0E08" w:rsidRDefault="00876964" w:rsidP="00B360F1">
            <w:pPr>
              <w:ind w:left="-108" w:right="-108" w:firstLine="0"/>
              <w:jc w:val="center"/>
              <w:rPr>
                <w:rFonts w:ascii="Times New Roman" w:hAnsi="Times New Roman"/>
              </w:rPr>
            </w:pPr>
            <w:r w:rsidRPr="005A0E08">
              <w:rPr>
                <w:rFonts w:ascii="Times New Roman" w:hAnsi="Times New Roman"/>
              </w:rPr>
              <w:t>586,67</w:t>
            </w:r>
          </w:p>
        </w:tc>
      </w:tr>
      <w:bookmarkEnd w:id="5"/>
    </w:tbl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0749F6" w:rsidRPr="005A0E08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2.9.4. Затраты на приобретение хозяйственных</w:t>
      </w:r>
    </w:p>
    <w:p w:rsidR="00C0745F" w:rsidRPr="005A0E08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товаров и принадлежностей</w:t>
      </w:r>
    </w:p>
    <w:p w:rsidR="00C0745F" w:rsidRPr="005A0E08" w:rsidRDefault="00C0745F" w:rsidP="00C0745F">
      <w:pPr>
        <w:pStyle w:val="Default"/>
        <w:ind w:left="851" w:right="850"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хозяйственных товаров и принадлежностей З</w:t>
      </w:r>
      <w:r w:rsidRPr="005A0E08">
        <w:rPr>
          <w:color w:val="auto"/>
          <w:sz w:val="20"/>
          <w:szCs w:val="20"/>
        </w:rPr>
        <w:t xml:space="preserve">хп </w:t>
      </w:r>
      <w:r w:rsidRPr="005A0E08">
        <w:rPr>
          <w:color w:val="auto"/>
          <w:sz w:val="28"/>
          <w:szCs w:val="28"/>
        </w:rPr>
        <w:t xml:space="preserve">рассчитываются по формуле: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хп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хп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P</w:t>
      </w:r>
      <w:r w:rsidRPr="005A0E08">
        <w:rPr>
          <w:color w:val="auto"/>
          <w:sz w:val="20"/>
          <w:szCs w:val="20"/>
        </w:rPr>
        <w:t>iхп</w:t>
      </w:r>
      <w:r w:rsidRPr="005A0E08">
        <w:rPr>
          <w:color w:val="auto"/>
          <w:sz w:val="28"/>
          <w:szCs w:val="28"/>
        </w:rPr>
        <w:t>, где: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iхп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i-го хозяйственного товара и принадлежности;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iхп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i-й единицы хозяйственных товаров и принадлежностей, но</w:t>
      </w: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8"/>
          <w:szCs w:val="28"/>
        </w:rPr>
        <w:t>матив цены хозяйственных товаров и принадлежностей устанавливается с уч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том положений статьи 22 Федерального закона № 44-ФЗ;</w:t>
      </w:r>
    </w:p>
    <w:p w:rsidR="00C0745F" w:rsidRPr="005A0E08" w:rsidRDefault="00C0745F" w:rsidP="00C0745F">
      <w:pPr>
        <w:pStyle w:val="Default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нормативов, указанных в таблице</w:t>
      </w:r>
      <w:r w:rsidR="00EF12F4" w:rsidRPr="005A0E08">
        <w:rPr>
          <w:color w:val="auto"/>
          <w:sz w:val="28"/>
          <w:szCs w:val="28"/>
        </w:rPr>
        <w:t xml:space="preserve"> 82</w:t>
      </w:r>
      <w:r w:rsidRPr="005A0E08">
        <w:rPr>
          <w:color w:val="auto"/>
          <w:sz w:val="28"/>
          <w:szCs w:val="28"/>
        </w:rPr>
        <w:t>.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EF12F4" w:rsidP="00C0745F">
      <w:pPr>
        <w:autoSpaceDE/>
        <w:autoSpaceDN/>
        <w:adjustRightInd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Таблица 82</w:t>
      </w:r>
    </w:p>
    <w:p w:rsidR="00C0745F" w:rsidRPr="005A0E08" w:rsidRDefault="00C0745F" w:rsidP="00C0745F">
      <w:pPr>
        <w:autoSpaceDE/>
        <w:autoSpaceDN/>
        <w:adjustRightInd/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F12F4" w:rsidRPr="005A0E08" w:rsidRDefault="00EF12F4" w:rsidP="00C0745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EF12F4" w:rsidRPr="005A0E08" w:rsidRDefault="00C0745F" w:rsidP="00C0745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:rsidR="00EF12F4" w:rsidRPr="005A0E08" w:rsidRDefault="00C0745F" w:rsidP="00C0745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учреждений, применяемые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>при расчете нормативных</w:t>
      </w:r>
    </w:p>
    <w:p w:rsidR="00C0745F" w:rsidRPr="005A0E08" w:rsidRDefault="00C0745F" w:rsidP="00C0745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 затрат на приобретение хозяйственных </w:t>
      </w:r>
    </w:p>
    <w:p w:rsidR="00C0745F" w:rsidRPr="005A0E08" w:rsidRDefault="00C0745F" w:rsidP="00C0745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>товаров и принадлежностей</w:t>
      </w:r>
    </w:p>
    <w:p w:rsidR="00C0745F" w:rsidRPr="005A0E08" w:rsidRDefault="00C0745F" w:rsidP="00C0745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544"/>
        <w:gridCol w:w="851"/>
        <w:gridCol w:w="1842"/>
        <w:gridCol w:w="1276"/>
        <w:gridCol w:w="1418"/>
      </w:tblGrid>
      <w:tr w:rsidR="00C0745F" w:rsidRPr="005A0E08" w:rsidTr="005B145F">
        <w:trPr>
          <w:trHeight w:val="982"/>
          <w:tblHeader/>
        </w:trPr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п\п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bCs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 расчета</w:t>
            </w:r>
          </w:p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Кол-во на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Цена</w:t>
            </w:r>
          </w:p>
          <w:p w:rsidR="00C0745F" w:rsidRPr="005A0E08" w:rsidRDefault="0084125B" w:rsidP="00B360F1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за</w:t>
            </w:r>
            <w:r w:rsidR="00C0745F" w:rsidRPr="005A0E08">
              <w:rPr>
                <w:rFonts w:ascii="Times New Roman" w:hAnsi="Times New Roman" w:cs="Times New Roman"/>
              </w:rPr>
              <w:t xml:space="preserve"> единицу</w:t>
            </w:r>
          </w:p>
          <w:p w:rsidR="00C0745F" w:rsidRPr="005A0E08" w:rsidRDefault="00C0745F" w:rsidP="00B360F1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:rsidR="00C0745F" w:rsidRPr="005A0E08" w:rsidRDefault="00C0745F" w:rsidP="00C0745F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25"/>
        <w:tblW w:w="9606" w:type="dxa"/>
        <w:tblLayout w:type="fixed"/>
        <w:tblLook w:val="0000" w:firstRow="0" w:lastRow="0" w:firstColumn="0" w:lastColumn="0" w:noHBand="0" w:noVBand="0"/>
      </w:tblPr>
      <w:tblGrid>
        <w:gridCol w:w="709"/>
        <w:gridCol w:w="3544"/>
        <w:gridCol w:w="850"/>
        <w:gridCol w:w="1809"/>
        <w:gridCol w:w="1276"/>
        <w:gridCol w:w="1418"/>
      </w:tblGrid>
      <w:tr w:rsidR="00C0745F" w:rsidRPr="005A0E08" w:rsidTr="00B360F1">
        <w:trPr>
          <w:tblHeader/>
        </w:trPr>
        <w:tc>
          <w:tcPr>
            <w:tcW w:w="709" w:type="dxa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</w:tr>
      <w:tr w:rsidR="00C0745F" w:rsidRPr="005A0E08" w:rsidTr="00B360F1">
        <w:trPr>
          <w:trHeight w:hRule="exact" w:val="451"/>
        </w:trPr>
        <w:tc>
          <w:tcPr>
            <w:tcW w:w="9606" w:type="dxa"/>
            <w:gridSpan w:val="6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Чистящие и моющие средства</w:t>
            </w:r>
          </w:p>
        </w:tc>
      </w:tr>
      <w:tr w:rsidR="00C0745F" w:rsidRPr="005A0E08" w:rsidTr="00B360F1">
        <w:trPr>
          <w:trHeight w:hRule="exact" w:val="616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Дезинфицирующее средство для санузла *</w:t>
            </w:r>
          </w:p>
        </w:tc>
        <w:tc>
          <w:tcPr>
            <w:tcW w:w="850" w:type="dxa"/>
            <w:noWrap/>
          </w:tcPr>
          <w:p w:rsidR="00C0745F" w:rsidRPr="005A0E08" w:rsidRDefault="00C0745F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C0745F" w:rsidRPr="005A0E08" w:rsidRDefault="00C0745F" w:rsidP="002D40A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687,00</w:t>
            </w:r>
          </w:p>
        </w:tc>
      </w:tr>
      <w:tr w:rsidR="00C0745F" w:rsidRPr="005A0E08" w:rsidTr="00B360F1">
        <w:trPr>
          <w:trHeight w:hRule="exact" w:val="296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Мыло хозяйственное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человек</w:t>
            </w:r>
            <w:r w:rsidR="00960840" w:rsidRPr="005A0E0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28,00</w:t>
            </w:r>
          </w:p>
        </w:tc>
      </w:tr>
      <w:tr w:rsidR="00C0745F" w:rsidRPr="005A0E08" w:rsidTr="00B360F1">
        <w:trPr>
          <w:trHeight w:hRule="exact" w:val="296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Мыло жидкое</w:t>
            </w:r>
          </w:p>
        </w:tc>
        <w:tc>
          <w:tcPr>
            <w:tcW w:w="850" w:type="dxa"/>
            <w:noWrap/>
          </w:tcPr>
          <w:p w:rsidR="00C0745F" w:rsidRPr="005A0E08" w:rsidRDefault="001F6DD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человек</w:t>
            </w:r>
            <w:r w:rsidR="00960840" w:rsidRPr="005A0E0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314,00</w:t>
            </w:r>
          </w:p>
        </w:tc>
      </w:tr>
      <w:tr w:rsidR="00C0745F" w:rsidRPr="005A0E08" w:rsidTr="00B360F1">
        <w:trPr>
          <w:trHeight w:hRule="exact" w:val="63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1F6DD8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Мыло твердое туалетное 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90</w:t>
            </w:r>
            <w:r w:rsidR="001F6DD8" w:rsidRPr="005A0E08">
              <w:rPr>
                <w:rFonts w:ascii="Times New Roman" w:hAnsi="Times New Roman" w:cs="Times New Roman"/>
              </w:rPr>
              <w:t xml:space="preserve"> – </w:t>
            </w:r>
            <w:r w:rsidRPr="005A0E08">
              <w:rPr>
                <w:rFonts w:ascii="Times New Roman" w:hAnsi="Times New Roman" w:cs="Times New Roman"/>
              </w:rPr>
              <w:t>100</w:t>
            </w:r>
            <w:r w:rsidR="001F6DD8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 xml:space="preserve"> гр.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человек</w:t>
            </w:r>
            <w:r w:rsidR="00960840" w:rsidRPr="005A0E0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20,33</w:t>
            </w:r>
          </w:p>
        </w:tc>
      </w:tr>
      <w:tr w:rsidR="00C0745F" w:rsidRPr="005A0E08" w:rsidTr="00B360F1">
        <w:trPr>
          <w:trHeight w:hRule="exact" w:val="53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Средство для мытья пола </w:t>
            </w:r>
          </w:p>
        </w:tc>
        <w:tc>
          <w:tcPr>
            <w:tcW w:w="850" w:type="dxa"/>
            <w:noWrap/>
          </w:tcPr>
          <w:p w:rsidR="00C0745F" w:rsidRPr="005A0E08" w:rsidRDefault="001F6DD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:rsidR="00C0745F" w:rsidRPr="005A0E08" w:rsidRDefault="009513B3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кв. м</w:t>
            </w:r>
            <w:r w:rsidR="00C0745F" w:rsidRPr="005A0E08">
              <w:rPr>
                <w:rFonts w:ascii="Times New Roman" w:hAnsi="Times New Roman" w:cs="Times New Roman"/>
              </w:rPr>
              <w:t xml:space="preserve"> площ</w:t>
            </w:r>
            <w:r w:rsidR="00C0745F" w:rsidRPr="005A0E08">
              <w:rPr>
                <w:rFonts w:ascii="Times New Roman" w:hAnsi="Times New Roman" w:cs="Times New Roman"/>
              </w:rPr>
              <w:t>а</w:t>
            </w:r>
            <w:r w:rsidR="00C0745F" w:rsidRPr="005A0E08">
              <w:rPr>
                <w:rFonts w:ascii="Times New Roman" w:hAnsi="Times New Roman" w:cs="Times New Roman"/>
              </w:rPr>
              <w:t>ди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356,00</w:t>
            </w:r>
          </w:p>
        </w:tc>
      </w:tr>
      <w:tr w:rsidR="00C0745F" w:rsidRPr="005A0E08" w:rsidTr="00B360F1">
        <w:trPr>
          <w:trHeight w:hRule="exact" w:val="55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Средство для мытья стекол </w:t>
            </w:r>
          </w:p>
        </w:tc>
        <w:tc>
          <w:tcPr>
            <w:tcW w:w="850" w:type="dxa"/>
            <w:noWrap/>
          </w:tcPr>
          <w:p w:rsidR="00C0745F" w:rsidRPr="005A0E08" w:rsidRDefault="00C0745F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:rsidR="00C0745F" w:rsidRPr="005A0E08" w:rsidRDefault="009513B3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кв. м</w:t>
            </w:r>
            <w:r w:rsidR="00C0745F" w:rsidRPr="005A0E08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C0745F" w:rsidRPr="005A0E08">
              <w:rPr>
                <w:rFonts w:ascii="Times New Roman" w:hAnsi="Times New Roman" w:cs="Times New Roman"/>
              </w:rPr>
              <w:t>осте</w:t>
            </w:r>
            <w:r w:rsidR="00C0745F" w:rsidRPr="005A0E08">
              <w:rPr>
                <w:rFonts w:ascii="Times New Roman" w:hAnsi="Times New Roman" w:cs="Times New Roman"/>
              </w:rPr>
              <w:t>к</w:t>
            </w:r>
            <w:r w:rsidR="00C0745F" w:rsidRPr="005A0E08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255,00</w:t>
            </w:r>
          </w:p>
        </w:tc>
      </w:tr>
      <w:tr w:rsidR="00C0745F" w:rsidRPr="005A0E08" w:rsidTr="00B360F1">
        <w:trPr>
          <w:trHeight w:hRule="exact" w:val="667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Средство для чистки ковров </w:t>
            </w:r>
          </w:p>
        </w:tc>
        <w:tc>
          <w:tcPr>
            <w:tcW w:w="850" w:type="dxa"/>
            <w:noWrap/>
          </w:tcPr>
          <w:p w:rsidR="00C0745F" w:rsidRPr="005A0E08" w:rsidRDefault="00C0745F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600,00</w:t>
            </w:r>
          </w:p>
        </w:tc>
      </w:tr>
      <w:tr w:rsidR="00C0745F" w:rsidRPr="005A0E08" w:rsidTr="00B360F1">
        <w:trPr>
          <w:trHeight w:hRule="exact" w:val="535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Средство для удаления 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ржавчины</w:t>
            </w:r>
          </w:p>
        </w:tc>
        <w:tc>
          <w:tcPr>
            <w:tcW w:w="850" w:type="dxa"/>
            <w:noWrap/>
          </w:tcPr>
          <w:p w:rsidR="00C0745F" w:rsidRPr="005A0E08" w:rsidRDefault="00C0745F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865,00</w:t>
            </w:r>
          </w:p>
        </w:tc>
      </w:tr>
      <w:tr w:rsidR="00C0745F" w:rsidRPr="005A0E08" w:rsidTr="00B360F1">
        <w:trPr>
          <w:trHeight w:hRule="exact" w:val="834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Универсальное моющее сре</w:t>
            </w:r>
            <w:r w:rsidRPr="005A0E08">
              <w:rPr>
                <w:rFonts w:ascii="Times New Roman" w:hAnsi="Times New Roman" w:cs="Times New Roman"/>
              </w:rPr>
              <w:t>д</w:t>
            </w:r>
            <w:r w:rsidRPr="005A0E08">
              <w:rPr>
                <w:rFonts w:ascii="Times New Roman" w:hAnsi="Times New Roman" w:cs="Times New Roman"/>
              </w:rPr>
              <w:t>ство для мытья приборов сану</w:t>
            </w:r>
            <w:r w:rsidRPr="005A0E08">
              <w:rPr>
                <w:rFonts w:ascii="Times New Roman" w:hAnsi="Times New Roman" w:cs="Times New Roman"/>
              </w:rPr>
              <w:t>з</w:t>
            </w:r>
            <w:r w:rsidRPr="005A0E08"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850" w:type="dxa"/>
            <w:noWrap/>
          </w:tcPr>
          <w:p w:rsidR="00C0745F" w:rsidRPr="005A0E08" w:rsidRDefault="00C0745F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270,00</w:t>
            </w:r>
          </w:p>
        </w:tc>
      </w:tr>
      <w:tr w:rsidR="00C0745F" w:rsidRPr="005A0E08" w:rsidTr="00B360F1">
        <w:trPr>
          <w:trHeight w:hRule="exact" w:val="565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Чистящее средство универсал</w:t>
            </w:r>
            <w:r w:rsidRPr="005A0E08">
              <w:rPr>
                <w:rFonts w:ascii="Times New Roman" w:hAnsi="Times New Roman" w:cs="Times New Roman"/>
              </w:rPr>
              <w:t>ь</w:t>
            </w:r>
            <w:r w:rsidRPr="005A0E08">
              <w:rPr>
                <w:rFonts w:ascii="Times New Roman" w:hAnsi="Times New Roman" w:cs="Times New Roman"/>
              </w:rPr>
              <w:t>ное</w:t>
            </w:r>
          </w:p>
        </w:tc>
        <w:tc>
          <w:tcPr>
            <w:tcW w:w="850" w:type="dxa"/>
            <w:noWrap/>
          </w:tcPr>
          <w:p w:rsidR="00C0745F" w:rsidRPr="005A0E08" w:rsidRDefault="00C0745F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300,00</w:t>
            </w:r>
          </w:p>
        </w:tc>
      </w:tr>
      <w:tr w:rsidR="00960840" w:rsidRPr="005A0E08" w:rsidTr="00B360F1">
        <w:trPr>
          <w:trHeight w:hRule="exact" w:val="559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Защитные средства (средства гидрофобного действия) *</w:t>
            </w:r>
          </w:p>
        </w:tc>
        <w:tc>
          <w:tcPr>
            <w:tcW w:w="850" w:type="dxa"/>
            <w:noWrap/>
          </w:tcPr>
          <w:p w:rsidR="00960840" w:rsidRPr="005A0E08" w:rsidRDefault="00960840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работника 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104,00</w:t>
            </w:r>
          </w:p>
        </w:tc>
      </w:tr>
      <w:tr w:rsidR="00960840" w:rsidRPr="005A0E08" w:rsidTr="00B360F1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Регенерирующие средства (во</w:t>
            </w:r>
            <w:r w:rsidRPr="005A0E08">
              <w:rPr>
                <w:rFonts w:ascii="Times New Roman" w:hAnsi="Times New Roman" w:cs="Times New Roman"/>
              </w:rPr>
              <w:t>с</w:t>
            </w:r>
            <w:r w:rsidRPr="005A0E08">
              <w:rPr>
                <w:rFonts w:ascii="Times New Roman" w:hAnsi="Times New Roman" w:cs="Times New Roman"/>
              </w:rPr>
              <w:t>станавливающие средства) *</w:t>
            </w:r>
          </w:p>
        </w:tc>
        <w:tc>
          <w:tcPr>
            <w:tcW w:w="850" w:type="dxa"/>
            <w:noWrap/>
          </w:tcPr>
          <w:p w:rsidR="00960840" w:rsidRPr="005A0E08" w:rsidRDefault="00960840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работника 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113,00</w:t>
            </w:r>
          </w:p>
        </w:tc>
      </w:tr>
      <w:tr w:rsidR="00C0745F" w:rsidRPr="005A0E08" w:rsidTr="00B360F1">
        <w:trPr>
          <w:trHeight w:hRule="exact" w:val="912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Дезинфицирующее средство (таблетки), не менее 300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  <w:r w:rsidRPr="005A0E08">
              <w:rPr>
                <w:rFonts w:ascii="Times New Roman" w:hAnsi="Times New Roman" w:cs="Times New Roman"/>
              </w:rPr>
              <w:t xml:space="preserve"> в упаковке</w:t>
            </w:r>
          </w:p>
        </w:tc>
        <w:tc>
          <w:tcPr>
            <w:tcW w:w="850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900,00</w:t>
            </w:r>
          </w:p>
        </w:tc>
      </w:tr>
      <w:tr w:rsidR="00C0745F" w:rsidRPr="005A0E08" w:rsidTr="00B360F1">
        <w:trPr>
          <w:trHeight w:hRule="exact" w:val="630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Таблетки для посудомоечных машин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960840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единицу</w:t>
            </w:r>
            <w:r w:rsidR="00C0745F" w:rsidRPr="005A0E08">
              <w:rPr>
                <w:rFonts w:ascii="Times New Roman" w:hAnsi="Times New Roman" w:cs="Times New Roman"/>
              </w:rPr>
              <w:t xml:space="preserve"> об</w:t>
            </w:r>
            <w:r w:rsidR="00C0745F" w:rsidRPr="005A0E08">
              <w:rPr>
                <w:rFonts w:ascii="Times New Roman" w:hAnsi="Times New Roman" w:cs="Times New Roman"/>
              </w:rPr>
              <w:t>о</w:t>
            </w:r>
            <w:r w:rsidR="00C0745F" w:rsidRPr="005A0E08">
              <w:rPr>
                <w:rFonts w:ascii="Times New Roman" w:hAnsi="Times New Roman" w:cs="Times New Roman"/>
              </w:rPr>
              <w:t>рудования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20,00</w:t>
            </w:r>
          </w:p>
        </w:tc>
      </w:tr>
      <w:tr w:rsidR="00C0745F" w:rsidRPr="005A0E08" w:rsidTr="00B360F1">
        <w:trPr>
          <w:trHeight w:hRule="exact" w:val="715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Моющее средство для посуды</w:t>
            </w:r>
          </w:p>
        </w:tc>
        <w:tc>
          <w:tcPr>
            <w:tcW w:w="850" w:type="dxa"/>
            <w:noWrap/>
          </w:tcPr>
          <w:p w:rsidR="00C0745F" w:rsidRPr="005A0E08" w:rsidRDefault="001F6DD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176,30</w:t>
            </w:r>
          </w:p>
        </w:tc>
      </w:tr>
      <w:tr w:rsidR="00C0745F" w:rsidRPr="005A0E08" w:rsidTr="00B360F1">
        <w:trPr>
          <w:trHeight w:hRule="exact" w:val="69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Стиральный порошок</w:t>
            </w:r>
          </w:p>
        </w:tc>
        <w:tc>
          <w:tcPr>
            <w:tcW w:w="850" w:type="dxa"/>
            <w:noWrap/>
          </w:tcPr>
          <w:p w:rsidR="00C0745F" w:rsidRPr="005A0E08" w:rsidRDefault="001F6DD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124,40</w:t>
            </w:r>
          </w:p>
        </w:tc>
      </w:tr>
      <w:tr w:rsidR="00C0745F" w:rsidRPr="005A0E08" w:rsidTr="00B360F1">
        <w:trPr>
          <w:trHeight w:hRule="exact" w:val="634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Жидкое антисептическое мыло</w:t>
            </w:r>
          </w:p>
        </w:tc>
        <w:tc>
          <w:tcPr>
            <w:tcW w:w="850" w:type="dxa"/>
            <w:noWrap/>
          </w:tcPr>
          <w:p w:rsidR="00C0745F" w:rsidRPr="005A0E08" w:rsidRDefault="001F6DD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883,33</w:t>
            </w:r>
          </w:p>
        </w:tc>
      </w:tr>
      <w:tr w:rsidR="00C0745F" w:rsidRPr="005A0E08" w:rsidTr="00B360F1">
        <w:trPr>
          <w:trHeight w:hRule="exact" w:val="1108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Медленнорастворимый хло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препарат для длительного хл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рирования воды плавательного бассейна (в таблетках)</w:t>
            </w:r>
          </w:p>
        </w:tc>
        <w:tc>
          <w:tcPr>
            <w:tcW w:w="850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таб.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142,48</w:t>
            </w:r>
          </w:p>
        </w:tc>
      </w:tr>
      <w:tr w:rsidR="00C0745F" w:rsidRPr="005A0E08" w:rsidTr="00B360F1">
        <w:trPr>
          <w:trHeight w:hRule="exact" w:val="575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Известь хлорная</w:t>
            </w:r>
          </w:p>
        </w:tc>
        <w:tc>
          <w:tcPr>
            <w:tcW w:w="850" w:type="dxa"/>
            <w:noWrap/>
          </w:tcPr>
          <w:p w:rsidR="00C0745F" w:rsidRPr="005A0E08" w:rsidRDefault="001F6DD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164,20</w:t>
            </w:r>
          </w:p>
        </w:tc>
      </w:tr>
      <w:tr w:rsidR="00C0745F" w:rsidRPr="005A0E08" w:rsidTr="00B360F1">
        <w:trPr>
          <w:trHeight w:hRule="exact" w:val="99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C0745F" w:rsidRPr="005A0E08" w:rsidRDefault="00C0745F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Средство для чистки канализ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ционных труб жидкое, упаковка 1000 мл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34,74</w:t>
            </w:r>
          </w:p>
        </w:tc>
      </w:tr>
      <w:tr w:rsidR="00C0745F" w:rsidRPr="005A0E08" w:rsidTr="00B360F1">
        <w:trPr>
          <w:trHeight w:hRule="exact" w:val="707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Стикер для унитаза, в упаковке 3 </w:t>
            </w:r>
            <w:r w:rsidR="00533AFC"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0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91,53</w:t>
            </w:r>
          </w:p>
        </w:tc>
      </w:tr>
      <w:tr w:rsidR="00C0745F" w:rsidRPr="005A0E08" w:rsidTr="00B360F1">
        <w:trPr>
          <w:trHeight w:hRule="exact" w:val="1430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44" w:type="dxa"/>
          </w:tcPr>
          <w:p w:rsidR="00C0745F" w:rsidRPr="005A0E08" w:rsidRDefault="00C0745F" w:rsidP="007B7C2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Средство дезинфицирующее (жидкое мыло для мытья и г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 xml:space="preserve">гиенической обработки рук и санитарной обработки кожных покровов: фасовка </w:t>
            </w:r>
            <w:r w:rsidR="007B7C28">
              <w:rPr>
                <w:rFonts w:ascii="Times New Roman" w:hAnsi="Times New Roman" w:cs="Times New Roman"/>
              </w:rPr>
              <w:t>–</w:t>
            </w:r>
            <w:r w:rsidRPr="005A0E08">
              <w:rPr>
                <w:rFonts w:ascii="Times New Roman" w:hAnsi="Times New Roman" w:cs="Times New Roman"/>
              </w:rPr>
              <w:t xml:space="preserve"> 1</w:t>
            </w:r>
            <w:r w:rsidR="007B7C2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л)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466,67</w:t>
            </w:r>
          </w:p>
        </w:tc>
      </w:tr>
      <w:tr w:rsidR="00C0745F" w:rsidRPr="005A0E08" w:rsidTr="00B360F1">
        <w:trPr>
          <w:trHeight w:hRule="exact" w:val="1138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A0E08">
              <w:rPr>
                <w:rFonts w:ascii="Times New Roman" w:hAnsi="Times New Roman" w:cs="Times New Roman"/>
              </w:rPr>
              <w:t>Дезинфицирующее средство  для обеззараживания поверхн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стей в помещениях и дезинфе</w:t>
            </w:r>
            <w:r w:rsidRPr="005A0E08">
              <w:rPr>
                <w:rFonts w:ascii="Times New Roman" w:hAnsi="Times New Roman" w:cs="Times New Roman"/>
              </w:rPr>
              <w:t>к</w:t>
            </w:r>
            <w:r w:rsidRPr="005A0E08">
              <w:rPr>
                <w:rFonts w:ascii="Times New Roman" w:hAnsi="Times New Roman" w:cs="Times New Roman"/>
              </w:rPr>
              <w:t>ции инструментов)</w:t>
            </w:r>
            <w:proofErr w:type="gramEnd"/>
          </w:p>
        </w:tc>
        <w:tc>
          <w:tcPr>
            <w:tcW w:w="850" w:type="dxa"/>
            <w:noWrap/>
          </w:tcPr>
          <w:p w:rsidR="00C0745F" w:rsidRPr="005A0E08" w:rsidRDefault="00C0745F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996,67</w:t>
            </w:r>
          </w:p>
        </w:tc>
      </w:tr>
      <w:tr w:rsidR="00C0745F" w:rsidRPr="005A0E08" w:rsidTr="00B360F1">
        <w:trPr>
          <w:trHeight w:hRule="exact" w:val="675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Дезинфицирующее средство – кожный антисептик</w:t>
            </w:r>
          </w:p>
        </w:tc>
        <w:tc>
          <w:tcPr>
            <w:tcW w:w="850" w:type="dxa"/>
            <w:noWrap/>
          </w:tcPr>
          <w:p w:rsidR="00C0745F" w:rsidRPr="005A0E08" w:rsidRDefault="00C0745F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1 627,50</w:t>
            </w:r>
          </w:p>
        </w:tc>
      </w:tr>
      <w:tr w:rsidR="00C0745F" w:rsidRPr="005A0E08" w:rsidTr="00B360F1">
        <w:trPr>
          <w:trHeight w:hRule="exact" w:val="372"/>
        </w:trPr>
        <w:tc>
          <w:tcPr>
            <w:tcW w:w="9606" w:type="dxa"/>
            <w:gridSpan w:val="6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Хозяйственные товары и принадлежности</w:t>
            </w:r>
          </w:p>
        </w:tc>
      </w:tr>
      <w:tr w:rsidR="00C0745F" w:rsidRPr="005A0E08" w:rsidTr="00B360F1">
        <w:trPr>
          <w:trHeight w:hRule="exact" w:val="60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Бур (сверло) по бетону 800 мм.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769,00</w:t>
            </w:r>
          </w:p>
        </w:tc>
      </w:tr>
      <w:tr w:rsidR="00C0745F" w:rsidRPr="005A0E08" w:rsidTr="00B360F1">
        <w:trPr>
          <w:trHeight w:hRule="exact" w:val="665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Валик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168,00</w:t>
            </w:r>
          </w:p>
        </w:tc>
      </w:tr>
      <w:tr w:rsidR="00960840" w:rsidRPr="005A0E08" w:rsidTr="00B360F1">
        <w:trPr>
          <w:trHeight w:hRule="exact" w:val="857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Вантуз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туалетную комната 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123,00</w:t>
            </w:r>
          </w:p>
        </w:tc>
      </w:tr>
      <w:tr w:rsidR="00960840" w:rsidRPr="005A0E08" w:rsidTr="00B360F1">
        <w:trPr>
          <w:trHeight w:hRule="exact" w:val="851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4" w:type="dxa"/>
          </w:tcPr>
          <w:p w:rsidR="00960840" w:rsidRPr="005A0E08" w:rsidRDefault="00960840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Ведро пластмассовое 5 л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помещение 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66,00</w:t>
            </w:r>
          </w:p>
        </w:tc>
      </w:tr>
      <w:tr w:rsidR="00960840" w:rsidRPr="005A0E08" w:rsidTr="00B360F1">
        <w:trPr>
          <w:trHeight w:hRule="exact" w:val="855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4" w:type="dxa"/>
          </w:tcPr>
          <w:p w:rsidR="00960840" w:rsidRPr="005A0E08" w:rsidRDefault="00960840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Ведро пластмассовое 10 л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 служебных кабинета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108,00</w:t>
            </w:r>
          </w:p>
        </w:tc>
      </w:tr>
      <w:tr w:rsidR="00960840" w:rsidRPr="005A0E08" w:rsidTr="00B360F1">
        <w:trPr>
          <w:trHeight w:hRule="exact" w:val="585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Веник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10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204,00</w:t>
            </w:r>
          </w:p>
        </w:tc>
      </w:tr>
      <w:tr w:rsidR="00960840" w:rsidRPr="005A0E08" w:rsidTr="00B360F1">
        <w:trPr>
          <w:trHeight w:hRule="exact" w:val="1104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Головка триммерная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газонокоси</w:t>
            </w:r>
            <w:r w:rsidRPr="005A0E08">
              <w:rPr>
                <w:rFonts w:ascii="Times New Roman" w:hAnsi="Times New Roman" w:cs="Times New Roman"/>
              </w:rPr>
              <w:t>л</w:t>
            </w:r>
            <w:r w:rsidRPr="005A0E08">
              <w:rPr>
                <w:rFonts w:ascii="Times New Roman" w:hAnsi="Times New Roman" w:cs="Times New Roman"/>
              </w:rPr>
              <w:t>ку тримме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ную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728,00</w:t>
            </w:r>
          </w:p>
        </w:tc>
      </w:tr>
      <w:tr w:rsidR="00960840" w:rsidRPr="005A0E08" w:rsidTr="00A81A04">
        <w:trPr>
          <w:trHeight w:hRule="exact" w:val="727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4" w:type="dxa"/>
          </w:tcPr>
          <w:p w:rsidR="00960840" w:rsidRPr="005A0E08" w:rsidRDefault="00960840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Гофра для раковины униве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сальная 50 мм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умывальник 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236,00</w:t>
            </w:r>
          </w:p>
        </w:tc>
      </w:tr>
      <w:tr w:rsidR="00960840" w:rsidRPr="005A0E08" w:rsidTr="00A81A04">
        <w:trPr>
          <w:trHeight w:hRule="exact" w:val="583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Гофра для унитаза 100 мм.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туалетную комнату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267,00</w:t>
            </w:r>
          </w:p>
        </w:tc>
      </w:tr>
      <w:tr w:rsidR="00960840" w:rsidRPr="005A0E08" w:rsidTr="00B360F1">
        <w:trPr>
          <w:trHeight w:hRule="exact" w:val="872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Грунт глубокого проникнов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ния 10 л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учреждение 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420,00</w:t>
            </w:r>
          </w:p>
        </w:tc>
      </w:tr>
      <w:tr w:rsidR="00960840" w:rsidRPr="005A0E08" w:rsidTr="00B360F1">
        <w:trPr>
          <w:trHeight w:hRule="exact" w:val="633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Грунт цветочный</w:t>
            </w:r>
          </w:p>
        </w:tc>
        <w:tc>
          <w:tcPr>
            <w:tcW w:w="850" w:type="dxa"/>
            <w:noWrap/>
          </w:tcPr>
          <w:p w:rsidR="00960840" w:rsidRPr="005A0E08" w:rsidRDefault="00960840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82,00</w:t>
            </w:r>
          </w:p>
        </w:tc>
      </w:tr>
      <w:tr w:rsidR="00960840" w:rsidRPr="005A0E08" w:rsidTr="00B360F1">
        <w:trPr>
          <w:trHeight w:hRule="exact" w:val="813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Домкрат 3 тонны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автомобиль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2 848,00</w:t>
            </w:r>
          </w:p>
        </w:tc>
      </w:tr>
      <w:tr w:rsidR="00960840" w:rsidRPr="005A0E08" w:rsidTr="00B360F1">
        <w:trPr>
          <w:trHeight w:hRule="exact" w:val="890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Дозатор для жидкого мыла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туалетную комнату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2 034,00</w:t>
            </w:r>
          </w:p>
        </w:tc>
      </w:tr>
      <w:tr w:rsidR="00960840" w:rsidRPr="005A0E08" w:rsidTr="00B360F1">
        <w:trPr>
          <w:trHeight w:hRule="exact" w:val="550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Ерш для мытья унитаза </w:t>
            </w:r>
          </w:p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(в ассортименте)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унитаз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102,00</w:t>
            </w:r>
          </w:p>
        </w:tc>
      </w:tr>
      <w:tr w:rsidR="00960840" w:rsidRPr="005A0E08" w:rsidTr="00B360F1">
        <w:trPr>
          <w:trHeight w:hRule="exact" w:val="588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Замок врезной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1 119,00</w:t>
            </w:r>
          </w:p>
        </w:tc>
      </w:tr>
      <w:tr w:rsidR="00960840" w:rsidRPr="005A0E08" w:rsidTr="00B360F1">
        <w:trPr>
          <w:trHeight w:hRule="exact" w:val="285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Замок врезной с ручкой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1715</w:t>
            </w:r>
          </w:p>
        </w:tc>
      </w:tr>
      <w:tr w:rsidR="00960840" w:rsidRPr="005A0E08" w:rsidTr="00B360F1">
        <w:trPr>
          <w:trHeight w:hRule="exact" w:val="276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Замок навесной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363,00</w:t>
            </w:r>
          </w:p>
        </w:tc>
      </w:tr>
      <w:tr w:rsidR="00960840" w:rsidRPr="005A0E08" w:rsidTr="00B360F1">
        <w:trPr>
          <w:trHeight w:hRule="exact" w:val="369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Кисть малярная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107,00</w:t>
            </w:r>
          </w:p>
        </w:tc>
      </w:tr>
      <w:tr w:rsidR="00960840" w:rsidRPr="005A0E08" w:rsidTr="00B360F1">
        <w:trPr>
          <w:trHeight w:hRule="exact" w:val="921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Ключ балонный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автомобиль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712,00</w:t>
            </w:r>
          </w:p>
        </w:tc>
      </w:tr>
      <w:tr w:rsidR="00960840" w:rsidRPr="005A0E08" w:rsidTr="00B360F1">
        <w:trPr>
          <w:trHeight w:hRule="exact" w:val="597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Коврик напольный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входную группу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1 780,00</w:t>
            </w:r>
          </w:p>
        </w:tc>
      </w:tr>
      <w:tr w:rsidR="00960840" w:rsidRPr="005A0E08" w:rsidTr="00B360F1">
        <w:trPr>
          <w:trHeight w:hRule="exact" w:val="407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Краска дорожная</w:t>
            </w:r>
          </w:p>
        </w:tc>
        <w:tc>
          <w:tcPr>
            <w:tcW w:w="850" w:type="dxa"/>
            <w:noWrap/>
          </w:tcPr>
          <w:p w:rsidR="00960840" w:rsidRPr="005A0E08" w:rsidRDefault="00960840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</w:tcPr>
          <w:p w:rsidR="00960840" w:rsidRPr="005A0E08" w:rsidRDefault="009513B3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 кв. м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204,00</w:t>
            </w:r>
          </w:p>
        </w:tc>
      </w:tr>
      <w:tr w:rsidR="00960840" w:rsidRPr="005A0E08" w:rsidTr="00B360F1">
        <w:trPr>
          <w:trHeight w:hRule="exact" w:val="835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Краска серебрянка</w:t>
            </w:r>
          </w:p>
        </w:tc>
        <w:tc>
          <w:tcPr>
            <w:tcW w:w="850" w:type="dxa"/>
            <w:noWrap/>
          </w:tcPr>
          <w:p w:rsidR="00960840" w:rsidRPr="005A0E08" w:rsidRDefault="00960840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37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407,00</w:t>
            </w:r>
          </w:p>
        </w:tc>
      </w:tr>
      <w:tr w:rsidR="00960840" w:rsidRPr="005A0E08" w:rsidTr="00B360F1">
        <w:trPr>
          <w:trHeight w:hRule="exact" w:val="815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3544" w:type="dxa"/>
          </w:tcPr>
          <w:p w:rsidR="00960840" w:rsidRPr="005A0E08" w:rsidRDefault="00960840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Краска фасадная 20 кг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учреждение 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37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2 063,00</w:t>
            </w:r>
          </w:p>
        </w:tc>
      </w:tr>
      <w:tr w:rsidR="00960840" w:rsidRPr="005A0E08" w:rsidTr="00B360F1">
        <w:trPr>
          <w:trHeight w:hRule="exact" w:val="886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Краска-эмаль по ржавчине для окрашивания забора (в ассо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тименте)</w:t>
            </w:r>
          </w:p>
        </w:tc>
        <w:tc>
          <w:tcPr>
            <w:tcW w:w="850" w:type="dxa"/>
            <w:noWrap/>
          </w:tcPr>
          <w:p w:rsidR="00960840" w:rsidRPr="005A0E08" w:rsidRDefault="00960840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37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1 017,00</w:t>
            </w:r>
          </w:p>
        </w:tc>
      </w:tr>
      <w:tr w:rsidR="00960840" w:rsidRPr="005A0E08" w:rsidTr="00B360F1">
        <w:trPr>
          <w:trHeight w:hRule="exact" w:val="701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Краска ч</w:t>
            </w:r>
            <w:r w:rsidR="00B22D7B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рная</w:t>
            </w:r>
          </w:p>
        </w:tc>
        <w:tc>
          <w:tcPr>
            <w:tcW w:w="850" w:type="dxa"/>
            <w:noWrap/>
          </w:tcPr>
          <w:p w:rsidR="00960840" w:rsidRPr="005A0E08" w:rsidRDefault="00960840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37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407,00</w:t>
            </w:r>
          </w:p>
        </w:tc>
      </w:tr>
      <w:tr w:rsidR="00960840" w:rsidRPr="005A0E08" w:rsidTr="00B360F1">
        <w:trPr>
          <w:trHeight w:hRule="exact" w:val="885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Кран шаровый (в ассортименте)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1 316,00</w:t>
            </w:r>
          </w:p>
        </w:tc>
      </w:tr>
      <w:tr w:rsidR="00960840" w:rsidRPr="005A0E08" w:rsidTr="00B360F1">
        <w:trPr>
          <w:trHeight w:hRule="exact" w:val="851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Кран газовый (в ассортименте)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pStyle w:val="aff9"/>
              <w:ind w:right="-108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390,00</w:t>
            </w:r>
          </w:p>
        </w:tc>
      </w:tr>
      <w:tr w:rsidR="00960840" w:rsidRPr="005A0E08" w:rsidTr="00B360F1">
        <w:trPr>
          <w:trHeight w:hRule="exact" w:val="633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</w:rPr>
              <w:t>Крон</w:t>
            </w:r>
            <w:r w:rsidR="005A0BC8" w:rsidRPr="005A0E08">
              <w:rPr>
                <w:rFonts w:ascii="Times New Roman" w:hAnsi="Times New Roman" w:cs="Times New Roman"/>
              </w:rPr>
              <w:t>шт</w:t>
            </w:r>
            <w:r w:rsidRPr="005A0E08">
              <w:rPr>
                <w:rFonts w:ascii="Times New Roman" w:hAnsi="Times New Roman" w:cs="Times New Roman"/>
              </w:rPr>
              <w:t>ейн для настенного крепления телевизора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телевизор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val="en-US" w:eastAsia="en-US"/>
              </w:rPr>
              <w:t>3 5</w:t>
            </w:r>
            <w:r w:rsidRPr="005A0E08">
              <w:rPr>
                <w:rFonts w:ascii="Times New Roman" w:hAnsi="Times New Roman" w:cs="Times New Roman"/>
                <w:lang w:eastAsia="en-US"/>
              </w:rPr>
              <w:t>60,00</w:t>
            </w:r>
          </w:p>
        </w:tc>
      </w:tr>
      <w:tr w:rsidR="00960840" w:rsidRPr="005A0E08" w:rsidTr="00B360F1">
        <w:trPr>
          <w:trHeight w:hRule="exact" w:val="647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Лампочки светодиодные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112,00</w:t>
            </w:r>
          </w:p>
        </w:tc>
      </w:tr>
      <w:tr w:rsidR="00960840" w:rsidRPr="005A0E08" w:rsidTr="00B360F1">
        <w:trPr>
          <w:trHeight w:hRule="exact" w:val="416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Ледоруб (лом)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407,00</w:t>
            </w:r>
          </w:p>
        </w:tc>
      </w:tr>
      <w:tr w:rsidR="00960840" w:rsidRPr="005A0E08" w:rsidTr="00B360F1">
        <w:trPr>
          <w:trHeight w:hRule="exact" w:val="1196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44" w:type="dxa"/>
          </w:tcPr>
          <w:p w:rsidR="00960840" w:rsidRPr="005A0E08" w:rsidRDefault="00960840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Леска для триммера 3мм*15м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газонокосилку триммерную 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356,00</w:t>
            </w:r>
          </w:p>
        </w:tc>
      </w:tr>
      <w:tr w:rsidR="00960840" w:rsidRPr="005A0E08" w:rsidTr="00B360F1">
        <w:trPr>
          <w:trHeight w:hRule="exact" w:val="877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Лейка для душа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душевую </w:t>
            </w:r>
          </w:p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37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122,00</w:t>
            </w:r>
          </w:p>
        </w:tc>
      </w:tr>
      <w:tr w:rsidR="00960840" w:rsidRPr="005A0E08" w:rsidTr="00B360F1">
        <w:trPr>
          <w:trHeight w:hRule="exact" w:val="415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Лопата совковая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336,00</w:t>
            </w:r>
          </w:p>
        </w:tc>
      </w:tr>
      <w:tr w:rsidR="00960840" w:rsidRPr="005A0E08" w:rsidTr="00B360F1">
        <w:trPr>
          <w:trHeight w:hRule="exact" w:val="413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Лопата снеговая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356,00</w:t>
            </w:r>
          </w:p>
        </w:tc>
      </w:tr>
      <w:tr w:rsidR="00960840" w:rsidRPr="005A0E08" w:rsidTr="00B360F1">
        <w:trPr>
          <w:trHeight w:hRule="exact" w:val="433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Лопата </w:t>
            </w:r>
            <w:r w:rsidR="001F6DD8" w:rsidRPr="005A0E08">
              <w:rPr>
                <w:rFonts w:ascii="Times New Roman" w:hAnsi="Times New Roman" w:cs="Times New Roman"/>
              </w:rPr>
              <w:t>шт</w:t>
            </w:r>
            <w:r w:rsidRPr="005A0E08">
              <w:rPr>
                <w:rFonts w:ascii="Times New Roman" w:hAnsi="Times New Roman" w:cs="Times New Roman"/>
              </w:rPr>
              <w:t>ыковая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377,00</w:t>
            </w:r>
          </w:p>
        </w:tc>
      </w:tr>
      <w:tr w:rsidR="00960840" w:rsidRPr="005A0E08" w:rsidTr="00B360F1">
        <w:trPr>
          <w:trHeight w:hRule="exact" w:val="296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44" w:type="dxa"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Мешки для мусора, 30 л</w:t>
            </w:r>
          </w:p>
        </w:tc>
        <w:tc>
          <w:tcPr>
            <w:tcW w:w="850" w:type="dxa"/>
            <w:noWrap/>
            <w:hideMark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6,00</w:t>
            </w:r>
          </w:p>
        </w:tc>
      </w:tr>
      <w:tr w:rsidR="00960840" w:rsidRPr="005A0E08" w:rsidTr="00B360F1">
        <w:trPr>
          <w:trHeight w:hRule="exact" w:val="340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544" w:type="dxa"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Мешки для мусора, 60 л</w:t>
            </w:r>
          </w:p>
        </w:tc>
        <w:tc>
          <w:tcPr>
            <w:tcW w:w="850" w:type="dxa"/>
            <w:noWrap/>
            <w:hideMark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7,00</w:t>
            </w:r>
          </w:p>
        </w:tc>
      </w:tr>
      <w:tr w:rsidR="00960840" w:rsidRPr="005A0E08" w:rsidTr="00B360F1">
        <w:trPr>
          <w:trHeight w:hRule="exact" w:val="340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Мешки для мусора, 120 л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11,00</w:t>
            </w:r>
          </w:p>
        </w:tc>
      </w:tr>
      <w:tr w:rsidR="00960840" w:rsidRPr="005A0E08" w:rsidTr="00B360F1">
        <w:trPr>
          <w:trHeight w:hRule="exact" w:val="340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Мешки для мусора, 180 л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15,00</w:t>
            </w:r>
          </w:p>
        </w:tc>
      </w:tr>
      <w:tr w:rsidR="00960840" w:rsidRPr="005A0E08" w:rsidTr="00B360F1">
        <w:trPr>
          <w:trHeight w:hRule="exact" w:val="340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Мешки для мусора, 240 л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20,00</w:t>
            </w:r>
          </w:p>
        </w:tc>
      </w:tr>
      <w:tr w:rsidR="00C0745F" w:rsidRPr="005A0E08" w:rsidTr="00B360F1">
        <w:trPr>
          <w:trHeight w:hRule="exact" w:val="334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Набор отверток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  <w:r w:rsidR="002D40A7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323,00</w:t>
            </w:r>
          </w:p>
        </w:tc>
      </w:tr>
      <w:tr w:rsidR="00C0745F" w:rsidRPr="005A0E08" w:rsidTr="00B360F1">
        <w:trPr>
          <w:trHeight w:hRule="exact" w:val="87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Набор слесарных ключей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автомобиль 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3 года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2 421,00</w:t>
            </w:r>
          </w:p>
        </w:tc>
      </w:tr>
      <w:tr w:rsidR="00C0745F" w:rsidRPr="005A0E08" w:rsidTr="00B360F1">
        <w:trPr>
          <w:trHeight w:hRule="exact" w:val="43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Набор шестигранных ключей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300,00</w:t>
            </w:r>
          </w:p>
        </w:tc>
      </w:tr>
      <w:tr w:rsidR="00C0745F" w:rsidRPr="005A0E08" w:rsidTr="00B360F1">
        <w:trPr>
          <w:trHeight w:hRule="exact" w:val="40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Освежитель воздуха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356,00</w:t>
            </w:r>
          </w:p>
        </w:tc>
      </w:tr>
      <w:tr w:rsidR="00C0745F" w:rsidRPr="005A0E08" w:rsidTr="00B360F1">
        <w:trPr>
          <w:trHeight w:hRule="exact" w:val="68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Подводка для воды к унитазу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туалетная комната 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37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125,00</w:t>
            </w:r>
          </w:p>
        </w:tc>
      </w:tr>
      <w:tr w:rsidR="00C0745F" w:rsidRPr="005A0E08" w:rsidTr="00B360F1">
        <w:trPr>
          <w:trHeight w:hRule="exact" w:val="687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Подводка для воды к смесит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лю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умывальник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37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235,00</w:t>
            </w:r>
          </w:p>
        </w:tc>
      </w:tr>
      <w:tr w:rsidR="00C0745F" w:rsidRPr="005A0E08" w:rsidTr="00B360F1">
        <w:trPr>
          <w:trHeight w:hRule="exact" w:val="41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Полотенца бумажные</w:t>
            </w:r>
          </w:p>
        </w:tc>
        <w:tc>
          <w:tcPr>
            <w:tcW w:w="850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рул.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47,00</w:t>
            </w:r>
          </w:p>
        </w:tc>
      </w:tr>
      <w:tr w:rsidR="00C0745F" w:rsidRPr="005A0E08" w:rsidTr="00B360F1">
        <w:trPr>
          <w:trHeight w:hRule="exact" w:val="57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Полотенца бумажные</w:t>
            </w:r>
          </w:p>
          <w:p w:rsidR="00C0745F" w:rsidRPr="005A0E08" w:rsidRDefault="00C0745F" w:rsidP="001F6DD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(300</w:t>
            </w:r>
            <w:r w:rsidR="001F6DD8" w:rsidRPr="005A0E08">
              <w:rPr>
                <w:rFonts w:ascii="Times New Roman" w:hAnsi="Times New Roman" w:cs="Times New Roman"/>
              </w:rPr>
              <w:t xml:space="preserve"> – </w:t>
            </w:r>
            <w:r w:rsidRPr="005A0E08">
              <w:rPr>
                <w:rFonts w:ascii="Times New Roman" w:hAnsi="Times New Roman" w:cs="Times New Roman"/>
              </w:rPr>
              <w:t>350</w:t>
            </w:r>
            <w:r w:rsidR="001F6DD8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листов)</w:t>
            </w:r>
          </w:p>
        </w:tc>
        <w:tc>
          <w:tcPr>
            <w:tcW w:w="850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пач.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306,00</w:t>
            </w:r>
          </w:p>
        </w:tc>
      </w:tr>
      <w:tr w:rsidR="00C0745F" w:rsidRPr="005A0E08" w:rsidTr="00B360F1">
        <w:trPr>
          <w:trHeight w:hRule="exact" w:val="392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Растворитель</w:t>
            </w:r>
          </w:p>
        </w:tc>
        <w:tc>
          <w:tcPr>
            <w:tcW w:w="850" w:type="dxa"/>
            <w:noWrap/>
          </w:tcPr>
          <w:p w:rsidR="00C0745F" w:rsidRPr="005A0E08" w:rsidRDefault="001F6DD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123,00</w:t>
            </w:r>
          </w:p>
        </w:tc>
      </w:tr>
      <w:tr w:rsidR="00C0745F" w:rsidRPr="005A0E08" w:rsidTr="00B360F1">
        <w:trPr>
          <w:trHeight w:hRule="exact" w:val="425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Ручка для врезного замка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916,00</w:t>
            </w:r>
          </w:p>
        </w:tc>
      </w:tr>
      <w:tr w:rsidR="00C0745F" w:rsidRPr="005A0E08" w:rsidTr="00B360F1">
        <w:trPr>
          <w:trHeight w:hRule="exact" w:val="340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544" w:type="dxa"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Салфетки бумажные</w:t>
            </w:r>
          </w:p>
        </w:tc>
        <w:tc>
          <w:tcPr>
            <w:tcW w:w="850" w:type="dxa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пач.</w:t>
            </w:r>
          </w:p>
        </w:tc>
        <w:tc>
          <w:tcPr>
            <w:tcW w:w="1809" w:type="dxa"/>
            <w:noWrap/>
            <w:hideMark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человек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49,00</w:t>
            </w:r>
          </w:p>
        </w:tc>
      </w:tr>
      <w:tr w:rsidR="00C0745F" w:rsidRPr="005A0E08" w:rsidTr="009513B3">
        <w:trPr>
          <w:trHeight w:hRule="exact" w:val="60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Салфетки микрофибра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9513B3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кв. м</w:t>
            </w:r>
            <w:r w:rsidR="00C0745F" w:rsidRPr="005A0E08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C0745F" w:rsidRPr="005A0E08">
              <w:rPr>
                <w:rFonts w:ascii="Times New Roman" w:hAnsi="Times New Roman" w:cs="Times New Roman"/>
              </w:rPr>
              <w:t>площ</w:t>
            </w:r>
            <w:r w:rsidR="00C0745F" w:rsidRPr="005A0E08">
              <w:rPr>
                <w:rFonts w:ascii="Times New Roman" w:hAnsi="Times New Roman" w:cs="Times New Roman"/>
              </w:rPr>
              <w:t>а</w:t>
            </w:r>
            <w:r w:rsidR="00C0745F" w:rsidRPr="005A0E08">
              <w:rPr>
                <w:rFonts w:ascii="Times New Roman" w:hAnsi="Times New Roman" w:cs="Times New Roman"/>
              </w:rPr>
              <w:t>ди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153,00</w:t>
            </w:r>
          </w:p>
        </w:tc>
      </w:tr>
      <w:tr w:rsidR="00C0745F" w:rsidRPr="005A0E08" w:rsidTr="00B360F1">
        <w:trPr>
          <w:trHeight w:hRule="exact" w:val="635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Смеситель для умывальника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умывальник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37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1 709,00</w:t>
            </w:r>
          </w:p>
        </w:tc>
      </w:tr>
      <w:tr w:rsidR="00C0745F" w:rsidRPr="005A0E08" w:rsidTr="00B360F1">
        <w:trPr>
          <w:trHeight w:hRule="exact" w:val="90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Степлер ручной мебельный с регулятором удара</w:t>
            </w:r>
          </w:p>
        </w:tc>
        <w:tc>
          <w:tcPr>
            <w:tcW w:w="850" w:type="dxa"/>
            <w:noWrap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учреждение, на 2 года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1 481,00</w:t>
            </w:r>
          </w:p>
        </w:tc>
      </w:tr>
      <w:tr w:rsidR="00960840" w:rsidRPr="005A0E08" w:rsidTr="00B360F1">
        <w:trPr>
          <w:trHeight w:hRule="exact" w:val="579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Совок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153,00</w:t>
            </w:r>
          </w:p>
        </w:tc>
      </w:tr>
      <w:tr w:rsidR="00960840" w:rsidRPr="005A0E08" w:rsidTr="00B360F1">
        <w:trPr>
          <w:trHeight w:hRule="exact" w:val="406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544" w:type="dxa"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Ткань (ветошь) для мытья пола</w:t>
            </w:r>
          </w:p>
        </w:tc>
        <w:tc>
          <w:tcPr>
            <w:tcW w:w="850" w:type="dxa"/>
            <w:noWrap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м/п.</w:t>
            </w:r>
          </w:p>
        </w:tc>
        <w:tc>
          <w:tcPr>
            <w:tcW w:w="1809" w:type="dxa"/>
            <w:noWrap/>
            <w:hideMark/>
          </w:tcPr>
          <w:p w:rsidR="00960840" w:rsidRPr="005A0E08" w:rsidRDefault="009513B3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кв. м</w:t>
            </w:r>
            <w:r w:rsidR="00960840" w:rsidRPr="005A0E08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960840" w:rsidRPr="005A0E08">
              <w:rPr>
                <w:rFonts w:ascii="Times New Roman" w:hAnsi="Times New Roman" w:cs="Times New Roman"/>
              </w:rPr>
              <w:t>площ</w:t>
            </w:r>
            <w:r w:rsidR="00960840" w:rsidRPr="005A0E08">
              <w:rPr>
                <w:rFonts w:ascii="Times New Roman" w:hAnsi="Times New Roman" w:cs="Times New Roman"/>
              </w:rPr>
              <w:t>а</w:t>
            </w:r>
            <w:r w:rsidR="00960840" w:rsidRPr="005A0E08">
              <w:rPr>
                <w:rFonts w:ascii="Times New Roman" w:hAnsi="Times New Roman" w:cs="Times New Roman"/>
              </w:rPr>
              <w:t>ди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46,00</w:t>
            </w:r>
          </w:p>
        </w:tc>
      </w:tr>
      <w:tr w:rsidR="00960840" w:rsidRPr="005A0E08" w:rsidTr="00B360F1">
        <w:trPr>
          <w:trHeight w:hRule="exact" w:val="455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Туалетная бумага</w:t>
            </w:r>
          </w:p>
        </w:tc>
        <w:tc>
          <w:tcPr>
            <w:tcW w:w="850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рул.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41,00</w:t>
            </w:r>
          </w:p>
        </w:tc>
      </w:tr>
      <w:tr w:rsidR="00960840" w:rsidRPr="005A0E08" w:rsidTr="00B360F1">
        <w:trPr>
          <w:trHeight w:hRule="exact" w:val="681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Туалетная бумага</w:t>
            </w:r>
          </w:p>
          <w:p w:rsidR="00960840" w:rsidRPr="005A0E08" w:rsidRDefault="001F6DD8" w:rsidP="005A0B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(бобина 500</w:t>
            </w:r>
            <w:r w:rsidR="005A0BC8" w:rsidRPr="005A0E08">
              <w:rPr>
                <w:rFonts w:ascii="Times New Roman" w:hAnsi="Times New Roman" w:cs="Times New Roman"/>
              </w:rPr>
              <w:t xml:space="preserve"> – </w:t>
            </w:r>
            <w:r w:rsidRPr="005A0E08">
              <w:rPr>
                <w:rFonts w:ascii="Times New Roman" w:hAnsi="Times New Roman" w:cs="Times New Roman"/>
              </w:rPr>
              <w:t>550</w:t>
            </w:r>
            <w:r w:rsidR="005A0BC8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м</w:t>
            </w:r>
            <w:r w:rsidR="00960840" w:rsidRPr="005A0E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человека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1 221 ,00</w:t>
            </w:r>
          </w:p>
        </w:tc>
      </w:tr>
      <w:tr w:rsidR="00960840" w:rsidRPr="005A0E08" w:rsidTr="00B360F1">
        <w:trPr>
          <w:trHeight w:val="497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Черенок для лопаты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участок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72,00</w:t>
            </w:r>
          </w:p>
        </w:tc>
      </w:tr>
      <w:tr w:rsidR="00960840" w:rsidRPr="005A0E08" w:rsidTr="00B360F1">
        <w:trPr>
          <w:trHeight w:val="607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44" w:type="dxa"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Швабра деревянная для пола</w:t>
            </w:r>
          </w:p>
        </w:tc>
        <w:tc>
          <w:tcPr>
            <w:tcW w:w="850" w:type="dxa"/>
            <w:noWrap/>
            <w:hideMark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173,00</w:t>
            </w:r>
          </w:p>
        </w:tc>
      </w:tr>
      <w:tr w:rsidR="00960840" w:rsidRPr="005A0E08" w:rsidTr="00B360F1">
        <w:trPr>
          <w:trHeight w:val="407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Швабра для мытья пола 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791,00</w:t>
            </w:r>
          </w:p>
        </w:tc>
      </w:tr>
      <w:tr w:rsidR="00960840" w:rsidRPr="005A0E08" w:rsidTr="00B360F1">
        <w:trPr>
          <w:trHeight w:val="838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A0E08">
              <w:rPr>
                <w:rFonts w:ascii="Times New Roman" w:hAnsi="Times New Roman" w:cs="Times New Roman"/>
              </w:rPr>
              <w:t>Шланг</w:t>
            </w:r>
            <w:proofErr w:type="gramEnd"/>
            <w:r w:rsidR="001F6DD8" w:rsidRPr="005A0E08">
              <w:rPr>
                <w:rFonts w:ascii="Times New Roman" w:hAnsi="Times New Roman" w:cs="Times New Roman"/>
              </w:rPr>
              <w:t xml:space="preserve"> армированный ¾ для полива 50 м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земельный участок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2 990,00</w:t>
            </w:r>
          </w:p>
        </w:tc>
      </w:tr>
      <w:tr w:rsidR="00960840" w:rsidRPr="005A0E08" w:rsidTr="00B360F1">
        <w:trPr>
          <w:trHeight w:val="850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544" w:type="dxa"/>
          </w:tcPr>
          <w:p w:rsidR="00960840" w:rsidRPr="005A0E08" w:rsidRDefault="001F6DD8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Шланг для душа 1,5 м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душевую 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37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176,00</w:t>
            </w:r>
          </w:p>
        </w:tc>
      </w:tr>
      <w:tr w:rsidR="00960840" w:rsidRPr="005A0E08" w:rsidTr="00B360F1">
        <w:trPr>
          <w:trHeight w:val="372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Щетка для мытья стен санузла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санузел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306,00</w:t>
            </w:r>
          </w:p>
        </w:tc>
      </w:tr>
      <w:tr w:rsidR="00960840" w:rsidRPr="005A0E08" w:rsidTr="00B360F1">
        <w:trPr>
          <w:trHeight w:val="276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544" w:type="dxa"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Эмаль красная</w:t>
            </w:r>
          </w:p>
        </w:tc>
        <w:tc>
          <w:tcPr>
            <w:tcW w:w="850" w:type="dxa"/>
            <w:noWrap/>
            <w:hideMark/>
          </w:tcPr>
          <w:p w:rsidR="00960840" w:rsidRPr="005A0E08" w:rsidRDefault="001F6DD8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  <w:noWrap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пожарный щит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126,00</w:t>
            </w:r>
          </w:p>
        </w:tc>
      </w:tr>
      <w:tr w:rsidR="00960840" w:rsidRPr="005A0E08" w:rsidTr="00B360F1">
        <w:trPr>
          <w:trHeight w:hRule="exact" w:val="547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Эмаль-Грунт 25 кг</w:t>
            </w:r>
          </w:p>
        </w:tc>
        <w:tc>
          <w:tcPr>
            <w:tcW w:w="850" w:type="dxa"/>
            <w:noWrap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3 845,00</w:t>
            </w:r>
          </w:p>
        </w:tc>
      </w:tr>
      <w:tr w:rsidR="00960840" w:rsidRPr="005A0E08" w:rsidTr="00B360F1">
        <w:trPr>
          <w:trHeight w:hRule="exact" w:val="340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544" w:type="dxa"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Уайт спирит</w:t>
            </w:r>
          </w:p>
        </w:tc>
        <w:tc>
          <w:tcPr>
            <w:tcW w:w="850" w:type="dxa"/>
            <w:noWrap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  <w:noWrap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noWrap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123,00</w:t>
            </w:r>
          </w:p>
        </w:tc>
      </w:tr>
      <w:tr w:rsidR="00960840" w:rsidRPr="005A0E08" w:rsidTr="00B360F1">
        <w:trPr>
          <w:trHeight w:hRule="exact" w:val="659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544" w:type="dxa"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Удобрение для газонной травы, 5 кг</w:t>
            </w:r>
          </w:p>
        </w:tc>
        <w:tc>
          <w:tcPr>
            <w:tcW w:w="850" w:type="dxa"/>
            <w:hideMark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  <w:hideMark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960840" w:rsidRPr="005A0E08" w:rsidTr="00B360F1">
        <w:trPr>
          <w:trHeight w:hRule="exact" w:val="938"/>
        </w:trPr>
        <w:tc>
          <w:tcPr>
            <w:tcW w:w="709" w:type="dxa"/>
            <w:noWrap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Унитаз компакт</w:t>
            </w:r>
          </w:p>
        </w:tc>
        <w:tc>
          <w:tcPr>
            <w:tcW w:w="850" w:type="dxa"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туалетную комнату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  <w:r w:rsidR="002D40A7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984,00</w:t>
            </w:r>
          </w:p>
        </w:tc>
      </w:tr>
      <w:tr w:rsidR="00C0745F" w:rsidRPr="005A0E08" w:rsidTr="00B360F1">
        <w:trPr>
          <w:trHeight w:hRule="exact" w:val="66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Удлинитель фильтр сетевой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3-метровый (4 места)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814,00</w:t>
            </w:r>
          </w:p>
        </w:tc>
      </w:tr>
      <w:tr w:rsidR="00C0745F" w:rsidRPr="005A0E08" w:rsidTr="00B360F1">
        <w:trPr>
          <w:trHeight w:hRule="exact" w:val="66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Удлинитель фильтр сетевой</w:t>
            </w:r>
          </w:p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5-метровый (6 мест)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848,00</w:t>
            </w:r>
          </w:p>
        </w:tc>
      </w:tr>
      <w:tr w:rsidR="00C0745F" w:rsidRPr="005A0E08" w:rsidTr="00B360F1">
        <w:trPr>
          <w:trHeight w:hRule="exact" w:val="66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Настольная информационная табличка (табулятор)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255,00</w:t>
            </w:r>
          </w:p>
        </w:tc>
      </w:tr>
      <w:tr w:rsidR="00C0745F" w:rsidRPr="005A0E08" w:rsidTr="00B360F1">
        <w:trPr>
          <w:trHeight w:hRule="exact" w:val="66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Рамка со стеклом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712,00</w:t>
            </w:r>
          </w:p>
        </w:tc>
      </w:tr>
      <w:tr w:rsidR="00C0745F" w:rsidRPr="005A0E08" w:rsidTr="00B360F1">
        <w:trPr>
          <w:trHeight w:hRule="exact" w:val="67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Пенал для ключей 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509,00</w:t>
            </w:r>
          </w:p>
        </w:tc>
      </w:tr>
      <w:tr w:rsidR="00C0745F" w:rsidRPr="005A0E08" w:rsidTr="00B360F1">
        <w:trPr>
          <w:trHeight w:hRule="exact" w:val="66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Эмаль ПФ-115</w:t>
            </w:r>
          </w:p>
        </w:tc>
        <w:tc>
          <w:tcPr>
            <w:tcW w:w="850" w:type="dxa"/>
          </w:tcPr>
          <w:p w:rsidR="00C0745F" w:rsidRPr="005A0E08" w:rsidRDefault="001F6DD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156,00</w:t>
            </w:r>
          </w:p>
        </w:tc>
      </w:tr>
      <w:tr w:rsidR="00C0745F" w:rsidRPr="005A0E08" w:rsidTr="00B360F1">
        <w:trPr>
          <w:trHeight w:hRule="exact" w:val="588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Лак алкидно-урегановый</w:t>
            </w:r>
          </w:p>
        </w:tc>
        <w:tc>
          <w:tcPr>
            <w:tcW w:w="850" w:type="dxa"/>
          </w:tcPr>
          <w:p w:rsidR="00C0745F" w:rsidRPr="005A0E08" w:rsidRDefault="001F6DD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364,00</w:t>
            </w:r>
          </w:p>
        </w:tc>
      </w:tr>
      <w:tr w:rsidR="00C0745F" w:rsidRPr="005A0E08" w:rsidTr="00B360F1">
        <w:trPr>
          <w:trHeight w:hRule="exact" w:val="67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Механизм цилиндровый для замка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450,00</w:t>
            </w:r>
          </w:p>
        </w:tc>
      </w:tr>
      <w:tr w:rsidR="00C0745F" w:rsidRPr="005A0E08" w:rsidTr="00B360F1">
        <w:trPr>
          <w:trHeight w:hRule="exact" w:val="834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Розетка </w:t>
            </w:r>
            <w:r w:rsidR="005A0BC8" w:rsidRPr="005A0E08">
              <w:rPr>
                <w:rFonts w:ascii="Times New Roman" w:hAnsi="Times New Roman" w:cs="Times New Roman"/>
                <w:lang w:eastAsia="en-US"/>
              </w:rPr>
              <w:t>шт</w:t>
            </w:r>
            <w:r w:rsidRPr="005A0E08">
              <w:rPr>
                <w:rFonts w:ascii="Times New Roman" w:hAnsi="Times New Roman" w:cs="Times New Roman"/>
                <w:lang w:eastAsia="en-US"/>
              </w:rPr>
              <w:t>епсельная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104,00</w:t>
            </w:r>
          </w:p>
        </w:tc>
      </w:tr>
      <w:tr w:rsidR="00C0745F" w:rsidRPr="005A0E08" w:rsidTr="00B360F1">
        <w:trPr>
          <w:trHeight w:hRule="exact" w:val="59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Масло для триммера</w:t>
            </w:r>
          </w:p>
        </w:tc>
        <w:tc>
          <w:tcPr>
            <w:tcW w:w="850" w:type="dxa"/>
          </w:tcPr>
          <w:p w:rsidR="00C0745F" w:rsidRPr="005A0E08" w:rsidRDefault="001F6DD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</w:tcPr>
          <w:p w:rsidR="00C0745F" w:rsidRPr="005A0E08" w:rsidRDefault="00C0745F" w:rsidP="00960840">
            <w:pPr>
              <w:ind w:right="-137"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газонокосилк</w:t>
            </w:r>
            <w:r w:rsidR="00960840" w:rsidRPr="005A0E08">
              <w:rPr>
                <w:rFonts w:ascii="Times New Roman" w:hAnsi="Times New Roman" w:cs="Times New Roman"/>
              </w:rPr>
              <w:t>у триммерную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714,00</w:t>
            </w:r>
          </w:p>
        </w:tc>
      </w:tr>
      <w:tr w:rsidR="00C0745F" w:rsidRPr="005A0E08" w:rsidTr="00B360F1">
        <w:trPr>
          <w:trHeight w:hRule="exact" w:val="54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</w:rPr>
              <w:t>Шпатлевка универсальная</w:t>
            </w:r>
          </w:p>
        </w:tc>
        <w:tc>
          <w:tcPr>
            <w:tcW w:w="850" w:type="dxa"/>
          </w:tcPr>
          <w:p w:rsidR="00C0745F" w:rsidRPr="005A0E08" w:rsidRDefault="001F6DD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37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93,00</w:t>
            </w:r>
          </w:p>
        </w:tc>
      </w:tr>
      <w:tr w:rsidR="00C0745F" w:rsidRPr="005A0E08" w:rsidTr="00B360F1">
        <w:trPr>
          <w:trHeight w:hRule="exact" w:val="858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Доводчик на противопожарную дверь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right="-137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противоп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="00960840" w:rsidRPr="005A0E08">
              <w:rPr>
                <w:rFonts w:ascii="Times New Roman" w:hAnsi="Times New Roman" w:cs="Times New Roman"/>
              </w:rPr>
              <w:t>жарную</w:t>
            </w:r>
            <w:r w:rsidRPr="005A0E08">
              <w:rPr>
                <w:rFonts w:ascii="Times New Roman" w:hAnsi="Times New Roman" w:cs="Times New Roman"/>
              </w:rPr>
              <w:t xml:space="preserve"> дверь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3 000,00</w:t>
            </w:r>
          </w:p>
        </w:tc>
      </w:tr>
      <w:tr w:rsidR="00C0745F" w:rsidRPr="005A0E08" w:rsidTr="00B360F1">
        <w:trPr>
          <w:trHeight w:hRule="exact" w:val="567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Доводчик дверной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дверь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1 417,00</w:t>
            </w:r>
          </w:p>
        </w:tc>
      </w:tr>
      <w:tr w:rsidR="00C0745F" w:rsidRPr="005A0E08" w:rsidTr="00B360F1">
        <w:trPr>
          <w:trHeight w:hRule="exact" w:val="548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Урна для улицы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2 900,00</w:t>
            </w:r>
          </w:p>
        </w:tc>
      </w:tr>
      <w:tr w:rsidR="00C0745F" w:rsidRPr="005A0E08" w:rsidTr="00B360F1">
        <w:trPr>
          <w:trHeight w:hRule="exact" w:val="68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Тележка строительная 2-х к</w:t>
            </w:r>
            <w:r w:rsidRPr="005A0E08">
              <w:rPr>
                <w:rFonts w:ascii="Times New Roman" w:hAnsi="Times New Roman" w:cs="Times New Roman"/>
                <w:lang w:eastAsia="en-US"/>
              </w:rPr>
              <w:t>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лесная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2 903,00</w:t>
            </w:r>
          </w:p>
        </w:tc>
      </w:tr>
      <w:tr w:rsidR="00C0745F" w:rsidRPr="005A0E08" w:rsidTr="00B360F1">
        <w:trPr>
          <w:trHeight w:hRule="exact" w:val="577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Канистра металлическая, 10 л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1 350,00</w:t>
            </w:r>
          </w:p>
        </w:tc>
      </w:tr>
      <w:tr w:rsidR="00C0745F" w:rsidRPr="005A0E08" w:rsidTr="00B360F1">
        <w:trPr>
          <w:trHeight w:hRule="exact" w:val="203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Абразивная лента, самоклеящ</w:t>
            </w:r>
            <w:r w:rsidRPr="005A0E08">
              <w:rPr>
                <w:rFonts w:ascii="Times New Roman" w:hAnsi="Times New Roman" w:cs="Times New Roman"/>
                <w:lang w:eastAsia="en-US"/>
              </w:rPr>
              <w:t>а</w:t>
            </w:r>
            <w:r w:rsidRPr="005A0E08">
              <w:rPr>
                <w:rFonts w:ascii="Times New Roman" w:hAnsi="Times New Roman" w:cs="Times New Roman"/>
                <w:lang w:eastAsia="en-US"/>
              </w:rPr>
              <w:t>яся стандартной зернистости, 50 мм (для беспрепятственного доступа инвалидов и других маломобильных групп насел</w:t>
            </w:r>
            <w:r w:rsidRPr="005A0E08">
              <w:rPr>
                <w:rFonts w:ascii="Times New Roman" w:hAnsi="Times New Roman" w:cs="Times New Roman"/>
                <w:lang w:eastAsia="en-US"/>
              </w:rPr>
              <w:t>е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ния к объектам социальной и</w:t>
            </w:r>
            <w:r w:rsidRPr="005A0E08">
              <w:rPr>
                <w:rFonts w:ascii="Times New Roma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hAnsi="Times New Roman" w:cs="Times New Roman"/>
                <w:lang w:eastAsia="en-US"/>
              </w:rPr>
              <w:t>фраструктуры)</w:t>
            </w:r>
          </w:p>
        </w:tc>
        <w:tc>
          <w:tcPr>
            <w:tcW w:w="850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п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го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ный метр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37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225,00</w:t>
            </w:r>
          </w:p>
        </w:tc>
      </w:tr>
      <w:tr w:rsidR="00C0745F" w:rsidRPr="005A0E08" w:rsidTr="00B360F1">
        <w:trPr>
          <w:trHeight w:hRule="exact" w:val="65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Доска разделочная 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232,00</w:t>
            </w:r>
          </w:p>
        </w:tc>
      </w:tr>
      <w:tr w:rsidR="00C0745F" w:rsidRPr="005A0E08" w:rsidTr="00B360F1">
        <w:trPr>
          <w:trHeight w:hRule="exact" w:val="555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Нож кухонный универсальный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624,00</w:t>
            </w:r>
          </w:p>
        </w:tc>
      </w:tr>
      <w:tr w:rsidR="00C0745F" w:rsidRPr="005A0E08" w:rsidTr="00B360F1">
        <w:trPr>
          <w:trHeight w:hRule="exact" w:val="580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Метла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240,00</w:t>
            </w:r>
          </w:p>
        </w:tc>
      </w:tr>
      <w:tr w:rsidR="00C0745F" w:rsidRPr="005A0E08" w:rsidTr="00B360F1">
        <w:trPr>
          <w:trHeight w:hRule="exact" w:val="55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Грабли веерные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610,00</w:t>
            </w:r>
          </w:p>
        </w:tc>
      </w:tr>
      <w:tr w:rsidR="00C0745F" w:rsidRPr="005A0E08" w:rsidTr="00B360F1">
        <w:trPr>
          <w:trHeight w:hRule="exact" w:val="57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Грабли садовые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308,00</w:t>
            </w:r>
          </w:p>
        </w:tc>
      </w:tr>
      <w:tr w:rsidR="00C0745F" w:rsidRPr="005A0E08" w:rsidTr="00B360F1">
        <w:trPr>
          <w:trHeight w:hRule="exact" w:val="61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Лестница садовая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</w:t>
            </w:r>
            <w:r w:rsidR="002D40A7"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eastAsia="en-US"/>
              </w:rPr>
              <w:t>790,00</w:t>
            </w:r>
          </w:p>
        </w:tc>
      </w:tr>
      <w:tr w:rsidR="00C0745F" w:rsidRPr="005A0E08" w:rsidTr="00B360F1">
        <w:trPr>
          <w:trHeight w:hRule="exact" w:val="66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Лестница складная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5</w:t>
            </w:r>
            <w:r w:rsidR="002D40A7" w:rsidRPr="005A0E08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eastAsia="en-US"/>
              </w:rPr>
              <w:t>230,00</w:t>
            </w:r>
          </w:p>
        </w:tc>
      </w:tr>
      <w:tr w:rsidR="00C0745F" w:rsidRPr="005A0E08" w:rsidTr="00B360F1">
        <w:trPr>
          <w:trHeight w:hRule="exact" w:val="66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Тачка садовая двухколесная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3 730,00</w:t>
            </w:r>
          </w:p>
        </w:tc>
      </w:tr>
      <w:tr w:rsidR="00C0745F" w:rsidRPr="005A0E08" w:rsidTr="00B360F1">
        <w:trPr>
          <w:trHeight w:hRule="exact" w:val="66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Лобзик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3 506,00</w:t>
            </w:r>
          </w:p>
        </w:tc>
      </w:tr>
      <w:tr w:rsidR="00C0745F" w:rsidRPr="005A0E08" w:rsidTr="00B360F1">
        <w:trPr>
          <w:trHeight w:hRule="exact" w:val="66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Бензопила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 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13 330,00</w:t>
            </w:r>
          </w:p>
        </w:tc>
      </w:tr>
      <w:tr w:rsidR="00C0745F" w:rsidRPr="005A0E08" w:rsidTr="00B360F1">
        <w:trPr>
          <w:trHeight w:hRule="exact" w:val="66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Угловая шлифовальная машина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4 200,00</w:t>
            </w:r>
          </w:p>
        </w:tc>
      </w:tr>
      <w:tr w:rsidR="00C0745F" w:rsidRPr="005A0E08" w:rsidTr="00B360F1">
        <w:trPr>
          <w:trHeight w:hRule="exact" w:val="64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544" w:type="dxa"/>
          </w:tcPr>
          <w:p w:rsidR="00C0745F" w:rsidRPr="005A0E08" w:rsidRDefault="00C0745F" w:rsidP="005A0BC8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Корзина для бумаг не более 9 л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125,00</w:t>
            </w:r>
          </w:p>
        </w:tc>
      </w:tr>
      <w:tr w:rsidR="00C0745F" w:rsidRPr="005A0E08" w:rsidTr="00B360F1">
        <w:trPr>
          <w:trHeight w:hRule="exact" w:val="637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Дрель электрическая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не более 2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2 000,00</w:t>
            </w:r>
          </w:p>
        </w:tc>
      </w:tr>
      <w:tr w:rsidR="00C0745F" w:rsidRPr="005A0E08" w:rsidTr="00B360F1">
        <w:trPr>
          <w:trHeight w:hRule="exact" w:val="717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Сверла для дрели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31,00</w:t>
            </w:r>
          </w:p>
        </w:tc>
      </w:tr>
      <w:tr w:rsidR="00C0745F" w:rsidRPr="005A0E08" w:rsidTr="00B360F1">
        <w:trPr>
          <w:trHeight w:hRule="exact" w:val="71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Фанера шлифованная</w:t>
            </w:r>
          </w:p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(1525*1525 мм)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2 122,00</w:t>
            </w:r>
          </w:p>
        </w:tc>
      </w:tr>
      <w:tr w:rsidR="00C0745F" w:rsidRPr="005A0E08" w:rsidTr="00B360F1">
        <w:trPr>
          <w:trHeight w:hRule="exact" w:val="66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Зацепы скалолазные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133,00</w:t>
            </w:r>
          </w:p>
        </w:tc>
      </w:tr>
      <w:tr w:rsidR="00C0745F" w:rsidRPr="005A0E08" w:rsidTr="00B360F1">
        <w:trPr>
          <w:trHeight w:hRule="exact" w:val="675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Рубероид РПП</w:t>
            </w:r>
          </w:p>
        </w:tc>
        <w:tc>
          <w:tcPr>
            <w:tcW w:w="850" w:type="dxa"/>
          </w:tcPr>
          <w:p w:rsidR="00C0745F" w:rsidRPr="005A0E08" w:rsidRDefault="005A0BC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рул.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374,00</w:t>
            </w:r>
          </w:p>
        </w:tc>
      </w:tr>
      <w:tr w:rsidR="00C0745F" w:rsidRPr="005A0E08" w:rsidTr="00B360F1">
        <w:trPr>
          <w:trHeight w:hRule="exact" w:val="55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Лист асбестовый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497,00</w:t>
            </w:r>
          </w:p>
        </w:tc>
      </w:tr>
      <w:tr w:rsidR="00C0745F" w:rsidRPr="005A0E08" w:rsidTr="00B360F1">
        <w:trPr>
          <w:trHeight w:hRule="exact" w:val="57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544" w:type="dxa"/>
          </w:tcPr>
          <w:p w:rsidR="00C0745F" w:rsidRPr="005A0E08" w:rsidRDefault="00C0745F" w:rsidP="005A0BC8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Нить для герметизации, 100 м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887,00</w:t>
            </w:r>
          </w:p>
        </w:tc>
      </w:tr>
      <w:tr w:rsidR="00C0745F" w:rsidRPr="005A0E08" w:rsidTr="00B360F1">
        <w:trPr>
          <w:trHeight w:hRule="exact" w:val="55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Лен сантехнический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169,00</w:t>
            </w:r>
          </w:p>
        </w:tc>
      </w:tr>
      <w:tr w:rsidR="00C0745F" w:rsidRPr="005A0E08" w:rsidTr="00B360F1">
        <w:trPr>
          <w:trHeight w:hRule="exact" w:val="55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Герметик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463,00</w:t>
            </w:r>
          </w:p>
        </w:tc>
      </w:tr>
      <w:tr w:rsidR="00C0745F" w:rsidRPr="005A0E08" w:rsidTr="00B360F1">
        <w:trPr>
          <w:trHeight w:hRule="exact" w:val="56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Вата для утепления строител</w:t>
            </w:r>
            <w:r w:rsidRPr="005A0E08">
              <w:rPr>
                <w:rFonts w:ascii="Times New Roman" w:hAnsi="Times New Roman" w:cs="Times New Roman"/>
                <w:lang w:eastAsia="en-US"/>
              </w:rPr>
              <w:t>ь</w:t>
            </w:r>
            <w:r w:rsidRPr="005A0E08">
              <w:rPr>
                <w:rFonts w:ascii="Times New Roman" w:hAnsi="Times New Roman" w:cs="Times New Roman"/>
                <w:lang w:eastAsia="en-US"/>
              </w:rPr>
              <w:t>ная</w:t>
            </w:r>
          </w:p>
        </w:tc>
        <w:tc>
          <w:tcPr>
            <w:tcW w:w="850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уп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622,00</w:t>
            </w:r>
          </w:p>
        </w:tc>
      </w:tr>
      <w:tr w:rsidR="00C0745F" w:rsidRPr="005A0E08" w:rsidTr="00B360F1">
        <w:trPr>
          <w:trHeight w:hRule="exact" w:val="555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Комплексонат</w:t>
            </w:r>
          </w:p>
        </w:tc>
        <w:tc>
          <w:tcPr>
            <w:tcW w:w="850" w:type="dxa"/>
          </w:tcPr>
          <w:p w:rsidR="00C0745F" w:rsidRPr="005A0E08" w:rsidRDefault="001F6DD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 xml:space="preserve"> 350,00</w:t>
            </w:r>
          </w:p>
        </w:tc>
      </w:tr>
      <w:tr w:rsidR="00C0745F" w:rsidRPr="005A0E08" w:rsidTr="00B360F1">
        <w:trPr>
          <w:trHeight w:hRule="exact" w:val="56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Насадка для швабры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262,00</w:t>
            </w:r>
          </w:p>
        </w:tc>
      </w:tr>
      <w:tr w:rsidR="00C0745F" w:rsidRPr="005A0E08" w:rsidTr="00B360F1">
        <w:trPr>
          <w:trHeight w:hRule="exact" w:val="57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544" w:type="dxa"/>
          </w:tcPr>
          <w:p w:rsidR="00C0745F" w:rsidRPr="005A0E08" w:rsidRDefault="00C0745F" w:rsidP="00B360F1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Газ пропан бытовой в балло</w:t>
            </w:r>
            <w:r w:rsidRPr="005A0E08">
              <w:rPr>
                <w:rFonts w:ascii="Times New Roman" w:hAnsi="Times New Roman" w:cs="Times New Roman"/>
                <w:lang w:eastAsia="en-US"/>
              </w:rPr>
              <w:t>н</w:t>
            </w:r>
            <w:r w:rsidRPr="005A0E08">
              <w:rPr>
                <w:rFonts w:ascii="Times New Roman" w:hAnsi="Times New Roman" w:cs="Times New Roman"/>
                <w:lang w:eastAsia="en-US"/>
              </w:rPr>
              <w:t>чиках, 100 мл</w:t>
            </w:r>
          </w:p>
        </w:tc>
        <w:tc>
          <w:tcPr>
            <w:tcW w:w="850" w:type="dxa"/>
          </w:tcPr>
          <w:p w:rsidR="00C0745F" w:rsidRPr="005A0E0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223,00</w:t>
            </w:r>
          </w:p>
        </w:tc>
      </w:tr>
      <w:tr w:rsidR="00C0745F" w:rsidRPr="005A0E08" w:rsidTr="00B360F1">
        <w:trPr>
          <w:trHeight w:hRule="exact" w:val="565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544" w:type="dxa"/>
          </w:tcPr>
          <w:p w:rsidR="00C0745F" w:rsidRPr="005A0E08" w:rsidRDefault="00C0745F" w:rsidP="005A0BC8">
            <w:pPr>
              <w:widowControl/>
              <w:autoSpaceDE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Клей универсальный (250 гр, 750 гр)</w:t>
            </w:r>
          </w:p>
        </w:tc>
        <w:tc>
          <w:tcPr>
            <w:tcW w:w="850" w:type="dxa"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</w:t>
            </w:r>
            <w:r w:rsidR="005A0BC8" w:rsidRPr="005A0E0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09" w:type="dxa"/>
          </w:tcPr>
          <w:p w:rsidR="00C0745F" w:rsidRPr="005A0E0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5A0E0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5A0E0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A0E08">
              <w:rPr>
                <w:rFonts w:ascii="Times New Roman" w:hAnsi="Times New Roman" w:cs="Times New Roman"/>
                <w:lang w:eastAsia="en-US"/>
              </w:rPr>
              <w:t>656,00</w:t>
            </w:r>
          </w:p>
        </w:tc>
      </w:tr>
      <w:tr w:rsidR="00C0745F" w:rsidRPr="005A0E08" w:rsidTr="005A0BC8">
        <w:trPr>
          <w:trHeight w:hRule="exact" w:val="898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3544" w:type="dxa"/>
          </w:tcPr>
          <w:p w:rsidR="00C0745F" w:rsidRPr="007B7C28" w:rsidRDefault="00C0745F" w:rsidP="005A0BC8">
            <w:pPr>
              <w:ind w:firstLine="29"/>
            </w:pPr>
            <w:r w:rsidRPr="007B7C28">
              <w:t>Шкурка шлифовальная ткан</w:t>
            </w:r>
            <w:r w:rsidRPr="007B7C28">
              <w:t>е</w:t>
            </w:r>
            <w:r w:rsidRPr="007B7C28">
              <w:t>вая водостойкая (№ 20</w:t>
            </w:r>
            <w:r w:rsidR="005A0BC8" w:rsidRPr="007B7C28">
              <w:t xml:space="preserve"> – </w:t>
            </w:r>
            <w:r w:rsidRPr="007B7C28">
              <w:t>№ 400), 230*280 мм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34,00</w:t>
            </w:r>
          </w:p>
        </w:tc>
      </w:tr>
      <w:tr w:rsidR="00C0745F" w:rsidRPr="005A0E08" w:rsidTr="00B360F1">
        <w:trPr>
          <w:trHeight w:hRule="exact" w:val="566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Лак паркетный</w:t>
            </w:r>
          </w:p>
        </w:tc>
        <w:tc>
          <w:tcPr>
            <w:tcW w:w="850" w:type="dxa"/>
          </w:tcPr>
          <w:p w:rsidR="00C0745F" w:rsidRPr="007B7C28" w:rsidRDefault="005A0BC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225,00</w:t>
            </w:r>
          </w:p>
        </w:tc>
      </w:tr>
      <w:tr w:rsidR="00C0745F" w:rsidRPr="005A0E08" w:rsidTr="00B360F1">
        <w:trPr>
          <w:trHeight w:hRule="exact" w:val="566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Олифа</w:t>
            </w:r>
          </w:p>
        </w:tc>
        <w:tc>
          <w:tcPr>
            <w:tcW w:w="850" w:type="dxa"/>
          </w:tcPr>
          <w:p w:rsidR="00C0745F" w:rsidRPr="007B7C28" w:rsidRDefault="005A0BC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168,00</w:t>
            </w:r>
          </w:p>
        </w:tc>
      </w:tr>
      <w:tr w:rsidR="00C0745F" w:rsidRPr="005A0E08" w:rsidTr="00B360F1">
        <w:trPr>
          <w:trHeight w:hRule="exact" w:val="560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Морилка неводная, 0,5 л</w:t>
            </w:r>
          </w:p>
        </w:tc>
        <w:tc>
          <w:tcPr>
            <w:tcW w:w="850" w:type="dxa"/>
          </w:tcPr>
          <w:p w:rsidR="00C0745F" w:rsidRPr="007B7C28" w:rsidRDefault="005A0BC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34,00</w:t>
            </w:r>
          </w:p>
        </w:tc>
      </w:tr>
      <w:tr w:rsidR="00C0745F" w:rsidRPr="005A0E08" w:rsidTr="00B360F1">
        <w:trPr>
          <w:trHeight w:hRule="exact" w:val="58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Пилка для электрического ло</w:t>
            </w: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б</w:t>
            </w: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зика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56,00</w:t>
            </w:r>
          </w:p>
        </w:tc>
      </w:tr>
      <w:tr w:rsidR="00C0745F" w:rsidRPr="005A0E08" w:rsidTr="00B360F1">
        <w:trPr>
          <w:trHeight w:hRule="exact" w:val="56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Саморез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2,0</w:t>
            </w:r>
          </w:p>
        </w:tc>
      </w:tr>
      <w:tr w:rsidR="00C0745F" w:rsidRPr="005A0E08" w:rsidTr="00B360F1">
        <w:trPr>
          <w:trHeight w:hRule="exact" w:val="569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Батарейка алкалиновая (ААА)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22,00</w:t>
            </w:r>
          </w:p>
        </w:tc>
      </w:tr>
      <w:tr w:rsidR="00C0745F" w:rsidRPr="005A0E08" w:rsidTr="00B360F1">
        <w:trPr>
          <w:trHeight w:hRule="exact" w:val="56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Батарейка алкалиновая (АА)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23,00</w:t>
            </w:r>
          </w:p>
        </w:tc>
      </w:tr>
      <w:tr w:rsidR="00C0745F" w:rsidRPr="005A0E08" w:rsidTr="00B360F1">
        <w:trPr>
          <w:trHeight w:hRule="exact" w:val="557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Эмаль ПФ-115</w:t>
            </w:r>
          </w:p>
        </w:tc>
        <w:tc>
          <w:tcPr>
            <w:tcW w:w="850" w:type="dxa"/>
          </w:tcPr>
          <w:p w:rsidR="00C0745F" w:rsidRPr="007B7C28" w:rsidRDefault="005A0BC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156,00</w:t>
            </w:r>
          </w:p>
        </w:tc>
      </w:tr>
      <w:tr w:rsidR="00C0745F" w:rsidRPr="005A0E08" w:rsidTr="00B360F1">
        <w:trPr>
          <w:trHeight w:hRule="exact" w:val="565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Скотч армированный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214,00</w:t>
            </w:r>
          </w:p>
        </w:tc>
      </w:tr>
      <w:tr w:rsidR="00C0745F" w:rsidRPr="005A0E08" w:rsidTr="00B360F1">
        <w:trPr>
          <w:trHeight w:hRule="exact" w:val="57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Клей монтажный (жидкие гво</w:t>
            </w: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з</w:t>
            </w: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ди, 0,2</w:t>
            </w:r>
            <w:r w:rsidR="005A0BC8"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 xml:space="preserve"> </w:t>
            </w: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л)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260,00</w:t>
            </w:r>
          </w:p>
        </w:tc>
      </w:tr>
      <w:tr w:rsidR="00C0745F" w:rsidRPr="005A0E08" w:rsidTr="00B360F1">
        <w:trPr>
          <w:trHeight w:hRule="exact" w:val="553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Силикон прозрачный (0,3 кг)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245,00</w:t>
            </w:r>
          </w:p>
        </w:tc>
      </w:tr>
      <w:tr w:rsidR="00C0745F" w:rsidRPr="005A0E08" w:rsidTr="00B360F1">
        <w:trPr>
          <w:trHeight w:hRule="exact" w:val="561"/>
        </w:trPr>
        <w:tc>
          <w:tcPr>
            <w:tcW w:w="709" w:type="dxa"/>
            <w:noWrap/>
          </w:tcPr>
          <w:p w:rsidR="00C0745F" w:rsidRPr="005A0E08" w:rsidRDefault="00C0745F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Лак акриловый</w:t>
            </w:r>
          </w:p>
        </w:tc>
        <w:tc>
          <w:tcPr>
            <w:tcW w:w="850" w:type="dxa"/>
          </w:tcPr>
          <w:p w:rsidR="00C0745F" w:rsidRPr="007B7C28" w:rsidRDefault="005A0BC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275,00</w:t>
            </w:r>
          </w:p>
        </w:tc>
      </w:tr>
      <w:tr w:rsidR="00C0745F" w:rsidRPr="005A0E08" w:rsidTr="00B360F1">
        <w:trPr>
          <w:trHeight w:hRule="exact" w:val="555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Краска интерьерная</w:t>
            </w:r>
          </w:p>
        </w:tc>
        <w:tc>
          <w:tcPr>
            <w:tcW w:w="850" w:type="dxa"/>
          </w:tcPr>
          <w:p w:rsidR="00C0745F" w:rsidRPr="007B7C28" w:rsidRDefault="005A0BC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44,00</w:t>
            </w:r>
          </w:p>
        </w:tc>
      </w:tr>
      <w:tr w:rsidR="00C0745F" w:rsidRPr="005A0E08" w:rsidTr="00B360F1">
        <w:trPr>
          <w:trHeight w:hRule="exact" w:val="563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Пропитка для дерева (0,9 л)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385,00</w:t>
            </w:r>
          </w:p>
        </w:tc>
      </w:tr>
      <w:tr w:rsidR="00C0745F" w:rsidRPr="005A0E08" w:rsidTr="00B360F1">
        <w:trPr>
          <w:trHeight w:hRule="exact" w:val="557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Крепление для раковины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32,00</w:t>
            </w:r>
          </w:p>
        </w:tc>
      </w:tr>
      <w:tr w:rsidR="00C0745F" w:rsidRPr="005A0E08" w:rsidTr="00B360F1">
        <w:trPr>
          <w:trHeight w:hRule="exact" w:val="721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Арматура накопительная к сливным бачкам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360,00</w:t>
            </w:r>
          </w:p>
        </w:tc>
      </w:tr>
      <w:tr w:rsidR="00C0745F" w:rsidRPr="005A0E08" w:rsidTr="00B360F1">
        <w:trPr>
          <w:trHeight w:hRule="exact" w:val="561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pStyle w:val="2"/>
              <w:spacing w:before="0" w:after="0"/>
              <w:jc w:val="left"/>
              <w:outlineLvl w:val="1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</w:pPr>
            <w:r w:rsidRPr="007B7C28">
              <w:rPr>
                <w:rFonts w:ascii="Times New Roman" w:hAnsi="Times New Roman" w:cs="Times New Roman"/>
                <w:bCs/>
                <w:color w:val="auto"/>
                <w:sz w:val="24"/>
                <w:szCs w:val="24"/>
                <w:u w:val="none"/>
              </w:rPr>
              <w:t>Кран-букса 1/2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widowControl/>
              <w:autoSpaceDE/>
              <w:adjustRightInd/>
              <w:ind w:right="152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B7C28">
              <w:rPr>
                <w:rFonts w:ascii="Times New Roman" w:hAnsi="Times New Roman" w:cs="Times New Roman"/>
                <w:lang w:eastAsia="en-US"/>
              </w:rPr>
              <w:t>78,00</w:t>
            </w:r>
          </w:p>
        </w:tc>
      </w:tr>
      <w:tr w:rsidR="00C0745F" w:rsidRPr="005A0E08" w:rsidTr="00B360F1">
        <w:trPr>
          <w:trHeight w:hRule="exact" w:val="569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Лампа бактерицидная УФ-излучения 15</w:t>
            </w:r>
            <w:r w:rsidRPr="007B7C28">
              <w:rPr>
                <w:rFonts w:ascii="Times New Roman" w:hAnsi="Times New Roman" w:cs="Times New Roman"/>
                <w:lang w:val="en-US"/>
              </w:rPr>
              <w:t>W</w:t>
            </w:r>
            <w:r w:rsidRPr="007B7C28">
              <w:rPr>
                <w:rFonts w:ascii="Times New Roman" w:hAnsi="Times New Roman" w:cs="Times New Roman"/>
              </w:rPr>
              <w:t>/</w:t>
            </w:r>
            <w:r w:rsidRPr="007B7C28">
              <w:rPr>
                <w:rFonts w:ascii="Times New Roman" w:hAnsi="Times New Roman" w:cs="Times New Roman"/>
                <w:lang w:val="en-US"/>
              </w:rPr>
              <w:t>G</w:t>
            </w:r>
            <w:r w:rsidRPr="007B7C2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pStyle w:val="aff9"/>
              <w:ind w:right="-108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414,00</w:t>
            </w:r>
          </w:p>
        </w:tc>
      </w:tr>
      <w:tr w:rsidR="00C0745F" w:rsidRPr="005A0E08" w:rsidTr="00B360F1">
        <w:trPr>
          <w:trHeight w:hRule="exact" w:val="563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Лампа бактерицидная УФ-излучения 30</w:t>
            </w:r>
            <w:r w:rsidRPr="007B7C28">
              <w:rPr>
                <w:rFonts w:ascii="Times New Roman" w:hAnsi="Times New Roman" w:cs="Times New Roman"/>
                <w:lang w:val="en-US"/>
              </w:rPr>
              <w:t>W</w:t>
            </w:r>
            <w:r w:rsidRPr="007B7C28">
              <w:rPr>
                <w:rFonts w:ascii="Times New Roman" w:hAnsi="Times New Roman" w:cs="Times New Roman"/>
              </w:rPr>
              <w:t>/</w:t>
            </w:r>
            <w:r w:rsidRPr="007B7C28">
              <w:rPr>
                <w:rFonts w:ascii="Times New Roman" w:hAnsi="Times New Roman" w:cs="Times New Roman"/>
                <w:lang w:val="en-US"/>
              </w:rPr>
              <w:t>G</w:t>
            </w:r>
            <w:r w:rsidRPr="007B7C2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pStyle w:val="aff9"/>
              <w:ind w:right="-108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532,00</w:t>
            </w:r>
          </w:p>
        </w:tc>
      </w:tr>
      <w:tr w:rsidR="00C0745F" w:rsidRPr="005A0E08" w:rsidTr="00B360F1">
        <w:trPr>
          <w:trHeight w:hRule="exact" w:val="571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Тонометр автоматический для измерения артериального да</w:t>
            </w:r>
            <w:r w:rsidRPr="007B7C28">
              <w:rPr>
                <w:rFonts w:ascii="Times New Roman" w:hAnsi="Times New Roman" w:cs="Times New Roman"/>
              </w:rPr>
              <w:t>в</w:t>
            </w:r>
            <w:r w:rsidRPr="007B7C28"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pStyle w:val="aff9"/>
              <w:ind w:right="-108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2</w:t>
            </w:r>
            <w:r w:rsidR="002D40A7" w:rsidRPr="007B7C28">
              <w:rPr>
                <w:rFonts w:ascii="Times New Roman" w:hAnsi="Times New Roman" w:cs="Times New Roman"/>
              </w:rPr>
              <w:t xml:space="preserve"> </w:t>
            </w:r>
            <w:r w:rsidRPr="007B7C28">
              <w:rPr>
                <w:rFonts w:ascii="Times New Roman" w:hAnsi="Times New Roman" w:cs="Times New Roman"/>
              </w:rPr>
              <w:t>996,00</w:t>
            </w:r>
          </w:p>
        </w:tc>
      </w:tr>
      <w:tr w:rsidR="00C0745F" w:rsidRPr="005A0E08" w:rsidTr="00B360F1">
        <w:trPr>
          <w:trHeight w:hRule="exact" w:val="565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544" w:type="dxa"/>
          </w:tcPr>
          <w:p w:rsidR="00C0745F" w:rsidRPr="007B7C28" w:rsidRDefault="005A0BC8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Простыня одноразовая (140х70 см</w:t>
            </w:r>
            <w:r w:rsidR="00C0745F" w:rsidRPr="007B7C2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pStyle w:val="aff9"/>
              <w:ind w:right="-108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35,00</w:t>
            </w:r>
          </w:p>
        </w:tc>
      </w:tr>
      <w:tr w:rsidR="00C0745F" w:rsidRPr="005A0E08" w:rsidTr="00B360F1">
        <w:trPr>
          <w:trHeight w:hRule="exact" w:val="559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Электрод одноразовый (57х34 мм.)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pStyle w:val="aff9"/>
              <w:ind w:right="-108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21,00</w:t>
            </w:r>
          </w:p>
        </w:tc>
      </w:tr>
      <w:tr w:rsidR="00C0745F" w:rsidRPr="005A0E08" w:rsidTr="00B360F1">
        <w:trPr>
          <w:trHeight w:hRule="exact" w:val="567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Салфетки спиртовые однораз</w:t>
            </w:r>
            <w:r w:rsidRPr="007B7C28">
              <w:rPr>
                <w:rFonts w:ascii="Times New Roman" w:hAnsi="Times New Roman" w:cs="Times New Roman"/>
              </w:rPr>
              <w:t>о</w:t>
            </w:r>
            <w:r w:rsidRPr="007B7C28">
              <w:rPr>
                <w:rFonts w:ascii="Times New Roman" w:hAnsi="Times New Roman" w:cs="Times New Roman"/>
              </w:rPr>
              <w:t xml:space="preserve">вые 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pStyle w:val="aff9"/>
              <w:ind w:right="-108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4,0</w:t>
            </w:r>
          </w:p>
        </w:tc>
      </w:tr>
      <w:tr w:rsidR="00C0745F" w:rsidRPr="005A0E08" w:rsidTr="00B360F1">
        <w:trPr>
          <w:trHeight w:hRule="exact" w:val="567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137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Автомат воздуха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pStyle w:val="aff9"/>
              <w:ind w:right="-108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412,55</w:t>
            </w:r>
          </w:p>
        </w:tc>
      </w:tr>
      <w:tr w:rsidR="00C0745F" w:rsidRPr="005A0E08" w:rsidTr="00B360F1">
        <w:trPr>
          <w:trHeight w:hRule="exact" w:val="567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Фланец (в ассортименте)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pStyle w:val="aff9"/>
              <w:ind w:right="-108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656,87</w:t>
            </w:r>
          </w:p>
        </w:tc>
      </w:tr>
      <w:tr w:rsidR="00C0745F" w:rsidRPr="005A0E08" w:rsidTr="00B360F1">
        <w:trPr>
          <w:trHeight w:hRule="exact" w:val="567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Бумага для тахографа (в уп</w:t>
            </w:r>
            <w:r w:rsidRPr="007B7C28">
              <w:rPr>
                <w:rFonts w:ascii="Times New Roman" w:hAnsi="Times New Roman" w:cs="Times New Roman"/>
              </w:rPr>
              <w:t>а</w:t>
            </w:r>
            <w:r w:rsidRPr="007B7C28">
              <w:rPr>
                <w:rFonts w:ascii="Times New Roman" w:hAnsi="Times New Roman" w:cs="Times New Roman"/>
              </w:rPr>
              <w:t xml:space="preserve">ковке 3 </w:t>
            </w:r>
            <w:r w:rsidR="00533AFC" w:rsidRPr="007B7C28">
              <w:rPr>
                <w:rFonts w:ascii="Times New Roman" w:hAnsi="Times New Roman" w:cs="Times New Roman"/>
              </w:rPr>
              <w:t>шт.</w:t>
            </w:r>
            <w:r w:rsidRPr="007B7C2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уп</w:t>
            </w:r>
            <w:r w:rsidRPr="007B7C28">
              <w:rPr>
                <w:rFonts w:ascii="Times New Roman" w:hAnsi="Times New Roman" w:cs="Times New Roman"/>
              </w:rPr>
              <w:t>а</w:t>
            </w:r>
            <w:r w:rsidRPr="007B7C28">
              <w:rPr>
                <w:rFonts w:ascii="Times New Roman" w:hAnsi="Times New Roman" w:cs="Times New Roman"/>
              </w:rPr>
              <w:t>ковка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pStyle w:val="aff9"/>
              <w:ind w:right="-108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346,67</w:t>
            </w:r>
          </w:p>
        </w:tc>
      </w:tr>
      <w:tr w:rsidR="00C0745F" w:rsidRPr="005A0E08" w:rsidTr="00B360F1">
        <w:trPr>
          <w:trHeight w:hRule="exact" w:val="567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Салфетки вискозные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9513B3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 xml:space="preserve">1 кв. м </w:t>
            </w:r>
            <w:r w:rsidR="00C0745F" w:rsidRPr="007B7C28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C0745F" w:rsidRPr="007B7C28">
              <w:rPr>
                <w:rFonts w:ascii="Times New Roman" w:hAnsi="Times New Roman" w:cs="Times New Roman"/>
              </w:rPr>
              <w:t>площ</w:t>
            </w:r>
            <w:r w:rsidR="00C0745F" w:rsidRPr="007B7C28">
              <w:rPr>
                <w:rFonts w:ascii="Times New Roman" w:hAnsi="Times New Roman" w:cs="Times New Roman"/>
              </w:rPr>
              <w:t>а</w:t>
            </w:r>
            <w:r w:rsidR="00C0745F" w:rsidRPr="007B7C28">
              <w:rPr>
                <w:rFonts w:ascii="Times New Roman" w:hAnsi="Times New Roman" w:cs="Times New Roman"/>
              </w:rPr>
              <w:t>ди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35,20</w:t>
            </w:r>
          </w:p>
        </w:tc>
      </w:tr>
      <w:tr w:rsidR="00C0745F" w:rsidRPr="005A0E08" w:rsidTr="00B360F1">
        <w:trPr>
          <w:trHeight w:hRule="exact" w:val="567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Сменный картридж для сист</w:t>
            </w:r>
            <w:r w:rsidRPr="007B7C28">
              <w:rPr>
                <w:rFonts w:ascii="Times New Roman" w:hAnsi="Times New Roman" w:cs="Times New Roman"/>
              </w:rPr>
              <w:t>е</w:t>
            </w:r>
            <w:r w:rsidRPr="007B7C28">
              <w:rPr>
                <w:rFonts w:ascii="Times New Roman" w:hAnsi="Times New Roman" w:cs="Times New Roman"/>
              </w:rPr>
              <w:t>мы очистки воды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систему очистки воды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37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1 427,00</w:t>
            </w:r>
          </w:p>
        </w:tc>
      </w:tr>
      <w:tr w:rsidR="00C0745F" w:rsidRPr="005A0E08" w:rsidTr="00B360F1">
        <w:trPr>
          <w:trHeight w:hRule="exact" w:val="567"/>
        </w:trPr>
        <w:tc>
          <w:tcPr>
            <w:tcW w:w="709" w:type="dxa"/>
            <w:noWrap/>
          </w:tcPr>
          <w:p w:rsidR="00C0745F" w:rsidRPr="005A0E08" w:rsidRDefault="002D40A7" w:rsidP="00B360F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544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Термолента (для терминалов электронной очереди, инфо</w:t>
            </w:r>
            <w:r w:rsidRPr="007B7C28">
              <w:rPr>
                <w:rFonts w:ascii="Times New Roman" w:hAnsi="Times New Roman" w:cs="Times New Roman"/>
              </w:rPr>
              <w:t>р</w:t>
            </w:r>
            <w:r w:rsidRPr="007B7C28">
              <w:rPr>
                <w:rFonts w:ascii="Times New Roman" w:hAnsi="Times New Roman" w:cs="Times New Roman"/>
              </w:rPr>
              <w:t>мационных киосков)</w:t>
            </w:r>
          </w:p>
        </w:tc>
        <w:tc>
          <w:tcPr>
            <w:tcW w:w="850" w:type="dxa"/>
          </w:tcPr>
          <w:p w:rsidR="00C0745F" w:rsidRPr="007B7C28" w:rsidRDefault="00533AFC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C0745F" w:rsidRPr="007B7C28" w:rsidRDefault="00C0745F" w:rsidP="00B360F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терминал</w:t>
            </w:r>
          </w:p>
        </w:tc>
        <w:tc>
          <w:tcPr>
            <w:tcW w:w="1276" w:type="dxa"/>
          </w:tcPr>
          <w:p w:rsidR="00C0745F" w:rsidRPr="007B7C28" w:rsidRDefault="00C0745F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:rsidR="00C0745F" w:rsidRPr="007B7C28" w:rsidRDefault="00C0745F" w:rsidP="00B360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276,67</w:t>
            </w:r>
          </w:p>
        </w:tc>
      </w:tr>
      <w:tr w:rsidR="00960840" w:rsidRPr="005A0E08" w:rsidTr="00B360F1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3544" w:type="dxa"/>
          </w:tcPr>
          <w:p w:rsidR="00960840" w:rsidRPr="007B7C2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Ковровое покрытие (плитка ковровая)</w:t>
            </w:r>
          </w:p>
        </w:tc>
        <w:tc>
          <w:tcPr>
            <w:tcW w:w="850" w:type="dxa"/>
          </w:tcPr>
          <w:p w:rsidR="00960840" w:rsidRPr="007B7C2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809" w:type="dxa"/>
          </w:tcPr>
          <w:p w:rsidR="00960840" w:rsidRPr="007B7C2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7B7C2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7B7C2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2 491,00</w:t>
            </w:r>
          </w:p>
        </w:tc>
      </w:tr>
      <w:tr w:rsidR="00960840" w:rsidRPr="005A0E08" w:rsidTr="00B360F1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544" w:type="dxa"/>
          </w:tcPr>
          <w:p w:rsidR="00960840" w:rsidRPr="007B7C2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 xml:space="preserve">Пилотная горелка </w:t>
            </w:r>
          </w:p>
        </w:tc>
        <w:tc>
          <w:tcPr>
            <w:tcW w:w="850" w:type="dxa"/>
          </w:tcPr>
          <w:p w:rsidR="00960840" w:rsidRPr="007B7C2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7B7C2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:rsidR="00960840" w:rsidRPr="007B7C2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7B7C2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13 173,33</w:t>
            </w:r>
          </w:p>
        </w:tc>
      </w:tr>
      <w:tr w:rsidR="00960840" w:rsidRPr="005A0E08" w:rsidTr="00B360F1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544" w:type="dxa"/>
          </w:tcPr>
          <w:p w:rsidR="00960840" w:rsidRPr="007B7C2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Реле максимальной температ</w:t>
            </w:r>
            <w:r w:rsidRPr="007B7C28">
              <w:rPr>
                <w:rFonts w:ascii="Times New Roman" w:hAnsi="Times New Roman" w:cs="Times New Roman"/>
              </w:rPr>
              <w:t>у</w:t>
            </w:r>
            <w:r w:rsidRPr="007B7C28">
              <w:rPr>
                <w:rFonts w:ascii="Times New Roman" w:hAnsi="Times New Roman" w:cs="Times New Roman"/>
              </w:rPr>
              <w:t>ры</w:t>
            </w:r>
          </w:p>
        </w:tc>
        <w:tc>
          <w:tcPr>
            <w:tcW w:w="850" w:type="dxa"/>
          </w:tcPr>
          <w:p w:rsidR="00960840" w:rsidRPr="007B7C2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7B7C2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:rsidR="00960840" w:rsidRPr="007B7C2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7B7C2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16 353,33</w:t>
            </w:r>
          </w:p>
        </w:tc>
      </w:tr>
      <w:tr w:rsidR="00960840" w:rsidRPr="005A0E08" w:rsidTr="00B360F1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544" w:type="dxa"/>
          </w:tcPr>
          <w:p w:rsidR="00960840" w:rsidRPr="007B7C2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Теплообменник пластинчатый</w:t>
            </w:r>
          </w:p>
        </w:tc>
        <w:tc>
          <w:tcPr>
            <w:tcW w:w="850" w:type="dxa"/>
          </w:tcPr>
          <w:p w:rsidR="00960840" w:rsidRPr="007B7C2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7B7C2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:rsidR="00960840" w:rsidRPr="007B7C2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по потре</w:t>
            </w:r>
            <w:r w:rsidRPr="007B7C28">
              <w:rPr>
                <w:rFonts w:ascii="Times New Roman" w:hAnsi="Times New Roman" w:cs="Times New Roman"/>
              </w:rPr>
              <w:t>б</w:t>
            </w:r>
            <w:r w:rsidRPr="007B7C2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7B7C2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7C28">
              <w:rPr>
                <w:rFonts w:ascii="Times New Roman" w:hAnsi="Times New Roman" w:cs="Times New Roman"/>
              </w:rPr>
              <w:t>33 112,17</w:t>
            </w:r>
          </w:p>
        </w:tc>
      </w:tr>
      <w:tr w:rsidR="00960840" w:rsidRPr="005A0E08" w:rsidTr="00B360F1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Плита огнеупорная для котла</w:t>
            </w:r>
          </w:p>
        </w:tc>
        <w:tc>
          <w:tcPr>
            <w:tcW w:w="850" w:type="dxa"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13 630,00</w:t>
            </w:r>
          </w:p>
        </w:tc>
      </w:tr>
      <w:tr w:rsidR="00960840" w:rsidRPr="005A0E08" w:rsidTr="00B360F1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Подшипник (в ассортименте)</w:t>
            </w:r>
          </w:p>
        </w:tc>
        <w:tc>
          <w:tcPr>
            <w:tcW w:w="850" w:type="dxa"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897,00</w:t>
            </w:r>
          </w:p>
        </w:tc>
      </w:tr>
      <w:tr w:rsidR="00960840" w:rsidRPr="005A0E08" w:rsidTr="00B360F1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Комплект уплотнения вала </w:t>
            </w:r>
            <w:r w:rsidRPr="005A0E08">
              <w:rPr>
                <w:rFonts w:ascii="Times New Roman" w:hAnsi="Times New Roman" w:cs="Times New Roman"/>
                <w:lang w:val="en-US"/>
              </w:rPr>
              <w:t>CR</w:t>
            </w:r>
            <w:r w:rsidRPr="005A0E08">
              <w:rPr>
                <w:rFonts w:ascii="Times New Roman" w:hAnsi="Times New Roman" w:cs="Times New Roman"/>
              </w:rPr>
              <w:t xml:space="preserve">8/16 </w:t>
            </w:r>
            <w:r w:rsidRPr="005A0E08">
              <w:rPr>
                <w:rFonts w:ascii="Times New Roman" w:hAnsi="Times New Roman" w:cs="Times New Roman"/>
                <w:lang w:val="en-US"/>
              </w:rPr>
              <w:t>CRN</w:t>
            </w:r>
            <w:r w:rsidRPr="005A0E08">
              <w:rPr>
                <w:rFonts w:ascii="Times New Roman" w:hAnsi="Times New Roman" w:cs="Times New Roman"/>
              </w:rPr>
              <w:t xml:space="preserve">8/16 </w:t>
            </w:r>
            <w:r w:rsidRPr="005A0E08">
              <w:rPr>
                <w:rFonts w:ascii="Times New Roman" w:hAnsi="Times New Roman" w:cs="Times New Roman"/>
                <w:lang w:val="en-US"/>
              </w:rPr>
              <w:t>BUBE</w:t>
            </w:r>
          </w:p>
        </w:tc>
        <w:tc>
          <w:tcPr>
            <w:tcW w:w="850" w:type="dxa"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12 008,00</w:t>
            </w:r>
          </w:p>
        </w:tc>
      </w:tr>
      <w:tr w:rsidR="00960840" w:rsidRPr="005A0E08" w:rsidTr="00B360F1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Уплотнение вала </w:t>
            </w:r>
            <w:r w:rsidRPr="005A0E08">
              <w:rPr>
                <w:rFonts w:ascii="Times New Roman" w:hAnsi="Times New Roman" w:cs="Times New Roman"/>
                <w:lang w:val="en-US"/>
              </w:rPr>
              <w:t>LM</w:t>
            </w:r>
            <w:r w:rsidRPr="005A0E08">
              <w:rPr>
                <w:rFonts w:ascii="Times New Roman" w:hAnsi="Times New Roman" w:cs="Times New Roman"/>
              </w:rPr>
              <w:t>/</w:t>
            </w:r>
            <w:r w:rsidRPr="005A0E08">
              <w:rPr>
                <w:rFonts w:ascii="Times New Roman" w:hAnsi="Times New Roman" w:cs="Times New Roman"/>
                <w:lang w:val="en-US"/>
              </w:rPr>
              <w:t>LP</w:t>
            </w:r>
            <w:r w:rsidRPr="005A0E08">
              <w:rPr>
                <w:rFonts w:ascii="Times New Roman" w:hAnsi="Times New Roman" w:cs="Times New Roman"/>
              </w:rPr>
              <w:t>+</w:t>
            </w:r>
            <w:r w:rsidRPr="005A0E08">
              <w:rPr>
                <w:rFonts w:ascii="Times New Roman" w:hAnsi="Times New Roman" w:cs="Times New Roman"/>
                <w:lang w:val="en-US"/>
              </w:rPr>
              <w:t>NM</w:t>
            </w:r>
            <w:r w:rsidRPr="005A0E08">
              <w:rPr>
                <w:rFonts w:ascii="Times New Roman" w:hAnsi="Times New Roman" w:cs="Times New Roman"/>
              </w:rPr>
              <w:t>/</w:t>
            </w:r>
            <w:r w:rsidRPr="005A0E08">
              <w:rPr>
                <w:rFonts w:ascii="Times New Roman" w:hAnsi="Times New Roman" w:cs="Times New Roman"/>
                <w:lang w:val="en-US"/>
              </w:rPr>
              <w:t>NP</w:t>
            </w:r>
            <w:r w:rsidRPr="005A0E08">
              <w:rPr>
                <w:rFonts w:ascii="Times New Roman" w:hAnsi="Times New Roman" w:cs="Times New Roman"/>
              </w:rPr>
              <w:t xml:space="preserve"> 16</w:t>
            </w:r>
            <w:r w:rsidRPr="005A0E08">
              <w:rPr>
                <w:rFonts w:ascii="Times New Roman" w:hAnsi="Times New Roman" w:cs="Times New Roman"/>
                <w:lang w:val="en-US"/>
              </w:rPr>
              <w:t>MM</w:t>
            </w:r>
            <w:r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val="en-US"/>
              </w:rPr>
              <w:t>BUBE</w:t>
            </w:r>
          </w:p>
        </w:tc>
        <w:tc>
          <w:tcPr>
            <w:tcW w:w="850" w:type="dxa"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14 593,33</w:t>
            </w:r>
          </w:p>
        </w:tc>
      </w:tr>
      <w:tr w:rsidR="00960840" w:rsidRPr="005A0E08" w:rsidTr="00B360F1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Комплект уплотнения вала </w:t>
            </w:r>
            <w:r w:rsidRPr="005A0E08">
              <w:rPr>
                <w:rFonts w:ascii="Times New Roman" w:hAnsi="Times New Roman" w:cs="Times New Roman"/>
                <w:lang w:val="en-US"/>
              </w:rPr>
              <w:t>LM</w:t>
            </w:r>
            <w:r w:rsidRPr="005A0E08">
              <w:rPr>
                <w:rFonts w:ascii="Times New Roman" w:hAnsi="Times New Roman" w:cs="Times New Roman"/>
              </w:rPr>
              <w:t>/</w:t>
            </w:r>
            <w:r w:rsidRPr="005A0E08">
              <w:rPr>
                <w:rFonts w:ascii="Times New Roman" w:hAnsi="Times New Roman" w:cs="Times New Roman"/>
                <w:lang w:val="en-US"/>
              </w:rPr>
              <w:t>LP</w:t>
            </w:r>
            <w:r w:rsidRPr="005A0E08">
              <w:rPr>
                <w:rFonts w:ascii="Times New Roman" w:hAnsi="Times New Roman" w:cs="Times New Roman"/>
              </w:rPr>
              <w:t>+</w:t>
            </w:r>
            <w:r w:rsidRPr="005A0E08">
              <w:rPr>
                <w:rFonts w:ascii="Times New Roman" w:hAnsi="Times New Roman" w:cs="Times New Roman"/>
                <w:lang w:val="en-US"/>
              </w:rPr>
              <w:t>NM</w:t>
            </w:r>
            <w:r w:rsidRPr="005A0E08">
              <w:rPr>
                <w:rFonts w:ascii="Times New Roman" w:hAnsi="Times New Roman" w:cs="Times New Roman"/>
              </w:rPr>
              <w:t>/</w:t>
            </w:r>
            <w:r w:rsidRPr="005A0E08">
              <w:rPr>
                <w:rFonts w:ascii="Times New Roman" w:hAnsi="Times New Roman" w:cs="Times New Roman"/>
                <w:lang w:val="en-US"/>
              </w:rPr>
              <w:t>NP</w:t>
            </w:r>
            <w:r w:rsidRPr="005A0E08">
              <w:rPr>
                <w:rFonts w:ascii="Times New Roman" w:hAnsi="Times New Roman" w:cs="Times New Roman"/>
              </w:rPr>
              <w:t xml:space="preserve"> 22</w:t>
            </w:r>
            <w:r w:rsidRPr="005A0E08">
              <w:rPr>
                <w:rFonts w:ascii="Times New Roman" w:hAnsi="Times New Roman" w:cs="Times New Roman"/>
                <w:lang w:val="en-US"/>
              </w:rPr>
              <w:t>MM</w:t>
            </w:r>
            <w:r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  <w:lang w:val="en-US"/>
              </w:rPr>
              <w:t>BUBE</w:t>
            </w:r>
          </w:p>
        </w:tc>
        <w:tc>
          <w:tcPr>
            <w:tcW w:w="850" w:type="dxa"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27 037,33</w:t>
            </w:r>
          </w:p>
        </w:tc>
      </w:tr>
      <w:tr w:rsidR="00960840" w:rsidRPr="005A0E08" w:rsidTr="00B360F1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Напильник трехгранный</w:t>
            </w:r>
          </w:p>
        </w:tc>
        <w:tc>
          <w:tcPr>
            <w:tcW w:w="850" w:type="dxa"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241,00</w:t>
            </w:r>
          </w:p>
        </w:tc>
      </w:tr>
      <w:tr w:rsidR="00960840" w:rsidRPr="005A0E08" w:rsidTr="00B360F1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Секатор</w:t>
            </w:r>
          </w:p>
        </w:tc>
        <w:tc>
          <w:tcPr>
            <w:tcW w:w="850" w:type="dxa"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558,11</w:t>
            </w:r>
          </w:p>
        </w:tc>
      </w:tr>
      <w:tr w:rsidR="00960840" w:rsidRPr="005A0E08" w:rsidTr="00B360F1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Ножовка</w:t>
            </w:r>
          </w:p>
        </w:tc>
        <w:tc>
          <w:tcPr>
            <w:tcW w:w="850" w:type="dxa"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555,33</w:t>
            </w:r>
          </w:p>
        </w:tc>
      </w:tr>
      <w:tr w:rsidR="00960840" w:rsidRPr="005A0E08" w:rsidTr="00B360F1">
        <w:trPr>
          <w:trHeight w:hRule="exact" w:val="999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Свеча зажигания (для газонок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силки триммерной)</w:t>
            </w:r>
          </w:p>
        </w:tc>
        <w:tc>
          <w:tcPr>
            <w:tcW w:w="850" w:type="dxa"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газонокоси</w:t>
            </w:r>
            <w:r w:rsidRPr="005A0E08">
              <w:rPr>
                <w:rFonts w:ascii="Times New Roman" w:hAnsi="Times New Roman" w:cs="Times New Roman"/>
              </w:rPr>
              <w:t>л</w:t>
            </w:r>
            <w:r w:rsidRPr="005A0E08">
              <w:rPr>
                <w:rFonts w:ascii="Times New Roman" w:hAnsi="Times New Roman" w:cs="Times New Roman"/>
              </w:rPr>
              <w:t>ку тримме</w:t>
            </w:r>
            <w:r w:rsidRPr="005A0E08">
              <w:rPr>
                <w:rFonts w:ascii="Times New Roman" w:hAnsi="Times New Roman" w:cs="Times New Roman"/>
              </w:rPr>
              <w:t>р</w:t>
            </w:r>
            <w:r w:rsidRPr="005A0E08">
              <w:rPr>
                <w:rFonts w:ascii="Times New Roman" w:hAnsi="Times New Roman" w:cs="Times New Roman"/>
              </w:rPr>
              <w:t>ную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120,33</w:t>
            </w:r>
          </w:p>
        </w:tc>
      </w:tr>
      <w:tr w:rsidR="00960840" w:rsidRPr="005A0E08" w:rsidTr="00E44DC2">
        <w:trPr>
          <w:trHeight w:hRule="exact" w:val="567"/>
        </w:trPr>
        <w:tc>
          <w:tcPr>
            <w:tcW w:w="709" w:type="dxa"/>
            <w:noWrap/>
          </w:tcPr>
          <w:p w:rsidR="00960840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3544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Трансформатор </w:t>
            </w:r>
          </w:p>
        </w:tc>
        <w:tc>
          <w:tcPr>
            <w:tcW w:w="850" w:type="dxa"/>
          </w:tcPr>
          <w:p w:rsidR="00960840" w:rsidRPr="005A0E08" w:rsidRDefault="00533AFC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960840" w:rsidRPr="005A0E08" w:rsidRDefault="00960840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котел</w:t>
            </w:r>
          </w:p>
        </w:tc>
        <w:tc>
          <w:tcPr>
            <w:tcW w:w="1276" w:type="dxa"/>
          </w:tcPr>
          <w:p w:rsidR="00960840" w:rsidRPr="005A0E08" w:rsidRDefault="00960840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960840" w:rsidRPr="005A0E08" w:rsidRDefault="00960840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3 111,00</w:t>
            </w:r>
          </w:p>
        </w:tc>
      </w:tr>
      <w:tr w:rsidR="00E44DC2" w:rsidRPr="005A0E08" w:rsidTr="00E44DC2">
        <w:trPr>
          <w:trHeight w:hRule="exact" w:val="986"/>
        </w:trPr>
        <w:tc>
          <w:tcPr>
            <w:tcW w:w="709" w:type="dxa"/>
            <w:noWrap/>
          </w:tcPr>
          <w:p w:rsidR="00E44DC2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544" w:type="dxa"/>
          </w:tcPr>
          <w:p w:rsidR="00E44DC2" w:rsidRPr="005A0E08" w:rsidRDefault="00E44DC2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Краска водоэмульсионная для внутренних и внешних работ (в ассортименте)</w:t>
            </w:r>
          </w:p>
        </w:tc>
        <w:tc>
          <w:tcPr>
            <w:tcW w:w="850" w:type="dxa"/>
          </w:tcPr>
          <w:p w:rsidR="00E44DC2" w:rsidRPr="005A0E08" w:rsidRDefault="00E44DC2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:rsidR="00E44DC2" w:rsidRPr="005A0E08" w:rsidRDefault="00E44DC2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E44DC2" w:rsidRPr="005A0E08" w:rsidRDefault="00E44DC2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E44DC2" w:rsidRPr="005A0E08" w:rsidRDefault="00E44DC2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196,80</w:t>
            </w:r>
          </w:p>
        </w:tc>
      </w:tr>
      <w:tr w:rsidR="00E44DC2" w:rsidRPr="005A0E08" w:rsidTr="00E44DC2">
        <w:trPr>
          <w:trHeight w:hRule="exact" w:val="986"/>
        </w:trPr>
        <w:tc>
          <w:tcPr>
            <w:tcW w:w="709" w:type="dxa"/>
            <w:noWrap/>
          </w:tcPr>
          <w:p w:rsidR="00E44DC2" w:rsidRPr="005A0E08" w:rsidRDefault="002D40A7" w:rsidP="0096084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3544" w:type="dxa"/>
          </w:tcPr>
          <w:p w:rsidR="00E44DC2" w:rsidRPr="005A0E08" w:rsidRDefault="00E44DC2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Грунт-эмаль по ржавчине м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лотковая (в ассортименте)</w:t>
            </w:r>
          </w:p>
        </w:tc>
        <w:tc>
          <w:tcPr>
            <w:tcW w:w="850" w:type="dxa"/>
          </w:tcPr>
          <w:p w:rsidR="00E44DC2" w:rsidRPr="005A0E08" w:rsidRDefault="00E44DC2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</w:tcPr>
          <w:p w:rsidR="00E44DC2" w:rsidRPr="005A0E08" w:rsidRDefault="00E44DC2" w:rsidP="0096084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E44DC2" w:rsidRPr="005A0E08" w:rsidRDefault="00E44DC2" w:rsidP="00FB18ED">
            <w:pPr>
              <w:ind w:right="-108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E44DC2" w:rsidRPr="005A0E08" w:rsidRDefault="00E44DC2" w:rsidP="009608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880,00</w:t>
            </w:r>
          </w:p>
        </w:tc>
      </w:tr>
      <w:tr w:rsidR="003B0D1B" w:rsidRPr="005A0E08" w:rsidTr="00E44DC2">
        <w:trPr>
          <w:trHeight w:hRule="exact" w:val="986"/>
        </w:trPr>
        <w:tc>
          <w:tcPr>
            <w:tcW w:w="709" w:type="dxa"/>
            <w:noWrap/>
          </w:tcPr>
          <w:p w:rsidR="003B0D1B" w:rsidRPr="005A0E08" w:rsidRDefault="002D40A7" w:rsidP="003B0D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159</w:t>
            </w:r>
          </w:p>
        </w:tc>
        <w:tc>
          <w:tcPr>
            <w:tcW w:w="3544" w:type="dxa"/>
          </w:tcPr>
          <w:p w:rsidR="003B0D1B" w:rsidRPr="005A0E08" w:rsidRDefault="003B0D1B" w:rsidP="003B0D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Паста колеровочная, 0,1 л</w:t>
            </w:r>
          </w:p>
        </w:tc>
        <w:tc>
          <w:tcPr>
            <w:tcW w:w="850" w:type="dxa"/>
          </w:tcPr>
          <w:p w:rsidR="003B0D1B" w:rsidRPr="005A0E08" w:rsidRDefault="00533AFC" w:rsidP="003B0D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3B0D1B" w:rsidRPr="005A0E08" w:rsidRDefault="00EC5E2F" w:rsidP="003B0D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="003B0D1B" w:rsidRPr="005A0E08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1276" w:type="dxa"/>
          </w:tcPr>
          <w:p w:rsidR="003B0D1B" w:rsidRPr="005A0E08" w:rsidRDefault="003B0D1B" w:rsidP="00FB18ED">
            <w:pPr>
              <w:ind w:right="-108"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3B0D1B" w:rsidRPr="005A0E08" w:rsidRDefault="003B0D1B" w:rsidP="003B0D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68,36</w:t>
            </w:r>
          </w:p>
        </w:tc>
      </w:tr>
      <w:tr w:rsidR="00A81A04" w:rsidRPr="005A0E08" w:rsidTr="003A6B71">
        <w:trPr>
          <w:trHeight w:hRule="exact" w:val="708"/>
        </w:trPr>
        <w:tc>
          <w:tcPr>
            <w:tcW w:w="709" w:type="dxa"/>
            <w:noWrap/>
          </w:tcPr>
          <w:p w:rsidR="00A81A04" w:rsidRPr="005A0E08" w:rsidRDefault="002D40A7" w:rsidP="003B0D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544" w:type="dxa"/>
          </w:tcPr>
          <w:p w:rsidR="00A81A04" w:rsidRPr="005A0E08" w:rsidRDefault="00A81A04" w:rsidP="003B0D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Краска штемпельная (для тк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ни)</w:t>
            </w:r>
          </w:p>
        </w:tc>
        <w:tc>
          <w:tcPr>
            <w:tcW w:w="850" w:type="dxa"/>
          </w:tcPr>
          <w:p w:rsidR="00A81A04" w:rsidRPr="005A0E08" w:rsidRDefault="00A81A04" w:rsidP="003B0D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809" w:type="dxa"/>
          </w:tcPr>
          <w:p w:rsidR="00A81A04" w:rsidRPr="005A0E08" w:rsidRDefault="00A81A04" w:rsidP="003B0D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A81A04" w:rsidRPr="005A0E08" w:rsidRDefault="00A81A04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A81A04" w:rsidRPr="005A0E08" w:rsidRDefault="00A81A04" w:rsidP="003B0D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6 783,00</w:t>
            </w:r>
          </w:p>
        </w:tc>
      </w:tr>
      <w:tr w:rsidR="00134365" w:rsidRPr="005A0E08" w:rsidTr="00E44DC2">
        <w:trPr>
          <w:trHeight w:hRule="exact" w:val="986"/>
        </w:trPr>
        <w:tc>
          <w:tcPr>
            <w:tcW w:w="709" w:type="dxa"/>
            <w:noWrap/>
          </w:tcPr>
          <w:p w:rsidR="00134365" w:rsidRPr="005A0E08" w:rsidRDefault="002D40A7" w:rsidP="003B0D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3544" w:type="dxa"/>
          </w:tcPr>
          <w:p w:rsidR="00134365" w:rsidRPr="005A0E08" w:rsidRDefault="00134365" w:rsidP="003B0D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Реагент для удаления известк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вых отложений и ржавчины</w:t>
            </w:r>
          </w:p>
        </w:tc>
        <w:tc>
          <w:tcPr>
            <w:tcW w:w="850" w:type="dxa"/>
          </w:tcPr>
          <w:p w:rsidR="00134365" w:rsidRPr="005A0E08" w:rsidRDefault="00134365" w:rsidP="003B0D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809" w:type="dxa"/>
          </w:tcPr>
          <w:p w:rsidR="00134365" w:rsidRPr="005A0E08" w:rsidRDefault="00134365" w:rsidP="003B0D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276" w:type="dxa"/>
          </w:tcPr>
          <w:p w:rsidR="00134365" w:rsidRPr="005A0E08" w:rsidRDefault="00134365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134365" w:rsidRPr="005A0E08" w:rsidRDefault="00134365" w:rsidP="003B0D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  <w:r w:rsidR="002D40A7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096,00</w:t>
            </w:r>
          </w:p>
        </w:tc>
      </w:tr>
      <w:tr w:rsidR="002E0814" w:rsidRPr="005A0E08" w:rsidTr="00E44DC2">
        <w:trPr>
          <w:trHeight w:hRule="exact" w:val="986"/>
        </w:trPr>
        <w:tc>
          <w:tcPr>
            <w:tcW w:w="709" w:type="dxa"/>
            <w:noWrap/>
          </w:tcPr>
          <w:p w:rsidR="002E0814" w:rsidRPr="005A0E08" w:rsidRDefault="002D40A7" w:rsidP="003B0D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544" w:type="dxa"/>
          </w:tcPr>
          <w:p w:rsidR="002E0814" w:rsidRPr="005A0E08" w:rsidRDefault="002E0814" w:rsidP="003B0D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Кабинетная табличка</w:t>
            </w:r>
          </w:p>
        </w:tc>
        <w:tc>
          <w:tcPr>
            <w:tcW w:w="850" w:type="dxa"/>
          </w:tcPr>
          <w:p w:rsidR="002E0814" w:rsidRPr="005A0E08" w:rsidRDefault="002E0814" w:rsidP="003B0D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2E0814" w:rsidRPr="005A0E08" w:rsidRDefault="002E0814" w:rsidP="003B0D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кабинет</w:t>
            </w:r>
          </w:p>
        </w:tc>
        <w:tc>
          <w:tcPr>
            <w:tcW w:w="1276" w:type="dxa"/>
          </w:tcPr>
          <w:p w:rsidR="002E0814" w:rsidRPr="005A0E08" w:rsidRDefault="002E0814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</w:t>
            </w:r>
            <w:r w:rsidRPr="005A0E08">
              <w:rPr>
                <w:rFonts w:ascii="Times New Roman" w:hAnsi="Times New Roman" w:cs="Times New Roman"/>
              </w:rPr>
              <w:t>б</w:t>
            </w:r>
            <w:r w:rsidRPr="005A0E0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2E0814" w:rsidRPr="005A0E08" w:rsidRDefault="002E0814" w:rsidP="003B0D1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1 600,00</w:t>
            </w:r>
          </w:p>
        </w:tc>
      </w:tr>
      <w:tr w:rsidR="00ED0DE7" w:rsidRPr="005A0E08" w:rsidTr="00E44DC2">
        <w:trPr>
          <w:trHeight w:hRule="exact" w:val="986"/>
        </w:trPr>
        <w:tc>
          <w:tcPr>
            <w:tcW w:w="709" w:type="dxa"/>
            <w:noWrap/>
          </w:tcPr>
          <w:p w:rsidR="00ED0DE7" w:rsidRPr="005A0E08" w:rsidRDefault="002D40A7" w:rsidP="00ED0DE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3544" w:type="dxa"/>
          </w:tcPr>
          <w:p w:rsidR="00ED0DE7" w:rsidRPr="005A0E08" w:rsidRDefault="00ED0DE7" w:rsidP="00ED0D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Салфетки в тубе универсальные (не менее 100 штук в тубе)</w:t>
            </w:r>
          </w:p>
        </w:tc>
        <w:tc>
          <w:tcPr>
            <w:tcW w:w="850" w:type="dxa"/>
          </w:tcPr>
          <w:p w:rsidR="00ED0DE7" w:rsidRPr="005A0E08" w:rsidRDefault="00ED0DE7" w:rsidP="00ED0D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ED0DE7" w:rsidRPr="005A0E08" w:rsidRDefault="00ED0DE7" w:rsidP="000C720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="000C7202" w:rsidRPr="005A0E08">
              <w:rPr>
                <w:rFonts w:ascii="Times New Roman" w:hAnsi="Times New Roman" w:cs="Times New Roman"/>
              </w:rPr>
              <w:t>работника</w:t>
            </w:r>
          </w:p>
        </w:tc>
        <w:tc>
          <w:tcPr>
            <w:tcW w:w="1276" w:type="dxa"/>
          </w:tcPr>
          <w:p w:rsidR="00ED0DE7" w:rsidRPr="005A0E08" w:rsidRDefault="000C7202" w:rsidP="00FB18ED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шт</w:t>
            </w:r>
            <w:r w:rsidR="00EC5E2F" w:rsidRPr="005A0E08">
              <w:rPr>
                <w:rFonts w:ascii="Times New Roman" w:hAnsi="Times New Roman" w:cs="Times New Roman"/>
              </w:rPr>
              <w:t>.</w:t>
            </w:r>
            <w:r w:rsidRPr="005A0E08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418" w:type="dxa"/>
          </w:tcPr>
          <w:p w:rsidR="00ED0DE7" w:rsidRPr="005A0E08" w:rsidRDefault="00ED0DE7" w:rsidP="00ED0DE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334,00</w:t>
            </w:r>
          </w:p>
        </w:tc>
      </w:tr>
    </w:tbl>
    <w:p w:rsidR="00C0745F" w:rsidRPr="005A0E08" w:rsidRDefault="00C0745F" w:rsidP="00C0745F">
      <w:pPr>
        <w:ind w:firstLine="709"/>
        <w:rPr>
          <w:sz w:val="28"/>
          <w:szCs w:val="28"/>
        </w:rPr>
      </w:pPr>
    </w:p>
    <w:p w:rsidR="00C0745F" w:rsidRPr="005A0E08" w:rsidRDefault="00C0745F" w:rsidP="00C0745F">
      <w:pPr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A0E08">
        <w:rPr>
          <w:sz w:val="28"/>
          <w:szCs w:val="28"/>
        </w:rPr>
        <w:t>*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соответствии с требованиями части 2 статьи 221 Трудового кодекса Российской Федерации и приказа Министерства здравоохранения и социальн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развития Российской Федерации  от 17декабря 2010  г. № 1122н </w:t>
      </w:r>
      <w:r w:rsidR="00ED0DE7"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ждении типовых норм бесплатной выдачи работникам смывающих и (или) обезвреживающих средств и стандарта безопасности труда </w:t>
      </w:r>
      <w:r w:rsidRPr="005A0E08">
        <w:rPr>
          <w:rFonts w:ascii="Times New Roman" w:hAnsi="Times New Roman" w:cs="Times New Roman"/>
          <w:sz w:val="28"/>
          <w:szCs w:val="28"/>
        </w:rPr>
        <w:t>"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Обеспечение р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ботников смывающими и (или) обезвреживающими средствами</w:t>
      </w:r>
      <w:r w:rsidR="00ED0DE7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0745F" w:rsidRPr="005A0E08" w:rsidRDefault="00C0745F" w:rsidP="00C0745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Хозяйственные товары и принадлежности, не предусмотренные нормат</w:t>
      </w:r>
      <w:r w:rsidRPr="005A0E08">
        <w:rPr>
          <w:rFonts w:ascii="Times New Roman" w:hAnsi="Times New Roman" w:cs="Times New Roman"/>
          <w:sz w:val="28"/>
          <w:szCs w:val="28"/>
        </w:rPr>
        <w:t>и</w:t>
      </w:r>
      <w:r w:rsidRPr="005A0E08">
        <w:rPr>
          <w:rFonts w:ascii="Times New Roman" w:hAnsi="Times New Roman" w:cs="Times New Roman"/>
          <w:sz w:val="28"/>
          <w:szCs w:val="28"/>
        </w:rPr>
        <w:t>вами, указанными таблицей</w:t>
      </w:r>
      <w:r w:rsidR="00ED0DE7" w:rsidRPr="005A0E08">
        <w:rPr>
          <w:rFonts w:ascii="Times New Roman" w:hAnsi="Times New Roman" w:cs="Times New Roman"/>
          <w:sz w:val="28"/>
          <w:szCs w:val="28"/>
        </w:rPr>
        <w:t xml:space="preserve"> 82</w:t>
      </w:r>
      <w:r w:rsidRPr="005A0E08">
        <w:rPr>
          <w:rFonts w:ascii="Times New Roman" w:hAnsi="Times New Roman" w:cs="Times New Roman"/>
          <w:sz w:val="28"/>
          <w:szCs w:val="28"/>
        </w:rPr>
        <w:t>, но необходимые для обеспечения функций м</w:t>
      </w:r>
      <w:r w:rsidRPr="005A0E08">
        <w:rPr>
          <w:rFonts w:ascii="Times New Roman" w:hAnsi="Times New Roman" w:cs="Times New Roman"/>
          <w:sz w:val="28"/>
          <w:szCs w:val="28"/>
        </w:rPr>
        <w:t>и</w:t>
      </w:r>
      <w:r w:rsidRPr="005A0E08">
        <w:rPr>
          <w:rFonts w:ascii="Times New Roman" w:hAnsi="Times New Roman" w:cs="Times New Roman"/>
          <w:sz w:val="28"/>
          <w:szCs w:val="28"/>
        </w:rPr>
        <w:t xml:space="preserve">нистерства, управления, учреждения, приобретаются дополнительно в </w:t>
      </w:r>
      <w:proofErr w:type="gramStart"/>
      <w:r w:rsidRPr="005A0E08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5A0E08">
        <w:rPr>
          <w:rFonts w:ascii="Times New Roman" w:hAnsi="Times New Roman" w:cs="Times New Roman"/>
          <w:sz w:val="28"/>
          <w:szCs w:val="28"/>
        </w:rPr>
        <w:t xml:space="preserve"> утвержденных на эти цели лимитов бюджетных обязательств.</w:t>
      </w:r>
    </w:p>
    <w:p w:rsidR="00C0745F" w:rsidRPr="005A0E08" w:rsidRDefault="00C0745F" w:rsidP="00C0745F">
      <w:pPr>
        <w:pStyle w:val="Default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2.9.5. Затраты на приобретение горюче-смазочных материалов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горюче-смазочных материалов З</w:t>
      </w:r>
      <w:r w:rsidRPr="005A0E08">
        <w:rPr>
          <w:color w:val="auto"/>
          <w:sz w:val="20"/>
          <w:szCs w:val="20"/>
        </w:rPr>
        <w:t xml:space="preserve">гсм </w:t>
      </w:r>
      <w:r w:rsidRPr="005A0E08">
        <w:rPr>
          <w:color w:val="auto"/>
          <w:sz w:val="28"/>
          <w:szCs w:val="28"/>
        </w:rPr>
        <w:t>рассчит</w:t>
      </w:r>
      <w:r w:rsidRPr="005A0E08">
        <w:rPr>
          <w:color w:val="auto"/>
          <w:sz w:val="28"/>
          <w:szCs w:val="28"/>
        </w:rPr>
        <w:t>ы</w:t>
      </w:r>
      <w:r w:rsidRPr="005A0E08">
        <w:rPr>
          <w:color w:val="auto"/>
          <w:sz w:val="28"/>
          <w:szCs w:val="28"/>
        </w:rPr>
        <w:t xml:space="preserve">ваются по формуле: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C0745F" w:rsidRPr="005A0E08" w:rsidRDefault="00C0745F" w:rsidP="00C0745F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гсм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H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гсм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P</w:t>
      </w:r>
      <w:r w:rsidRPr="005A0E08">
        <w:rPr>
          <w:color w:val="auto"/>
          <w:sz w:val="20"/>
          <w:szCs w:val="20"/>
        </w:rPr>
        <w:t xml:space="preserve">iгсм  </w:t>
      </w:r>
      <w:r w:rsidRPr="005A0E08">
        <w:rPr>
          <w:color w:val="auto"/>
          <w:sz w:val="28"/>
          <w:szCs w:val="28"/>
        </w:rPr>
        <w:t>×  N</w:t>
      </w:r>
      <w:r w:rsidRPr="005A0E08">
        <w:rPr>
          <w:color w:val="auto"/>
          <w:sz w:val="20"/>
          <w:szCs w:val="20"/>
        </w:rPr>
        <w:t>iгсм</w:t>
      </w:r>
      <w:r w:rsidRPr="005A0E08">
        <w:rPr>
          <w:color w:val="auto"/>
          <w:sz w:val="28"/>
          <w:szCs w:val="28"/>
        </w:rPr>
        <w:t>, где: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0"/>
          <w:szCs w:val="20"/>
        </w:rPr>
      </w:pP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H</w:t>
      </w:r>
      <w:r w:rsidRPr="005A0E08">
        <w:rPr>
          <w:color w:val="auto"/>
          <w:sz w:val="20"/>
          <w:szCs w:val="20"/>
        </w:rPr>
        <w:t>iгсм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норма расхода топлива на 100 километров пробега i-го транспор</w:t>
      </w:r>
      <w:r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8"/>
          <w:szCs w:val="28"/>
        </w:rPr>
        <w:t>ного средства согласно методическим рекомендациям</w:t>
      </w:r>
      <w:r w:rsidR="0084125B" w:rsidRPr="005A0E08">
        <w:rPr>
          <w:color w:val="auto"/>
          <w:sz w:val="28"/>
          <w:szCs w:val="28"/>
        </w:rPr>
        <w:t xml:space="preserve"> «</w:t>
      </w:r>
      <w:r w:rsidRPr="005A0E08">
        <w:rPr>
          <w:color w:val="auto"/>
          <w:sz w:val="28"/>
          <w:szCs w:val="28"/>
        </w:rPr>
        <w:t>Нормы расхода топлива и смазочных материа</w:t>
      </w:r>
      <w:r w:rsidR="0084125B" w:rsidRPr="005A0E08">
        <w:rPr>
          <w:color w:val="auto"/>
          <w:sz w:val="28"/>
          <w:szCs w:val="28"/>
        </w:rPr>
        <w:t>лов на автомобильном транспорте»</w:t>
      </w:r>
      <w:r w:rsidRPr="005A0E08">
        <w:rPr>
          <w:color w:val="auto"/>
          <w:sz w:val="28"/>
          <w:szCs w:val="28"/>
        </w:rPr>
        <w:t xml:space="preserve">, введенным в действие распоряжением Министерства транспорта Российской Федерации от 14 марта 2008 г. № АМ-23-р;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iгсм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1 литра горюче-смазочного материала по i-му транспортному средству; </w:t>
      </w:r>
    </w:p>
    <w:p w:rsidR="00C0745F" w:rsidRPr="005A0E08" w:rsidRDefault="00C0745F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N</w:t>
      </w:r>
      <w:r w:rsidRPr="005A0E08">
        <w:rPr>
          <w:color w:val="auto"/>
          <w:sz w:val="20"/>
          <w:szCs w:val="20"/>
        </w:rPr>
        <w:t>iгсм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километраж использования </w:t>
      </w:r>
      <w:r w:rsidRPr="005A0E08">
        <w:rPr>
          <w:color w:val="auto"/>
          <w:sz w:val="28"/>
          <w:szCs w:val="28"/>
          <w:lang w:val="en-US"/>
        </w:rPr>
        <w:t>i</w:t>
      </w:r>
      <w:r w:rsidRPr="005A0E08">
        <w:rPr>
          <w:color w:val="auto"/>
          <w:sz w:val="28"/>
          <w:szCs w:val="28"/>
        </w:rPr>
        <w:t>-го транспортного средства в очере</w:t>
      </w:r>
      <w:r w:rsidRPr="005A0E08">
        <w:rPr>
          <w:color w:val="auto"/>
          <w:sz w:val="28"/>
          <w:szCs w:val="28"/>
        </w:rPr>
        <w:t>д</w:t>
      </w:r>
      <w:r w:rsidRPr="005A0E08">
        <w:rPr>
          <w:color w:val="auto"/>
          <w:sz w:val="28"/>
          <w:szCs w:val="28"/>
        </w:rPr>
        <w:t xml:space="preserve">ном финансовом году. </w:t>
      </w:r>
    </w:p>
    <w:p w:rsidR="00001A9A" w:rsidRPr="005A0E08" w:rsidRDefault="00001A9A" w:rsidP="00C0745F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0745F" w:rsidRPr="005A0E08" w:rsidRDefault="00ED0DE7" w:rsidP="00C0745F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83</w:t>
      </w:r>
    </w:p>
    <w:p w:rsidR="00C0745F" w:rsidRPr="005A0E08" w:rsidRDefault="00C0745F" w:rsidP="00C0745F">
      <w:pPr>
        <w:jc w:val="right"/>
        <w:rPr>
          <w:sz w:val="28"/>
          <w:szCs w:val="28"/>
        </w:rPr>
      </w:pPr>
    </w:p>
    <w:p w:rsidR="00ED0DE7" w:rsidRPr="005A0E08" w:rsidRDefault="00ED0DE7" w:rsidP="002E19E0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:rsidR="000749F6" w:rsidRPr="005A0E08" w:rsidRDefault="00ED0DE7" w:rsidP="00ED0DE7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функций управлений, учреждений, </w:t>
      </w:r>
    </w:p>
    <w:p w:rsidR="00ED0DE7" w:rsidRPr="005A0E08" w:rsidRDefault="00ED0DE7" w:rsidP="00ED0DE7">
      <w:pPr>
        <w:autoSpaceDE/>
        <w:autoSpaceDN/>
        <w:adjustRightInd/>
        <w:ind w:left="851" w:right="709" w:firstLine="0"/>
        <w:jc w:val="center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применяемые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>при расчете нормативных затрат</w:t>
      </w:r>
    </w:p>
    <w:p w:rsidR="000749F6" w:rsidRPr="005A0E08" w:rsidRDefault="002E19E0" w:rsidP="002E19E0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на приобретение автомобильного бензина, дизельного</w:t>
      </w:r>
    </w:p>
    <w:p w:rsidR="004B3001" w:rsidRPr="005A0E08" w:rsidRDefault="002E19E0" w:rsidP="002E19E0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 топлива, масел, смазок и специальных </w:t>
      </w:r>
    </w:p>
    <w:p w:rsidR="002E19E0" w:rsidRPr="005A0E08" w:rsidRDefault="002E19E0" w:rsidP="002E19E0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жидкостей для автомобилей</w:t>
      </w:r>
    </w:p>
    <w:p w:rsidR="002E19E0" w:rsidRPr="005A0E08" w:rsidRDefault="002E19E0" w:rsidP="002E19E0">
      <w:pPr>
        <w:ind w:left="-284" w:firstLine="0"/>
        <w:jc w:val="center"/>
        <w:outlineLvl w:val="2"/>
        <w:rPr>
          <w:rFonts w:ascii="Times New Roman" w:hAnsi="Times New Roman"/>
          <w:sz w:val="28"/>
          <w:szCs w:val="40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819"/>
        <w:gridCol w:w="851"/>
        <w:gridCol w:w="3430"/>
      </w:tblGrid>
      <w:tr w:rsidR="002E19E0" w:rsidRPr="005A0E08" w:rsidTr="008E2801">
        <w:trPr>
          <w:trHeight w:val="194"/>
        </w:trPr>
        <w:tc>
          <w:tcPr>
            <w:tcW w:w="426" w:type="dxa"/>
            <w:vAlign w:val="center"/>
          </w:tcPr>
          <w:p w:rsidR="002E19E0" w:rsidRPr="005A0E08" w:rsidRDefault="002E19E0" w:rsidP="007F3931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</w:t>
            </w:r>
          </w:p>
          <w:p w:rsidR="002E19E0" w:rsidRPr="005A0E08" w:rsidRDefault="002E19E0" w:rsidP="007F3931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819" w:type="dxa"/>
            <w:vAlign w:val="center"/>
          </w:tcPr>
          <w:p w:rsidR="002E19E0" w:rsidRPr="005A0E08" w:rsidRDefault="002E19E0" w:rsidP="007F3931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2E19E0" w:rsidRPr="005A0E08" w:rsidRDefault="002E19E0" w:rsidP="007F3931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</w:t>
            </w:r>
          </w:p>
          <w:p w:rsidR="002E19E0" w:rsidRPr="005A0E08" w:rsidRDefault="002E19E0" w:rsidP="007F3931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3430" w:type="dxa"/>
            <w:vAlign w:val="center"/>
          </w:tcPr>
          <w:p w:rsidR="002E19E0" w:rsidRPr="005A0E08" w:rsidRDefault="002E19E0" w:rsidP="007F3931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Стоимость за 1 ед., руб.</w:t>
            </w:r>
          </w:p>
        </w:tc>
      </w:tr>
    </w:tbl>
    <w:p w:rsidR="002E19E0" w:rsidRPr="005A0E08" w:rsidRDefault="002E19E0" w:rsidP="002E19E0">
      <w:pPr>
        <w:ind w:left="-284"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819"/>
        <w:gridCol w:w="851"/>
        <w:gridCol w:w="3430"/>
      </w:tblGrid>
      <w:tr w:rsidR="002E19E0" w:rsidRPr="005A0E08" w:rsidTr="008E2801">
        <w:trPr>
          <w:trHeight w:val="269"/>
          <w:tblHeader/>
        </w:trPr>
        <w:tc>
          <w:tcPr>
            <w:tcW w:w="426" w:type="dxa"/>
            <w:vAlign w:val="center"/>
          </w:tcPr>
          <w:p w:rsidR="002E19E0" w:rsidRPr="005A0E08" w:rsidRDefault="002E19E0" w:rsidP="007F3931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center"/>
          </w:tcPr>
          <w:p w:rsidR="002E19E0" w:rsidRPr="005A0E08" w:rsidRDefault="002E19E0" w:rsidP="007F3931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2E19E0" w:rsidRPr="005A0E08" w:rsidRDefault="002E19E0" w:rsidP="007F3931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30" w:type="dxa"/>
            <w:vAlign w:val="center"/>
          </w:tcPr>
          <w:p w:rsidR="002E19E0" w:rsidRPr="005A0E08" w:rsidRDefault="002E19E0" w:rsidP="007F3931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</w:tr>
      <w:tr w:rsidR="002E19E0" w:rsidRPr="005A0E08" w:rsidTr="008E2801">
        <w:trPr>
          <w:trHeight w:val="178"/>
        </w:trPr>
        <w:tc>
          <w:tcPr>
            <w:tcW w:w="426" w:type="dxa"/>
          </w:tcPr>
          <w:p w:rsidR="002E19E0" w:rsidRPr="005A0E08" w:rsidRDefault="002E19E0" w:rsidP="007F3931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2E19E0" w:rsidRPr="005A0E08" w:rsidRDefault="002E19E0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Дизельное топливо</w:t>
            </w:r>
          </w:p>
        </w:tc>
        <w:tc>
          <w:tcPr>
            <w:tcW w:w="851" w:type="dxa"/>
          </w:tcPr>
          <w:p w:rsidR="002E19E0" w:rsidRPr="005A0E08" w:rsidRDefault="002E19E0" w:rsidP="00C27B2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430" w:type="dxa"/>
            <w:vMerge w:val="restart"/>
          </w:tcPr>
          <w:p w:rsidR="002E19E0" w:rsidRPr="005A0E08" w:rsidRDefault="002E19E0" w:rsidP="007F3931">
            <w:pPr>
              <w:ind w:right="-139"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5A0E08">
              <w:rPr>
                <w:rFonts w:ascii="Times New Roman" w:hAnsi="Times New Roman" w:cs="Times New Roman"/>
              </w:rPr>
              <w:t>по средней цене за каждый вид топлива по муниципальному образованию</w:t>
            </w:r>
          </w:p>
        </w:tc>
      </w:tr>
      <w:tr w:rsidR="002E19E0" w:rsidRPr="005A0E08" w:rsidTr="008E2801">
        <w:trPr>
          <w:trHeight w:val="214"/>
        </w:trPr>
        <w:tc>
          <w:tcPr>
            <w:tcW w:w="426" w:type="dxa"/>
          </w:tcPr>
          <w:p w:rsidR="002E19E0" w:rsidRPr="005A0E08" w:rsidRDefault="002E19E0" w:rsidP="007F3931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</w:tcPr>
          <w:p w:rsidR="002E19E0" w:rsidRPr="005A0E08" w:rsidRDefault="002E19E0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Бензин автомобильный АИ-92, АИ-95</w:t>
            </w:r>
          </w:p>
        </w:tc>
        <w:tc>
          <w:tcPr>
            <w:tcW w:w="851" w:type="dxa"/>
          </w:tcPr>
          <w:p w:rsidR="002E19E0" w:rsidRPr="005A0E08" w:rsidRDefault="002E19E0" w:rsidP="00C27B2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430" w:type="dxa"/>
            <w:vMerge/>
          </w:tcPr>
          <w:p w:rsidR="002E19E0" w:rsidRPr="005A0E08" w:rsidRDefault="002E19E0" w:rsidP="007F3931">
            <w:pPr>
              <w:ind w:left="-113" w:right="-139"/>
              <w:jc w:val="left"/>
              <w:rPr>
                <w:rFonts w:ascii="Times New Roman" w:hAnsi="Times New Roman" w:cs="Times New Roman"/>
              </w:rPr>
            </w:pPr>
          </w:p>
        </w:tc>
      </w:tr>
      <w:tr w:rsidR="002E19E0" w:rsidRPr="005A0E08" w:rsidTr="008E2801">
        <w:trPr>
          <w:trHeight w:val="150"/>
        </w:trPr>
        <w:tc>
          <w:tcPr>
            <w:tcW w:w="426" w:type="dxa"/>
          </w:tcPr>
          <w:p w:rsidR="002E19E0" w:rsidRPr="005A0E08" w:rsidRDefault="002E19E0" w:rsidP="007F3931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</w:tcPr>
          <w:p w:rsidR="002E19E0" w:rsidRPr="005A0E08" w:rsidRDefault="002E19E0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Автомобильные масла, смазки и специальные жидкости</w:t>
            </w:r>
          </w:p>
        </w:tc>
        <w:tc>
          <w:tcPr>
            <w:tcW w:w="851" w:type="dxa"/>
          </w:tcPr>
          <w:p w:rsidR="002E19E0" w:rsidRPr="005A0E08" w:rsidRDefault="002E19E0" w:rsidP="00C27B2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430" w:type="dxa"/>
            <w:vMerge/>
          </w:tcPr>
          <w:p w:rsidR="002E19E0" w:rsidRPr="005A0E08" w:rsidRDefault="002E19E0" w:rsidP="007F3931">
            <w:pPr>
              <w:ind w:left="-113" w:right="-139"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2E19E0" w:rsidRPr="005A0E08" w:rsidRDefault="002E19E0" w:rsidP="002E19E0">
      <w:pPr>
        <w:widowControl/>
        <w:autoSpaceDE/>
        <w:autoSpaceDN/>
        <w:adjustRightInd/>
        <w:ind w:right="48" w:firstLine="426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E19E0" w:rsidRPr="005A0E08" w:rsidRDefault="002E19E0" w:rsidP="00AA7F8A">
      <w:pPr>
        <w:widowControl/>
        <w:autoSpaceDE/>
        <w:autoSpaceDN/>
        <w:adjustRightInd/>
        <w:ind w:right="48"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На балансе управлений и учреждений находятся различные виды авт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транспорта и иное оборудование и инструменты, необходимые для осущест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ления хозяйственной деятельности. В связи с этим ежегодно закупаются авт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мобильный бензин и дизельное топливо для эксплуатации автотранспорта, с уч</w:t>
      </w:r>
      <w:r w:rsidR="00B22D7B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том их пробегов и норм расхода топлива согласно методическим рекоме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дациям </w:t>
      </w:r>
      <w:r w:rsidR="00E92243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Нормы расхода топлива и смазочных материалов на автомобильном транспорте</w:t>
      </w:r>
      <w:r w:rsidR="00E92243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, введенным</w:t>
      </w:r>
      <w:r w:rsidR="00AA7F8A"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действие распоряжением Министерства транспорта Российской Федерации от 14 марта 2008 </w:t>
      </w:r>
      <w:r w:rsidR="005F2F8A"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 </w:t>
      </w:r>
      <w:r w:rsidRPr="005A0E08">
        <w:rPr>
          <w:rFonts w:ascii="Times New Roman" w:eastAsia="Calibri" w:hAnsi="Times New Roman" w:cs="Times New Roman"/>
          <w:sz w:val="28"/>
          <w:szCs w:val="28"/>
          <w:lang w:eastAsia="en-US"/>
        </w:rPr>
        <w:t>№ АМ-23-р, дизельное топливо для эксплуатации генераторных установок и работы отопительных котлов, а также автомобильный бензин для различной садовой техники и инструмента.</w:t>
      </w:r>
    </w:p>
    <w:p w:rsidR="002E19E0" w:rsidRPr="005A0E08" w:rsidRDefault="002E19E0" w:rsidP="00AA7F8A">
      <w:pPr>
        <w:ind w:right="142" w:firstLine="709"/>
        <w:rPr>
          <w:rFonts w:ascii="Times New Roman" w:hAnsi="Times New Roman" w:cs="Times New Roman"/>
          <w:bCs/>
          <w:sz w:val="28"/>
          <w:szCs w:val="28"/>
        </w:rPr>
      </w:pPr>
      <w:r w:rsidRPr="005A0E08">
        <w:rPr>
          <w:rFonts w:ascii="Times New Roman" w:hAnsi="Times New Roman" w:cs="Times New Roman"/>
          <w:bCs/>
          <w:sz w:val="28"/>
          <w:szCs w:val="28"/>
        </w:rPr>
        <w:t>Потребность в количестве топлива может меняться в зависимости от фактической наработки автомобильным транспортом.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B3001" w:rsidRPr="005A0E08" w:rsidRDefault="00AC132A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 xml:space="preserve">9.6. Затраты на приобретение запасных частей </w:t>
      </w:r>
    </w:p>
    <w:p w:rsidR="0025151B" w:rsidRPr="005A0E08" w:rsidRDefault="0025151B" w:rsidP="00EC55B8">
      <w:pPr>
        <w:pStyle w:val="Default"/>
        <w:tabs>
          <w:tab w:val="left" w:pos="8789"/>
        </w:tabs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для транспортных средств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запасных частей для транспортных средств З</w:t>
      </w:r>
      <w:r w:rsidRPr="005A0E08">
        <w:rPr>
          <w:color w:val="auto"/>
          <w:sz w:val="20"/>
          <w:szCs w:val="20"/>
        </w:rPr>
        <w:t xml:space="preserve">зпа </w:t>
      </w:r>
      <w:r w:rsidRPr="005A0E08">
        <w:rPr>
          <w:color w:val="auto"/>
          <w:sz w:val="28"/>
          <w:szCs w:val="28"/>
        </w:rPr>
        <w:t>определяются по фактическим затратам в отчетном финансовом году с учетом нормативов обеспечения функций государственных органов, применяемых при расчете нормативных затрат на приобретение служебного легкового автотран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 xml:space="preserve">порта. </w:t>
      </w:r>
    </w:p>
    <w:p w:rsidR="001F71D2" w:rsidRPr="005A0E08" w:rsidRDefault="001F71D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5B145F" w:rsidRPr="005A0E08" w:rsidRDefault="005B145F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5B145F" w:rsidRPr="005A0E08" w:rsidRDefault="005B145F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5B145F" w:rsidRPr="005A0E08" w:rsidRDefault="005B145F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4B3001" w:rsidRPr="005A0E08" w:rsidRDefault="00AC132A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2.</w:t>
      </w:r>
      <w:r w:rsidR="0025151B" w:rsidRPr="005A0E08">
        <w:rPr>
          <w:b/>
          <w:color w:val="auto"/>
          <w:sz w:val="28"/>
          <w:szCs w:val="28"/>
        </w:rPr>
        <w:t xml:space="preserve">9.7. Затраты на приобретение материальных запасов 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для нужд гражданской обороны</w:t>
      </w:r>
    </w:p>
    <w:p w:rsidR="0025151B" w:rsidRPr="005A0E08" w:rsidRDefault="0025151B" w:rsidP="00EC55B8">
      <w:pPr>
        <w:pStyle w:val="Default"/>
        <w:ind w:left="851" w:right="709" w:firstLine="709"/>
        <w:jc w:val="both"/>
        <w:rPr>
          <w:color w:val="auto"/>
          <w:sz w:val="20"/>
          <w:szCs w:val="20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материальных запасов для нужд гражданской обороны З</w:t>
      </w:r>
      <w:r w:rsidRPr="005A0E08">
        <w:rPr>
          <w:color w:val="auto"/>
          <w:sz w:val="20"/>
          <w:szCs w:val="20"/>
        </w:rPr>
        <w:t xml:space="preserve">мзго </w:t>
      </w:r>
      <w:r w:rsidRPr="005A0E08">
        <w:rPr>
          <w:color w:val="auto"/>
          <w:sz w:val="28"/>
          <w:szCs w:val="28"/>
        </w:rPr>
        <w:t>рассчитываются по формуле: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мзго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Р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мзго</m:t>
            </m:r>
          </m:e>
        </m:nary>
      </m:oMath>
      <w:r w:rsidR="00AF7FA9" w:rsidRPr="005A0E08">
        <w:rPr>
          <w:color w:val="auto"/>
          <w:sz w:val="20"/>
          <w:szCs w:val="20"/>
        </w:rPr>
        <w:t xml:space="preserve">  </w:t>
      </w:r>
      <w:r w:rsidR="00C04BDD" w:rsidRPr="005A0E08">
        <w:rPr>
          <w:color w:val="auto"/>
          <w:sz w:val="28"/>
          <w:szCs w:val="28"/>
        </w:rPr>
        <w:t>×</w:t>
      </w:r>
      <w:r w:rsidR="00AF7FA9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N</w:t>
      </w:r>
      <w:r w:rsidRPr="005A0E08">
        <w:rPr>
          <w:color w:val="auto"/>
          <w:sz w:val="20"/>
          <w:szCs w:val="20"/>
        </w:rPr>
        <w:t xml:space="preserve">iмзго </w:t>
      </w:r>
      <w:r w:rsidR="00AF7FA9" w:rsidRPr="005A0E08">
        <w:rPr>
          <w:color w:val="auto"/>
          <w:sz w:val="20"/>
          <w:szCs w:val="20"/>
        </w:rPr>
        <w:t xml:space="preserve"> </w:t>
      </w:r>
      <w:r w:rsidR="00C04BDD" w:rsidRPr="005A0E08">
        <w:rPr>
          <w:color w:val="auto"/>
          <w:sz w:val="28"/>
          <w:szCs w:val="28"/>
        </w:rPr>
        <w:t>×</w:t>
      </w:r>
      <w:r w:rsidR="00AF7FA9" w:rsidRPr="005A0E08">
        <w:rPr>
          <w:color w:val="auto"/>
          <w:sz w:val="28"/>
          <w:szCs w:val="28"/>
        </w:rPr>
        <w:t xml:space="preserve"> </w:t>
      </w:r>
      <w:r w:rsidRPr="005A0E08">
        <w:rPr>
          <w:color w:val="auto"/>
          <w:sz w:val="28"/>
          <w:szCs w:val="28"/>
        </w:rPr>
        <w:t xml:space="preserve"> </w:t>
      </w:r>
      <w:r w:rsidR="00BA4303" w:rsidRPr="005A0E08">
        <w:rPr>
          <w:color w:val="auto"/>
          <w:sz w:val="28"/>
          <w:szCs w:val="28"/>
        </w:rPr>
        <w:t>Ч</w:t>
      </w:r>
      <w:r w:rsidR="00BA4303" w:rsidRPr="005A0E08">
        <w:rPr>
          <w:color w:val="auto"/>
          <w:sz w:val="18"/>
          <w:szCs w:val="18"/>
        </w:rPr>
        <w:t>оп</w:t>
      </w:r>
      <w:r w:rsidRPr="005A0E08">
        <w:rPr>
          <w:color w:val="auto"/>
          <w:sz w:val="28"/>
          <w:szCs w:val="28"/>
        </w:rPr>
        <w:t>, где: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7B7C2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iмзго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i-й единицы материальных запасов для нужд гражданской обороны</w:t>
      </w:r>
      <w:r w:rsidR="005E263D" w:rsidRPr="005A0E08">
        <w:rPr>
          <w:color w:val="auto"/>
          <w:sz w:val="28"/>
          <w:szCs w:val="28"/>
        </w:rPr>
        <w:t xml:space="preserve">, норматив цены приобретения </w:t>
      </w:r>
      <w:r w:rsidR="00F57184" w:rsidRPr="005A0E08">
        <w:rPr>
          <w:color w:val="auto"/>
          <w:sz w:val="28"/>
          <w:szCs w:val="28"/>
        </w:rPr>
        <w:t>материальных запасов</w:t>
      </w:r>
      <w:r w:rsidR="005E263D" w:rsidRPr="005A0E08">
        <w:rPr>
          <w:color w:val="auto"/>
          <w:sz w:val="28"/>
          <w:szCs w:val="28"/>
        </w:rPr>
        <w:t xml:space="preserve"> устанавливается с учетом положений статьи</w:t>
      </w:r>
      <w:r w:rsidR="00BA4303" w:rsidRPr="005A0E08">
        <w:rPr>
          <w:color w:val="auto"/>
          <w:sz w:val="28"/>
          <w:szCs w:val="28"/>
        </w:rPr>
        <w:t xml:space="preserve"> 22 Федерального закона № 44-ФЗ в пределах но</w:t>
      </w:r>
      <w:r w:rsidR="00BA4303" w:rsidRPr="005A0E08">
        <w:rPr>
          <w:color w:val="auto"/>
          <w:sz w:val="28"/>
          <w:szCs w:val="28"/>
        </w:rPr>
        <w:t>р</w:t>
      </w:r>
      <w:r w:rsidR="00BA4303" w:rsidRPr="005A0E08">
        <w:rPr>
          <w:color w:val="auto"/>
          <w:sz w:val="28"/>
          <w:szCs w:val="28"/>
        </w:rPr>
        <w:t xml:space="preserve">мативов, указанных в таблице </w:t>
      </w:r>
      <w:r w:rsidR="00864EA1" w:rsidRPr="005A0E08">
        <w:rPr>
          <w:color w:val="auto"/>
          <w:sz w:val="28"/>
          <w:szCs w:val="28"/>
        </w:rPr>
        <w:t>84</w:t>
      </w:r>
      <w:r w:rsidR="00BA4303" w:rsidRPr="005A0E08">
        <w:rPr>
          <w:color w:val="auto"/>
          <w:sz w:val="28"/>
          <w:szCs w:val="28"/>
        </w:rPr>
        <w:t>;</w:t>
      </w:r>
    </w:p>
    <w:p w:rsidR="0025151B" w:rsidRPr="005A0E08" w:rsidRDefault="0025151B" w:rsidP="007B7C2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N</w:t>
      </w:r>
      <w:r w:rsidRPr="005A0E08">
        <w:rPr>
          <w:color w:val="auto"/>
          <w:sz w:val="20"/>
          <w:szCs w:val="20"/>
        </w:rPr>
        <w:t>iмзго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количество i-го материального запаса для нужд гражданской об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роны из расчета на 1 работника в год; </w:t>
      </w:r>
    </w:p>
    <w:p w:rsidR="00BA4303" w:rsidRPr="005A0E08" w:rsidRDefault="00BA4303" w:rsidP="007B7C28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color w:val="auto"/>
          <w:sz w:val="28"/>
          <w:szCs w:val="28"/>
        </w:rPr>
        <w:t>Ч</w:t>
      </w:r>
      <w:r w:rsidRPr="005A0E08">
        <w:rPr>
          <w:color w:val="auto"/>
          <w:sz w:val="18"/>
          <w:szCs w:val="18"/>
        </w:rPr>
        <w:t>оп</w:t>
      </w:r>
      <w:r w:rsidR="005B145F" w:rsidRPr="005A0E08">
        <w:rPr>
          <w:color w:val="auto"/>
          <w:sz w:val="18"/>
          <w:szCs w:val="18"/>
        </w:rPr>
        <w:t xml:space="preserve"> 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="0025151B" w:rsidRPr="005A0E08">
        <w:rPr>
          <w:color w:val="auto"/>
          <w:sz w:val="28"/>
          <w:szCs w:val="28"/>
        </w:rPr>
        <w:t>расчетная численность основных работников</w:t>
      </w:r>
      <w:r w:rsidR="005667EC" w:rsidRPr="005A0E08">
        <w:rPr>
          <w:color w:val="auto"/>
          <w:sz w:val="28"/>
          <w:szCs w:val="28"/>
        </w:rPr>
        <w:t xml:space="preserve">, </w:t>
      </w:r>
      <w:r w:rsidRPr="005A0E08">
        <w:rPr>
          <w:color w:val="auto"/>
          <w:sz w:val="28"/>
          <w:szCs w:val="28"/>
        </w:rPr>
        <w:t xml:space="preserve">определяемая </w:t>
      </w:r>
      <w:r w:rsidRPr="005A0E08">
        <w:rPr>
          <w:sz w:val="28"/>
          <w:szCs w:val="28"/>
        </w:rPr>
        <w:t>по формуле;</w:t>
      </w:r>
    </w:p>
    <w:p w:rsidR="00BA4303" w:rsidRPr="005A0E08" w:rsidRDefault="00BA4303" w:rsidP="007B7C28">
      <w:pPr>
        <w:widowControl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BA4303" w:rsidRPr="005A0E08" w:rsidRDefault="00BA4303" w:rsidP="007B7C28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A0E08">
        <w:rPr>
          <w:rFonts w:ascii="Times New Roman" w:hAnsi="Times New Roman" w:cs="Times New Roman"/>
          <w:sz w:val="28"/>
          <w:szCs w:val="28"/>
        </w:rPr>
        <w:t xml:space="preserve"> = (Ч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5A0E08">
        <w:rPr>
          <w:rFonts w:ascii="Times New Roman" w:hAnsi="Times New Roman" w:cs="Times New Roman"/>
          <w:sz w:val="28"/>
          <w:szCs w:val="28"/>
        </w:rPr>
        <w:t xml:space="preserve"> + 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5A0E08">
        <w:rPr>
          <w:rFonts w:ascii="Times New Roman" w:hAnsi="Times New Roman" w:cs="Times New Roman"/>
          <w:sz w:val="28"/>
          <w:szCs w:val="28"/>
        </w:rPr>
        <w:t xml:space="preserve"> + 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5A0E08">
        <w:rPr>
          <w:rFonts w:ascii="Times New Roman" w:hAnsi="Times New Roman" w:cs="Times New Roman"/>
          <w:sz w:val="28"/>
          <w:szCs w:val="28"/>
        </w:rPr>
        <w:t>) x 1,1, где:</w:t>
      </w:r>
    </w:p>
    <w:p w:rsidR="00BA4303" w:rsidRPr="005A0E08" w:rsidRDefault="00BA4303" w:rsidP="007B7C2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BA4303" w:rsidRPr="005A0E08" w:rsidRDefault="00BA4303" w:rsidP="007B7C2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5A0BC8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5A0BC8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 численность государственных гражданских служащих;</w:t>
      </w:r>
    </w:p>
    <w:p w:rsidR="00BA4303" w:rsidRPr="005A0E08" w:rsidRDefault="00BA4303" w:rsidP="007B7C2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5A0BC8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5A0BC8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 численность работников, замещающих должности, не являющиеся должностями государственной гражданской службы;</w:t>
      </w:r>
    </w:p>
    <w:p w:rsidR="00BA4303" w:rsidRPr="005A0E08" w:rsidRDefault="00BA4303" w:rsidP="007B7C2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Ч</w:t>
      </w:r>
      <w:r w:rsidRPr="005A0E08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r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="005A0BC8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фактическая</w:t>
      </w:r>
      <w:r w:rsidR="005A0BC8" w:rsidRPr="005A0E08">
        <w:rPr>
          <w:rFonts w:ascii="Times New Roman" w:hAnsi="Times New Roman" w:cs="Times New Roman"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sz w:val="28"/>
          <w:szCs w:val="28"/>
        </w:rPr>
        <w:t xml:space="preserve"> численность работников, оплата которых осущест</w:t>
      </w:r>
      <w:r w:rsidRPr="005A0E08">
        <w:rPr>
          <w:rFonts w:ascii="Times New Roman" w:hAnsi="Times New Roman" w:cs="Times New Roman"/>
          <w:sz w:val="28"/>
          <w:szCs w:val="28"/>
        </w:rPr>
        <w:t>в</w:t>
      </w:r>
      <w:r w:rsidRPr="005A0E08">
        <w:rPr>
          <w:rFonts w:ascii="Times New Roman" w:hAnsi="Times New Roman" w:cs="Times New Roman"/>
          <w:sz w:val="28"/>
          <w:szCs w:val="28"/>
        </w:rPr>
        <w:t>ляется в рамках отраслевой системы оплаты труда;</w:t>
      </w:r>
    </w:p>
    <w:p w:rsidR="00BA4303" w:rsidRPr="005A0E08" w:rsidRDefault="00BA4303" w:rsidP="007B7C2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 xml:space="preserve">1,1 </w:t>
      </w:r>
      <w:r w:rsidR="005A0BC8" w:rsidRPr="005A0E08">
        <w:rPr>
          <w:rFonts w:ascii="Times New Roman" w:hAnsi="Times New Roman" w:cs="Times New Roman"/>
          <w:sz w:val="28"/>
          <w:szCs w:val="28"/>
        </w:rPr>
        <w:t>–</w:t>
      </w:r>
      <w:r w:rsidRPr="005A0E08">
        <w:rPr>
          <w:rFonts w:ascii="Times New Roman" w:hAnsi="Times New Roman" w:cs="Times New Roman"/>
          <w:sz w:val="28"/>
          <w:szCs w:val="28"/>
        </w:rPr>
        <w:t xml:space="preserve"> коэффициент, который используется на случай замещения вакан</w:t>
      </w:r>
      <w:r w:rsidRPr="005A0E08">
        <w:rPr>
          <w:rFonts w:ascii="Times New Roman" w:hAnsi="Times New Roman" w:cs="Times New Roman"/>
          <w:sz w:val="28"/>
          <w:szCs w:val="28"/>
        </w:rPr>
        <w:t>т</w:t>
      </w:r>
      <w:r w:rsidRPr="005A0E08">
        <w:rPr>
          <w:rFonts w:ascii="Times New Roman" w:hAnsi="Times New Roman" w:cs="Times New Roman"/>
          <w:sz w:val="28"/>
          <w:szCs w:val="28"/>
        </w:rPr>
        <w:t>ных должностей.</w:t>
      </w:r>
    </w:p>
    <w:p w:rsidR="00BA4303" w:rsidRPr="005A0E08" w:rsidRDefault="00BA4303" w:rsidP="007B7C2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</w:t>
      </w:r>
      <w:r w:rsidRPr="005A0E08">
        <w:rPr>
          <w:rFonts w:ascii="Times New Roman" w:hAnsi="Times New Roman" w:cs="Times New Roman"/>
          <w:sz w:val="28"/>
          <w:szCs w:val="28"/>
        </w:rPr>
        <w:t>с</w:t>
      </w:r>
      <w:r w:rsidRPr="005A0E08">
        <w:rPr>
          <w:rFonts w:ascii="Times New Roman" w:hAnsi="Times New Roman" w:cs="Times New Roman"/>
          <w:sz w:val="28"/>
          <w:szCs w:val="28"/>
        </w:rPr>
        <w:t>пользуется значение предельной (штатной) численности.</w:t>
      </w:r>
    </w:p>
    <w:p w:rsidR="00BA4303" w:rsidRPr="005A0E08" w:rsidRDefault="00BA4303" w:rsidP="007B7C28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Для вновь образованного государственного органа Краснодарского края или вновь созданного государственного казенного учреждения Краснодарского края при определении нормативных затрат применяется значение предельной (штатной) численности.</w:t>
      </w:r>
    </w:p>
    <w:p w:rsidR="001238E4" w:rsidRPr="005A0E08" w:rsidRDefault="001238E4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FD5E82" w:rsidRPr="005A0E08" w:rsidRDefault="00FD5E8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FD5E82" w:rsidRPr="005A0E08" w:rsidRDefault="00FD5E8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FD5E82" w:rsidRPr="005A0E08" w:rsidRDefault="00FD5E8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FD5E82" w:rsidRPr="005A0E08" w:rsidRDefault="00FD5E8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FD5E82" w:rsidRPr="005A0E08" w:rsidRDefault="00FD5E8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FD5E82" w:rsidRPr="005A0E08" w:rsidRDefault="00FD5E8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FD5E82" w:rsidRPr="005A0E08" w:rsidRDefault="00FD5E8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FD5E82" w:rsidRPr="005A0E08" w:rsidRDefault="00FD5E8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FD5E82" w:rsidRPr="005A0E08" w:rsidRDefault="00FD5E8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FD5E82" w:rsidRPr="005A0E08" w:rsidRDefault="00FD5E8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FD5E82" w:rsidRPr="005A0E08" w:rsidRDefault="00FD5E82" w:rsidP="00EC55B8">
      <w:pPr>
        <w:pStyle w:val="Default"/>
        <w:ind w:left="851" w:right="850"/>
        <w:jc w:val="center"/>
        <w:rPr>
          <w:color w:val="auto"/>
          <w:sz w:val="28"/>
          <w:szCs w:val="28"/>
        </w:rPr>
      </w:pPr>
    </w:p>
    <w:p w:rsidR="005E263D" w:rsidRPr="005A0E08" w:rsidRDefault="00864EA1" w:rsidP="005E263D">
      <w:pPr>
        <w:jc w:val="right"/>
        <w:rPr>
          <w:rFonts w:ascii="Times New Roman" w:hAnsi="Times New Roman" w:cs="Times New Roman"/>
          <w:sz w:val="28"/>
          <w:szCs w:val="28"/>
        </w:rPr>
      </w:pPr>
      <w:r w:rsidRPr="005A0E08">
        <w:rPr>
          <w:rFonts w:ascii="Times New Roman" w:hAnsi="Times New Roman" w:cs="Times New Roman"/>
          <w:sz w:val="28"/>
          <w:szCs w:val="28"/>
        </w:rPr>
        <w:t>Таблица 84</w:t>
      </w:r>
    </w:p>
    <w:p w:rsidR="005E263D" w:rsidRPr="005A0E08" w:rsidRDefault="005E263D" w:rsidP="005E26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64EA1" w:rsidRPr="005A0E08" w:rsidRDefault="00864EA1" w:rsidP="005E263D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  <w:r w:rsidR="005E263D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4EA1" w:rsidRPr="005A0E08" w:rsidRDefault="00864EA1" w:rsidP="005E263D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обеспечения</w:t>
      </w:r>
      <w:r w:rsidR="005E263D" w:rsidRPr="005A0E08">
        <w:rPr>
          <w:rFonts w:ascii="Times New Roman" w:hAnsi="Times New Roman" w:cs="Times New Roman"/>
          <w:b/>
          <w:sz w:val="28"/>
          <w:szCs w:val="28"/>
        </w:rPr>
        <w:t xml:space="preserve"> функций </w:t>
      </w:r>
      <w:r w:rsidR="005E263D" w:rsidRPr="005A0E08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министерства, </w:t>
      </w:r>
      <w:r w:rsidR="005E263D" w:rsidRPr="005A0E08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:rsidR="00864EA1" w:rsidRPr="005A0E08" w:rsidRDefault="005E263D" w:rsidP="0084561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учреждений, применяемые </w:t>
      </w:r>
      <w:r w:rsidRPr="005A0E08">
        <w:rPr>
          <w:rFonts w:ascii="Times New Roman" w:hAnsi="Times New Roman" w:cs="Times New Roman"/>
          <w:b/>
          <w:bCs/>
          <w:sz w:val="28"/>
          <w:szCs w:val="28"/>
        </w:rPr>
        <w:t>при расчете нормативных</w:t>
      </w:r>
    </w:p>
    <w:p w:rsidR="0084561F" w:rsidRPr="005A0E08" w:rsidRDefault="005E263D" w:rsidP="0084561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затрат на приобретение материальных </w:t>
      </w:r>
    </w:p>
    <w:p w:rsidR="005E263D" w:rsidRPr="005A0E08" w:rsidRDefault="005E263D" w:rsidP="0084561F">
      <w:pPr>
        <w:autoSpaceDE/>
        <w:autoSpaceDN/>
        <w:adjustRightInd/>
        <w:ind w:left="851" w:right="70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0E08">
        <w:rPr>
          <w:rFonts w:ascii="Times New Roman" w:hAnsi="Times New Roman" w:cs="Times New Roman"/>
          <w:b/>
          <w:bCs/>
          <w:sz w:val="28"/>
          <w:szCs w:val="28"/>
        </w:rPr>
        <w:t>запасов для нужд гражданской обороны</w:t>
      </w:r>
    </w:p>
    <w:p w:rsidR="005B5619" w:rsidRPr="005A0E08" w:rsidRDefault="005B5619" w:rsidP="00BA4303">
      <w:pPr>
        <w:autoSpaceDE/>
        <w:autoSpaceDN/>
        <w:adjustRightInd/>
        <w:ind w:firstLine="0"/>
        <w:rPr>
          <w:rFonts w:ascii="Times New Roman" w:hAnsi="Times New Roman" w:cs="Times New Roman"/>
          <w:bCs/>
          <w:color w:val="B2A1C7" w:themeColor="accent4" w:themeTint="99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48"/>
        <w:gridCol w:w="708"/>
        <w:gridCol w:w="2835"/>
        <w:gridCol w:w="2268"/>
      </w:tblGrid>
      <w:tr w:rsidR="005B5619" w:rsidRPr="005A0E08" w:rsidTr="00864EA1">
        <w:trPr>
          <w:trHeight w:val="629"/>
          <w:tblHeader/>
        </w:trPr>
        <w:tc>
          <w:tcPr>
            <w:tcW w:w="567" w:type="dxa"/>
            <w:shd w:val="clear" w:color="auto" w:fill="auto"/>
            <w:vAlign w:val="center"/>
          </w:tcPr>
          <w:p w:rsidR="005B5619" w:rsidRPr="005A0E08" w:rsidRDefault="005B5619" w:rsidP="007F3931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5B5619" w:rsidRPr="005A0E08" w:rsidRDefault="005B5619" w:rsidP="0074428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B5619" w:rsidRPr="005A0E08" w:rsidRDefault="005B5619" w:rsidP="007F3931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B5619" w:rsidRPr="005A0E08" w:rsidRDefault="005B5619" w:rsidP="00744288">
            <w:pPr>
              <w:ind w:left="5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 xml:space="preserve">Количество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B5619" w:rsidRPr="005A0E08" w:rsidRDefault="005B5619" w:rsidP="00C067F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Цена за 1 единицу (не более), руб.</w:t>
            </w:r>
          </w:p>
        </w:tc>
      </w:tr>
    </w:tbl>
    <w:p w:rsidR="005E263D" w:rsidRPr="005A0E08" w:rsidRDefault="005E263D" w:rsidP="005E263D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"/>
          <w:szCs w:val="2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48"/>
        <w:gridCol w:w="708"/>
        <w:gridCol w:w="2835"/>
        <w:gridCol w:w="2268"/>
      </w:tblGrid>
      <w:tr w:rsidR="005B5619" w:rsidRPr="005A0E08" w:rsidTr="00864EA1">
        <w:trPr>
          <w:trHeight w:val="291"/>
          <w:tblHeader/>
        </w:trPr>
        <w:tc>
          <w:tcPr>
            <w:tcW w:w="567" w:type="dxa"/>
            <w:shd w:val="clear" w:color="auto" w:fill="auto"/>
            <w:vAlign w:val="center"/>
          </w:tcPr>
          <w:p w:rsidR="005B5619" w:rsidRPr="005A0E08" w:rsidRDefault="005B5619" w:rsidP="007F3931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5B5619" w:rsidRPr="005A0E08" w:rsidRDefault="005B5619" w:rsidP="007F3931">
            <w:pPr>
              <w:ind w:left="-108" w:right="-13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B5619" w:rsidRPr="005A0E08" w:rsidRDefault="005B5619" w:rsidP="007F3931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B5619" w:rsidRPr="005A0E08" w:rsidRDefault="005B5619" w:rsidP="007F3931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B5619" w:rsidRPr="005A0E08" w:rsidRDefault="005B5619" w:rsidP="007F3931">
            <w:pPr>
              <w:ind w:left="-108" w:right="-131"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5B5619" w:rsidRPr="005A0E08" w:rsidTr="00864EA1">
        <w:trPr>
          <w:trHeight w:val="674"/>
        </w:trPr>
        <w:tc>
          <w:tcPr>
            <w:tcW w:w="567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8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Противогазы гражданские фильтрующие</w:t>
            </w:r>
          </w:p>
        </w:tc>
        <w:tc>
          <w:tcPr>
            <w:tcW w:w="708" w:type="dxa"/>
            <w:shd w:val="clear" w:color="auto" w:fill="auto"/>
          </w:tcPr>
          <w:p w:rsidR="005B5619" w:rsidRPr="005A0E08" w:rsidRDefault="00533AF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:rsidR="005B5619" w:rsidRPr="005A0E08" w:rsidRDefault="005B5619" w:rsidP="001072F2">
            <w:pPr>
              <w:widowControl/>
              <w:autoSpaceDE/>
              <w:autoSpaceDN/>
              <w:adjustRightInd/>
              <w:ind w:left="5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Pr="005A0E08">
              <w:rPr>
                <w:rFonts w:ascii="Times New Roman" w:eastAsia="Calibri" w:hAnsi="Times New Roman" w:cs="Times New Roman"/>
              </w:rPr>
              <w:t>на каждого работника</w:t>
            </w:r>
          </w:p>
        </w:tc>
        <w:tc>
          <w:tcPr>
            <w:tcW w:w="2268" w:type="dxa"/>
            <w:shd w:val="clear" w:color="auto" w:fill="auto"/>
          </w:tcPr>
          <w:p w:rsidR="005B5619" w:rsidRPr="005A0E08" w:rsidRDefault="005B5619" w:rsidP="00C27B25">
            <w:pPr>
              <w:widowControl/>
              <w:autoSpaceDE/>
              <w:autoSpaceDN/>
              <w:adjustRightInd/>
              <w:ind w:left="5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2 950,00</w:t>
            </w:r>
          </w:p>
        </w:tc>
      </w:tr>
      <w:tr w:rsidR="005B5619" w:rsidRPr="005A0E08" w:rsidTr="00864EA1">
        <w:trPr>
          <w:trHeight w:val="643"/>
        </w:trPr>
        <w:tc>
          <w:tcPr>
            <w:tcW w:w="567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8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Респираторы противопыл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вые</w:t>
            </w:r>
          </w:p>
        </w:tc>
        <w:tc>
          <w:tcPr>
            <w:tcW w:w="708" w:type="dxa"/>
            <w:shd w:val="clear" w:color="auto" w:fill="auto"/>
          </w:tcPr>
          <w:p w:rsidR="005B5619" w:rsidRPr="005A0E08" w:rsidRDefault="00533AF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:rsidR="005B5619" w:rsidRPr="005A0E08" w:rsidRDefault="005B5619" w:rsidP="001072F2">
            <w:pPr>
              <w:widowControl/>
              <w:autoSpaceDE/>
              <w:autoSpaceDN/>
              <w:adjustRightInd/>
              <w:ind w:left="5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Pr="005A0E08">
              <w:rPr>
                <w:rFonts w:ascii="Times New Roman" w:eastAsia="Calibri" w:hAnsi="Times New Roman" w:cs="Times New Roman"/>
              </w:rPr>
              <w:t>на каждого работника</w:t>
            </w:r>
          </w:p>
        </w:tc>
        <w:tc>
          <w:tcPr>
            <w:tcW w:w="2268" w:type="dxa"/>
            <w:shd w:val="clear" w:color="auto" w:fill="auto"/>
          </w:tcPr>
          <w:p w:rsidR="005B5619" w:rsidRPr="005A0E08" w:rsidRDefault="005B5619" w:rsidP="00C27B25">
            <w:pPr>
              <w:widowControl/>
              <w:autoSpaceDE/>
              <w:autoSpaceDN/>
              <w:adjustRightInd/>
              <w:ind w:left="5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306,00</w:t>
            </w:r>
          </w:p>
        </w:tc>
      </w:tr>
      <w:tr w:rsidR="005B5619" w:rsidRPr="005A0E08" w:rsidTr="00864EA1">
        <w:trPr>
          <w:trHeight w:val="700"/>
        </w:trPr>
        <w:tc>
          <w:tcPr>
            <w:tcW w:w="567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8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Индивидуальные перев</w:t>
            </w:r>
            <w:r w:rsidRPr="005A0E08">
              <w:rPr>
                <w:rFonts w:ascii="Times New Roman" w:hAnsi="Times New Roman" w:cs="Times New Roman"/>
              </w:rPr>
              <w:t>я</w:t>
            </w:r>
            <w:r w:rsidRPr="005A0E08">
              <w:rPr>
                <w:rFonts w:ascii="Times New Roman" w:hAnsi="Times New Roman" w:cs="Times New Roman"/>
              </w:rPr>
              <w:t>зочные пакеты</w:t>
            </w:r>
          </w:p>
        </w:tc>
        <w:tc>
          <w:tcPr>
            <w:tcW w:w="708" w:type="dxa"/>
            <w:shd w:val="clear" w:color="auto" w:fill="auto"/>
          </w:tcPr>
          <w:p w:rsidR="005B5619" w:rsidRPr="005A0E08" w:rsidRDefault="00533AF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:rsidR="005B5619" w:rsidRPr="005A0E08" w:rsidRDefault="005B5619" w:rsidP="001072F2">
            <w:pPr>
              <w:widowControl/>
              <w:autoSpaceDE/>
              <w:autoSpaceDN/>
              <w:adjustRightInd/>
              <w:ind w:left="5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Pr="005A0E08">
              <w:rPr>
                <w:rFonts w:ascii="Times New Roman" w:eastAsia="Calibri" w:hAnsi="Times New Roman" w:cs="Times New Roman"/>
              </w:rPr>
              <w:t>на каждого работника плюс 100 % резерв</w:t>
            </w:r>
          </w:p>
        </w:tc>
        <w:tc>
          <w:tcPr>
            <w:tcW w:w="2268" w:type="dxa"/>
            <w:shd w:val="clear" w:color="auto" w:fill="auto"/>
          </w:tcPr>
          <w:p w:rsidR="005B5619" w:rsidRPr="005A0E08" w:rsidRDefault="005B5619" w:rsidP="00C27B25">
            <w:pPr>
              <w:widowControl/>
              <w:autoSpaceDE/>
              <w:autoSpaceDN/>
              <w:adjustRightInd/>
              <w:ind w:left="5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51,00</w:t>
            </w:r>
          </w:p>
        </w:tc>
      </w:tr>
      <w:tr w:rsidR="005B5619" w:rsidRPr="005A0E08" w:rsidTr="00864EA1">
        <w:trPr>
          <w:trHeight w:val="633"/>
        </w:trPr>
        <w:tc>
          <w:tcPr>
            <w:tcW w:w="567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8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Индивидуальные против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химические пакеты</w:t>
            </w:r>
          </w:p>
        </w:tc>
        <w:tc>
          <w:tcPr>
            <w:tcW w:w="708" w:type="dxa"/>
            <w:shd w:val="clear" w:color="auto" w:fill="auto"/>
          </w:tcPr>
          <w:p w:rsidR="005B5619" w:rsidRPr="005A0E08" w:rsidRDefault="00533AF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:rsidR="005B5619" w:rsidRPr="005A0E08" w:rsidRDefault="005B5619" w:rsidP="001072F2">
            <w:pPr>
              <w:widowControl/>
              <w:autoSpaceDE/>
              <w:autoSpaceDN/>
              <w:adjustRightInd/>
              <w:ind w:left="5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1 на каждого работника плюс 100 % резерв</w:t>
            </w:r>
          </w:p>
        </w:tc>
        <w:tc>
          <w:tcPr>
            <w:tcW w:w="2268" w:type="dxa"/>
            <w:shd w:val="clear" w:color="auto" w:fill="auto"/>
          </w:tcPr>
          <w:p w:rsidR="005B5619" w:rsidRPr="005A0E08" w:rsidRDefault="005B5619" w:rsidP="00C27B25">
            <w:pPr>
              <w:widowControl/>
              <w:autoSpaceDE/>
              <w:autoSpaceDN/>
              <w:adjustRightInd/>
              <w:ind w:left="5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102,00</w:t>
            </w:r>
          </w:p>
        </w:tc>
      </w:tr>
      <w:tr w:rsidR="005B5619" w:rsidRPr="005A0E08" w:rsidTr="00864EA1">
        <w:trPr>
          <w:trHeight w:val="903"/>
        </w:trPr>
        <w:tc>
          <w:tcPr>
            <w:tcW w:w="567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8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Комплекты индивидуал</w:t>
            </w:r>
            <w:r w:rsidRPr="005A0E08">
              <w:rPr>
                <w:rFonts w:ascii="Times New Roman" w:eastAsia="Calibri" w:hAnsi="Times New Roman" w:cs="Times New Roman"/>
              </w:rPr>
              <w:t>ь</w:t>
            </w:r>
            <w:r w:rsidRPr="005A0E08">
              <w:rPr>
                <w:rFonts w:ascii="Times New Roman" w:eastAsia="Calibri" w:hAnsi="Times New Roman" w:cs="Times New Roman"/>
              </w:rPr>
              <w:t>ные медицинские гражда</w:t>
            </w:r>
            <w:r w:rsidRPr="005A0E08">
              <w:rPr>
                <w:rFonts w:ascii="Times New Roman" w:eastAsia="Calibri" w:hAnsi="Times New Roman" w:cs="Times New Roman"/>
              </w:rPr>
              <w:t>н</w:t>
            </w:r>
            <w:r w:rsidRPr="005A0E08">
              <w:rPr>
                <w:rFonts w:ascii="Times New Roman" w:eastAsia="Calibri" w:hAnsi="Times New Roman" w:cs="Times New Roman"/>
              </w:rPr>
              <w:t>ской защиты</w:t>
            </w:r>
          </w:p>
        </w:tc>
        <w:tc>
          <w:tcPr>
            <w:tcW w:w="708" w:type="dxa"/>
            <w:shd w:val="clear" w:color="auto" w:fill="auto"/>
          </w:tcPr>
          <w:p w:rsidR="005B5619" w:rsidRPr="005A0E08" w:rsidRDefault="00533AF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:rsidR="005B5619" w:rsidRPr="005A0E08" w:rsidRDefault="005B5619" w:rsidP="001072F2">
            <w:pPr>
              <w:widowControl/>
              <w:autoSpaceDE/>
              <w:autoSpaceDN/>
              <w:adjustRightInd/>
              <w:ind w:left="5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</w:t>
            </w:r>
            <w:r w:rsidRPr="005A0E08">
              <w:rPr>
                <w:rFonts w:ascii="Times New Roman" w:eastAsia="Calibri" w:hAnsi="Times New Roman" w:cs="Times New Roman"/>
              </w:rPr>
              <w:t>на каждого работника</w:t>
            </w:r>
          </w:p>
        </w:tc>
        <w:tc>
          <w:tcPr>
            <w:tcW w:w="2268" w:type="dxa"/>
            <w:shd w:val="clear" w:color="auto" w:fill="auto"/>
          </w:tcPr>
          <w:p w:rsidR="005B5619" w:rsidRPr="005A0E08" w:rsidRDefault="005B5619" w:rsidP="00C27B25">
            <w:pPr>
              <w:widowControl/>
              <w:autoSpaceDE/>
              <w:autoSpaceDN/>
              <w:adjustRightInd/>
              <w:ind w:left="5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814,00</w:t>
            </w:r>
          </w:p>
        </w:tc>
      </w:tr>
      <w:tr w:rsidR="005B5619" w:rsidRPr="005A0E08" w:rsidTr="00864EA1">
        <w:trPr>
          <w:trHeight w:val="768"/>
        </w:trPr>
        <w:tc>
          <w:tcPr>
            <w:tcW w:w="567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48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Газодымозащитные ко</w:t>
            </w:r>
            <w:r w:rsidRPr="005A0E08">
              <w:rPr>
                <w:rFonts w:ascii="Times New Roman" w:eastAsia="Calibri" w:hAnsi="Times New Roman" w:cs="Times New Roman"/>
              </w:rPr>
              <w:t>м</w:t>
            </w:r>
            <w:r w:rsidRPr="005A0E08">
              <w:rPr>
                <w:rFonts w:ascii="Times New Roman" w:eastAsia="Calibri" w:hAnsi="Times New Roman" w:cs="Times New Roman"/>
              </w:rPr>
              <w:t>плекты</w:t>
            </w:r>
          </w:p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5B5619" w:rsidRPr="005A0E08" w:rsidRDefault="00533AF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:rsidR="005B5619" w:rsidRPr="005A0E08" w:rsidRDefault="005B5619" w:rsidP="001072F2">
            <w:pPr>
              <w:widowControl/>
              <w:autoSpaceDE/>
              <w:autoSpaceDN/>
              <w:adjustRightInd/>
              <w:ind w:left="5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каждого работника и проживающего в отд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лении</w:t>
            </w:r>
          </w:p>
        </w:tc>
        <w:tc>
          <w:tcPr>
            <w:tcW w:w="2268" w:type="dxa"/>
            <w:shd w:val="clear" w:color="auto" w:fill="auto"/>
          </w:tcPr>
          <w:p w:rsidR="005B5619" w:rsidRPr="005A0E08" w:rsidRDefault="005B5619" w:rsidP="00C27B25">
            <w:pPr>
              <w:widowControl/>
              <w:autoSpaceDE/>
              <w:autoSpaceDN/>
              <w:adjustRightInd/>
              <w:ind w:left="5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5 247,00</w:t>
            </w:r>
          </w:p>
        </w:tc>
      </w:tr>
      <w:tr w:rsidR="005B5619" w:rsidRPr="005A0E08" w:rsidTr="00864EA1">
        <w:trPr>
          <w:trHeight w:val="625"/>
        </w:trPr>
        <w:tc>
          <w:tcPr>
            <w:tcW w:w="567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8" w:type="dxa"/>
            <w:shd w:val="clear" w:color="auto" w:fill="auto"/>
          </w:tcPr>
          <w:p w:rsidR="005B5619" w:rsidRPr="005A0E08" w:rsidRDefault="005B5619" w:rsidP="007F393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Специальная огнезащитная накидка</w:t>
            </w:r>
          </w:p>
        </w:tc>
        <w:tc>
          <w:tcPr>
            <w:tcW w:w="708" w:type="dxa"/>
            <w:shd w:val="clear" w:color="auto" w:fill="auto"/>
          </w:tcPr>
          <w:p w:rsidR="005B5619" w:rsidRPr="005A0E08" w:rsidRDefault="00533AF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835" w:type="dxa"/>
            <w:shd w:val="clear" w:color="auto" w:fill="auto"/>
          </w:tcPr>
          <w:p w:rsidR="005B5619" w:rsidRPr="005A0E08" w:rsidRDefault="005B5619" w:rsidP="001072F2">
            <w:pPr>
              <w:widowControl/>
              <w:autoSpaceDE/>
              <w:autoSpaceDN/>
              <w:adjustRightInd/>
              <w:ind w:left="5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каждого работника</w:t>
            </w:r>
          </w:p>
        </w:tc>
        <w:tc>
          <w:tcPr>
            <w:tcW w:w="2268" w:type="dxa"/>
            <w:shd w:val="clear" w:color="auto" w:fill="auto"/>
          </w:tcPr>
          <w:p w:rsidR="005B5619" w:rsidRPr="005A0E08" w:rsidRDefault="005B5619" w:rsidP="00C27B25">
            <w:pPr>
              <w:widowControl/>
              <w:autoSpaceDE/>
              <w:autoSpaceDN/>
              <w:adjustRightInd/>
              <w:ind w:left="5" w:right="-221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1 450,00</w:t>
            </w:r>
          </w:p>
        </w:tc>
      </w:tr>
    </w:tbl>
    <w:p w:rsidR="004B3001" w:rsidRPr="005A0E08" w:rsidRDefault="004B3001" w:rsidP="005E263D">
      <w:pPr>
        <w:jc w:val="right"/>
        <w:rPr>
          <w:sz w:val="28"/>
          <w:szCs w:val="28"/>
        </w:rPr>
      </w:pPr>
    </w:p>
    <w:p w:rsidR="000749F6" w:rsidRPr="005A0E08" w:rsidRDefault="000749F6" w:rsidP="005E263D">
      <w:pPr>
        <w:jc w:val="right"/>
        <w:rPr>
          <w:sz w:val="28"/>
          <w:szCs w:val="28"/>
        </w:rPr>
      </w:pPr>
    </w:p>
    <w:p w:rsidR="001238E4" w:rsidRPr="005A0E08" w:rsidRDefault="005667EC" w:rsidP="005667EC">
      <w:pPr>
        <w:pStyle w:val="Default"/>
        <w:ind w:left="851" w:right="709"/>
        <w:jc w:val="center"/>
        <w:rPr>
          <w:b/>
          <w:sz w:val="28"/>
          <w:szCs w:val="40"/>
          <w:shd w:val="clear" w:color="auto" w:fill="FFFFFF"/>
        </w:rPr>
      </w:pPr>
      <w:r w:rsidRPr="005A0E08">
        <w:rPr>
          <w:b/>
          <w:color w:val="auto"/>
          <w:sz w:val="28"/>
          <w:szCs w:val="28"/>
        </w:rPr>
        <w:t xml:space="preserve">2.9.8. Затраты на приобретение </w:t>
      </w:r>
      <w:r w:rsidRPr="005A0E08">
        <w:rPr>
          <w:b/>
          <w:sz w:val="28"/>
          <w:szCs w:val="40"/>
          <w:shd w:val="clear" w:color="auto" w:fill="FFFFFF"/>
        </w:rPr>
        <w:t>специальной одежды</w:t>
      </w:r>
    </w:p>
    <w:p w:rsidR="005667EC" w:rsidRPr="005A0E08" w:rsidRDefault="005667EC" w:rsidP="005667EC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sz w:val="28"/>
          <w:szCs w:val="40"/>
          <w:shd w:val="clear" w:color="auto" w:fill="FFFFFF"/>
        </w:rPr>
        <w:t xml:space="preserve"> </w:t>
      </w:r>
      <w:r w:rsidR="001238E4" w:rsidRPr="005A0E08">
        <w:rPr>
          <w:b/>
          <w:sz w:val="28"/>
          <w:szCs w:val="40"/>
          <w:shd w:val="clear" w:color="auto" w:fill="FFFFFF"/>
        </w:rPr>
        <w:t xml:space="preserve">и </w:t>
      </w:r>
      <w:r w:rsidRPr="005A0E08">
        <w:rPr>
          <w:b/>
          <w:sz w:val="28"/>
          <w:szCs w:val="40"/>
          <w:shd w:val="clear" w:color="auto" w:fill="FFFFFF"/>
        </w:rPr>
        <w:t>специальной обуви</w:t>
      </w:r>
    </w:p>
    <w:p w:rsidR="005667EC" w:rsidRPr="005A0E08" w:rsidRDefault="005667EC" w:rsidP="005667EC">
      <w:pPr>
        <w:pStyle w:val="Default"/>
        <w:ind w:left="851" w:right="709" w:firstLine="709"/>
        <w:jc w:val="both"/>
        <w:rPr>
          <w:b/>
          <w:color w:val="auto"/>
          <w:sz w:val="28"/>
          <w:szCs w:val="28"/>
        </w:rPr>
      </w:pPr>
    </w:p>
    <w:p w:rsidR="005667EC" w:rsidRPr="005A0E08" w:rsidRDefault="005667EC" w:rsidP="005667E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специальной одежды и специальной обуви З</w:t>
      </w:r>
      <w:r w:rsidRPr="005A0E08">
        <w:rPr>
          <w:color w:val="auto"/>
          <w:sz w:val="20"/>
          <w:szCs w:val="20"/>
        </w:rPr>
        <w:t xml:space="preserve">спецо </w:t>
      </w:r>
      <w:r w:rsidRPr="005A0E08">
        <w:rPr>
          <w:color w:val="auto"/>
          <w:sz w:val="28"/>
          <w:szCs w:val="28"/>
        </w:rPr>
        <w:t>рассчитываются по формуле:</w:t>
      </w:r>
    </w:p>
    <w:p w:rsidR="005667EC" w:rsidRPr="005A0E08" w:rsidRDefault="005667EC" w:rsidP="005667E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667EC" w:rsidRPr="005A0E08" w:rsidRDefault="005667EC" w:rsidP="005667EC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мзго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Р</m:t>
            </m:r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спецо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N</w:t>
      </w:r>
      <w:r w:rsidRPr="005A0E08">
        <w:rPr>
          <w:color w:val="auto"/>
          <w:sz w:val="20"/>
          <w:szCs w:val="20"/>
        </w:rPr>
        <w:t xml:space="preserve">iспецо  </w:t>
      </w:r>
      <w:r w:rsidRPr="005A0E08">
        <w:rPr>
          <w:color w:val="auto"/>
          <w:sz w:val="28"/>
          <w:szCs w:val="28"/>
        </w:rPr>
        <w:t>×  Ч</w:t>
      </w:r>
      <w:r w:rsidRPr="005A0E08">
        <w:rPr>
          <w:rFonts w:ascii="Cambria Math" w:hAnsi="Cambria Math" w:cs="Cambria Math"/>
          <w:color w:val="auto"/>
          <w:sz w:val="20"/>
          <w:szCs w:val="20"/>
        </w:rPr>
        <w:t>𝑖</w:t>
      </w:r>
      <w:r w:rsidRPr="005A0E08">
        <w:rPr>
          <w:color w:val="auto"/>
          <w:sz w:val="20"/>
          <w:szCs w:val="20"/>
        </w:rPr>
        <w:t>спецо</w:t>
      </w:r>
      <w:r w:rsidRPr="005A0E08">
        <w:rPr>
          <w:color w:val="auto"/>
          <w:sz w:val="28"/>
          <w:szCs w:val="28"/>
        </w:rPr>
        <w:t>, где:</w:t>
      </w:r>
    </w:p>
    <w:p w:rsidR="005667EC" w:rsidRPr="005A0E08" w:rsidRDefault="005667EC" w:rsidP="005667E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667EC" w:rsidRPr="005A0E08" w:rsidRDefault="005667EC" w:rsidP="005667E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Р</w:t>
      </w:r>
      <w:r w:rsidRPr="005A0E08">
        <w:rPr>
          <w:color w:val="auto"/>
          <w:sz w:val="20"/>
          <w:szCs w:val="20"/>
        </w:rPr>
        <w:t>iспецо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цена i-й единицы специальной одежды и специальной обуви, норматив цены приобретения </w:t>
      </w:r>
      <w:r w:rsidR="00F57184" w:rsidRPr="005A0E08">
        <w:rPr>
          <w:color w:val="auto"/>
          <w:sz w:val="28"/>
          <w:szCs w:val="28"/>
        </w:rPr>
        <w:t>специальной одежды и специальной обуви</w:t>
      </w:r>
      <w:r w:rsidRPr="005A0E08">
        <w:rPr>
          <w:color w:val="auto"/>
          <w:sz w:val="28"/>
          <w:szCs w:val="28"/>
        </w:rPr>
        <w:t xml:space="preserve"> уст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навливается с учетом положений статьи 22 Федерального закона № 44-ФЗ;</w:t>
      </w:r>
    </w:p>
    <w:p w:rsidR="005667EC" w:rsidRPr="005A0E08" w:rsidRDefault="005667EC" w:rsidP="005667E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N</w:t>
      </w:r>
      <w:r w:rsidRPr="005A0E08">
        <w:rPr>
          <w:color w:val="auto"/>
          <w:sz w:val="20"/>
          <w:szCs w:val="20"/>
        </w:rPr>
        <w:t>iспецо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i-го специальной одежды и специальной обуви из расчета на 1 работника в год; </w:t>
      </w:r>
    </w:p>
    <w:p w:rsidR="005667EC" w:rsidRPr="005A0E08" w:rsidRDefault="005667EC" w:rsidP="005667E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Ч</w:t>
      </w:r>
      <w:r w:rsidRPr="005A0E08">
        <w:rPr>
          <w:rFonts w:ascii="Cambria Math" w:hAnsi="Cambria Math" w:cs="Cambria Math"/>
          <w:color w:val="auto"/>
          <w:sz w:val="20"/>
          <w:szCs w:val="20"/>
        </w:rPr>
        <w:t>𝑖</w:t>
      </w:r>
      <w:r w:rsidRPr="005A0E08">
        <w:rPr>
          <w:color w:val="auto"/>
          <w:sz w:val="20"/>
          <w:szCs w:val="20"/>
        </w:rPr>
        <w:t>спецо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расчетная ч</w:t>
      </w:r>
      <w:r w:rsidR="00AA7F8A" w:rsidRPr="005A0E08">
        <w:rPr>
          <w:color w:val="auto"/>
          <w:sz w:val="28"/>
          <w:szCs w:val="28"/>
        </w:rPr>
        <w:t>исленность основных работников;</w:t>
      </w:r>
    </w:p>
    <w:p w:rsidR="005667EC" w:rsidRPr="005A0E08" w:rsidRDefault="005667EC" w:rsidP="00AA7F8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нормативов, указанны</w:t>
      </w:r>
      <w:r w:rsidR="0084561F" w:rsidRPr="005A0E08">
        <w:rPr>
          <w:color w:val="auto"/>
          <w:sz w:val="28"/>
          <w:szCs w:val="28"/>
        </w:rPr>
        <w:t>х в таблице</w:t>
      </w:r>
      <w:r w:rsidRPr="005A0E08">
        <w:rPr>
          <w:color w:val="auto"/>
          <w:sz w:val="28"/>
          <w:szCs w:val="28"/>
        </w:rPr>
        <w:t xml:space="preserve"> </w:t>
      </w:r>
      <w:r w:rsidR="00864EA1" w:rsidRPr="005A0E08">
        <w:rPr>
          <w:color w:val="auto"/>
          <w:sz w:val="28"/>
          <w:szCs w:val="28"/>
        </w:rPr>
        <w:t>85</w:t>
      </w:r>
      <w:r w:rsidRPr="005A0E08">
        <w:rPr>
          <w:color w:val="auto"/>
          <w:sz w:val="28"/>
          <w:szCs w:val="28"/>
        </w:rPr>
        <w:t>.</w:t>
      </w:r>
    </w:p>
    <w:p w:rsidR="005667EC" w:rsidRPr="005A0E08" w:rsidRDefault="005667EC" w:rsidP="005E263D">
      <w:pPr>
        <w:jc w:val="right"/>
        <w:rPr>
          <w:sz w:val="28"/>
          <w:szCs w:val="28"/>
        </w:rPr>
      </w:pPr>
    </w:p>
    <w:p w:rsidR="005667EC" w:rsidRPr="005A0E08" w:rsidRDefault="005667EC" w:rsidP="005667EC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 xml:space="preserve">Таблица </w:t>
      </w:r>
      <w:r w:rsidR="00864EA1" w:rsidRPr="005A0E08">
        <w:rPr>
          <w:sz w:val="28"/>
          <w:szCs w:val="28"/>
        </w:rPr>
        <w:t>85</w:t>
      </w:r>
    </w:p>
    <w:p w:rsidR="005667EC" w:rsidRPr="005A0E08" w:rsidRDefault="005667EC" w:rsidP="005667E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64EA1" w:rsidRPr="005A0E08" w:rsidRDefault="00864EA1" w:rsidP="005667E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НОРМАТИВЫ</w:t>
      </w:r>
    </w:p>
    <w:p w:rsidR="0084561F" w:rsidRPr="005A0E08" w:rsidRDefault="005667EC" w:rsidP="005667EC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>обеспечения функций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министерства, </w:t>
      </w:r>
    </w:p>
    <w:p w:rsidR="0084561F" w:rsidRPr="005A0E08" w:rsidRDefault="005667EC" w:rsidP="005667EC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управлений, учреждений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, применяемые при расчете </w:t>
      </w:r>
    </w:p>
    <w:p w:rsidR="0084561F" w:rsidRPr="005A0E08" w:rsidRDefault="005667EC" w:rsidP="0084561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lastRenderedPageBreak/>
        <w:t xml:space="preserve">нормативных затрат на приобретение специальной </w:t>
      </w:r>
    </w:p>
    <w:p w:rsidR="005667EC" w:rsidRPr="005A0E08" w:rsidRDefault="005667EC" w:rsidP="0084561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одежды и специальной обуви * </w:t>
      </w:r>
    </w:p>
    <w:p w:rsidR="005667EC" w:rsidRPr="005A0E08" w:rsidRDefault="005667EC" w:rsidP="005667EC">
      <w:pPr>
        <w:ind w:right="-141" w:firstLine="0"/>
        <w:jc w:val="center"/>
        <w:outlineLvl w:val="2"/>
        <w:rPr>
          <w:rFonts w:ascii="Times New Roman" w:hAnsi="Times New Roman"/>
          <w:b/>
          <w:sz w:val="28"/>
          <w:szCs w:val="40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003"/>
        <w:gridCol w:w="1134"/>
        <w:gridCol w:w="1701"/>
        <w:gridCol w:w="2121"/>
      </w:tblGrid>
      <w:tr w:rsidR="005667EC" w:rsidRPr="005A0E08" w:rsidTr="00864EA1">
        <w:trPr>
          <w:trHeight w:val="837"/>
          <w:tblHeader/>
        </w:trPr>
        <w:tc>
          <w:tcPr>
            <w:tcW w:w="567" w:type="dxa"/>
            <w:vAlign w:val="center"/>
          </w:tcPr>
          <w:p w:rsidR="005667EC" w:rsidRPr="005A0E08" w:rsidRDefault="005667EC" w:rsidP="00F54905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003" w:type="dxa"/>
            <w:vAlign w:val="center"/>
          </w:tcPr>
          <w:p w:rsidR="005667EC" w:rsidRPr="005A0E08" w:rsidRDefault="005667EC" w:rsidP="00AA7F8A">
            <w:pPr>
              <w:ind w:left="-113" w:right="-139" w:firstLine="5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 товара, работы</w:t>
            </w:r>
          </w:p>
        </w:tc>
        <w:tc>
          <w:tcPr>
            <w:tcW w:w="1134" w:type="dxa"/>
            <w:vAlign w:val="center"/>
          </w:tcPr>
          <w:p w:rsidR="005667EC" w:rsidRPr="005A0E08" w:rsidRDefault="005667EC" w:rsidP="00F54905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5667EC" w:rsidRPr="005A0E08" w:rsidRDefault="005667E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Норма выдачи</w:t>
            </w:r>
          </w:p>
        </w:tc>
        <w:tc>
          <w:tcPr>
            <w:tcW w:w="2121" w:type="dxa"/>
            <w:vAlign w:val="center"/>
          </w:tcPr>
          <w:p w:rsidR="005667EC" w:rsidRPr="005A0E08" w:rsidRDefault="005667E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Цена за единицу</w:t>
            </w:r>
          </w:p>
          <w:p w:rsidR="005667EC" w:rsidRPr="005A0E08" w:rsidRDefault="005667E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:rsidR="005667EC" w:rsidRPr="005A0E08" w:rsidRDefault="005667EC" w:rsidP="005667EC">
      <w:pPr>
        <w:ind w:right="-141" w:firstLine="0"/>
        <w:jc w:val="center"/>
        <w:outlineLvl w:val="2"/>
        <w:rPr>
          <w:rFonts w:ascii="Times New Roman" w:hAnsi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003"/>
        <w:gridCol w:w="1134"/>
        <w:gridCol w:w="1701"/>
        <w:gridCol w:w="2121"/>
      </w:tblGrid>
      <w:tr w:rsidR="005667EC" w:rsidRPr="005A0E08" w:rsidTr="00864EA1">
        <w:trPr>
          <w:trHeight w:val="5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7EC" w:rsidRPr="005A0E08" w:rsidRDefault="005667EC" w:rsidP="00F54905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67EC" w:rsidRPr="005A0E08" w:rsidRDefault="005667EC" w:rsidP="00F54905">
            <w:pPr>
              <w:ind w:left="-113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67EC" w:rsidRPr="005A0E08" w:rsidRDefault="005667EC" w:rsidP="00F54905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67EC" w:rsidRPr="005A0E08" w:rsidRDefault="005667EC" w:rsidP="00F54905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</w:tr>
      <w:tr w:rsidR="005667EC" w:rsidRPr="005A0E08" w:rsidTr="00864EA1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7EC" w:rsidRPr="005A0E08" w:rsidRDefault="005667EC" w:rsidP="001072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Халат женский, мужской рабочий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7EC" w:rsidRPr="005A0E08" w:rsidRDefault="005667E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 раза в год</w:t>
            </w:r>
          </w:p>
          <w:p w:rsidR="005667EC" w:rsidRPr="005A0E08" w:rsidRDefault="005667E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7EC" w:rsidRPr="005A0E08" w:rsidRDefault="005667EC" w:rsidP="00F54905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1 628,00</w:t>
            </w:r>
          </w:p>
        </w:tc>
      </w:tr>
      <w:tr w:rsidR="005667EC" w:rsidRPr="005A0E08" w:rsidTr="00864EA1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7EC" w:rsidRPr="005A0E08" w:rsidRDefault="005667EC" w:rsidP="001072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Костюм для защиты от общих пр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изводственных загрязнений и мех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7EC" w:rsidRPr="005A0E08" w:rsidRDefault="005667E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  <w:p w:rsidR="005667EC" w:rsidRPr="005A0E08" w:rsidRDefault="005667E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7EC" w:rsidRPr="005A0E08" w:rsidRDefault="005667EC" w:rsidP="00F54905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2 238,00</w:t>
            </w:r>
          </w:p>
        </w:tc>
      </w:tr>
      <w:tr w:rsidR="005667EC" w:rsidRPr="005A0E08" w:rsidTr="00864EA1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left="-79"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7EC" w:rsidRPr="005A0E08" w:rsidRDefault="005667EC" w:rsidP="001072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Костюм для защиты от общих пр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изводственных загрязнений и мех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нических воздействий на утепля</w:t>
            </w:r>
            <w:r w:rsidRPr="005A0E08">
              <w:rPr>
                <w:rFonts w:ascii="Times New Roman" w:hAnsi="Times New Roman" w:cs="Times New Roman"/>
              </w:rPr>
              <w:t>ю</w:t>
            </w:r>
            <w:r w:rsidRPr="005A0E08">
              <w:rPr>
                <w:rFonts w:ascii="Times New Roman" w:hAnsi="Times New Roman" w:cs="Times New Roman"/>
              </w:rPr>
              <w:t>щей прокладке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7EC" w:rsidRPr="005A0E08" w:rsidRDefault="005667E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1 раз в 2,5 </w:t>
            </w:r>
            <w:r w:rsidR="00CF0639" w:rsidRPr="005A0E08">
              <w:rPr>
                <w:rFonts w:ascii="Times New Roman" w:hAnsi="Times New Roman" w:cs="Times New Roman"/>
              </w:rPr>
              <w:t>г</w:t>
            </w:r>
            <w:r w:rsidR="005F2F8A" w:rsidRPr="005A0E08">
              <w:rPr>
                <w:rFonts w:ascii="Times New Roman" w:hAnsi="Times New Roman" w:cs="Times New Roman"/>
              </w:rPr>
              <w:t xml:space="preserve"> </w:t>
            </w:r>
            <w:r w:rsidRPr="005A0E08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67EC" w:rsidRPr="005A0E08" w:rsidRDefault="005667EC" w:rsidP="00F54905">
            <w:pPr>
              <w:ind w:right="-139"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3 560,00</w:t>
            </w:r>
          </w:p>
        </w:tc>
      </w:tr>
      <w:tr w:rsidR="005667EC" w:rsidRPr="005A0E08" w:rsidTr="00864EA1">
        <w:trPr>
          <w:cantSplit/>
          <w:trHeight w:hRule="exact" w:val="5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Фартук с нагрудниками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раза в год</w:t>
            </w:r>
          </w:p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285,00</w:t>
            </w:r>
          </w:p>
        </w:tc>
      </w:tr>
      <w:tr w:rsidR="005667EC" w:rsidRPr="005A0E08" w:rsidTr="00864EA1">
        <w:trPr>
          <w:cantSplit/>
          <w:trHeight w:hRule="exact" w:val="5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Фартук из полимерных материалов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407,00</w:t>
            </w:r>
          </w:p>
        </w:tc>
      </w:tr>
      <w:tr w:rsidR="005667EC" w:rsidRPr="005A0E08" w:rsidTr="00864EA1">
        <w:trPr>
          <w:cantSplit/>
          <w:trHeight w:hRule="exact" w:val="6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Нарукавники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AE34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</w:t>
            </w:r>
            <w:r w:rsidR="00AE34DA" w:rsidRPr="005A0E08">
              <w:rPr>
                <w:rFonts w:ascii="Times New Roman" w:hAnsi="Times New Roman" w:cs="Times New Roman"/>
              </w:rPr>
              <w:t>6</w:t>
            </w:r>
            <w:r w:rsidRPr="005A0E08">
              <w:rPr>
                <w:rFonts w:ascii="Times New Roman" w:hAnsi="Times New Roman" w:cs="Times New Roman"/>
              </w:rPr>
              <w:t>,</w:t>
            </w:r>
            <w:r w:rsidR="00AE34DA" w:rsidRPr="005A0E08">
              <w:rPr>
                <w:rFonts w:ascii="Times New Roman" w:hAnsi="Times New Roman" w:cs="Times New Roman"/>
              </w:rPr>
              <w:t>00</w:t>
            </w:r>
          </w:p>
        </w:tc>
      </w:tr>
      <w:tr w:rsidR="005667EC" w:rsidRPr="005A0E08" w:rsidTr="00864EA1">
        <w:trPr>
          <w:cantSplit/>
          <w:trHeight w:hRule="exact"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Сапоги резиновые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1 017,00</w:t>
            </w:r>
          </w:p>
        </w:tc>
      </w:tr>
      <w:tr w:rsidR="005667EC" w:rsidRPr="005A0E08" w:rsidTr="00864EA1">
        <w:trPr>
          <w:cantSplit/>
          <w:trHeight w:hRule="exact" w:val="4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Боты диэлектрические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(до износа)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1 831,00</w:t>
            </w:r>
          </w:p>
        </w:tc>
      </w:tr>
      <w:tr w:rsidR="005667EC" w:rsidRPr="005A0E08" w:rsidTr="00864EA1">
        <w:trPr>
          <w:cantSplit/>
          <w:trHeight w:hRule="exact" w:val="4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Галоши диэлектрические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(до износа)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611,00</w:t>
            </w:r>
          </w:p>
        </w:tc>
      </w:tr>
      <w:tr w:rsidR="005667EC" w:rsidRPr="005A0E08" w:rsidTr="00864EA1">
        <w:trPr>
          <w:cantSplit/>
          <w:trHeight w:hRule="exact"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Ботинки кожаные с жестким подн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раз в год</w:t>
            </w:r>
          </w:p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1 526,00</w:t>
            </w:r>
          </w:p>
        </w:tc>
      </w:tr>
      <w:tr w:rsidR="005667EC" w:rsidRPr="005A0E08" w:rsidTr="00864EA1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Колпак белый хлопчатобумажный или косынка белая хлопчатобума</w:t>
            </w:r>
            <w:r w:rsidRPr="005A0E08">
              <w:rPr>
                <w:rFonts w:ascii="Times New Roman" w:hAnsi="Times New Roman" w:cs="Times New Roman"/>
              </w:rPr>
              <w:t>ж</w:t>
            </w:r>
            <w:r w:rsidRPr="005A0E08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 раза в год</w:t>
            </w:r>
          </w:p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1 сотру</w:t>
            </w:r>
            <w:r w:rsidRPr="005A0E08">
              <w:rPr>
                <w:rFonts w:ascii="Times New Roman" w:hAnsi="Times New Roman" w:cs="Times New Roman"/>
              </w:rPr>
              <w:t>д</w:t>
            </w:r>
            <w:r w:rsidRPr="005A0E08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153,00</w:t>
            </w:r>
          </w:p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7EC" w:rsidRPr="005A0E08" w:rsidTr="00864EA1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Костюм поварской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 раза в год</w:t>
            </w:r>
          </w:p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1 сотру</w:t>
            </w:r>
            <w:r w:rsidRPr="005A0E08">
              <w:rPr>
                <w:rFonts w:ascii="Times New Roman" w:hAnsi="Times New Roman" w:cs="Times New Roman"/>
              </w:rPr>
              <w:t>д</w:t>
            </w:r>
            <w:r w:rsidRPr="005A0E08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2 339,00</w:t>
            </w:r>
          </w:p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7EC" w:rsidRPr="005A0E08" w:rsidTr="00864EA1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Фартук белый хлопчатобумажный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 раза в год</w:t>
            </w:r>
          </w:p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1 сотру</w:t>
            </w:r>
            <w:r w:rsidRPr="005A0E08">
              <w:rPr>
                <w:rFonts w:ascii="Times New Roman" w:hAnsi="Times New Roman" w:cs="Times New Roman"/>
              </w:rPr>
              <w:t>д</w:t>
            </w:r>
            <w:r w:rsidRPr="005A0E08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204,00</w:t>
            </w:r>
          </w:p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7EC" w:rsidRPr="005A0E08" w:rsidTr="00864EA1">
        <w:trPr>
          <w:cantSplit/>
          <w:trHeight w:hRule="exact"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Тапочки или туфли текстильные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раза в год</w:t>
            </w:r>
          </w:p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1 сотру</w:t>
            </w:r>
            <w:r w:rsidRPr="005A0E08">
              <w:rPr>
                <w:rFonts w:ascii="Times New Roman" w:hAnsi="Times New Roman" w:cs="Times New Roman"/>
              </w:rPr>
              <w:t>д</w:t>
            </w:r>
            <w:r w:rsidRPr="005A0E08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458,00</w:t>
            </w:r>
          </w:p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7EC" w:rsidRPr="005A0E08" w:rsidTr="00864EA1">
        <w:trPr>
          <w:cantSplit/>
          <w:trHeight w:hRule="exact" w:val="6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Перчатки с полимерным покрытием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306,00</w:t>
            </w:r>
          </w:p>
        </w:tc>
      </w:tr>
      <w:tr w:rsidR="005667EC" w:rsidRPr="005A0E08" w:rsidTr="00864EA1">
        <w:trPr>
          <w:cantSplit/>
          <w:trHeight w:hRule="exact"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Перчатки для защиты от повыше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ных температур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раза в год 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916,00</w:t>
            </w:r>
          </w:p>
        </w:tc>
      </w:tr>
      <w:tr w:rsidR="005667EC" w:rsidRPr="005A0E08" w:rsidTr="00864EA1">
        <w:trPr>
          <w:cantSplit/>
          <w:trHeight w:hRule="exact" w:val="8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Перчатки хлопчатобумажные с п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ливинилхлоридным напылением, вязанные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33,00</w:t>
            </w:r>
          </w:p>
        </w:tc>
      </w:tr>
      <w:tr w:rsidR="005667EC" w:rsidRPr="005A0E08" w:rsidTr="00864EA1">
        <w:trPr>
          <w:cantSplit/>
          <w:trHeight w:hRule="exact" w:val="6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Перчатки хозяйственные латексные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пара в месяц 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56,00</w:t>
            </w:r>
          </w:p>
        </w:tc>
      </w:tr>
      <w:tr w:rsidR="005667EC" w:rsidRPr="005A0E08" w:rsidTr="00864EA1">
        <w:trPr>
          <w:cantSplit/>
          <w:trHeight w:hRule="exact" w:val="4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Перчатки диэлектрически</w:t>
            </w:r>
            <w:r w:rsidR="00AA7F8A" w:rsidRPr="005A0E08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(до износа)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509,00</w:t>
            </w:r>
          </w:p>
        </w:tc>
      </w:tr>
      <w:tr w:rsidR="005667EC" w:rsidRPr="005A0E08" w:rsidTr="00864EA1">
        <w:trPr>
          <w:cantSplit/>
          <w:trHeight w:hRule="exact" w:val="6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Щиток защитный лицевой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3679E5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712,00</w:t>
            </w:r>
          </w:p>
        </w:tc>
      </w:tr>
      <w:tr w:rsidR="005667EC" w:rsidRPr="005A0E08" w:rsidTr="00864EA1">
        <w:trPr>
          <w:cantSplit/>
          <w:trHeight w:hRule="exact" w:val="5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Очки защитные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3679E5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458,00</w:t>
            </w:r>
          </w:p>
        </w:tc>
      </w:tr>
      <w:tr w:rsidR="005667EC" w:rsidRPr="005A0E08" w:rsidTr="00864EA1">
        <w:trPr>
          <w:cantSplit/>
          <w:trHeight w:hRule="exact" w:val="5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Каска защитная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раза в год  на 1 рабочего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407,00</w:t>
            </w:r>
          </w:p>
        </w:tc>
      </w:tr>
      <w:tr w:rsidR="005667EC" w:rsidRPr="005A0E08" w:rsidTr="00864EA1">
        <w:trPr>
          <w:cantSplit/>
          <w:trHeight w:hRule="exact" w:val="5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Средство индивидуальной защиты органов дыхания фильтрующее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3679E5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123,00</w:t>
            </w:r>
          </w:p>
        </w:tc>
      </w:tr>
      <w:tr w:rsidR="005667EC" w:rsidRPr="005A0E08" w:rsidTr="00864EA1">
        <w:trPr>
          <w:cantSplit/>
          <w:trHeight w:hRule="exact"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Халат для медицинских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 раза в год на 1 работника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AE34DA" w:rsidP="00AE34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615</w:t>
            </w:r>
            <w:r w:rsidR="005667EC" w:rsidRPr="005A0E08">
              <w:rPr>
                <w:rFonts w:ascii="Times New Roman" w:hAnsi="Times New Roman" w:cs="Times New Roman"/>
              </w:rPr>
              <w:t>,</w:t>
            </w:r>
            <w:r w:rsidRPr="005A0E08">
              <w:rPr>
                <w:rFonts w:ascii="Times New Roman" w:hAnsi="Times New Roman" w:cs="Times New Roman"/>
              </w:rPr>
              <w:t>00</w:t>
            </w:r>
          </w:p>
        </w:tc>
      </w:tr>
      <w:tr w:rsidR="005667EC" w:rsidRPr="005A0E08" w:rsidTr="00864EA1">
        <w:trPr>
          <w:cantSplit/>
          <w:trHeight w:hRule="exact" w:val="8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Полукомбинезон хлопчатобума</w:t>
            </w:r>
            <w:r w:rsidRPr="005A0E08">
              <w:rPr>
                <w:rFonts w:ascii="Times New Roman" w:hAnsi="Times New Roman" w:cs="Times New Roman"/>
              </w:rPr>
              <w:t>ж</w:t>
            </w:r>
            <w:r w:rsidRPr="005A0E08">
              <w:rPr>
                <w:rFonts w:ascii="Times New Roman" w:hAnsi="Times New Roman" w:cs="Times New Roman"/>
              </w:rPr>
              <w:t>ный для защиты от общих прои</w:t>
            </w:r>
            <w:r w:rsidRPr="005A0E08">
              <w:rPr>
                <w:rFonts w:ascii="Times New Roman" w:hAnsi="Times New Roman" w:cs="Times New Roman"/>
              </w:rPr>
              <w:t>з</w:t>
            </w:r>
            <w:r w:rsidRPr="005A0E08">
              <w:rPr>
                <w:rFonts w:ascii="Times New Roman" w:hAnsi="Times New Roman" w:cs="Times New Roman"/>
              </w:rPr>
              <w:t>водственных загрязнений и механ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ческих воздействий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1 рабоч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го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AE34DA" w:rsidP="00AE34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610</w:t>
            </w:r>
            <w:r w:rsidR="005667EC" w:rsidRPr="005A0E08">
              <w:rPr>
                <w:rFonts w:ascii="Times New Roman" w:hAnsi="Times New Roman" w:cs="Times New Roman"/>
              </w:rPr>
              <w:t>,</w:t>
            </w:r>
            <w:r w:rsidRPr="005A0E08">
              <w:rPr>
                <w:rFonts w:ascii="Times New Roman" w:hAnsi="Times New Roman" w:cs="Times New Roman"/>
              </w:rPr>
              <w:t>00</w:t>
            </w:r>
          </w:p>
        </w:tc>
      </w:tr>
      <w:tr w:rsidR="005667EC" w:rsidRPr="005A0E08" w:rsidTr="00864EA1">
        <w:trPr>
          <w:cantSplit/>
          <w:trHeight w:hRule="exact" w:val="5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Плащ непромокаемый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1 рабоч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го раз в 3 года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AE34DA" w:rsidP="00AE34D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668</w:t>
            </w:r>
            <w:r w:rsidR="005667EC" w:rsidRPr="005A0E08">
              <w:rPr>
                <w:rFonts w:ascii="Times New Roman" w:hAnsi="Times New Roman" w:cs="Times New Roman"/>
              </w:rPr>
              <w:t>,</w:t>
            </w:r>
            <w:r w:rsidRPr="005A0E08">
              <w:rPr>
                <w:rFonts w:ascii="Times New Roman" w:hAnsi="Times New Roman" w:cs="Times New Roman"/>
              </w:rPr>
              <w:t>00</w:t>
            </w:r>
          </w:p>
        </w:tc>
      </w:tr>
      <w:tr w:rsidR="005667EC" w:rsidRPr="005A0E08" w:rsidTr="00864EA1">
        <w:trPr>
          <w:cantSplit/>
          <w:trHeight w:hRule="exact"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Куртка зимняя (специальная оде</w:t>
            </w:r>
            <w:r w:rsidRPr="005A0E08">
              <w:rPr>
                <w:rFonts w:ascii="Times New Roman" w:hAnsi="Times New Roman" w:cs="Times New Roman"/>
              </w:rPr>
              <w:t>ж</w:t>
            </w:r>
            <w:r w:rsidRPr="005A0E08">
              <w:rPr>
                <w:rFonts w:ascii="Times New Roman" w:hAnsi="Times New Roman" w:cs="Times New Roman"/>
              </w:rPr>
              <w:t>да)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1 рабо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3 900,00</w:t>
            </w:r>
          </w:p>
        </w:tc>
      </w:tr>
      <w:tr w:rsidR="005667EC" w:rsidRPr="005A0E08" w:rsidTr="00864EA1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Светоотражающий жилет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7EC" w:rsidRPr="005A0E08" w:rsidRDefault="005667EC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1 рабо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7EC" w:rsidRPr="005A0E08" w:rsidRDefault="005667E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300,00</w:t>
            </w:r>
          </w:p>
        </w:tc>
      </w:tr>
      <w:tr w:rsidR="003679E5" w:rsidRPr="005A0E08" w:rsidTr="00864EA1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9E5" w:rsidRPr="005A0E08" w:rsidRDefault="003679E5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E5" w:rsidRPr="005A0E08" w:rsidRDefault="003679E5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Респиратор с клапаном выдоха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9E5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9E5" w:rsidRPr="005A0E08" w:rsidRDefault="003679E5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E5" w:rsidRPr="005A0E08" w:rsidRDefault="00437C09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594,08</w:t>
            </w:r>
          </w:p>
        </w:tc>
      </w:tr>
      <w:tr w:rsidR="003679E5" w:rsidRPr="005A0E08" w:rsidTr="00864EA1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9E5" w:rsidRPr="005A0E08" w:rsidRDefault="003679E5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E5" w:rsidRPr="005A0E08" w:rsidRDefault="003679E5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Маска медицинская одноразовая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9E5" w:rsidRPr="005A0E08" w:rsidRDefault="00533AFC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9E5" w:rsidRPr="005A0E08" w:rsidRDefault="003679E5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E5" w:rsidRPr="005A0E08" w:rsidRDefault="0048139E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56,00</w:t>
            </w:r>
          </w:p>
        </w:tc>
      </w:tr>
      <w:tr w:rsidR="003679E5" w:rsidRPr="005A0E08" w:rsidTr="00864EA1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9E5" w:rsidRPr="005A0E08" w:rsidRDefault="003679E5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E5" w:rsidRPr="005A0E08" w:rsidRDefault="001D1DA3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Перчатки медицинские нитриловые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9E5" w:rsidRPr="005A0E08" w:rsidRDefault="006401D7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9E5" w:rsidRPr="005A0E08" w:rsidRDefault="003679E5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9E5" w:rsidRPr="005A0E08" w:rsidRDefault="00870EFB" w:rsidP="003679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18,20</w:t>
            </w:r>
          </w:p>
        </w:tc>
      </w:tr>
      <w:tr w:rsidR="00217E4B" w:rsidRPr="005A0E08" w:rsidTr="00864EA1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7E4B" w:rsidRPr="005A0E08" w:rsidRDefault="00217E4B" w:rsidP="00F549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4B" w:rsidRPr="005A0E08" w:rsidRDefault="00217E4B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Бахилы одноразовые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7E4B" w:rsidRPr="005A0E08" w:rsidRDefault="00217E4B" w:rsidP="001072F2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7E4B" w:rsidRPr="005A0E08" w:rsidRDefault="00217E4B" w:rsidP="001072F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E4B" w:rsidRPr="005A0E08" w:rsidRDefault="00217E4B" w:rsidP="003679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2,57</w:t>
            </w:r>
          </w:p>
        </w:tc>
      </w:tr>
      <w:tr w:rsidR="00707138" w:rsidRPr="005A0E08" w:rsidTr="00864EA1">
        <w:trPr>
          <w:cantSplit/>
          <w:trHeight w:hRule="exact"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Маска для лица тканевая трехсло</w:t>
            </w:r>
            <w:r w:rsidRPr="005A0E08">
              <w:rPr>
                <w:rFonts w:ascii="Times New Roman" w:hAnsi="Times New Roman" w:cs="Times New Roman"/>
              </w:rPr>
              <w:t>й</w:t>
            </w:r>
            <w:r w:rsidRPr="005A0E08">
              <w:rPr>
                <w:rFonts w:ascii="Times New Roman" w:hAnsi="Times New Roman" w:cs="Times New Roman"/>
              </w:rPr>
              <w:t>ная многоразовая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533AFC" w:rsidP="00707138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потребн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4E2626" w:rsidP="007071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94,57</w:t>
            </w:r>
          </w:p>
        </w:tc>
      </w:tr>
      <w:tr w:rsidR="00707138" w:rsidRPr="005A0E08" w:rsidTr="00864EA1">
        <w:trPr>
          <w:cantSplit/>
          <w:trHeight w:hRule="exact" w:val="732"/>
        </w:trPr>
        <w:tc>
          <w:tcPr>
            <w:tcW w:w="9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/>
                <w:shd w:val="clear" w:color="auto" w:fill="FFFFFF"/>
              </w:rPr>
              <w:t xml:space="preserve">приобретение специальной одежды для работников </w:t>
            </w:r>
            <w:r w:rsidRPr="005A0E08">
              <w:rPr>
                <w:rFonts w:ascii="Times New Roman" w:hAnsi="Times New Roman"/>
                <w:bCs/>
                <w:iCs/>
              </w:rPr>
              <w:t>центров занятости населения, в кот</w:t>
            </w:r>
            <w:r w:rsidRPr="005A0E08">
              <w:rPr>
                <w:rFonts w:ascii="Times New Roman" w:hAnsi="Times New Roman"/>
                <w:bCs/>
                <w:iCs/>
              </w:rPr>
              <w:t>о</w:t>
            </w:r>
            <w:r w:rsidRPr="005A0E08">
              <w:rPr>
                <w:rFonts w:ascii="Times New Roman" w:hAnsi="Times New Roman"/>
                <w:bCs/>
                <w:iCs/>
              </w:rPr>
              <w:t>рых реализуются пилотные проекты</w:t>
            </w:r>
          </w:p>
        </w:tc>
      </w:tr>
      <w:tr w:rsidR="00707138" w:rsidRPr="005A0E08" w:rsidTr="00864EA1">
        <w:trPr>
          <w:cantSplit/>
          <w:trHeight w:hRule="exact"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Пиджак мужской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533AFC" w:rsidP="00707138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1 рабо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9 567,00</w:t>
            </w:r>
          </w:p>
        </w:tc>
      </w:tr>
      <w:tr w:rsidR="00707138" w:rsidRPr="005A0E08" w:rsidTr="00864EA1">
        <w:trPr>
          <w:cantSplit/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Брюки мужские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533AFC" w:rsidP="00707138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1 рабо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5 720,00</w:t>
            </w:r>
          </w:p>
        </w:tc>
      </w:tr>
      <w:tr w:rsidR="00707138" w:rsidRPr="005A0E08" w:rsidTr="00864EA1">
        <w:trPr>
          <w:cantSplit/>
          <w:trHeight w:hRule="exact"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Галстук (корпоративный)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533AFC" w:rsidP="00707138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1 рабо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1 697,00</w:t>
            </w:r>
          </w:p>
        </w:tc>
      </w:tr>
      <w:tr w:rsidR="00707138" w:rsidRPr="005A0E08" w:rsidTr="00864EA1">
        <w:trPr>
          <w:cantSplit/>
          <w:trHeight w:hRule="exact" w:val="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Жилет женский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533AFC" w:rsidP="00707138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1 рабо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3 350,00</w:t>
            </w:r>
          </w:p>
        </w:tc>
      </w:tr>
      <w:tr w:rsidR="00707138" w:rsidRPr="005A0E08" w:rsidTr="00864EA1">
        <w:trPr>
          <w:cantSplit/>
          <w:trHeight w:hRule="exact"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Юбка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533AFC" w:rsidP="00707138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1 рабо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3 717,00</w:t>
            </w:r>
          </w:p>
        </w:tc>
      </w:tr>
      <w:tr w:rsidR="00707138" w:rsidRPr="005A0E08" w:rsidTr="00864EA1">
        <w:trPr>
          <w:cantSplit/>
          <w:trHeight w:hRule="exact"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Брюки женские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533AFC" w:rsidP="00707138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1 рабо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3 503,00</w:t>
            </w:r>
          </w:p>
        </w:tc>
      </w:tr>
      <w:tr w:rsidR="00707138" w:rsidRPr="005A0E08" w:rsidTr="00864EA1">
        <w:trPr>
          <w:cantSplit/>
          <w:trHeight w:hRule="exact"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Шарфик (корпоративный)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533AFC" w:rsidP="00707138">
            <w:pPr>
              <w:ind w:right="-139"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38" w:rsidRPr="005A0E08" w:rsidRDefault="00707138" w:rsidP="0070713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 на 1 рабо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ника в год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38" w:rsidRPr="005A0E08" w:rsidRDefault="00707138" w:rsidP="0070713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1 430,00</w:t>
            </w:r>
          </w:p>
        </w:tc>
      </w:tr>
    </w:tbl>
    <w:p w:rsidR="005667EC" w:rsidRPr="005A0E08" w:rsidRDefault="005667EC" w:rsidP="005667EC">
      <w:pPr>
        <w:autoSpaceDE/>
        <w:autoSpaceDN/>
        <w:adjustRightInd/>
        <w:ind w:left="-284"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</w:p>
    <w:p w:rsidR="005667EC" w:rsidRPr="005A0E08" w:rsidRDefault="005667EC" w:rsidP="00AA7F8A">
      <w:pPr>
        <w:autoSpaceDE/>
        <w:autoSpaceDN/>
        <w:adjustRightInd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* В соответствии с требованиями ст. 221 ТК РФ и приказа Ми</w:t>
      </w: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н</w:t>
      </w: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здравсоцразвития России от 1 июня 2009 </w:t>
      </w:r>
      <w:r w:rsidR="005F2F8A"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г. </w:t>
      </w: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№ 290н </w:t>
      </w:r>
      <w:r w:rsidR="00864EA1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Об утверждении Межо</w:t>
      </w: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т</w:t>
      </w: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раслевых правил обеспечения работников специальной одеждой, специальной обувью и другими средствами индивидуальной защиты</w:t>
      </w:r>
      <w:r w:rsidR="00864EA1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 (Зарегистрировано в Минюсте России 10 сентября 2009 </w:t>
      </w:r>
      <w:r w:rsidR="005F2F8A"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 xml:space="preserve">г. </w:t>
      </w:r>
      <w:r w:rsidRPr="005A0E08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№ 14742).</w:t>
      </w:r>
    </w:p>
    <w:p w:rsidR="00785A72" w:rsidRPr="005A0E08" w:rsidRDefault="00785A72" w:rsidP="005667EC">
      <w:pPr>
        <w:autoSpaceDE/>
        <w:autoSpaceDN/>
        <w:adjustRightInd/>
        <w:ind w:firstLine="284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</w:pPr>
    </w:p>
    <w:p w:rsidR="00785A72" w:rsidRPr="005A0E08" w:rsidRDefault="00785A72" w:rsidP="00785A72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b/>
          <w:sz w:val="28"/>
          <w:szCs w:val="28"/>
        </w:rPr>
        <w:t>2.9.9. Затраты на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изготовление и поставку деловой </w:t>
      </w:r>
    </w:p>
    <w:p w:rsidR="00785A72" w:rsidRPr="005A0E08" w:rsidRDefault="00785A72" w:rsidP="00785A72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документации и продукции на основе фирменного стиля </w:t>
      </w:r>
    </w:p>
    <w:p w:rsidR="00785A72" w:rsidRPr="005A0E08" w:rsidRDefault="00785A72" w:rsidP="00785A72">
      <w:pPr>
        <w:pStyle w:val="Default"/>
        <w:ind w:left="851" w:right="709"/>
        <w:jc w:val="center"/>
        <w:rPr>
          <w:b/>
          <w:sz w:val="28"/>
          <w:szCs w:val="28"/>
        </w:rPr>
      </w:pPr>
      <w:r w:rsidRPr="005A0E08">
        <w:rPr>
          <w:b/>
          <w:sz w:val="28"/>
          <w:szCs w:val="28"/>
        </w:rPr>
        <w:t>министерства</w:t>
      </w:r>
    </w:p>
    <w:p w:rsidR="00785A72" w:rsidRPr="005A0E08" w:rsidRDefault="00785A72" w:rsidP="00785A72">
      <w:pPr>
        <w:pStyle w:val="Default"/>
        <w:ind w:left="851" w:right="709"/>
        <w:jc w:val="center"/>
        <w:rPr>
          <w:color w:val="auto"/>
          <w:sz w:val="28"/>
          <w:szCs w:val="28"/>
        </w:rPr>
      </w:pPr>
    </w:p>
    <w:p w:rsidR="00785A72" w:rsidRPr="005A0E08" w:rsidRDefault="00785A72" w:rsidP="00785A7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 xml:space="preserve">Затраты на изготовление и поставку деловой документации и продукции на основе фирменного стиля министерства: </w:t>
      </w:r>
    </w:p>
    <w:p w:rsidR="00785A72" w:rsidRPr="005A0E08" w:rsidRDefault="00785A72" w:rsidP="00785A72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85A72" w:rsidRPr="005A0E08" w:rsidRDefault="00785A72" w:rsidP="00785A72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фирм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фирм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P</w:t>
      </w:r>
      <w:r w:rsidRPr="005A0E08">
        <w:rPr>
          <w:color w:val="auto"/>
          <w:sz w:val="20"/>
          <w:szCs w:val="20"/>
        </w:rPr>
        <w:t>iфирм</w:t>
      </w:r>
      <w:r w:rsidRPr="005A0E08">
        <w:rPr>
          <w:color w:val="auto"/>
          <w:sz w:val="28"/>
          <w:szCs w:val="28"/>
        </w:rPr>
        <w:t>, где:</w:t>
      </w:r>
    </w:p>
    <w:p w:rsidR="00785A72" w:rsidRPr="005A0E08" w:rsidRDefault="00785A72" w:rsidP="00785A72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85A72" w:rsidRPr="005A0E08" w:rsidRDefault="00785A72" w:rsidP="00785A7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iфирм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количество i-й деловой документации и продукции на основе фирменного стиля министерства; </w:t>
      </w:r>
    </w:p>
    <w:p w:rsidR="00785A72" w:rsidRPr="005A0E08" w:rsidRDefault="00785A72" w:rsidP="00785A7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iфирм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i-й единицы деловой документации и продукции на основе фирменного стиля министерства, норматив цены деловой документации и пр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>дукции на основе фирменного стиля министерства устанавливается с учетом положений статьи 22 Федерального закона № 44-ФЗ;</w:t>
      </w:r>
    </w:p>
    <w:p w:rsidR="00785A72" w:rsidRPr="005A0E08" w:rsidRDefault="00785A72" w:rsidP="00AA7F8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в пределах н</w:t>
      </w:r>
      <w:r w:rsidR="0084561F" w:rsidRPr="005A0E08">
        <w:rPr>
          <w:color w:val="auto"/>
          <w:sz w:val="28"/>
          <w:szCs w:val="28"/>
        </w:rPr>
        <w:t>ормативов, указанных в таблице</w:t>
      </w:r>
      <w:r w:rsidRPr="005A0E08">
        <w:rPr>
          <w:color w:val="auto"/>
          <w:sz w:val="28"/>
          <w:szCs w:val="28"/>
        </w:rPr>
        <w:t xml:space="preserve"> </w:t>
      </w:r>
      <w:r w:rsidR="00864EA1" w:rsidRPr="005A0E08">
        <w:rPr>
          <w:color w:val="auto"/>
          <w:sz w:val="28"/>
          <w:szCs w:val="28"/>
        </w:rPr>
        <w:t>86</w:t>
      </w:r>
      <w:r w:rsidRPr="005A0E08">
        <w:rPr>
          <w:color w:val="auto"/>
          <w:sz w:val="28"/>
          <w:szCs w:val="28"/>
        </w:rPr>
        <w:t>.</w:t>
      </w:r>
    </w:p>
    <w:p w:rsidR="005667EC" w:rsidRPr="005A0E08" w:rsidRDefault="005667EC" w:rsidP="00785A72">
      <w:pPr>
        <w:ind w:firstLine="0"/>
      </w:pPr>
    </w:p>
    <w:p w:rsidR="00785A72" w:rsidRPr="005A0E08" w:rsidRDefault="00864EA1" w:rsidP="00785A72">
      <w:pPr>
        <w:pStyle w:val="3"/>
        <w:spacing w:before="0" w:after="0"/>
        <w:ind w:left="-567" w:right="-1"/>
        <w:jc w:val="right"/>
        <w:rPr>
          <w:rFonts w:cs="Times New Roman"/>
          <w:color w:val="auto"/>
          <w:sz w:val="28"/>
          <w:szCs w:val="28"/>
          <w:u w:val="none"/>
        </w:rPr>
      </w:pPr>
      <w:r w:rsidRPr="005A0E08">
        <w:rPr>
          <w:rFonts w:cs="Times New Roman"/>
          <w:color w:val="auto"/>
          <w:sz w:val="28"/>
          <w:szCs w:val="28"/>
          <w:u w:val="none"/>
        </w:rPr>
        <w:t>Таблица 86</w:t>
      </w:r>
    </w:p>
    <w:p w:rsidR="00785A72" w:rsidRPr="005A0E08" w:rsidRDefault="00785A72" w:rsidP="00785A72">
      <w:pPr>
        <w:rPr>
          <w:sz w:val="28"/>
          <w:szCs w:val="28"/>
        </w:rPr>
      </w:pPr>
    </w:p>
    <w:p w:rsidR="00864EA1" w:rsidRPr="005A0E08" w:rsidRDefault="00864EA1" w:rsidP="00785A72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>НОРМАТИВЫ</w:t>
      </w:r>
      <w:r w:rsidR="00785A72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4EA1" w:rsidRPr="005A0E08" w:rsidRDefault="00785A72" w:rsidP="0084561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обеспечения функций министерства, </w:t>
      </w:r>
      <w:r w:rsidR="0084561F" w:rsidRPr="005A0E08">
        <w:rPr>
          <w:rFonts w:ascii="Times New Roman" w:hAnsi="Times New Roman" w:cs="Times New Roman"/>
          <w:b/>
          <w:sz w:val="28"/>
          <w:szCs w:val="28"/>
        </w:rPr>
        <w:t xml:space="preserve">управлений, </w:t>
      </w:r>
    </w:p>
    <w:p w:rsidR="00864EA1" w:rsidRPr="005A0E08" w:rsidRDefault="003C0C53" w:rsidP="0084561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учреждений, </w:t>
      </w:r>
      <w:r w:rsidR="00785A72" w:rsidRPr="005A0E08">
        <w:rPr>
          <w:rFonts w:ascii="Times New Roman" w:hAnsi="Times New Roman" w:cs="Times New Roman"/>
          <w:b/>
          <w:sz w:val="28"/>
          <w:szCs w:val="28"/>
        </w:rPr>
        <w:t>применяемые при расчете нормативных затрат</w:t>
      </w:r>
    </w:p>
    <w:p w:rsidR="00864EA1" w:rsidRPr="005A0E08" w:rsidRDefault="00785A72" w:rsidP="0084561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по изготовлению и поставке деловой документации</w:t>
      </w:r>
    </w:p>
    <w:p w:rsidR="00785A72" w:rsidRPr="005A0E08" w:rsidRDefault="00785A72" w:rsidP="00785A72">
      <w:pPr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rFonts w:ascii="Times New Roman" w:hAnsi="Times New Roman" w:cs="Times New Roman"/>
          <w:b/>
          <w:sz w:val="28"/>
          <w:szCs w:val="28"/>
        </w:rPr>
        <w:t xml:space="preserve"> и продукции</w:t>
      </w:r>
      <w:r w:rsidR="00864EA1"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на основе фирменного стиля министерства</w:t>
      </w:r>
    </w:p>
    <w:p w:rsidR="00785A72" w:rsidRPr="005A0E08" w:rsidRDefault="00785A72" w:rsidP="00785A72">
      <w:pPr>
        <w:ind w:firstLine="0"/>
        <w:jc w:val="center"/>
        <w:rPr>
          <w:b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6509"/>
        <w:gridCol w:w="888"/>
        <w:gridCol w:w="1560"/>
      </w:tblGrid>
      <w:tr w:rsidR="00785A72" w:rsidRPr="005A0E08" w:rsidTr="00D42BAA">
        <w:tc>
          <w:tcPr>
            <w:tcW w:w="683" w:type="dxa"/>
            <w:shd w:val="clear" w:color="auto" w:fill="auto"/>
            <w:vAlign w:val="center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№</w:t>
            </w:r>
          </w:p>
          <w:p w:rsidR="00785A72" w:rsidRPr="005A0E08" w:rsidRDefault="00785A72" w:rsidP="00F54905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6509" w:type="dxa"/>
            <w:shd w:val="clear" w:color="auto" w:fill="auto"/>
            <w:vAlign w:val="center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Наименование товара, работы, услуги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Ед. изм.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 w:rsidRPr="005A0E08">
              <w:rPr>
                <w:rFonts w:ascii="Times New Roman" w:eastAsia="Calibri" w:hAnsi="Times New Roman" w:cs="Times New Roman"/>
              </w:rPr>
              <w:t>Цена за ед</w:t>
            </w:r>
            <w:r w:rsidRPr="005A0E08">
              <w:rPr>
                <w:rFonts w:ascii="Times New Roman" w:eastAsia="Calibri" w:hAnsi="Times New Roman" w:cs="Times New Roman"/>
              </w:rPr>
              <w:t>и</w:t>
            </w:r>
            <w:r w:rsidRPr="005A0E08">
              <w:rPr>
                <w:rFonts w:ascii="Times New Roman" w:eastAsia="Calibri" w:hAnsi="Times New Roman" w:cs="Times New Roman"/>
              </w:rPr>
              <w:t>ницу (не б</w:t>
            </w:r>
            <w:r w:rsidRPr="005A0E08">
              <w:rPr>
                <w:rFonts w:ascii="Times New Roman" w:eastAsia="Calibri" w:hAnsi="Times New Roman" w:cs="Times New Roman"/>
              </w:rPr>
              <w:t>о</w:t>
            </w:r>
            <w:r w:rsidRPr="005A0E08">
              <w:rPr>
                <w:rFonts w:ascii="Times New Roman" w:eastAsia="Calibri" w:hAnsi="Times New Roman" w:cs="Times New Roman"/>
              </w:rPr>
              <w:t>лее), руб.</w:t>
            </w:r>
          </w:p>
        </w:tc>
      </w:tr>
    </w:tbl>
    <w:p w:rsidR="00785A72" w:rsidRPr="005A0E08" w:rsidRDefault="00785A72" w:rsidP="00785A72">
      <w:pPr>
        <w:ind w:firstLine="0"/>
        <w:jc w:val="center"/>
        <w:rPr>
          <w:b/>
          <w:sz w:val="2"/>
          <w:szCs w:val="2"/>
        </w:rPr>
      </w:pPr>
    </w:p>
    <w:tbl>
      <w:tblPr>
        <w:tblStyle w:val="25"/>
        <w:tblW w:w="9639" w:type="dxa"/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850"/>
        <w:gridCol w:w="1593"/>
      </w:tblGrid>
      <w:tr w:rsidR="00785A72" w:rsidRPr="005A0E08" w:rsidTr="004B3001">
        <w:trPr>
          <w:tblHeader/>
        </w:trPr>
        <w:tc>
          <w:tcPr>
            <w:tcW w:w="675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3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</w:tr>
      <w:tr w:rsidR="00785A72" w:rsidRPr="005A0E08" w:rsidTr="00EB4E00">
        <w:trPr>
          <w:trHeight w:val="658"/>
        </w:trPr>
        <w:tc>
          <w:tcPr>
            <w:tcW w:w="675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</w:tcPr>
          <w:p w:rsidR="00785A72" w:rsidRPr="005A0E08" w:rsidRDefault="00785A72" w:rsidP="00F5490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Ручка с логотипом, металлический корпус с золотым кл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пом, наконечником и кольцом, тампопечать золото</w:t>
            </w:r>
          </w:p>
        </w:tc>
        <w:tc>
          <w:tcPr>
            <w:tcW w:w="850" w:type="dxa"/>
          </w:tcPr>
          <w:p w:rsidR="00785A72" w:rsidRPr="005A0E08" w:rsidRDefault="00533AF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3" w:type="dxa"/>
          </w:tcPr>
          <w:p w:rsidR="00785A72" w:rsidRPr="005A0E08" w:rsidRDefault="00A618C9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163</w:t>
            </w:r>
            <w:r w:rsidR="00785A72" w:rsidRPr="005A0E08">
              <w:rPr>
                <w:rFonts w:ascii="Times New Roman" w:hAnsi="Times New Roman" w:cs="Times New Roman"/>
              </w:rPr>
              <w:t>,00</w:t>
            </w:r>
          </w:p>
        </w:tc>
      </w:tr>
      <w:tr w:rsidR="00785A72" w:rsidRPr="005A0E08" w:rsidTr="00EB4E00">
        <w:trPr>
          <w:trHeight w:val="683"/>
        </w:trPr>
        <w:tc>
          <w:tcPr>
            <w:tcW w:w="675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785A72" w:rsidRPr="005A0E08" w:rsidRDefault="00785A72" w:rsidP="00F5490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Блокнот 140*200 спираль,15 листов, бумага бледно-желтая,  шелкография, золото</w:t>
            </w:r>
          </w:p>
        </w:tc>
        <w:tc>
          <w:tcPr>
            <w:tcW w:w="850" w:type="dxa"/>
          </w:tcPr>
          <w:p w:rsidR="00785A72" w:rsidRPr="005A0E08" w:rsidRDefault="00533AF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3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122,00</w:t>
            </w:r>
          </w:p>
        </w:tc>
      </w:tr>
      <w:tr w:rsidR="00785A72" w:rsidRPr="005A0E08" w:rsidTr="00EB4E00">
        <w:trPr>
          <w:trHeight w:val="693"/>
        </w:trPr>
        <w:tc>
          <w:tcPr>
            <w:tcW w:w="675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1" w:type="dxa"/>
          </w:tcPr>
          <w:p w:rsidR="00785A72" w:rsidRPr="005A0E08" w:rsidRDefault="00785A72" w:rsidP="00F5490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Пакет подарочный большой 390*300*90 золото/ламинация/ веревочные ручки </w:t>
            </w:r>
          </w:p>
        </w:tc>
        <w:tc>
          <w:tcPr>
            <w:tcW w:w="850" w:type="dxa"/>
          </w:tcPr>
          <w:p w:rsidR="00785A72" w:rsidRPr="005A0E08" w:rsidRDefault="00533AF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3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265,00</w:t>
            </w:r>
          </w:p>
        </w:tc>
      </w:tr>
      <w:tr w:rsidR="00785A72" w:rsidRPr="005A0E08" w:rsidTr="00EB4E00">
        <w:trPr>
          <w:trHeight w:val="575"/>
        </w:trPr>
        <w:tc>
          <w:tcPr>
            <w:tcW w:w="675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1" w:type="dxa"/>
          </w:tcPr>
          <w:p w:rsidR="00785A72" w:rsidRPr="005A0E08" w:rsidRDefault="00785A72" w:rsidP="00F5490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Пакет подарочный маленький 215*300*90 зол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то/ламинация/ веревочные ручки</w:t>
            </w:r>
          </w:p>
        </w:tc>
        <w:tc>
          <w:tcPr>
            <w:tcW w:w="850" w:type="dxa"/>
          </w:tcPr>
          <w:p w:rsidR="00785A72" w:rsidRPr="005A0E08" w:rsidRDefault="00533AF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3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244,00</w:t>
            </w:r>
          </w:p>
        </w:tc>
      </w:tr>
      <w:tr w:rsidR="00785A72" w:rsidRPr="005A0E08" w:rsidTr="00EB4E00">
        <w:trPr>
          <w:trHeight w:val="697"/>
        </w:trPr>
        <w:tc>
          <w:tcPr>
            <w:tcW w:w="675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521" w:type="dxa"/>
          </w:tcPr>
          <w:p w:rsidR="00785A72" w:rsidRPr="005A0E08" w:rsidRDefault="00785A72" w:rsidP="00F5490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Блокнот 140*200 спираль/20 листов, бумага бледно-желтая,  шелкография, золото</w:t>
            </w:r>
          </w:p>
        </w:tc>
        <w:tc>
          <w:tcPr>
            <w:tcW w:w="850" w:type="dxa"/>
          </w:tcPr>
          <w:p w:rsidR="00785A72" w:rsidRPr="005A0E08" w:rsidRDefault="00533AF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3" w:type="dxa"/>
          </w:tcPr>
          <w:p w:rsidR="00785A72" w:rsidRPr="005A0E08" w:rsidRDefault="00A618C9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154</w:t>
            </w:r>
            <w:r w:rsidR="00785A72" w:rsidRPr="005A0E08">
              <w:rPr>
                <w:rFonts w:ascii="Times New Roman" w:hAnsi="Times New Roman" w:cs="Times New Roman"/>
              </w:rPr>
              <w:t>,00</w:t>
            </w:r>
          </w:p>
        </w:tc>
      </w:tr>
      <w:tr w:rsidR="00785A72" w:rsidRPr="005A0E08" w:rsidTr="00D42BAA">
        <w:tc>
          <w:tcPr>
            <w:tcW w:w="675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21" w:type="dxa"/>
          </w:tcPr>
          <w:p w:rsidR="00785A72" w:rsidRPr="005A0E08" w:rsidRDefault="00785A72" w:rsidP="00F5490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Папка</w:t>
            </w:r>
            <w:r w:rsidR="009513B3">
              <w:rPr>
                <w:rFonts w:ascii="Times New Roman" w:hAnsi="Times New Roman" w:cs="Times New Roman"/>
              </w:rPr>
              <w:t xml:space="preserve"> А4 с карманом, плотность 250г/кв. м</w:t>
            </w:r>
            <w:r w:rsidRPr="005A0E08">
              <w:rPr>
                <w:rFonts w:ascii="Times New Roman" w:hAnsi="Times New Roman" w:cs="Times New Roman"/>
              </w:rPr>
              <w:t>, шелкография, золото</w:t>
            </w:r>
          </w:p>
        </w:tc>
        <w:tc>
          <w:tcPr>
            <w:tcW w:w="850" w:type="dxa"/>
          </w:tcPr>
          <w:p w:rsidR="00785A72" w:rsidRPr="005A0E08" w:rsidRDefault="00533AF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3" w:type="dxa"/>
          </w:tcPr>
          <w:p w:rsidR="00785A72" w:rsidRPr="005A0E08" w:rsidRDefault="00A618C9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288</w:t>
            </w:r>
            <w:r w:rsidR="00785A72" w:rsidRPr="005A0E08">
              <w:rPr>
                <w:rFonts w:ascii="Times New Roman" w:hAnsi="Times New Roman" w:cs="Times New Roman"/>
              </w:rPr>
              <w:t>,00</w:t>
            </w:r>
          </w:p>
        </w:tc>
      </w:tr>
      <w:tr w:rsidR="00785A72" w:rsidRPr="005A0E08" w:rsidTr="00D42BAA">
        <w:tc>
          <w:tcPr>
            <w:tcW w:w="675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21" w:type="dxa"/>
          </w:tcPr>
          <w:p w:rsidR="00785A72" w:rsidRPr="005A0E08" w:rsidRDefault="00785A72" w:rsidP="00F5490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Открытка «Поздравляем» 200*210, 1 биг, шелкография, з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лото</w:t>
            </w:r>
          </w:p>
        </w:tc>
        <w:tc>
          <w:tcPr>
            <w:tcW w:w="850" w:type="dxa"/>
          </w:tcPr>
          <w:p w:rsidR="00785A72" w:rsidRPr="005A0E08" w:rsidRDefault="00533AF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3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122,00</w:t>
            </w:r>
          </w:p>
        </w:tc>
      </w:tr>
      <w:tr w:rsidR="00785A72" w:rsidRPr="005A0E08" w:rsidTr="00D42BAA">
        <w:tc>
          <w:tcPr>
            <w:tcW w:w="675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21" w:type="dxa"/>
          </w:tcPr>
          <w:p w:rsidR="00785A72" w:rsidRPr="005A0E08" w:rsidRDefault="00785A72" w:rsidP="00F5490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Открытка «Приглашение» 200*210, 1 биг, шелкография, з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лото</w:t>
            </w:r>
          </w:p>
        </w:tc>
        <w:tc>
          <w:tcPr>
            <w:tcW w:w="850" w:type="dxa"/>
          </w:tcPr>
          <w:p w:rsidR="00785A72" w:rsidRPr="005A0E08" w:rsidRDefault="00533AF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3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122,00</w:t>
            </w:r>
          </w:p>
        </w:tc>
      </w:tr>
      <w:tr w:rsidR="00785A72" w:rsidRPr="005A0E08" w:rsidTr="00D42BAA">
        <w:tc>
          <w:tcPr>
            <w:tcW w:w="675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21" w:type="dxa"/>
          </w:tcPr>
          <w:p w:rsidR="00785A72" w:rsidRPr="005A0E08" w:rsidRDefault="00785A72" w:rsidP="00F5490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Открытка «Новогодняя» 200*210, 1 биг, шелкография, зол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то</w:t>
            </w:r>
          </w:p>
        </w:tc>
        <w:tc>
          <w:tcPr>
            <w:tcW w:w="850" w:type="dxa"/>
          </w:tcPr>
          <w:p w:rsidR="00785A72" w:rsidRPr="005A0E08" w:rsidRDefault="00533AF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3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204,00</w:t>
            </w:r>
          </w:p>
        </w:tc>
      </w:tr>
      <w:tr w:rsidR="00785A72" w:rsidRPr="005A0E08" w:rsidTr="00EB4E00">
        <w:trPr>
          <w:trHeight w:val="711"/>
        </w:trPr>
        <w:tc>
          <w:tcPr>
            <w:tcW w:w="675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21" w:type="dxa"/>
          </w:tcPr>
          <w:p w:rsidR="00785A72" w:rsidRPr="005A0E08" w:rsidRDefault="00A618C9" w:rsidP="00F5490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Конверт 11</w:t>
            </w:r>
            <w:r w:rsidR="00785A72" w:rsidRPr="005A0E08">
              <w:rPr>
                <w:rFonts w:ascii="Times New Roman" w:hAnsi="Times New Roman" w:cs="Times New Roman"/>
              </w:rPr>
              <w:t>0*220 мм</w:t>
            </w:r>
            <w:r w:rsidR="000072A3" w:rsidRPr="005A0E08">
              <w:rPr>
                <w:rFonts w:ascii="Times New Roman" w:hAnsi="Times New Roman" w:cs="Times New Roman"/>
              </w:rPr>
              <w:t xml:space="preserve">, </w:t>
            </w:r>
            <w:r w:rsidR="000072A3" w:rsidRPr="005A0E08">
              <w:rPr>
                <w:rFonts w:ascii="Times New Roman" w:hAnsi="Times New Roman"/>
              </w:rPr>
              <w:t>перламутр (majestik), с липким слоем, шелкография  золото</w:t>
            </w:r>
          </w:p>
        </w:tc>
        <w:tc>
          <w:tcPr>
            <w:tcW w:w="850" w:type="dxa"/>
          </w:tcPr>
          <w:p w:rsidR="00785A72" w:rsidRPr="005A0E08" w:rsidRDefault="00533AFC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3" w:type="dxa"/>
          </w:tcPr>
          <w:p w:rsidR="00785A72" w:rsidRPr="005A0E08" w:rsidRDefault="000072A3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88</w:t>
            </w:r>
            <w:r w:rsidR="00785A72" w:rsidRPr="005A0E08">
              <w:rPr>
                <w:rFonts w:ascii="Times New Roman" w:hAnsi="Times New Roman" w:cs="Times New Roman"/>
              </w:rPr>
              <w:t>,00</w:t>
            </w:r>
          </w:p>
        </w:tc>
      </w:tr>
      <w:tr w:rsidR="00785A72" w:rsidRPr="005A0E08" w:rsidTr="00EB4E00">
        <w:trPr>
          <w:trHeight w:val="413"/>
        </w:trPr>
        <w:tc>
          <w:tcPr>
            <w:tcW w:w="675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21" w:type="dxa"/>
          </w:tcPr>
          <w:p w:rsidR="00785A72" w:rsidRPr="005A0E08" w:rsidRDefault="00785A72" w:rsidP="00F5490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Клейкая двусторонняя лента для кальки</w:t>
            </w:r>
          </w:p>
        </w:tc>
        <w:tc>
          <w:tcPr>
            <w:tcW w:w="850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рулон</w:t>
            </w:r>
          </w:p>
        </w:tc>
        <w:tc>
          <w:tcPr>
            <w:tcW w:w="1593" w:type="dxa"/>
          </w:tcPr>
          <w:p w:rsidR="00785A72" w:rsidRPr="005A0E08" w:rsidRDefault="00785A72" w:rsidP="00F5490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112,00</w:t>
            </w:r>
          </w:p>
        </w:tc>
      </w:tr>
    </w:tbl>
    <w:p w:rsidR="008D1814" w:rsidRPr="005A0E08" w:rsidRDefault="008D1814" w:rsidP="00634D66">
      <w:pPr>
        <w:ind w:left="851" w:right="709" w:firstLine="0"/>
        <w:jc w:val="center"/>
        <w:rPr>
          <w:b/>
          <w:sz w:val="28"/>
          <w:szCs w:val="28"/>
        </w:rPr>
      </w:pPr>
    </w:p>
    <w:p w:rsidR="00634D66" w:rsidRPr="005A0E08" w:rsidRDefault="00634D66" w:rsidP="00634D66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b/>
          <w:sz w:val="28"/>
          <w:szCs w:val="28"/>
        </w:rPr>
        <w:t>2.9.10. Затраты на</w:t>
      </w:r>
      <w:r w:rsidRPr="005A0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приобретение автомобильных шин и </w:t>
      </w:r>
    </w:p>
    <w:p w:rsidR="00634D66" w:rsidRPr="005A0E08" w:rsidRDefault="00634D66" w:rsidP="00634D66">
      <w:pPr>
        <w:ind w:left="851" w:right="709" w:firstLine="0"/>
        <w:jc w:val="center"/>
        <w:rPr>
          <w:b/>
          <w:sz w:val="28"/>
          <w:szCs w:val="28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аксессуаров для транспортных средств</w:t>
      </w:r>
    </w:p>
    <w:p w:rsidR="00634D66" w:rsidRPr="005A0E08" w:rsidRDefault="00634D66" w:rsidP="00634D66">
      <w:pPr>
        <w:pStyle w:val="Default"/>
        <w:ind w:left="851" w:right="709"/>
        <w:jc w:val="center"/>
        <w:rPr>
          <w:color w:val="auto"/>
          <w:sz w:val="28"/>
          <w:szCs w:val="28"/>
        </w:rPr>
      </w:pPr>
    </w:p>
    <w:p w:rsidR="00634D66" w:rsidRPr="005A0E08" w:rsidRDefault="00634D66" w:rsidP="00634D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автомобильных шин и аксессуаров для тран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 xml:space="preserve">портных средств: </w:t>
      </w:r>
    </w:p>
    <w:p w:rsidR="00634D66" w:rsidRPr="005A0E08" w:rsidRDefault="00634D66" w:rsidP="00634D66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34D66" w:rsidRPr="005A0E08" w:rsidRDefault="00634D66" w:rsidP="00634D66">
      <w:pPr>
        <w:pStyle w:val="Default"/>
        <w:jc w:val="center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 xml:space="preserve">авт </w:t>
      </w:r>
      <w:r w:rsidRPr="005A0E08">
        <w:rPr>
          <w:color w:val="auto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w:proofErr w:type="gramStart"/>
            <m:r>
              <m:rPr>
                <m:sty m:val="p"/>
              </m:rPr>
              <w:rPr>
                <w:rFonts w:ascii="Cambria Math" w:hAnsi="Cambria Math"/>
                <w:color w:val="auto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i</m:t>
            </m:r>
            <w:proofErr w:type="gramEnd"/>
            <m:r>
              <m:rPr>
                <m:sty m:val="p"/>
              </m:rPr>
              <w:rPr>
                <w:rFonts w:ascii="Cambria Math" w:hAnsi="Cambria Math"/>
                <w:color w:val="auto"/>
                <w:sz w:val="20"/>
                <w:szCs w:val="20"/>
              </w:rPr>
              <m:t>авт</m:t>
            </m:r>
          </m:e>
        </m:nary>
      </m:oMath>
      <w:r w:rsidRPr="005A0E08">
        <w:rPr>
          <w:color w:val="auto"/>
          <w:sz w:val="20"/>
          <w:szCs w:val="20"/>
        </w:rPr>
        <w:t xml:space="preserve">  </w:t>
      </w:r>
      <w:r w:rsidRPr="005A0E08">
        <w:rPr>
          <w:color w:val="auto"/>
          <w:sz w:val="28"/>
          <w:szCs w:val="28"/>
        </w:rPr>
        <w:t>×  P</w:t>
      </w:r>
      <w:r w:rsidRPr="005A0E08">
        <w:rPr>
          <w:color w:val="auto"/>
          <w:sz w:val="20"/>
          <w:szCs w:val="20"/>
        </w:rPr>
        <w:t>iавт</w:t>
      </w:r>
      <w:r w:rsidRPr="005A0E08">
        <w:rPr>
          <w:color w:val="auto"/>
          <w:sz w:val="28"/>
          <w:szCs w:val="28"/>
        </w:rPr>
        <w:t>, где:</w:t>
      </w:r>
    </w:p>
    <w:p w:rsidR="00634D66" w:rsidRPr="005A0E08" w:rsidRDefault="00634D66" w:rsidP="00634D66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634D66" w:rsidRPr="005A0E08" w:rsidRDefault="00634D66" w:rsidP="00634D6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Q</w:t>
      </w:r>
      <w:r w:rsidRPr="005A0E08">
        <w:rPr>
          <w:color w:val="auto"/>
          <w:sz w:val="20"/>
          <w:szCs w:val="20"/>
        </w:rPr>
        <w:t>iавт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количество i-х автомобильных шин и аксессуаров для транспор</w:t>
      </w:r>
      <w:r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8"/>
          <w:szCs w:val="28"/>
        </w:rPr>
        <w:t xml:space="preserve">ных средств; </w:t>
      </w:r>
    </w:p>
    <w:p w:rsidR="00634D66" w:rsidRPr="005A0E08" w:rsidRDefault="00634D66" w:rsidP="00013A9E">
      <w:pPr>
        <w:pStyle w:val="Default"/>
        <w:ind w:firstLine="709"/>
        <w:jc w:val="both"/>
        <w:rPr>
          <w:sz w:val="28"/>
          <w:szCs w:val="28"/>
        </w:rPr>
      </w:pPr>
      <w:r w:rsidRPr="005A0E08">
        <w:rPr>
          <w:color w:val="auto"/>
          <w:sz w:val="28"/>
          <w:szCs w:val="28"/>
        </w:rPr>
        <w:t>P</w:t>
      </w:r>
      <w:r w:rsidRPr="005A0E08">
        <w:rPr>
          <w:color w:val="auto"/>
          <w:sz w:val="20"/>
          <w:szCs w:val="20"/>
        </w:rPr>
        <w:t>iавт</w:t>
      </w:r>
      <w:r w:rsidRPr="005A0E08">
        <w:rPr>
          <w:sz w:val="20"/>
          <w:szCs w:val="20"/>
        </w:rPr>
        <w:t xml:space="preserve"> </w:t>
      </w:r>
      <w:r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цена i-й единицы автомобильных шин и аксессуаров для тран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>портных средств, норматив цены приобретение автомобильных шин и аксесс</w:t>
      </w:r>
      <w:r w:rsidRPr="005A0E08">
        <w:rPr>
          <w:color w:val="auto"/>
          <w:sz w:val="28"/>
          <w:szCs w:val="28"/>
        </w:rPr>
        <w:t>у</w:t>
      </w:r>
      <w:r w:rsidRPr="005A0E08">
        <w:rPr>
          <w:color w:val="auto"/>
          <w:sz w:val="28"/>
          <w:szCs w:val="28"/>
        </w:rPr>
        <w:t>аров для транспортных средств устанавливается с учетом положений статьи</w:t>
      </w:r>
      <w:r w:rsidR="00013A9E" w:rsidRPr="005A0E08">
        <w:rPr>
          <w:color w:val="auto"/>
          <w:sz w:val="28"/>
          <w:szCs w:val="28"/>
        </w:rPr>
        <w:t xml:space="preserve"> 22 Федерального закона № 44-ФЗ, </w:t>
      </w:r>
      <w:r w:rsidRPr="005A0E08">
        <w:rPr>
          <w:sz w:val="28"/>
          <w:szCs w:val="28"/>
        </w:rPr>
        <w:t>в пределах н</w:t>
      </w:r>
      <w:r w:rsidR="0084561F" w:rsidRPr="005A0E08">
        <w:rPr>
          <w:sz w:val="28"/>
          <w:szCs w:val="28"/>
        </w:rPr>
        <w:t>ормативов, указанных в таблице</w:t>
      </w:r>
      <w:r w:rsidRPr="005A0E08">
        <w:rPr>
          <w:sz w:val="28"/>
          <w:szCs w:val="28"/>
        </w:rPr>
        <w:t xml:space="preserve"> </w:t>
      </w:r>
      <w:r w:rsidR="00864EA1" w:rsidRPr="005A0E08">
        <w:rPr>
          <w:sz w:val="28"/>
          <w:szCs w:val="28"/>
        </w:rPr>
        <w:t>87</w:t>
      </w:r>
      <w:r w:rsidR="001535AE" w:rsidRPr="005A0E08">
        <w:rPr>
          <w:sz w:val="28"/>
          <w:szCs w:val="28"/>
        </w:rPr>
        <w:t>.</w:t>
      </w:r>
    </w:p>
    <w:p w:rsidR="0008419F" w:rsidRPr="005A0E08" w:rsidRDefault="0008419F" w:rsidP="0008419F">
      <w:pPr>
        <w:ind w:firstLine="0"/>
        <w:jc w:val="right"/>
        <w:rPr>
          <w:sz w:val="28"/>
          <w:szCs w:val="28"/>
        </w:rPr>
      </w:pPr>
    </w:p>
    <w:p w:rsidR="00FD5E82" w:rsidRPr="005A0E08" w:rsidRDefault="00FD5E82" w:rsidP="0008419F">
      <w:pPr>
        <w:ind w:firstLine="0"/>
        <w:jc w:val="right"/>
        <w:rPr>
          <w:sz w:val="28"/>
          <w:szCs w:val="28"/>
        </w:rPr>
      </w:pPr>
    </w:p>
    <w:p w:rsidR="00FD5E82" w:rsidRPr="005A0E08" w:rsidRDefault="00FD5E82" w:rsidP="0008419F">
      <w:pPr>
        <w:ind w:firstLine="0"/>
        <w:jc w:val="right"/>
        <w:rPr>
          <w:sz w:val="28"/>
          <w:szCs w:val="28"/>
        </w:rPr>
      </w:pPr>
    </w:p>
    <w:p w:rsidR="00FD5E82" w:rsidRPr="005A0E08" w:rsidRDefault="00FD5E82" w:rsidP="0008419F">
      <w:pPr>
        <w:ind w:firstLine="0"/>
        <w:jc w:val="right"/>
        <w:rPr>
          <w:sz w:val="28"/>
          <w:szCs w:val="28"/>
        </w:rPr>
      </w:pPr>
    </w:p>
    <w:p w:rsidR="00FD5E82" w:rsidRPr="005A0E08" w:rsidRDefault="00FD5E82" w:rsidP="0008419F">
      <w:pPr>
        <w:ind w:firstLine="0"/>
        <w:jc w:val="right"/>
        <w:rPr>
          <w:sz w:val="28"/>
          <w:szCs w:val="28"/>
        </w:rPr>
      </w:pPr>
    </w:p>
    <w:p w:rsidR="00FD5E82" w:rsidRPr="005A0E08" w:rsidRDefault="00FD5E82" w:rsidP="0008419F">
      <w:pPr>
        <w:ind w:firstLine="0"/>
        <w:jc w:val="right"/>
        <w:rPr>
          <w:sz w:val="28"/>
          <w:szCs w:val="28"/>
        </w:rPr>
      </w:pPr>
    </w:p>
    <w:p w:rsidR="00FD5E82" w:rsidRPr="005A0E08" w:rsidRDefault="00FD5E82" w:rsidP="0008419F">
      <w:pPr>
        <w:ind w:firstLine="0"/>
        <w:jc w:val="right"/>
        <w:rPr>
          <w:sz w:val="28"/>
          <w:szCs w:val="28"/>
        </w:rPr>
      </w:pPr>
    </w:p>
    <w:p w:rsidR="00FD5E82" w:rsidRPr="005A0E08" w:rsidRDefault="00FD5E82" w:rsidP="0008419F">
      <w:pPr>
        <w:ind w:firstLine="0"/>
        <w:jc w:val="right"/>
        <w:rPr>
          <w:sz w:val="28"/>
          <w:szCs w:val="28"/>
        </w:rPr>
      </w:pPr>
    </w:p>
    <w:p w:rsidR="00FD5E82" w:rsidRPr="005A0E08" w:rsidRDefault="00FD5E82" w:rsidP="0008419F">
      <w:pPr>
        <w:ind w:firstLine="0"/>
        <w:jc w:val="right"/>
        <w:rPr>
          <w:sz w:val="28"/>
          <w:szCs w:val="28"/>
        </w:rPr>
      </w:pPr>
    </w:p>
    <w:p w:rsidR="00FD5E82" w:rsidRPr="005A0E08" w:rsidRDefault="00FD5E82" w:rsidP="0008419F">
      <w:pPr>
        <w:ind w:firstLine="0"/>
        <w:jc w:val="right"/>
        <w:rPr>
          <w:sz w:val="28"/>
          <w:szCs w:val="28"/>
        </w:rPr>
      </w:pPr>
    </w:p>
    <w:p w:rsidR="00634D66" w:rsidRPr="005A0E08" w:rsidRDefault="00864EA1" w:rsidP="0008419F">
      <w:pPr>
        <w:ind w:firstLine="0"/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87</w:t>
      </w:r>
    </w:p>
    <w:p w:rsidR="00634D66" w:rsidRPr="005A0E08" w:rsidRDefault="00634D66" w:rsidP="00634D66">
      <w:pPr>
        <w:ind w:left="851" w:right="709" w:firstLine="0"/>
        <w:jc w:val="right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</w:p>
    <w:p w:rsidR="00864EA1" w:rsidRPr="005A0E08" w:rsidRDefault="00864EA1" w:rsidP="00634D66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864EA1" w:rsidRPr="005A0E08" w:rsidRDefault="00634D66" w:rsidP="00634D66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министерства, управлений, </w:t>
      </w:r>
    </w:p>
    <w:p w:rsidR="00864EA1" w:rsidRPr="005A0E08" w:rsidRDefault="00634D66" w:rsidP="0084561F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учреждений применяемые при расчете норматив</w:t>
      </w:r>
      <w:r w:rsidR="0084561F"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ных</w:t>
      </w:r>
    </w:p>
    <w:p w:rsidR="0084561F" w:rsidRPr="005A0E08" w:rsidRDefault="0084561F" w:rsidP="0084561F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 xml:space="preserve"> затрат на </w:t>
      </w:r>
      <w:r w:rsidR="00634D66"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t>приобретение автомобильных</w:t>
      </w:r>
    </w:p>
    <w:p w:rsidR="00634D66" w:rsidRPr="005A0E08" w:rsidRDefault="00634D66" w:rsidP="0084561F">
      <w:pPr>
        <w:ind w:left="851" w:right="709" w:firstLine="0"/>
        <w:jc w:val="center"/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eastAsia="SimSu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 шин и аксессуаров для транспортных средств</w:t>
      </w:r>
    </w:p>
    <w:p w:rsidR="00634D66" w:rsidRPr="005A0E08" w:rsidRDefault="00634D66" w:rsidP="00634D66">
      <w:pPr>
        <w:ind w:left="-426" w:right="-141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560"/>
        <w:gridCol w:w="2409"/>
      </w:tblGrid>
      <w:tr w:rsidR="00634D66" w:rsidRPr="005A0E08" w:rsidTr="00BC363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D66" w:rsidRPr="005A0E08" w:rsidRDefault="00634D66" w:rsidP="00BC3639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D66" w:rsidRPr="005A0E08" w:rsidRDefault="00634D66" w:rsidP="00BC3639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Цена за единицу</w:t>
            </w:r>
          </w:p>
          <w:p w:rsidR="00634D66" w:rsidRPr="005A0E08" w:rsidRDefault="00634D66" w:rsidP="00BC3639">
            <w:pPr>
              <w:widowControl/>
              <w:shd w:val="clear" w:color="auto" w:fill="FFFFFF"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A0E08">
              <w:rPr>
                <w:rFonts w:ascii="Times New Roman" w:hAnsi="Times New Roman" w:cs="Times New Roman"/>
              </w:rPr>
              <w:t>(не более), руб.</w:t>
            </w:r>
          </w:p>
        </w:tc>
      </w:tr>
    </w:tbl>
    <w:p w:rsidR="00634D66" w:rsidRPr="005A0E08" w:rsidRDefault="00634D66" w:rsidP="00634D66">
      <w:pPr>
        <w:ind w:left="-426" w:right="-141" w:firstLine="0"/>
        <w:jc w:val="center"/>
        <w:rPr>
          <w:rFonts w:ascii="Times New Roman" w:hAnsi="Times New Roman"/>
          <w:sz w:val="2"/>
          <w:szCs w:val="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560"/>
        <w:gridCol w:w="2409"/>
      </w:tblGrid>
      <w:tr w:rsidR="00634D66" w:rsidRPr="005A0E08" w:rsidTr="00013A9E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4D66" w:rsidRPr="005A0E08" w:rsidRDefault="00D42BAA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</w:t>
            </w:r>
          </w:p>
        </w:tc>
      </w:tr>
      <w:tr w:rsidR="00634D66" w:rsidRPr="005A0E08" w:rsidTr="00986B82">
        <w:trPr>
          <w:trHeight w:val="4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4B30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A0E08">
              <w:rPr>
                <w:rFonts w:ascii="Times New Roman" w:hAnsi="Times New Roman" w:cs="Times New Roman"/>
                <w:lang w:val="en-US"/>
              </w:rPr>
              <w:t>R13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533AFC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3 051,00</w:t>
            </w:r>
          </w:p>
        </w:tc>
      </w:tr>
      <w:tr w:rsidR="00634D66" w:rsidRPr="005A0E08" w:rsidTr="00986B82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4B30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A0E08">
              <w:rPr>
                <w:rFonts w:ascii="Times New Roman" w:hAnsi="Times New Roman" w:cs="Times New Roman"/>
                <w:lang w:val="en-US"/>
              </w:rPr>
              <w:t>R14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533AFC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4 1</w:t>
            </w:r>
            <w:r w:rsidRPr="005A0E08">
              <w:rPr>
                <w:rFonts w:ascii="Times New Roman" w:hAnsi="Times New Roman" w:cs="Times New Roman"/>
              </w:rPr>
              <w:t>70,00</w:t>
            </w:r>
          </w:p>
        </w:tc>
      </w:tr>
      <w:tr w:rsidR="00634D66" w:rsidRPr="005A0E08" w:rsidTr="00986B82">
        <w:trPr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4B30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A0E08">
              <w:rPr>
                <w:rFonts w:ascii="Times New Roman" w:hAnsi="Times New Roman" w:cs="Times New Roman"/>
                <w:lang w:val="en-US"/>
              </w:rPr>
              <w:t>R15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533AFC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FB0BC9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6 096,00</w:t>
            </w:r>
          </w:p>
        </w:tc>
      </w:tr>
      <w:tr w:rsidR="00634D66" w:rsidRPr="005A0E08" w:rsidTr="00986B82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4B30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A0E08">
              <w:rPr>
                <w:rFonts w:ascii="Times New Roman" w:hAnsi="Times New Roman" w:cs="Times New Roman"/>
                <w:lang w:val="en-US"/>
              </w:rPr>
              <w:t>R16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533AFC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6 </w:t>
            </w:r>
            <w:r w:rsidRPr="005A0E08">
              <w:rPr>
                <w:rFonts w:ascii="Times New Roman" w:hAnsi="Times New Roman" w:cs="Times New Roman"/>
              </w:rPr>
              <w:t>611,00</w:t>
            </w:r>
          </w:p>
        </w:tc>
      </w:tr>
      <w:tr w:rsidR="00634D66" w:rsidRPr="005A0E08" w:rsidTr="00986B82">
        <w:trPr>
          <w:trHeight w:val="4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4B30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A0E08">
              <w:rPr>
                <w:rFonts w:ascii="Times New Roman" w:hAnsi="Times New Roman" w:cs="Times New Roman"/>
                <w:lang w:val="en-US"/>
              </w:rPr>
              <w:t>R17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533AFC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8 </w:t>
            </w:r>
            <w:r w:rsidRPr="005A0E08">
              <w:rPr>
                <w:rFonts w:ascii="Times New Roman" w:hAnsi="Times New Roman" w:cs="Times New Roman"/>
              </w:rPr>
              <w:t>949,00</w:t>
            </w:r>
          </w:p>
        </w:tc>
      </w:tr>
      <w:tr w:rsidR="00634D66" w:rsidRPr="005A0E08" w:rsidTr="00986B82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4B30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A0E08">
              <w:rPr>
                <w:rFonts w:ascii="Times New Roman" w:hAnsi="Times New Roman" w:cs="Times New Roman"/>
                <w:lang w:val="en-US"/>
              </w:rPr>
              <w:t>R18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533AFC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9 </w:t>
            </w:r>
            <w:r w:rsidRPr="005A0E08">
              <w:rPr>
                <w:rFonts w:ascii="Times New Roman" w:hAnsi="Times New Roman" w:cs="Times New Roman"/>
              </w:rPr>
              <w:t>661,00</w:t>
            </w:r>
          </w:p>
        </w:tc>
      </w:tr>
      <w:tr w:rsidR="00634D66" w:rsidRPr="005A0E08" w:rsidTr="00986B82">
        <w:trPr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4B30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A0E08">
              <w:rPr>
                <w:rFonts w:ascii="Times New Roman" w:hAnsi="Times New Roman" w:cs="Times New Roman"/>
                <w:lang w:val="en-US"/>
              </w:rPr>
              <w:t>R19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533AFC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13 </w:t>
            </w:r>
            <w:r w:rsidRPr="005A0E08">
              <w:rPr>
                <w:rFonts w:ascii="Times New Roman" w:hAnsi="Times New Roman" w:cs="Times New Roman"/>
              </w:rPr>
              <w:t>729,00</w:t>
            </w:r>
          </w:p>
        </w:tc>
      </w:tr>
      <w:tr w:rsidR="00634D66" w:rsidRPr="005A0E08" w:rsidTr="00986B82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4B30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Автомобильная шина </w:t>
            </w:r>
            <w:r w:rsidRPr="005A0E08">
              <w:rPr>
                <w:rFonts w:ascii="Times New Roman" w:hAnsi="Times New Roman" w:cs="Times New Roman"/>
                <w:lang w:val="en-US"/>
              </w:rPr>
              <w:t>R20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533AFC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  <w:lang w:val="en-US"/>
              </w:rPr>
              <w:t>17 </w:t>
            </w:r>
            <w:r w:rsidRPr="005A0E08">
              <w:rPr>
                <w:rFonts w:ascii="Times New Roman" w:hAnsi="Times New Roman" w:cs="Times New Roman"/>
              </w:rPr>
              <w:t>390,00</w:t>
            </w:r>
          </w:p>
        </w:tc>
      </w:tr>
      <w:tr w:rsidR="00634D66" w:rsidRPr="005A0E08" w:rsidTr="00986B82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4B30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Детское удерживающее устройство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533AFC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6 870,00</w:t>
            </w:r>
          </w:p>
        </w:tc>
      </w:tr>
      <w:tr w:rsidR="00634D66" w:rsidRPr="005A0E08" w:rsidTr="00986B82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4B30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Чехол на автомобильное сиденье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533AFC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4 683,00</w:t>
            </w:r>
          </w:p>
        </w:tc>
      </w:tr>
      <w:tr w:rsidR="00634D66" w:rsidRPr="005A0E08" w:rsidTr="00986B82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4B3001">
            <w:pPr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 w:rsidRPr="005A0E08">
              <w:rPr>
                <w:rFonts w:ascii="Times New Roman" w:hAnsi="Times New Roman" w:cs="Times New Roman"/>
              </w:rPr>
              <w:t xml:space="preserve">Автомобильный диск </w:t>
            </w:r>
            <w:r w:rsidRPr="005A0E08">
              <w:rPr>
                <w:rFonts w:ascii="Times New Roman" w:hAnsi="Times New Roman" w:cs="Times New Roman"/>
                <w:lang w:val="en-US"/>
              </w:rPr>
              <w:t>R15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533AFC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4D66" w:rsidRPr="005A0E08" w:rsidRDefault="00634D66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3 187,00</w:t>
            </w:r>
          </w:p>
        </w:tc>
      </w:tr>
      <w:tr w:rsidR="000410FE" w:rsidRPr="005A0E08" w:rsidTr="00986B82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0FE" w:rsidRPr="005A0E08" w:rsidRDefault="000410FE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0FE" w:rsidRPr="005A0E08" w:rsidRDefault="000410FE" w:rsidP="004B30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 xml:space="preserve">Автомобильный диск </w:t>
            </w:r>
            <w:r w:rsidRPr="005A0E08">
              <w:rPr>
                <w:rFonts w:ascii="Times New Roman" w:hAnsi="Times New Roman" w:cs="Times New Roman"/>
                <w:lang w:val="en-US"/>
              </w:rPr>
              <w:t>R1</w:t>
            </w:r>
            <w:r w:rsidRPr="005A0E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0FE" w:rsidRPr="005A0E08" w:rsidRDefault="00533AFC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10FE" w:rsidRPr="005A0E08" w:rsidRDefault="000410FE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2 023,00</w:t>
            </w:r>
          </w:p>
        </w:tc>
      </w:tr>
      <w:tr w:rsidR="009B2611" w:rsidRPr="005A0E08" w:rsidTr="00986B82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611" w:rsidRPr="005A0E08" w:rsidRDefault="009B2611" w:rsidP="00BC363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611" w:rsidRPr="005A0E08" w:rsidRDefault="009B2611" w:rsidP="004B300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Комплект ковриков автомобильных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611" w:rsidRPr="005A0E08" w:rsidRDefault="009B2611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611" w:rsidRPr="005A0E08" w:rsidRDefault="009B2611" w:rsidP="00C27B2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2 300,00</w:t>
            </w:r>
          </w:p>
        </w:tc>
      </w:tr>
    </w:tbl>
    <w:p w:rsidR="00EB4E00" w:rsidRPr="005A0E08" w:rsidRDefault="00EB4E00" w:rsidP="00013A9E">
      <w:pPr>
        <w:pStyle w:val="Default"/>
        <w:ind w:right="850"/>
        <w:rPr>
          <w:color w:val="auto"/>
          <w:sz w:val="28"/>
          <w:szCs w:val="28"/>
        </w:rPr>
      </w:pPr>
    </w:p>
    <w:p w:rsidR="00001A9A" w:rsidRPr="005A0E08" w:rsidRDefault="00001A9A" w:rsidP="00013A9E">
      <w:pPr>
        <w:pStyle w:val="Default"/>
        <w:ind w:right="850"/>
        <w:rPr>
          <w:color w:val="auto"/>
          <w:sz w:val="28"/>
          <w:szCs w:val="28"/>
        </w:rPr>
      </w:pPr>
    </w:p>
    <w:p w:rsidR="00A83126" w:rsidRPr="005A0E08" w:rsidRDefault="002F1EFE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3. </w:t>
      </w:r>
      <w:r w:rsidR="0025151B" w:rsidRPr="005A0E08">
        <w:rPr>
          <w:b/>
          <w:color w:val="auto"/>
          <w:sz w:val="28"/>
          <w:szCs w:val="28"/>
        </w:rPr>
        <w:t>Затраты на капитальный ремонт государственного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 имущества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капитальный ремонт государственного имущества З</w:t>
      </w:r>
      <w:r w:rsidRPr="005A0E08">
        <w:rPr>
          <w:color w:val="auto"/>
          <w:sz w:val="20"/>
          <w:szCs w:val="20"/>
        </w:rPr>
        <w:t xml:space="preserve">кр </w:t>
      </w:r>
      <w:r w:rsidRPr="005A0E08">
        <w:rPr>
          <w:color w:val="auto"/>
          <w:sz w:val="28"/>
          <w:szCs w:val="28"/>
        </w:rPr>
        <w:t>вкл</w:t>
      </w:r>
      <w:r w:rsidRPr="005A0E08">
        <w:rPr>
          <w:color w:val="auto"/>
          <w:sz w:val="28"/>
          <w:szCs w:val="28"/>
        </w:rPr>
        <w:t>ю</w:t>
      </w:r>
      <w:r w:rsidRPr="005A0E08">
        <w:rPr>
          <w:color w:val="auto"/>
          <w:sz w:val="28"/>
          <w:szCs w:val="28"/>
        </w:rPr>
        <w:t xml:space="preserve">чают в себя: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стр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 xml:space="preserve">затраты, связанные с </w:t>
      </w:r>
      <w:r w:rsidR="000259F5" w:rsidRPr="005A0E08">
        <w:rPr>
          <w:color w:val="auto"/>
          <w:sz w:val="28"/>
          <w:szCs w:val="28"/>
        </w:rPr>
        <w:t>ремонтно-</w:t>
      </w:r>
      <w:r w:rsidRPr="005A0E08">
        <w:rPr>
          <w:color w:val="auto"/>
          <w:sz w:val="28"/>
          <w:szCs w:val="28"/>
        </w:rPr>
        <w:t xml:space="preserve">строительными работами;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</w:t>
      </w:r>
      <w:r w:rsidRPr="005A0E08">
        <w:rPr>
          <w:color w:val="auto"/>
          <w:sz w:val="20"/>
          <w:szCs w:val="20"/>
        </w:rPr>
        <w:t>прд</w:t>
      </w:r>
      <w:r w:rsidR="00D601F6" w:rsidRPr="005A0E08">
        <w:rPr>
          <w:sz w:val="20"/>
          <w:szCs w:val="20"/>
        </w:rPr>
        <w:t xml:space="preserve"> </w:t>
      </w:r>
      <w:r w:rsidR="00D601F6" w:rsidRPr="005A0E08">
        <w:rPr>
          <w:sz w:val="28"/>
          <w:szCs w:val="28"/>
        </w:rPr>
        <w:t xml:space="preserve">– </w:t>
      </w:r>
      <w:r w:rsidRPr="005A0E08">
        <w:rPr>
          <w:color w:val="auto"/>
          <w:sz w:val="28"/>
          <w:szCs w:val="28"/>
        </w:rPr>
        <w:t>затрат</w:t>
      </w:r>
      <w:r w:rsidR="000259F5" w:rsidRPr="005A0E08">
        <w:rPr>
          <w:color w:val="auto"/>
          <w:sz w:val="28"/>
          <w:szCs w:val="28"/>
        </w:rPr>
        <w:t>ы</w:t>
      </w:r>
      <w:r w:rsidRPr="005A0E08">
        <w:rPr>
          <w:color w:val="auto"/>
          <w:sz w:val="28"/>
          <w:szCs w:val="28"/>
        </w:rPr>
        <w:t xml:space="preserve"> на разработку проектной документации.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строительные работы, осуществляемые в рамках капитального ремонта З</w:t>
      </w:r>
      <w:r w:rsidRPr="005A0E08">
        <w:rPr>
          <w:color w:val="auto"/>
          <w:sz w:val="20"/>
          <w:szCs w:val="20"/>
        </w:rPr>
        <w:t>стр</w:t>
      </w:r>
      <w:r w:rsidRPr="005A0E08">
        <w:rPr>
          <w:color w:val="auto"/>
          <w:sz w:val="28"/>
          <w:szCs w:val="28"/>
        </w:rPr>
        <w:t>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</w:t>
      </w:r>
      <w:r w:rsidRPr="005A0E08">
        <w:rPr>
          <w:color w:val="auto"/>
          <w:sz w:val="28"/>
          <w:szCs w:val="28"/>
        </w:rPr>
        <w:t>с</w:t>
      </w:r>
      <w:r w:rsidRPr="005A0E08">
        <w:rPr>
          <w:color w:val="auto"/>
          <w:sz w:val="28"/>
          <w:szCs w:val="28"/>
        </w:rPr>
        <w:t>полнительной власти, осуществляющим функции по выработке государстве</w:t>
      </w:r>
      <w:r w:rsidRPr="005A0E08">
        <w:rPr>
          <w:color w:val="auto"/>
          <w:sz w:val="28"/>
          <w:szCs w:val="28"/>
        </w:rPr>
        <w:t>н</w:t>
      </w:r>
      <w:r w:rsidRPr="005A0E08">
        <w:rPr>
          <w:color w:val="auto"/>
          <w:sz w:val="28"/>
          <w:szCs w:val="28"/>
        </w:rPr>
        <w:t xml:space="preserve">ной политики и нормативно-правовому регулированию в сфере строительства.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разработку проектной документации З</w:t>
      </w:r>
      <w:r w:rsidRPr="005A0E08">
        <w:rPr>
          <w:color w:val="auto"/>
          <w:sz w:val="20"/>
          <w:szCs w:val="20"/>
        </w:rPr>
        <w:t>прд</w:t>
      </w:r>
      <w:r w:rsidR="00C04BDD" w:rsidRPr="005A0E08">
        <w:rPr>
          <w:color w:val="auto"/>
          <w:sz w:val="20"/>
          <w:szCs w:val="20"/>
        </w:rPr>
        <w:t xml:space="preserve"> </w:t>
      </w:r>
      <w:r w:rsidRPr="005A0E08">
        <w:rPr>
          <w:color w:val="auto"/>
          <w:sz w:val="28"/>
          <w:szCs w:val="28"/>
        </w:rPr>
        <w:t>определяются в с</w:t>
      </w:r>
      <w:r w:rsidRPr="005A0E08">
        <w:rPr>
          <w:color w:val="auto"/>
          <w:sz w:val="28"/>
          <w:szCs w:val="28"/>
        </w:rPr>
        <w:t>о</w:t>
      </w:r>
      <w:r w:rsidRPr="005A0E08">
        <w:rPr>
          <w:color w:val="auto"/>
          <w:sz w:val="28"/>
          <w:szCs w:val="28"/>
        </w:rPr>
        <w:t xml:space="preserve">ответствии со статьей 22 Федерального закона № 44-ФЗ и законодательством Российской Федерации о градостроительной деятельности. 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C4CFA" w:rsidRPr="005A0E08" w:rsidRDefault="00864EA1" w:rsidP="005C4CFA">
      <w:pPr>
        <w:jc w:val="right"/>
        <w:rPr>
          <w:sz w:val="28"/>
          <w:szCs w:val="28"/>
        </w:rPr>
      </w:pPr>
      <w:r w:rsidRPr="005A0E08">
        <w:rPr>
          <w:sz w:val="28"/>
          <w:szCs w:val="28"/>
        </w:rPr>
        <w:t>Таблица 88</w:t>
      </w:r>
    </w:p>
    <w:p w:rsidR="005C4CFA" w:rsidRPr="005A0E08" w:rsidRDefault="005C4CFA" w:rsidP="005C4CFA">
      <w:pPr>
        <w:jc w:val="right"/>
        <w:rPr>
          <w:sz w:val="28"/>
          <w:szCs w:val="28"/>
        </w:rPr>
      </w:pPr>
    </w:p>
    <w:p w:rsidR="00864EA1" w:rsidRPr="005A0E08" w:rsidRDefault="00864EA1" w:rsidP="005C4CFA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>НОРМАТИВЫ</w:t>
      </w:r>
    </w:p>
    <w:p w:rsidR="00864EA1" w:rsidRPr="005A0E08" w:rsidRDefault="005C4CFA" w:rsidP="005C4CFA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обеспечения функций управлений, учреждений</w:t>
      </w:r>
    </w:p>
    <w:p w:rsidR="00864EA1" w:rsidRPr="005A0E08" w:rsidRDefault="005C4CFA" w:rsidP="0084561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5A0E08">
        <w:rPr>
          <w:rFonts w:ascii="Times New Roman" w:hAnsi="Times New Roman"/>
          <w:b/>
          <w:sz w:val="28"/>
          <w:szCs w:val="40"/>
          <w:shd w:val="clear" w:color="auto" w:fill="FFFFFF"/>
        </w:rPr>
        <w:t xml:space="preserve">по эксплуатации и содержанию зданий, </w:t>
      </w: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>применяемые</w:t>
      </w:r>
    </w:p>
    <w:p w:rsidR="00864EA1" w:rsidRPr="005A0E08" w:rsidRDefault="005C4CFA" w:rsidP="0084561F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при расчете нормативных затрат на </w:t>
      </w: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проведение</w:t>
      </w:r>
    </w:p>
    <w:p w:rsidR="005C4CFA" w:rsidRPr="005A0E08" w:rsidRDefault="005C4CFA" w:rsidP="0084561F">
      <w:pPr>
        <w:ind w:left="851" w:right="709" w:firstLine="0"/>
        <w:jc w:val="center"/>
        <w:outlineLvl w:val="2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капитального ремонта  помещения </w:t>
      </w:r>
      <w:r w:rsidR="006A3C75" w:rsidRPr="005A0E0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*</w:t>
      </w:r>
    </w:p>
    <w:p w:rsidR="005C4CFA" w:rsidRPr="005A0E08" w:rsidRDefault="005C4CFA" w:rsidP="005C4CFA">
      <w:pPr>
        <w:ind w:firstLine="0"/>
        <w:jc w:val="center"/>
        <w:outlineLvl w:val="2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2948"/>
        <w:gridCol w:w="4139"/>
      </w:tblGrid>
      <w:tr w:rsidR="005C4CFA" w:rsidRPr="005A0E08" w:rsidTr="00864EA1">
        <w:trPr>
          <w:tblHeader/>
        </w:trPr>
        <w:tc>
          <w:tcPr>
            <w:tcW w:w="2439" w:type="dxa"/>
            <w:vMerge w:val="restart"/>
            <w:vAlign w:val="center"/>
          </w:tcPr>
          <w:p w:rsidR="005C4CFA" w:rsidRPr="005A0E08" w:rsidRDefault="008910A3" w:rsidP="00092D8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Виды работ</w:t>
            </w:r>
          </w:p>
        </w:tc>
        <w:tc>
          <w:tcPr>
            <w:tcW w:w="2948" w:type="dxa"/>
            <w:vMerge w:val="restart"/>
            <w:vAlign w:val="center"/>
          </w:tcPr>
          <w:p w:rsidR="005C4CFA" w:rsidRPr="005A0E08" w:rsidRDefault="005C4CFA" w:rsidP="008F246B">
            <w:pPr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4139" w:type="dxa"/>
            <w:vAlign w:val="center"/>
          </w:tcPr>
          <w:p w:rsidR="005C4CFA" w:rsidRPr="005A0E08" w:rsidRDefault="005C4CFA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Предельные затраты</w:t>
            </w:r>
          </w:p>
        </w:tc>
      </w:tr>
      <w:tr w:rsidR="005C4CFA" w:rsidRPr="005A0E08" w:rsidTr="00864EA1">
        <w:trPr>
          <w:trHeight w:val="830"/>
          <w:tblHeader/>
        </w:trPr>
        <w:tc>
          <w:tcPr>
            <w:tcW w:w="2439" w:type="dxa"/>
            <w:vMerge/>
            <w:vAlign w:val="center"/>
          </w:tcPr>
          <w:p w:rsidR="005C4CFA" w:rsidRPr="005A0E08" w:rsidRDefault="005C4CFA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vMerge/>
            <w:vAlign w:val="center"/>
          </w:tcPr>
          <w:p w:rsidR="005C4CFA" w:rsidRPr="005A0E08" w:rsidRDefault="005C4CFA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vAlign w:val="center"/>
          </w:tcPr>
          <w:p w:rsidR="005C4CFA" w:rsidRPr="005A0E08" w:rsidRDefault="005C4CFA" w:rsidP="008F246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В соответствии с объ</w:t>
            </w:r>
            <w:r w:rsidR="00B22D7B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мами довед</w:t>
            </w:r>
            <w:r w:rsidR="00B22D7B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ных лимитов бюджетных обяз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тельств</w:t>
            </w:r>
          </w:p>
        </w:tc>
      </w:tr>
    </w:tbl>
    <w:p w:rsidR="005C4CFA" w:rsidRPr="005A0E08" w:rsidRDefault="005C4CFA" w:rsidP="005C4CFA">
      <w:pPr>
        <w:ind w:firstLine="0"/>
        <w:jc w:val="center"/>
        <w:outlineLvl w:val="2"/>
        <w:rPr>
          <w:rFonts w:ascii="Times New Roman" w:hAnsi="Times New Roman"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2948"/>
        <w:gridCol w:w="4139"/>
      </w:tblGrid>
      <w:tr w:rsidR="008910A3" w:rsidRPr="005A0E08" w:rsidTr="00864EA1">
        <w:trPr>
          <w:tblHeader/>
        </w:trPr>
        <w:tc>
          <w:tcPr>
            <w:tcW w:w="2439" w:type="dxa"/>
            <w:vAlign w:val="center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8" w:type="dxa"/>
            <w:vAlign w:val="center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9" w:type="dxa"/>
            <w:vAlign w:val="center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3</w:t>
            </w:r>
          </w:p>
        </w:tc>
      </w:tr>
      <w:tr w:rsidR="008910A3" w:rsidRPr="005A0E08" w:rsidTr="00864EA1">
        <w:tc>
          <w:tcPr>
            <w:tcW w:w="2439" w:type="dxa"/>
          </w:tcPr>
          <w:p w:rsidR="008910A3" w:rsidRPr="005A0E08" w:rsidRDefault="007B7C28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910A3" w:rsidRPr="005A0E08">
              <w:rPr>
                <w:rFonts w:ascii="Times New Roman" w:hAnsi="Times New Roman" w:cs="Times New Roman"/>
              </w:rPr>
              <w:t>апитальный ремонт</w:t>
            </w:r>
          </w:p>
        </w:tc>
        <w:tc>
          <w:tcPr>
            <w:tcW w:w="2948" w:type="dxa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согласно установленным срокам минимальной  продолжительности до постановки на капитал</w:t>
            </w:r>
            <w:r w:rsidRPr="005A0E08">
              <w:rPr>
                <w:rFonts w:ascii="Times New Roman" w:hAnsi="Times New Roman" w:cs="Times New Roman"/>
              </w:rPr>
              <w:t>ь</w:t>
            </w:r>
            <w:r w:rsidRPr="005A0E08">
              <w:rPr>
                <w:rFonts w:ascii="Times New Roman" w:hAnsi="Times New Roman" w:cs="Times New Roman"/>
              </w:rPr>
              <w:t>ный ремонт на основании актов осмотра зданий и сооружений</w:t>
            </w:r>
          </w:p>
        </w:tc>
        <w:tc>
          <w:tcPr>
            <w:tcW w:w="4139" w:type="dxa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left="-43"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согласно смете, укрупненным сме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ным нормативам</w:t>
            </w:r>
          </w:p>
        </w:tc>
      </w:tr>
      <w:tr w:rsidR="008910A3" w:rsidRPr="005A0E08" w:rsidTr="00864EA1">
        <w:tc>
          <w:tcPr>
            <w:tcW w:w="2439" w:type="dxa"/>
          </w:tcPr>
          <w:p w:rsidR="008910A3" w:rsidRPr="005A0E08" w:rsidRDefault="007B7C28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910A3" w:rsidRPr="005A0E08">
              <w:rPr>
                <w:rFonts w:ascii="Times New Roman" w:hAnsi="Times New Roman" w:cs="Times New Roman"/>
              </w:rPr>
              <w:t>одготовка проек</w:t>
            </w:r>
            <w:r w:rsidR="008910A3" w:rsidRPr="005A0E08">
              <w:rPr>
                <w:rFonts w:ascii="Times New Roman" w:hAnsi="Times New Roman" w:cs="Times New Roman"/>
              </w:rPr>
              <w:t>т</w:t>
            </w:r>
            <w:r w:rsidR="008910A3" w:rsidRPr="005A0E08">
              <w:rPr>
                <w:rFonts w:ascii="Times New Roman" w:hAnsi="Times New Roman" w:cs="Times New Roman"/>
              </w:rPr>
              <w:t>но-сметной докуме</w:t>
            </w:r>
            <w:r w:rsidR="008910A3" w:rsidRPr="005A0E08">
              <w:rPr>
                <w:rFonts w:ascii="Times New Roman" w:hAnsi="Times New Roman" w:cs="Times New Roman"/>
              </w:rPr>
              <w:t>н</w:t>
            </w:r>
            <w:r w:rsidR="008910A3" w:rsidRPr="005A0E08">
              <w:rPr>
                <w:rFonts w:ascii="Times New Roman" w:hAnsi="Times New Roman" w:cs="Times New Roman"/>
              </w:rPr>
              <w:t>тации</w:t>
            </w:r>
          </w:p>
        </w:tc>
        <w:tc>
          <w:tcPr>
            <w:tcW w:w="2948" w:type="dxa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на основании утвержде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ного акта осмотра зданий и сооружений и задания на проектирование</w:t>
            </w:r>
          </w:p>
        </w:tc>
        <w:tc>
          <w:tcPr>
            <w:tcW w:w="4139" w:type="dxa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согласно смете на проектные работы, подготовленной с использованием сметных нормативов</w:t>
            </w:r>
          </w:p>
        </w:tc>
      </w:tr>
      <w:tr w:rsidR="008910A3" w:rsidRPr="005A0E08" w:rsidTr="00864EA1">
        <w:tc>
          <w:tcPr>
            <w:tcW w:w="2439" w:type="dxa"/>
          </w:tcPr>
          <w:p w:rsidR="008910A3" w:rsidRPr="005A0E08" w:rsidRDefault="007B7C28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910A3" w:rsidRPr="005A0E08">
              <w:rPr>
                <w:rFonts w:ascii="Times New Roman" w:hAnsi="Times New Roman" w:cs="Times New Roman"/>
              </w:rPr>
              <w:t>роведение госуда</w:t>
            </w:r>
            <w:r w:rsidR="008910A3" w:rsidRPr="005A0E08">
              <w:rPr>
                <w:rFonts w:ascii="Times New Roman" w:hAnsi="Times New Roman" w:cs="Times New Roman"/>
              </w:rPr>
              <w:t>р</w:t>
            </w:r>
            <w:r w:rsidR="008910A3" w:rsidRPr="005A0E08">
              <w:rPr>
                <w:rFonts w:ascii="Times New Roman" w:hAnsi="Times New Roman" w:cs="Times New Roman"/>
              </w:rPr>
              <w:t>ственной экспертизы проектной докуме</w:t>
            </w:r>
            <w:r w:rsidR="008910A3" w:rsidRPr="005A0E08">
              <w:rPr>
                <w:rFonts w:ascii="Times New Roman" w:hAnsi="Times New Roman" w:cs="Times New Roman"/>
              </w:rPr>
              <w:t>н</w:t>
            </w:r>
            <w:r w:rsidR="008910A3" w:rsidRPr="005A0E08">
              <w:rPr>
                <w:rFonts w:ascii="Times New Roman" w:hAnsi="Times New Roman" w:cs="Times New Roman"/>
              </w:rPr>
              <w:t>тации в части пр</w:t>
            </w:r>
            <w:r w:rsidR="008910A3" w:rsidRPr="005A0E08">
              <w:rPr>
                <w:rFonts w:ascii="Times New Roman" w:hAnsi="Times New Roman" w:cs="Times New Roman"/>
              </w:rPr>
              <w:t>о</w:t>
            </w:r>
            <w:r w:rsidR="008910A3" w:rsidRPr="005A0E08">
              <w:rPr>
                <w:rFonts w:ascii="Times New Roman" w:hAnsi="Times New Roman" w:cs="Times New Roman"/>
              </w:rPr>
              <w:t>верки достоверности определения сметной стоимости капитал</w:t>
            </w:r>
            <w:r w:rsidR="008910A3" w:rsidRPr="005A0E08">
              <w:rPr>
                <w:rFonts w:ascii="Times New Roman" w:hAnsi="Times New Roman" w:cs="Times New Roman"/>
              </w:rPr>
              <w:t>ь</w:t>
            </w:r>
            <w:r w:rsidR="008910A3" w:rsidRPr="005A0E08">
              <w:rPr>
                <w:rFonts w:ascii="Times New Roman" w:hAnsi="Times New Roman" w:cs="Times New Roman"/>
              </w:rPr>
              <w:t>ного ремонта объе</w:t>
            </w:r>
            <w:r w:rsidR="008910A3" w:rsidRPr="005A0E08">
              <w:rPr>
                <w:rFonts w:ascii="Times New Roman" w:hAnsi="Times New Roman" w:cs="Times New Roman"/>
              </w:rPr>
              <w:t>к</w:t>
            </w:r>
            <w:r w:rsidR="008910A3" w:rsidRPr="005A0E08">
              <w:rPr>
                <w:rFonts w:ascii="Times New Roman" w:hAnsi="Times New Roman" w:cs="Times New Roman"/>
              </w:rPr>
              <w:t>тов капитального строительства</w:t>
            </w:r>
          </w:p>
        </w:tc>
        <w:tc>
          <w:tcPr>
            <w:tcW w:w="2948" w:type="dxa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4139" w:type="dxa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согласно утвержденному постановл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нием Правительства РФ размеру пл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 xml:space="preserve">ты за проведение государственной </w:t>
            </w:r>
          </w:p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экспертизы</w:t>
            </w:r>
          </w:p>
        </w:tc>
      </w:tr>
      <w:tr w:rsidR="008910A3" w:rsidRPr="005A0E08" w:rsidTr="00864EA1">
        <w:tc>
          <w:tcPr>
            <w:tcW w:w="2439" w:type="dxa"/>
          </w:tcPr>
          <w:p w:rsidR="008910A3" w:rsidRPr="005A0E08" w:rsidRDefault="007B7C28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910A3" w:rsidRPr="005A0E08">
              <w:rPr>
                <w:rFonts w:ascii="Times New Roman" w:hAnsi="Times New Roman" w:cs="Times New Roman"/>
              </w:rPr>
              <w:t>роведение прове</w:t>
            </w:r>
            <w:r w:rsidR="008910A3" w:rsidRPr="005A0E08">
              <w:rPr>
                <w:rFonts w:ascii="Times New Roman" w:hAnsi="Times New Roman" w:cs="Times New Roman"/>
              </w:rPr>
              <w:t>р</w:t>
            </w:r>
            <w:r w:rsidR="008910A3" w:rsidRPr="005A0E08">
              <w:rPr>
                <w:rFonts w:ascii="Times New Roman" w:hAnsi="Times New Roman" w:cs="Times New Roman"/>
              </w:rPr>
              <w:t>ки сметной стоим</w:t>
            </w:r>
            <w:r w:rsidR="008910A3" w:rsidRPr="005A0E08">
              <w:rPr>
                <w:rFonts w:ascii="Times New Roman" w:hAnsi="Times New Roman" w:cs="Times New Roman"/>
              </w:rPr>
              <w:t>о</w:t>
            </w:r>
            <w:r w:rsidR="008910A3" w:rsidRPr="005A0E08">
              <w:rPr>
                <w:rFonts w:ascii="Times New Roman" w:hAnsi="Times New Roman" w:cs="Times New Roman"/>
              </w:rPr>
              <w:t>сти работ объектов капитального и нек</w:t>
            </w:r>
            <w:r w:rsidR="008910A3" w:rsidRPr="005A0E08">
              <w:rPr>
                <w:rFonts w:ascii="Times New Roman" w:hAnsi="Times New Roman" w:cs="Times New Roman"/>
              </w:rPr>
              <w:t>а</w:t>
            </w:r>
            <w:r w:rsidR="008910A3" w:rsidRPr="005A0E08">
              <w:rPr>
                <w:rFonts w:ascii="Times New Roman" w:hAnsi="Times New Roman" w:cs="Times New Roman"/>
              </w:rPr>
              <w:t>питального стро</w:t>
            </w:r>
            <w:r w:rsidR="008910A3" w:rsidRPr="005A0E08">
              <w:rPr>
                <w:rFonts w:ascii="Times New Roman" w:hAnsi="Times New Roman" w:cs="Times New Roman"/>
              </w:rPr>
              <w:t>и</w:t>
            </w:r>
            <w:r w:rsidR="008910A3" w:rsidRPr="005A0E08"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2948" w:type="dxa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4139" w:type="dxa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согласно утвержденному уполном</w:t>
            </w:r>
            <w:r w:rsidRPr="005A0E08">
              <w:rPr>
                <w:rFonts w:ascii="Times New Roman" w:hAnsi="Times New Roman" w:cs="Times New Roman"/>
              </w:rPr>
              <w:t>о</w:t>
            </w:r>
            <w:r w:rsidRPr="005A0E08">
              <w:rPr>
                <w:rFonts w:ascii="Times New Roman" w:hAnsi="Times New Roman" w:cs="Times New Roman"/>
              </w:rPr>
              <w:t>ченной организацией на проведение государственной экспертизы в Кра</w:t>
            </w:r>
            <w:r w:rsidRPr="005A0E08">
              <w:rPr>
                <w:rFonts w:ascii="Times New Roman" w:hAnsi="Times New Roman" w:cs="Times New Roman"/>
              </w:rPr>
              <w:t>с</w:t>
            </w:r>
            <w:r w:rsidRPr="005A0E08">
              <w:rPr>
                <w:rFonts w:ascii="Times New Roman" w:hAnsi="Times New Roman" w:cs="Times New Roman"/>
              </w:rPr>
              <w:t>нодарском крае размеру платы за проведение проверки сметной сто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мости работ объектов капитального и некапитального строительства</w:t>
            </w:r>
          </w:p>
        </w:tc>
      </w:tr>
      <w:tr w:rsidR="008910A3" w:rsidRPr="005A0E08" w:rsidTr="00864EA1">
        <w:tc>
          <w:tcPr>
            <w:tcW w:w="2439" w:type="dxa"/>
          </w:tcPr>
          <w:p w:rsidR="008910A3" w:rsidRPr="005A0E08" w:rsidRDefault="007B7C28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910A3" w:rsidRPr="005A0E08">
              <w:rPr>
                <w:rFonts w:ascii="Times New Roman" w:hAnsi="Times New Roman" w:cs="Times New Roman"/>
              </w:rPr>
              <w:t>роведение стро</w:t>
            </w:r>
            <w:r w:rsidR="008910A3" w:rsidRPr="005A0E08">
              <w:rPr>
                <w:rFonts w:ascii="Times New Roman" w:hAnsi="Times New Roman" w:cs="Times New Roman"/>
              </w:rPr>
              <w:t>и</w:t>
            </w:r>
            <w:r w:rsidR="008910A3" w:rsidRPr="005A0E08">
              <w:rPr>
                <w:rFonts w:ascii="Times New Roman" w:hAnsi="Times New Roman" w:cs="Times New Roman"/>
              </w:rPr>
              <w:t>тельного контроля выполнения работ по капитальному р</w:t>
            </w:r>
            <w:r w:rsidR="008910A3" w:rsidRPr="005A0E08">
              <w:rPr>
                <w:rFonts w:ascii="Times New Roman" w:hAnsi="Times New Roman" w:cs="Times New Roman"/>
              </w:rPr>
              <w:t>е</w:t>
            </w:r>
            <w:r w:rsidR="008910A3" w:rsidRPr="005A0E08">
              <w:rPr>
                <w:rFonts w:ascii="Times New Roman" w:hAnsi="Times New Roman" w:cs="Times New Roman"/>
              </w:rPr>
              <w:t>монту объектов к</w:t>
            </w:r>
            <w:r w:rsidR="008910A3" w:rsidRPr="005A0E08">
              <w:rPr>
                <w:rFonts w:ascii="Times New Roman" w:hAnsi="Times New Roman" w:cs="Times New Roman"/>
              </w:rPr>
              <w:t>а</w:t>
            </w:r>
            <w:r w:rsidR="008910A3" w:rsidRPr="005A0E08">
              <w:rPr>
                <w:rFonts w:ascii="Times New Roman" w:hAnsi="Times New Roman" w:cs="Times New Roman"/>
              </w:rPr>
              <w:t>питального и нек</w:t>
            </w:r>
            <w:r w:rsidR="008910A3" w:rsidRPr="005A0E08">
              <w:rPr>
                <w:rFonts w:ascii="Times New Roman" w:hAnsi="Times New Roman" w:cs="Times New Roman"/>
              </w:rPr>
              <w:t>а</w:t>
            </w:r>
            <w:r w:rsidR="008910A3" w:rsidRPr="005A0E08">
              <w:rPr>
                <w:rFonts w:ascii="Times New Roman" w:hAnsi="Times New Roman" w:cs="Times New Roman"/>
              </w:rPr>
              <w:t>питального стро</w:t>
            </w:r>
            <w:r w:rsidR="008910A3" w:rsidRPr="005A0E08">
              <w:rPr>
                <w:rFonts w:ascii="Times New Roman" w:hAnsi="Times New Roman" w:cs="Times New Roman"/>
              </w:rPr>
              <w:t>и</w:t>
            </w:r>
            <w:r w:rsidR="008910A3" w:rsidRPr="005A0E08">
              <w:rPr>
                <w:rFonts w:ascii="Times New Roman" w:hAnsi="Times New Roman" w:cs="Times New Roman"/>
              </w:rPr>
              <w:t>тельства</w:t>
            </w:r>
          </w:p>
        </w:tc>
        <w:tc>
          <w:tcPr>
            <w:tcW w:w="2948" w:type="dxa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при проведении кап</w:t>
            </w:r>
            <w:r w:rsidRPr="005A0E08">
              <w:rPr>
                <w:rFonts w:ascii="Times New Roman" w:hAnsi="Times New Roman" w:cs="Times New Roman"/>
              </w:rPr>
              <w:t>и</w:t>
            </w:r>
            <w:r w:rsidRPr="005A0E08">
              <w:rPr>
                <w:rFonts w:ascii="Times New Roman" w:hAnsi="Times New Roman" w:cs="Times New Roman"/>
              </w:rPr>
              <w:t>тального ремонта</w:t>
            </w:r>
          </w:p>
        </w:tc>
        <w:tc>
          <w:tcPr>
            <w:tcW w:w="4139" w:type="dxa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согласно утвержденному постановл</w:t>
            </w:r>
            <w:r w:rsidRPr="005A0E08">
              <w:rPr>
                <w:rFonts w:ascii="Times New Roman" w:hAnsi="Times New Roman" w:cs="Times New Roman"/>
              </w:rPr>
              <w:t>е</w:t>
            </w:r>
            <w:r w:rsidRPr="005A0E08">
              <w:rPr>
                <w:rFonts w:ascii="Times New Roman" w:hAnsi="Times New Roman" w:cs="Times New Roman"/>
              </w:rPr>
              <w:t>нием правительства РФ размеру пл</w:t>
            </w:r>
            <w:r w:rsidRPr="005A0E08">
              <w:rPr>
                <w:rFonts w:ascii="Times New Roman" w:hAnsi="Times New Roman" w:cs="Times New Roman"/>
              </w:rPr>
              <w:t>а</w:t>
            </w:r>
            <w:r w:rsidRPr="005A0E08">
              <w:rPr>
                <w:rFonts w:ascii="Times New Roman" w:hAnsi="Times New Roman" w:cs="Times New Roman"/>
              </w:rPr>
              <w:t>ты за проведение строительного ко</w:t>
            </w:r>
            <w:r w:rsidRPr="005A0E08">
              <w:rPr>
                <w:rFonts w:ascii="Times New Roman" w:hAnsi="Times New Roman" w:cs="Times New Roman"/>
              </w:rPr>
              <w:t>н</w:t>
            </w:r>
            <w:r w:rsidRPr="005A0E08">
              <w:rPr>
                <w:rFonts w:ascii="Times New Roman" w:hAnsi="Times New Roman" w:cs="Times New Roman"/>
              </w:rPr>
              <w:t>троля</w:t>
            </w:r>
          </w:p>
        </w:tc>
      </w:tr>
      <w:tr w:rsidR="008910A3" w:rsidRPr="005A0E08" w:rsidTr="00864EA1">
        <w:tc>
          <w:tcPr>
            <w:tcW w:w="2439" w:type="dxa"/>
          </w:tcPr>
          <w:p w:rsidR="008910A3" w:rsidRPr="005A0E08" w:rsidRDefault="007B7C28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910A3" w:rsidRPr="005A0E08">
              <w:rPr>
                <w:rFonts w:ascii="Times New Roman" w:hAnsi="Times New Roman" w:cs="Times New Roman"/>
              </w:rPr>
              <w:t>бследование нес</w:t>
            </w:r>
            <w:r w:rsidR="008910A3" w:rsidRPr="005A0E08">
              <w:rPr>
                <w:rFonts w:ascii="Times New Roman" w:hAnsi="Times New Roman" w:cs="Times New Roman"/>
              </w:rPr>
              <w:t>у</w:t>
            </w:r>
            <w:r w:rsidR="008910A3" w:rsidRPr="005A0E08">
              <w:rPr>
                <w:rFonts w:ascii="Times New Roman" w:hAnsi="Times New Roman" w:cs="Times New Roman"/>
              </w:rPr>
              <w:t>щих строительных конструкций зданий и сооружений</w:t>
            </w:r>
          </w:p>
        </w:tc>
        <w:tc>
          <w:tcPr>
            <w:tcW w:w="2948" w:type="dxa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4139" w:type="dxa"/>
          </w:tcPr>
          <w:p w:rsidR="008910A3" w:rsidRPr="005A0E08" w:rsidRDefault="008910A3" w:rsidP="000D74A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5A0E08">
              <w:rPr>
                <w:rFonts w:ascii="Times New Roman" w:hAnsi="Times New Roman" w:cs="Times New Roman"/>
              </w:rPr>
              <w:t>согласно смете на обследование, по</w:t>
            </w:r>
            <w:r w:rsidRPr="005A0E08">
              <w:rPr>
                <w:rFonts w:ascii="Times New Roman" w:hAnsi="Times New Roman" w:cs="Times New Roman"/>
              </w:rPr>
              <w:t>д</w:t>
            </w:r>
            <w:r w:rsidRPr="005A0E08">
              <w:rPr>
                <w:rFonts w:ascii="Times New Roman" w:hAnsi="Times New Roman" w:cs="Times New Roman"/>
              </w:rPr>
              <w:t>готовленной с использованием сме</w:t>
            </w:r>
            <w:r w:rsidRPr="005A0E08">
              <w:rPr>
                <w:rFonts w:ascii="Times New Roman" w:hAnsi="Times New Roman" w:cs="Times New Roman"/>
              </w:rPr>
              <w:t>т</w:t>
            </w:r>
            <w:r w:rsidRPr="005A0E08">
              <w:rPr>
                <w:rFonts w:ascii="Times New Roman" w:hAnsi="Times New Roman" w:cs="Times New Roman"/>
              </w:rPr>
              <w:t>ных нормативов</w:t>
            </w:r>
          </w:p>
        </w:tc>
      </w:tr>
    </w:tbl>
    <w:p w:rsidR="005C4CFA" w:rsidRPr="005A0E08" w:rsidRDefault="005C4CFA" w:rsidP="005C4CFA">
      <w:pPr>
        <w:ind w:firstLine="284"/>
        <w:rPr>
          <w:rFonts w:ascii="Calibri" w:eastAsia="Calibri" w:hAnsi="Calibri" w:cs="Times New Roman"/>
          <w:sz w:val="28"/>
          <w:szCs w:val="28"/>
        </w:rPr>
      </w:pPr>
    </w:p>
    <w:p w:rsidR="005C4CFA" w:rsidRPr="005A0E08" w:rsidRDefault="005C4CFA" w:rsidP="006A3C75">
      <w:pPr>
        <w:ind w:firstLine="709"/>
        <w:rPr>
          <w:rFonts w:asciiTheme="minorHAnsi" w:eastAsia="Calibri" w:hAnsiTheme="minorHAnsi" w:cs="Times New Roman"/>
          <w:sz w:val="28"/>
          <w:szCs w:val="28"/>
        </w:rPr>
      </w:pPr>
      <w:r w:rsidRPr="005A0E08">
        <w:rPr>
          <w:rFonts w:ascii="TimesET" w:eastAsia="Calibri" w:hAnsi="TimesET" w:cs="Times New Roman"/>
          <w:sz w:val="28"/>
          <w:szCs w:val="28"/>
        </w:rPr>
        <w:lastRenderedPageBreak/>
        <w:t>* Постановление от Госстроя СССР</w:t>
      </w:r>
      <w:r w:rsidR="00D42BAA" w:rsidRPr="005A0E08">
        <w:rPr>
          <w:rFonts w:ascii="TimesET" w:eastAsia="Calibri" w:hAnsi="TimesET" w:cs="Times New Roman"/>
          <w:sz w:val="28"/>
          <w:szCs w:val="28"/>
        </w:rPr>
        <w:t xml:space="preserve"> от 29 декабря 1973 </w:t>
      </w:r>
      <w:r w:rsidR="005F2F8A" w:rsidRPr="005A0E08">
        <w:rPr>
          <w:rFonts w:ascii="TimesET" w:eastAsia="Calibri" w:hAnsi="TimesET" w:cs="Times New Roman"/>
          <w:sz w:val="28"/>
          <w:szCs w:val="28"/>
        </w:rPr>
        <w:t xml:space="preserve">г. </w:t>
      </w:r>
      <w:r w:rsidR="00D42BAA" w:rsidRPr="005A0E08">
        <w:rPr>
          <w:rFonts w:ascii="TimesET" w:eastAsia="Calibri" w:hAnsi="TimesET" w:cs="Times New Roman"/>
          <w:sz w:val="28"/>
          <w:szCs w:val="28"/>
        </w:rPr>
        <w:t xml:space="preserve">№ 279 </w:t>
      </w:r>
      <w:r w:rsidR="00864EA1" w:rsidRPr="005A0E08">
        <w:rPr>
          <w:rFonts w:ascii="Times New Roman" w:hAnsi="Times New Roman" w:cs="Times New Roman"/>
          <w:sz w:val="28"/>
          <w:szCs w:val="28"/>
        </w:rPr>
        <w:t>«</w:t>
      </w:r>
      <w:r w:rsidRPr="005A0E08">
        <w:rPr>
          <w:rFonts w:ascii="TimesET" w:eastAsia="Calibri" w:hAnsi="TimesET" w:cs="Times New Roman"/>
          <w:sz w:val="28"/>
          <w:szCs w:val="28"/>
        </w:rPr>
        <w:t>Об утверждении положения о проведении планово-предупредительного ремонта производственных зданий и сооружений</w:t>
      </w:r>
      <w:r w:rsidR="00864EA1"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ET" w:eastAsia="Calibri" w:hAnsi="TimesET" w:cs="Times New Roman"/>
          <w:sz w:val="28"/>
          <w:szCs w:val="28"/>
        </w:rPr>
        <w:t xml:space="preserve"> (МДС 13-14.2000).</w:t>
      </w:r>
    </w:p>
    <w:p w:rsidR="00AA7CFF" w:rsidRPr="005A0E08" w:rsidRDefault="00AA7CFF" w:rsidP="00AA7CF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A0E08">
        <w:rPr>
          <w:rFonts w:ascii="Times New Roman" w:eastAsia="Calibri" w:hAnsi="Times New Roman" w:cs="Times New Roman"/>
          <w:sz w:val="28"/>
          <w:szCs w:val="28"/>
        </w:rPr>
        <w:t>Приказ Госкомархитектуры от 23 ноября 1988 г. № 312 «Об утверждении ведомственных строительных норм Госкомархитектуры «Положение об орг</w:t>
      </w:r>
      <w:r w:rsidRPr="005A0E08">
        <w:rPr>
          <w:rFonts w:ascii="Times New Roman" w:eastAsia="Calibri" w:hAnsi="Times New Roman" w:cs="Times New Roman"/>
          <w:sz w:val="28"/>
          <w:szCs w:val="28"/>
        </w:rPr>
        <w:t>а</w:t>
      </w:r>
      <w:r w:rsidRPr="005A0E08">
        <w:rPr>
          <w:rFonts w:ascii="Times New Roman" w:eastAsia="Calibri" w:hAnsi="Times New Roman" w:cs="Times New Roman"/>
          <w:sz w:val="28"/>
          <w:szCs w:val="28"/>
        </w:rPr>
        <w:t>низации и проведении реконструкции, ремонта и технического обслуживания жилых зданий, объектов коммунального и социально-культурного назначения».</w:t>
      </w:r>
    </w:p>
    <w:p w:rsidR="00AA7CFF" w:rsidRPr="005A0E08" w:rsidRDefault="00AA7CFF" w:rsidP="00AA7CFF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A0E08">
        <w:rPr>
          <w:rFonts w:ascii="Times New Roman" w:eastAsia="Calibri" w:hAnsi="Times New Roman" w:cs="Times New Roman"/>
          <w:sz w:val="28"/>
          <w:szCs w:val="28"/>
        </w:rPr>
        <w:t>СП 255.1325800.2016. Свод правил. Здания и сооружения. Правила эк</w:t>
      </w:r>
      <w:r w:rsidRPr="005A0E08">
        <w:rPr>
          <w:rFonts w:ascii="Times New Roman" w:eastAsia="Calibri" w:hAnsi="Times New Roman" w:cs="Times New Roman"/>
          <w:sz w:val="28"/>
          <w:szCs w:val="28"/>
        </w:rPr>
        <w:t>с</w:t>
      </w:r>
      <w:r w:rsidRPr="005A0E08">
        <w:rPr>
          <w:rFonts w:ascii="Times New Roman" w:eastAsia="Calibri" w:hAnsi="Times New Roman" w:cs="Times New Roman"/>
          <w:sz w:val="28"/>
          <w:szCs w:val="28"/>
        </w:rPr>
        <w:t>плуатации. Основные положения</w:t>
      </w:r>
      <w:r w:rsidRPr="005A0E08">
        <w:rPr>
          <w:rFonts w:ascii="Times New Roman" w:hAnsi="Times New Roman" w:cs="Times New Roman"/>
          <w:sz w:val="28"/>
          <w:szCs w:val="28"/>
        </w:rPr>
        <w:t>»</w:t>
      </w:r>
      <w:r w:rsidRPr="005A0E0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7CFF" w:rsidRPr="005A0E08" w:rsidRDefault="00AA7CFF" w:rsidP="00AA7CFF">
      <w:pPr>
        <w:ind w:firstLine="709"/>
        <w:rPr>
          <w:rFonts w:asciiTheme="minorHAnsi" w:eastAsia="Calibri" w:hAnsiTheme="minorHAnsi" w:cs="Times New Roman"/>
          <w:sz w:val="28"/>
          <w:szCs w:val="28"/>
        </w:rPr>
      </w:pPr>
      <w:r w:rsidRPr="005A0E08">
        <w:rPr>
          <w:rFonts w:ascii="Times New Roman" w:eastAsia="Calibri" w:hAnsi="Times New Roman" w:cs="Times New Roman"/>
          <w:sz w:val="28"/>
          <w:szCs w:val="28"/>
        </w:rPr>
        <w:t>Градостроительный кодекс Российской Федерации, утвержденный Фед</w:t>
      </w:r>
      <w:r w:rsidRPr="005A0E08">
        <w:rPr>
          <w:rFonts w:ascii="Times New Roman" w:eastAsia="Calibri" w:hAnsi="Times New Roman" w:cs="Times New Roman"/>
          <w:sz w:val="28"/>
          <w:szCs w:val="28"/>
        </w:rPr>
        <w:t>е</w:t>
      </w:r>
      <w:r w:rsidRPr="005A0E08">
        <w:rPr>
          <w:rFonts w:ascii="Times New Roman" w:eastAsia="Calibri" w:hAnsi="Times New Roman" w:cs="Times New Roman"/>
          <w:sz w:val="28"/>
          <w:szCs w:val="28"/>
        </w:rPr>
        <w:t>ральным законом от 29 декабря 2004 г. № 190-ФЗ</w:t>
      </w:r>
      <w:r w:rsidR="00864EA1" w:rsidRPr="005A0E0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42BAA" w:rsidRPr="005A0E08" w:rsidRDefault="00D42BAA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</w:p>
    <w:p w:rsidR="00F735F8" w:rsidRPr="005A0E08" w:rsidRDefault="002F1EFE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4. </w:t>
      </w:r>
      <w:r w:rsidR="0025151B" w:rsidRPr="005A0E08">
        <w:rPr>
          <w:b/>
          <w:color w:val="auto"/>
          <w:sz w:val="28"/>
          <w:szCs w:val="28"/>
        </w:rPr>
        <w:t xml:space="preserve">Затраты на финансовое обеспечение строительства, </w:t>
      </w:r>
    </w:p>
    <w:p w:rsidR="00F735F8" w:rsidRPr="005A0E08" w:rsidRDefault="001D3A94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р</w:t>
      </w:r>
      <w:r w:rsidR="0025151B" w:rsidRPr="005A0E08">
        <w:rPr>
          <w:b/>
          <w:color w:val="auto"/>
          <w:sz w:val="28"/>
          <w:szCs w:val="28"/>
        </w:rPr>
        <w:t>еконструкции</w:t>
      </w:r>
      <w:r w:rsidRPr="005A0E08">
        <w:rPr>
          <w:b/>
          <w:color w:val="auto"/>
          <w:sz w:val="28"/>
          <w:szCs w:val="28"/>
        </w:rPr>
        <w:t xml:space="preserve"> </w:t>
      </w:r>
      <w:r w:rsidR="0025151B" w:rsidRPr="005A0E08">
        <w:rPr>
          <w:b/>
          <w:color w:val="auto"/>
          <w:sz w:val="28"/>
          <w:szCs w:val="28"/>
        </w:rPr>
        <w:t xml:space="preserve">(в том числе с элементами реставрации), </w:t>
      </w:r>
    </w:p>
    <w:p w:rsidR="00F735F8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 xml:space="preserve">технического перевооружения объектов капитального </w:t>
      </w:r>
    </w:p>
    <w:p w:rsidR="0025151B" w:rsidRPr="005A0E08" w:rsidRDefault="0025151B" w:rsidP="00EC55B8">
      <w:pPr>
        <w:pStyle w:val="Default"/>
        <w:ind w:left="851" w:right="709"/>
        <w:jc w:val="center"/>
        <w:rPr>
          <w:b/>
          <w:color w:val="auto"/>
          <w:sz w:val="28"/>
          <w:szCs w:val="28"/>
        </w:rPr>
      </w:pPr>
      <w:r w:rsidRPr="005A0E08">
        <w:rPr>
          <w:b/>
          <w:color w:val="auto"/>
          <w:sz w:val="28"/>
          <w:szCs w:val="28"/>
        </w:rPr>
        <w:t>строительства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финансовое обеспечение строительства, реконструкции (в том числе с элементами реставрации), технического перевооружения объектов к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питального строительства З</w:t>
      </w:r>
      <w:r w:rsidRPr="005A0E08">
        <w:rPr>
          <w:color w:val="auto"/>
          <w:sz w:val="20"/>
          <w:szCs w:val="20"/>
        </w:rPr>
        <w:t xml:space="preserve">инв </w:t>
      </w:r>
      <w:r w:rsidRPr="005A0E08">
        <w:rPr>
          <w:color w:val="auto"/>
          <w:sz w:val="28"/>
          <w:szCs w:val="28"/>
        </w:rPr>
        <w:t>определяются в соответствии со статьей 22 Ф</w:t>
      </w:r>
      <w:r w:rsidRPr="005A0E08">
        <w:rPr>
          <w:color w:val="auto"/>
          <w:sz w:val="28"/>
          <w:szCs w:val="28"/>
        </w:rPr>
        <w:t>е</w:t>
      </w:r>
      <w:r w:rsidRPr="005A0E08">
        <w:rPr>
          <w:color w:val="auto"/>
          <w:sz w:val="28"/>
          <w:szCs w:val="28"/>
        </w:rPr>
        <w:t>дерального закона № 44-ФЗ и законодательством Российской Федерации о гр</w:t>
      </w:r>
      <w:r w:rsidRPr="005A0E08">
        <w:rPr>
          <w:color w:val="auto"/>
          <w:sz w:val="28"/>
          <w:szCs w:val="28"/>
        </w:rPr>
        <w:t>а</w:t>
      </w:r>
      <w:r w:rsidRPr="005A0E08">
        <w:rPr>
          <w:color w:val="auto"/>
          <w:sz w:val="28"/>
          <w:szCs w:val="28"/>
        </w:rPr>
        <w:t>достроительной деятельности.</w:t>
      </w:r>
    </w:p>
    <w:p w:rsidR="0025151B" w:rsidRPr="005A0E08" w:rsidRDefault="0025151B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A0E08">
        <w:rPr>
          <w:color w:val="auto"/>
          <w:sz w:val="28"/>
          <w:szCs w:val="28"/>
        </w:rPr>
        <w:t>Затраты на приобретение объектов недвижимого имущества определяю</w:t>
      </w:r>
      <w:r w:rsidRPr="005A0E08">
        <w:rPr>
          <w:color w:val="auto"/>
          <w:sz w:val="28"/>
          <w:szCs w:val="28"/>
        </w:rPr>
        <w:t>т</w:t>
      </w:r>
      <w:r w:rsidRPr="005A0E08">
        <w:rPr>
          <w:color w:val="auto"/>
          <w:sz w:val="28"/>
          <w:szCs w:val="28"/>
        </w:rPr>
        <w:t>ся в соответствии со статьей 22 Федерального закона № 44-ФЗ и законодател</w:t>
      </w:r>
      <w:r w:rsidRPr="005A0E08">
        <w:rPr>
          <w:color w:val="auto"/>
          <w:sz w:val="28"/>
          <w:szCs w:val="28"/>
        </w:rPr>
        <w:t>ь</w:t>
      </w:r>
      <w:r w:rsidRPr="005A0E08">
        <w:rPr>
          <w:color w:val="auto"/>
          <w:sz w:val="28"/>
          <w:szCs w:val="28"/>
        </w:rPr>
        <w:t>ством Российской Федерации, регулирующим оценочную деятельность.</w:t>
      </w:r>
      <w:r w:rsidR="008F16AE">
        <w:rPr>
          <w:color w:val="auto"/>
          <w:sz w:val="28"/>
          <w:szCs w:val="28"/>
        </w:rPr>
        <w:t>».</w:t>
      </w:r>
      <w:r w:rsidRPr="005A0E08">
        <w:rPr>
          <w:color w:val="auto"/>
          <w:sz w:val="28"/>
          <w:szCs w:val="28"/>
        </w:rPr>
        <w:t xml:space="preserve"> </w:t>
      </w:r>
    </w:p>
    <w:p w:rsidR="00E34EEC" w:rsidRPr="005A0E08" w:rsidRDefault="00E34EEC" w:rsidP="00EC55B8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45915" w:rsidRPr="005A0E08" w:rsidRDefault="00E4591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45915" w:rsidRPr="005A0E08" w:rsidRDefault="008E7DF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E45915" w:rsidRPr="005A0E08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45915" w:rsidRPr="005A0E08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A20ED2" w:rsidRPr="001761F2" w:rsidRDefault="008E7DF0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4B3001" w:rsidRPr="005A0E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А.А. Багдасарова</w:t>
      </w:r>
    </w:p>
    <w:sectPr w:rsidR="00A20ED2" w:rsidRPr="001761F2" w:rsidSect="003859C0">
      <w:headerReference w:type="default" r:id="rId20"/>
      <w:pgSz w:w="11907" w:h="16839" w:code="9"/>
      <w:pgMar w:top="1134" w:right="567" w:bottom="1134" w:left="1701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B4D" w:rsidRDefault="00035B4D" w:rsidP="00593203">
      <w:r>
        <w:separator/>
      </w:r>
    </w:p>
  </w:endnote>
  <w:endnote w:type="continuationSeparator" w:id="0">
    <w:p w:rsidR="00035B4D" w:rsidRDefault="00035B4D" w:rsidP="00593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B4D" w:rsidRDefault="00035B4D" w:rsidP="00593203">
      <w:r>
        <w:separator/>
      </w:r>
    </w:p>
  </w:footnote>
  <w:footnote w:type="continuationSeparator" w:id="0">
    <w:p w:rsidR="00035B4D" w:rsidRDefault="00035B4D" w:rsidP="00593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D7B" w:rsidRPr="000B0427" w:rsidRDefault="00B22D7B" w:rsidP="008D4F25">
    <w:pPr>
      <w:pStyle w:val="affffa"/>
      <w:jc w:val="center"/>
      <w:rPr>
        <w:sz w:val="28"/>
        <w:szCs w:val="28"/>
      </w:rPr>
    </w:pPr>
    <w:r w:rsidRPr="000B0427">
      <w:rPr>
        <w:rFonts w:ascii="Times New Roman" w:hAnsi="Times New Roman"/>
        <w:sz w:val="28"/>
        <w:szCs w:val="28"/>
      </w:rPr>
      <w:fldChar w:fldCharType="begin"/>
    </w:r>
    <w:r w:rsidRPr="000B0427">
      <w:rPr>
        <w:rFonts w:ascii="Times New Roman" w:hAnsi="Times New Roman"/>
        <w:sz w:val="28"/>
        <w:szCs w:val="28"/>
      </w:rPr>
      <w:instrText>PAGE   \* MERGEFORMAT</w:instrText>
    </w:r>
    <w:r w:rsidRPr="000B0427">
      <w:rPr>
        <w:rFonts w:ascii="Times New Roman" w:hAnsi="Times New Roman"/>
        <w:sz w:val="28"/>
        <w:szCs w:val="28"/>
      </w:rPr>
      <w:fldChar w:fldCharType="separate"/>
    </w:r>
    <w:r w:rsidR="00506096">
      <w:rPr>
        <w:rFonts w:ascii="Times New Roman" w:hAnsi="Times New Roman"/>
        <w:noProof/>
        <w:sz w:val="28"/>
        <w:szCs w:val="28"/>
      </w:rPr>
      <w:t>2</w:t>
    </w:r>
    <w:r w:rsidRPr="000B0427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0"/>
  </w:num>
  <w:num w:numId="7">
    <w:abstractNumId w:val="15"/>
  </w:num>
  <w:num w:numId="8">
    <w:abstractNumId w:val="0"/>
  </w:num>
  <w:num w:numId="9">
    <w:abstractNumId w:val="21"/>
  </w:num>
  <w:num w:numId="10">
    <w:abstractNumId w:val="19"/>
  </w:num>
  <w:num w:numId="11">
    <w:abstractNumId w:val="14"/>
  </w:num>
  <w:num w:numId="12">
    <w:abstractNumId w:val="18"/>
  </w:num>
  <w:num w:numId="13">
    <w:abstractNumId w:val="17"/>
  </w:num>
  <w:num w:numId="14">
    <w:abstractNumId w:val="9"/>
  </w:num>
  <w:num w:numId="15">
    <w:abstractNumId w:val="8"/>
  </w:num>
  <w:num w:numId="16">
    <w:abstractNumId w:val="4"/>
  </w:num>
  <w:num w:numId="17">
    <w:abstractNumId w:val="2"/>
  </w:num>
  <w:num w:numId="18">
    <w:abstractNumId w:val="10"/>
  </w:num>
  <w:num w:numId="19">
    <w:abstractNumId w:val="1"/>
  </w:num>
  <w:num w:numId="20">
    <w:abstractNumId w:val="12"/>
  </w:num>
  <w:num w:numId="21">
    <w:abstractNumId w:val="6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DE"/>
    <w:rsid w:val="00001429"/>
    <w:rsid w:val="00001A9A"/>
    <w:rsid w:val="00001E61"/>
    <w:rsid w:val="00002C0A"/>
    <w:rsid w:val="00006593"/>
    <w:rsid w:val="00006E77"/>
    <w:rsid w:val="000072A3"/>
    <w:rsid w:val="00007D7E"/>
    <w:rsid w:val="00007E76"/>
    <w:rsid w:val="00010517"/>
    <w:rsid w:val="00010D82"/>
    <w:rsid w:val="0001124D"/>
    <w:rsid w:val="00011500"/>
    <w:rsid w:val="00012F05"/>
    <w:rsid w:val="0001398D"/>
    <w:rsid w:val="00013A9E"/>
    <w:rsid w:val="00013C37"/>
    <w:rsid w:val="00014419"/>
    <w:rsid w:val="000157CA"/>
    <w:rsid w:val="0001585A"/>
    <w:rsid w:val="0001673F"/>
    <w:rsid w:val="00016C27"/>
    <w:rsid w:val="000170BD"/>
    <w:rsid w:val="00017198"/>
    <w:rsid w:val="00017371"/>
    <w:rsid w:val="00017655"/>
    <w:rsid w:val="000208BA"/>
    <w:rsid w:val="0002155A"/>
    <w:rsid w:val="00022365"/>
    <w:rsid w:val="000223E7"/>
    <w:rsid w:val="00023ACB"/>
    <w:rsid w:val="00023CB2"/>
    <w:rsid w:val="00025634"/>
    <w:rsid w:val="000259F5"/>
    <w:rsid w:val="00025DB3"/>
    <w:rsid w:val="00026DEA"/>
    <w:rsid w:val="00030D5A"/>
    <w:rsid w:val="00030E41"/>
    <w:rsid w:val="00031338"/>
    <w:rsid w:val="000316FE"/>
    <w:rsid w:val="000324D9"/>
    <w:rsid w:val="0003298F"/>
    <w:rsid w:val="00032EB2"/>
    <w:rsid w:val="000337B9"/>
    <w:rsid w:val="000339AC"/>
    <w:rsid w:val="00033C4F"/>
    <w:rsid w:val="00034CC2"/>
    <w:rsid w:val="0003507E"/>
    <w:rsid w:val="00035A25"/>
    <w:rsid w:val="00035B4D"/>
    <w:rsid w:val="00036435"/>
    <w:rsid w:val="0003675B"/>
    <w:rsid w:val="00036995"/>
    <w:rsid w:val="0003711D"/>
    <w:rsid w:val="000410FE"/>
    <w:rsid w:val="000411C1"/>
    <w:rsid w:val="00042EF7"/>
    <w:rsid w:val="00043061"/>
    <w:rsid w:val="00044061"/>
    <w:rsid w:val="000442FE"/>
    <w:rsid w:val="00045D2D"/>
    <w:rsid w:val="00053BE2"/>
    <w:rsid w:val="00056833"/>
    <w:rsid w:val="0005715C"/>
    <w:rsid w:val="000603CD"/>
    <w:rsid w:val="00060BE1"/>
    <w:rsid w:val="00060EBC"/>
    <w:rsid w:val="000632F9"/>
    <w:rsid w:val="00063EE1"/>
    <w:rsid w:val="000663E7"/>
    <w:rsid w:val="00066D0C"/>
    <w:rsid w:val="0006785A"/>
    <w:rsid w:val="00070D53"/>
    <w:rsid w:val="0007110E"/>
    <w:rsid w:val="00071C8B"/>
    <w:rsid w:val="00071EF0"/>
    <w:rsid w:val="0007313B"/>
    <w:rsid w:val="000732C7"/>
    <w:rsid w:val="00074046"/>
    <w:rsid w:val="000749F6"/>
    <w:rsid w:val="00074DAC"/>
    <w:rsid w:val="00075D34"/>
    <w:rsid w:val="00075D98"/>
    <w:rsid w:val="0007637C"/>
    <w:rsid w:val="00076BDA"/>
    <w:rsid w:val="000779B0"/>
    <w:rsid w:val="000801C9"/>
    <w:rsid w:val="000813AF"/>
    <w:rsid w:val="000813D6"/>
    <w:rsid w:val="0008150F"/>
    <w:rsid w:val="0008175D"/>
    <w:rsid w:val="00082683"/>
    <w:rsid w:val="0008419F"/>
    <w:rsid w:val="0008778A"/>
    <w:rsid w:val="00087C19"/>
    <w:rsid w:val="0009018E"/>
    <w:rsid w:val="000910BE"/>
    <w:rsid w:val="00091301"/>
    <w:rsid w:val="000917AD"/>
    <w:rsid w:val="00092D83"/>
    <w:rsid w:val="00094379"/>
    <w:rsid w:val="0009741C"/>
    <w:rsid w:val="000A234E"/>
    <w:rsid w:val="000A3F4E"/>
    <w:rsid w:val="000A3FE6"/>
    <w:rsid w:val="000A49D4"/>
    <w:rsid w:val="000A4C42"/>
    <w:rsid w:val="000A5221"/>
    <w:rsid w:val="000A68BE"/>
    <w:rsid w:val="000A6DC1"/>
    <w:rsid w:val="000A6FEC"/>
    <w:rsid w:val="000B0427"/>
    <w:rsid w:val="000B0628"/>
    <w:rsid w:val="000B062D"/>
    <w:rsid w:val="000B1331"/>
    <w:rsid w:val="000B4945"/>
    <w:rsid w:val="000B533C"/>
    <w:rsid w:val="000B68D1"/>
    <w:rsid w:val="000B72B6"/>
    <w:rsid w:val="000C08E8"/>
    <w:rsid w:val="000C0E82"/>
    <w:rsid w:val="000C1E74"/>
    <w:rsid w:val="000C2337"/>
    <w:rsid w:val="000C3B9C"/>
    <w:rsid w:val="000C3F07"/>
    <w:rsid w:val="000C472C"/>
    <w:rsid w:val="000C4AA7"/>
    <w:rsid w:val="000C5097"/>
    <w:rsid w:val="000C57FB"/>
    <w:rsid w:val="000C7202"/>
    <w:rsid w:val="000C7DD5"/>
    <w:rsid w:val="000D0F86"/>
    <w:rsid w:val="000D14A7"/>
    <w:rsid w:val="000D1A9B"/>
    <w:rsid w:val="000D232D"/>
    <w:rsid w:val="000D378D"/>
    <w:rsid w:val="000D3AF9"/>
    <w:rsid w:val="000D4531"/>
    <w:rsid w:val="000D4F3B"/>
    <w:rsid w:val="000D5191"/>
    <w:rsid w:val="000D5F83"/>
    <w:rsid w:val="000D727E"/>
    <w:rsid w:val="000D7308"/>
    <w:rsid w:val="000D74A7"/>
    <w:rsid w:val="000E0404"/>
    <w:rsid w:val="000E11B8"/>
    <w:rsid w:val="000E228A"/>
    <w:rsid w:val="000E326E"/>
    <w:rsid w:val="000E4B70"/>
    <w:rsid w:val="000E54C6"/>
    <w:rsid w:val="000E6849"/>
    <w:rsid w:val="000E6A70"/>
    <w:rsid w:val="000E6FB1"/>
    <w:rsid w:val="000F1024"/>
    <w:rsid w:val="000F11A7"/>
    <w:rsid w:val="000F21FB"/>
    <w:rsid w:val="000F2601"/>
    <w:rsid w:val="000F3C56"/>
    <w:rsid w:val="000F3EE9"/>
    <w:rsid w:val="000F43F0"/>
    <w:rsid w:val="000F4FE3"/>
    <w:rsid w:val="000F56C4"/>
    <w:rsid w:val="000F64D4"/>
    <w:rsid w:val="000F6C12"/>
    <w:rsid w:val="000F75EA"/>
    <w:rsid w:val="000F77FA"/>
    <w:rsid w:val="001002D4"/>
    <w:rsid w:val="0010150B"/>
    <w:rsid w:val="00101689"/>
    <w:rsid w:val="00102117"/>
    <w:rsid w:val="00102C03"/>
    <w:rsid w:val="00103F45"/>
    <w:rsid w:val="001047B6"/>
    <w:rsid w:val="00104E49"/>
    <w:rsid w:val="00105816"/>
    <w:rsid w:val="001064E1"/>
    <w:rsid w:val="001072A3"/>
    <w:rsid w:val="001072F2"/>
    <w:rsid w:val="001075C2"/>
    <w:rsid w:val="0011126A"/>
    <w:rsid w:val="0011379F"/>
    <w:rsid w:val="00113DBE"/>
    <w:rsid w:val="00115D9B"/>
    <w:rsid w:val="00116347"/>
    <w:rsid w:val="001166BE"/>
    <w:rsid w:val="001175C2"/>
    <w:rsid w:val="00120658"/>
    <w:rsid w:val="00120751"/>
    <w:rsid w:val="00121A0A"/>
    <w:rsid w:val="001225D8"/>
    <w:rsid w:val="001238E4"/>
    <w:rsid w:val="001239BE"/>
    <w:rsid w:val="00124727"/>
    <w:rsid w:val="00124DC3"/>
    <w:rsid w:val="001267A2"/>
    <w:rsid w:val="001270BF"/>
    <w:rsid w:val="0012747C"/>
    <w:rsid w:val="00130D23"/>
    <w:rsid w:val="00130E2D"/>
    <w:rsid w:val="00131789"/>
    <w:rsid w:val="00132222"/>
    <w:rsid w:val="00132433"/>
    <w:rsid w:val="00132B19"/>
    <w:rsid w:val="00132C4C"/>
    <w:rsid w:val="00134365"/>
    <w:rsid w:val="001346FD"/>
    <w:rsid w:val="00136973"/>
    <w:rsid w:val="00136BD8"/>
    <w:rsid w:val="00137819"/>
    <w:rsid w:val="00140E23"/>
    <w:rsid w:val="00140F59"/>
    <w:rsid w:val="00141A9F"/>
    <w:rsid w:val="0014375D"/>
    <w:rsid w:val="00144F2A"/>
    <w:rsid w:val="001451D9"/>
    <w:rsid w:val="001455E7"/>
    <w:rsid w:val="00145637"/>
    <w:rsid w:val="0014567B"/>
    <w:rsid w:val="00145EAD"/>
    <w:rsid w:val="00146109"/>
    <w:rsid w:val="001466A1"/>
    <w:rsid w:val="001470DB"/>
    <w:rsid w:val="0015100E"/>
    <w:rsid w:val="00152B39"/>
    <w:rsid w:val="00152BE4"/>
    <w:rsid w:val="00152FB3"/>
    <w:rsid w:val="001535AE"/>
    <w:rsid w:val="00154612"/>
    <w:rsid w:val="00154905"/>
    <w:rsid w:val="00154DDF"/>
    <w:rsid w:val="0015507C"/>
    <w:rsid w:val="001560AE"/>
    <w:rsid w:val="00156490"/>
    <w:rsid w:val="001565F2"/>
    <w:rsid w:val="0015758D"/>
    <w:rsid w:val="00160238"/>
    <w:rsid w:val="00160511"/>
    <w:rsid w:val="001612A2"/>
    <w:rsid w:val="00161588"/>
    <w:rsid w:val="00161F56"/>
    <w:rsid w:val="001634A5"/>
    <w:rsid w:val="00164320"/>
    <w:rsid w:val="00166077"/>
    <w:rsid w:val="00166704"/>
    <w:rsid w:val="00166830"/>
    <w:rsid w:val="0016712A"/>
    <w:rsid w:val="00170BE1"/>
    <w:rsid w:val="00170E53"/>
    <w:rsid w:val="00171F9A"/>
    <w:rsid w:val="001728EB"/>
    <w:rsid w:val="00174110"/>
    <w:rsid w:val="00174755"/>
    <w:rsid w:val="00174E4E"/>
    <w:rsid w:val="00176180"/>
    <w:rsid w:val="001761F2"/>
    <w:rsid w:val="00177483"/>
    <w:rsid w:val="00180019"/>
    <w:rsid w:val="001808FB"/>
    <w:rsid w:val="0018200C"/>
    <w:rsid w:val="001826AC"/>
    <w:rsid w:val="001827CB"/>
    <w:rsid w:val="001829E1"/>
    <w:rsid w:val="00183252"/>
    <w:rsid w:val="00183D4D"/>
    <w:rsid w:val="0018613E"/>
    <w:rsid w:val="001864BC"/>
    <w:rsid w:val="0019145F"/>
    <w:rsid w:val="00191627"/>
    <w:rsid w:val="00191763"/>
    <w:rsid w:val="0019178B"/>
    <w:rsid w:val="00191856"/>
    <w:rsid w:val="00194234"/>
    <w:rsid w:val="001950E9"/>
    <w:rsid w:val="00195D89"/>
    <w:rsid w:val="00196930"/>
    <w:rsid w:val="00196CF8"/>
    <w:rsid w:val="001978F6"/>
    <w:rsid w:val="00197F4F"/>
    <w:rsid w:val="001A04BE"/>
    <w:rsid w:val="001A0675"/>
    <w:rsid w:val="001A1E58"/>
    <w:rsid w:val="001A227F"/>
    <w:rsid w:val="001A25F4"/>
    <w:rsid w:val="001A37AB"/>
    <w:rsid w:val="001A7F6C"/>
    <w:rsid w:val="001B005F"/>
    <w:rsid w:val="001B05E7"/>
    <w:rsid w:val="001B17F2"/>
    <w:rsid w:val="001B328E"/>
    <w:rsid w:val="001B3872"/>
    <w:rsid w:val="001B3C37"/>
    <w:rsid w:val="001B3D10"/>
    <w:rsid w:val="001B3D7E"/>
    <w:rsid w:val="001B446C"/>
    <w:rsid w:val="001B56DC"/>
    <w:rsid w:val="001B592D"/>
    <w:rsid w:val="001B5A0D"/>
    <w:rsid w:val="001B5DC9"/>
    <w:rsid w:val="001B5EB6"/>
    <w:rsid w:val="001B5FE9"/>
    <w:rsid w:val="001B6BB8"/>
    <w:rsid w:val="001B7F98"/>
    <w:rsid w:val="001C0859"/>
    <w:rsid w:val="001C0F59"/>
    <w:rsid w:val="001C15CC"/>
    <w:rsid w:val="001C21E5"/>
    <w:rsid w:val="001C2AAC"/>
    <w:rsid w:val="001C2E86"/>
    <w:rsid w:val="001C3C03"/>
    <w:rsid w:val="001C5737"/>
    <w:rsid w:val="001D035D"/>
    <w:rsid w:val="001D06E4"/>
    <w:rsid w:val="001D190A"/>
    <w:rsid w:val="001D1CFC"/>
    <w:rsid w:val="001D1DA3"/>
    <w:rsid w:val="001D1F6D"/>
    <w:rsid w:val="001D232E"/>
    <w:rsid w:val="001D24E1"/>
    <w:rsid w:val="001D2547"/>
    <w:rsid w:val="001D3A94"/>
    <w:rsid w:val="001D3DB6"/>
    <w:rsid w:val="001D4135"/>
    <w:rsid w:val="001D4E90"/>
    <w:rsid w:val="001D4EA5"/>
    <w:rsid w:val="001D651F"/>
    <w:rsid w:val="001D6C86"/>
    <w:rsid w:val="001E1330"/>
    <w:rsid w:val="001E3B0B"/>
    <w:rsid w:val="001E3E16"/>
    <w:rsid w:val="001E4140"/>
    <w:rsid w:val="001E77BF"/>
    <w:rsid w:val="001E7956"/>
    <w:rsid w:val="001E79A7"/>
    <w:rsid w:val="001F087C"/>
    <w:rsid w:val="001F1DB0"/>
    <w:rsid w:val="001F2DA4"/>
    <w:rsid w:val="001F2E46"/>
    <w:rsid w:val="001F31AC"/>
    <w:rsid w:val="001F3661"/>
    <w:rsid w:val="001F379C"/>
    <w:rsid w:val="001F3800"/>
    <w:rsid w:val="001F3973"/>
    <w:rsid w:val="001F4D5C"/>
    <w:rsid w:val="001F6DD8"/>
    <w:rsid w:val="001F701C"/>
    <w:rsid w:val="001F707E"/>
    <w:rsid w:val="001F71D2"/>
    <w:rsid w:val="001F764F"/>
    <w:rsid w:val="0020012E"/>
    <w:rsid w:val="0020041A"/>
    <w:rsid w:val="002010E5"/>
    <w:rsid w:val="00201623"/>
    <w:rsid w:val="00201A6E"/>
    <w:rsid w:val="00202648"/>
    <w:rsid w:val="00202DA8"/>
    <w:rsid w:val="00203193"/>
    <w:rsid w:val="00205BC2"/>
    <w:rsid w:val="0020673E"/>
    <w:rsid w:val="00206BB0"/>
    <w:rsid w:val="00207640"/>
    <w:rsid w:val="00210F2D"/>
    <w:rsid w:val="00210F75"/>
    <w:rsid w:val="0021309A"/>
    <w:rsid w:val="00216D3E"/>
    <w:rsid w:val="002174F1"/>
    <w:rsid w:val="00217E4B"/>
    <w:rsid w:val="00217EEF"/>
    <w:rsid w:val="002209C5"/>
    <w:rsid w:val="00221201"/>
    <w:rsid w:val="00221494"/>
    <w:rsid w:val="00221C1D"/>
    <w:rsid w:val="00224622"/>
    <w:rsid w:val="00224EAD"/>
    <w:rsid w:val="00225D04"/>
    <w:rsid w:val="00227730"/>
    <w:rsid w:val="00227AB0"/>
    <w:rsid w:val="00227B2C"/>
    <w:rsid w:val="00232ADD"/>
    <w:rsid w:val="002332F3"/>
    <w:rsid w:val="0023577B"/>
    <w:rsid w:val="0023628F"/>
    <w:rsid w:val="0023773A"/>
    <w:rsid w:val="00237E20"/>
    <w:rsid w:val="00242AF2"/>
    <w:rsid w:val="00243B84"/>
    <w:rsid w:val="002442F7"/>
    <w:rsid w:val="00244578"/>
    <w:rsid w:val="0024653C"/>
    <w:rsid w:val="00246FF4"/>
    <w:rsid w:val="0025128B"/>
    <w:rsid w:val="0025151B"/>
    <w:rsid w:val="00251866"/>
    <w:rsid w:val="0025191E"/>
    <w:rsid w:val="00253EC4"/>
    <w:rsid w:val="00254044"/>
    <w:rsid w:val="002548CA"/>
    <w:rsid w:val="00254BBF"/>
    <w:rsid w:val="00255B2E"/>
    <w:rsid w:val="00255B99"/>
    <w:rsid w:val="00257775"/>
    <w:rsid w:val="002600ED"/>
    <w:rsid w:val="00260B6B"/>
    <w:rsid w:val="00261E52"/>
    <w:rsid w:val="0026242E"/>
    <w:rsid w:val="00263C32"/>
    <w:rsid w:val="00263D30"/>
    <w:rsid w:val="00264790"/>
    <w:rsid w:val="00264B14"/>
    <w:rsid w:val="002651C4"/>
    <w:rsid w:val="00265569"/>
    <w:rsid w:val="002657CA"/>
    <w:rsid w:val="00267A05"/>
    <w:rsid w:val="00270CC3"/>
    <w:rsid w:val="00270F79"/>
    <w:rsid w:val="0027115C"/>
    <w:rsid w:val="00271573"/>
    <w:rsid w:val="00271B09"/>
    <w:rsid w:val="00271FCB"/>
    <w:rsid w:val="00273364"/>
    <w:rsid w:val="00275038"/>
    <w:rsid w:val="00275353"/>
    <w:rsid w:val="00275D60"/>
    <w:rsid w:val="00276083"/>
    <w:rsid w:val="00276DC0"/>
    <w:rsid w:val="00276EB9"/>
    <w:rsid w:val="00277CD2"/>
    <w:rsid w:val="0028070E"/>
    <w:rsid w:val="0028113D"/>
    <w:rsid w:val="0028228C"/>
    <w:rsid w:val="002833A5"/>
    <w:rsid w:val="00283967"/>
    <w:rsid w:val="00283979"/>
    <w:rsid w:val="00284091"/>
    <w:rsid w:val="00284ADD"/>
    <w:rsid w:val="002857FC"/>
    <w:rsid w:val="002865C2"/>
    <w:rsid w:val="00287228"/>
    <w:rsid w:val="0028784B"/>
    <w:rsid w:val="0029232A"/>
    <w:rsid w:val="00292378"/>
    <w:rsid w:val="00293D3F"/>
    <w:rsid w:val="00295262"/>
    <w:rsid w:val="00295E73"/>
    <w:rsid w:val="00296AF5"/>
    <w:rsid w:val="00297720"/>
    <w:rsid w:val="00297923"/>
    <w:rsid w:val="002979C7"/>
    <w:rsid w:val="00297E58"/>
    <w:rsid w:val="00297F3F"/>
    <w:rsid w:val="002A0586"/>
    <w:rsid w:val="002A070E"/>
    <w:rsid w:val="002A0D81"/>
    <w:rsid w:val="002A14D6"/>
    <w:rsid w:val="002A1F90"/>
    <w:rsid w:val="002A1FAD"/>
    <w:rsid w:val="002A36D8"/>
    <w:rsid w:val="002A443D"/>
    <w:rsid w:val="002A47E7"/>
    <w:rsid w:val="002A540C"/>
    <w:rsid w:val="002A5C79"/>
    <w:rsid w:val="002A62D9"/>
    <w:rsid w:val="002A7202"/>
    <w:rsid w:val="002A7A7B"/>
    <w:rsid w:val="002B05DC"/>
    <w:rsid w:val="002B0F91"/>
    <w:rsid w:val="002B12F7"/>
    <w:rsid w:val="002B1903"/>
    <w:rsid w:val="002B215D"/>
    <w:rsid w:val="002B25B0"/>
    <w:rsid w:val="002B2635"/>
    <w:rsid w:val="002B2683"/>
    <w:rsid w:val="002B2753"/>
    <w:rsid w:val="002B39BB"/>
    <w:rsid w:val="002B3D7A"/>
    <w:rsid w:val="002B5D19"/>
    <w:rsid w:val="002B6660"/>
    <w:rsid w:val="002B792E"/>
    <w:rsid w:val="002B7B40"/>
    <w:rsid w:val="002B7BD8"/>
    <w:rsid w:val="002C0FC2"/>
    <w:rsid w:val="002C225E"/>
    <w:rsid w:val="002C26FF"/>
    <w:rsid w:val="002C2DEF"/>
    <w:rsid w:val="002C41F1"/>
    <w:rsid w:val="002C4806"/>
    <w:rsid w:val="002C7510"/>
    <w:rsid w:val="002D00A1"/>
    <w:rsid w:val="002D0B89"/>
    <w:rsid w:val="002D184B"/>
    <w:rsid w:val="002D2003"/>
    <w:rsid w:val="002D3585"/>
    <w:rsid w:val="002D40A7"/>
    <w:rsid w:val="002D4379"/>
    <w:rsid w:val="002D511E"/>
    <w:rsid w:val="002D5D3B"/>
    <w:rsid w:val="002D7AE6"/>
    <w:rsid w:val="002E0022"/>
    <w:rsid w:val="002E0814"/>
    <w:rsid w:val="002E19E0"/>
    <w:rsid w:val="002E1D4C"/>
    <w:rsid w:val="002E1FBC"/>
    <w:rsid w:val="002E2CB8"/>
    <w:rsid w:val="002E2DB4"/>
    <w:rsid w:val="002E2F6F"/>
    <w:rsid w:val="002E3450"/>
    <w:rsid w:val="002E3AC5"/>
    <w:rsid w:val="002E43AB"/>
    <w:rsid w:val="002E43EA"/>
    <w:rsid w:val="002E467A"/>
    <w:rsid w:val="002E51A7"/>
    <w:rsid w:val="002E63F9"/>
    <w:rsid w:val="002F153C"/>
    <w:rsid w:val="002F1EFE"/>
    <w:rsid w:val="002F2AAA"/>
    <w:rsid w:val="002F316B"/>
    <w:rsid w:val="002F324C"/>
    <w:rsid w:val="002F352C"/>
    <w:rsid w:val="002F3934"/>
    <w:rsid w:val="002F3B80"/>
    <w:rsid w:val="002F3D8B"/>
    <w:rsid w:val="002F477C"/>
    <w:rsid w:val="002F48AB"/>
    <w:rsid w:val="002F4C93"/>
    <w:rsid w:val="002F4D3E"/>
    <w:rsid w:val="002F4FB6"/>
    <w:rsid w:val="002F5744"/>
    <w:rsid w:val="002F5E85"/>
    <w:rsid w:val="002F6B9D"/>
    <w:rsid w:val="002F6DA2"/>
    <w:rsid w:val="003000DF"/>
    <w:rsid w:val="003002F4"/>
    <w:rsid w:val="00300B5D"/>
    <w:rsid w:val="00300D06"/>
    <w:rsid w:val="0030142A"/>
    <w:rsid w:val="00301A52"/>
    <w:rsid w:val="00302B00"/>
    <w:rsid w:val="00303745"/>
    <w:rsid w:val="0030439A"/>
    <w:rsid w:val="00304BB5"/>
    <w:rsid w:val="003054EC"/>
    <w:rsid w:val="00305CBC"/>
    <w:rsid w:val="00306C35"/>
    <w:rsid w:val="003075AF"/>
    <w:rsid w:val="00307BAB"/>
    <w:rsid w:val="003115A5"/>
    <w:rsid w:val="003118A5"/>
    <w:rsid w:val="00313579"/>
    <w:rsid w:val="003145CA"/>
    <w:rsid w:val="00315574"/>
    <w:rsid w:val="00316A1C"/>
    <w:rsid w:val="00316E32"/>
    <w:rsid w:val="00317750"/>
    <w:rsid w:val="00317D3F"/>
    <w:rsid w:val="00320D96"/>
    <w:rsid w:val="0032110C"/>
    <w:rsid w:val="0032155D"/>
    <w:rsid w:val="00321AE2"/>
    <w:rsid w:val="00323076"/>
    <w:rsid w:val="003239DD"/>
    <w:rsid w:val="00323CA4"/>
    <w:rsid w:val="003248D8"/>
    <w:rsid w:val="00325E26"/>
    <w:rsid w:val="00325F12"/>
    <w:rsid w:val="00326AEB"/>
    <w:rsid w:val="003270FF"/>
    <w:rsid w:val="003306A7"/>
    <w:rsid w:val="00332696"/>
    <w:rsid w:val="00332F9A"/>
    <w:rsid w:val="0033690B"/>
    <w:rsid w:val="00337859"/>
    <w:rsid w:val="00337C1F"/>
    <w:rsid w:val="00340B58"/>
    <w:rsid w:val="00341D44"/>
    <w:rsid w:val="003421C5"/>
    <w:rsid w:val="00342B29"/>
    <w:rsid w:val="00344080"/>
    <w:rsid w:val="00344468"/>
    <w:rsid w:val="00345FCE"/>
    <w:rsid w:val="003470E2"/>
    <w:rsid w:val="00350912"/>
    <w:rsid w:val="00351495"/>
    <w:rsid w:val="003514AE"/>
    <w:rsid w:val="00351E68"/>
    <w:rsid w:val="00352093"/>
    <w:rsid w:val="00353B2E"/>
    <w:rsid w:val="00354760"/>
    <w:rsid w:val="0035504A"/>
    <w:rsid w:val="00355489"/>
    <w:rsid w:val="00355E4D"/>
    <w:rsid w:val="00356F6C"/>
    <w:rsid w:val="00357896"/>
    <w:rsid w:val="00360D2D"/>
    <w:rsid w:val="003611C1"/>
    <w:rsid w:val="00361462"/>
    <w:rsid w:val="003624FE"/>
    <w:rsid w:val="00363890"/>
    <w:rsid w:val="00364E72"/>
    <w:rsid w:val="00364F62"/>
    <w:rsid w:val="0036539E"/>
    <w:rsid w:val="003658E3"/>
    <w:rsid w:val="00365D4D"/>
    <w:rsid w:val="003660CD"/>
    <w:rsid w:val="003664E4"/>
    <w:rsid w:val="003664FC"/>
    <w:rsid w:val="003675BA"/>
    <w:rsid w:val="00367701"/>
    <w:rsid w:val="003678EB"/>
    <w:rsid w:val="003679E5"/>
    <w:rsid w:val="00367DB1"/>
    <w:rsid w:val="00370952"/>
    <w:rsid w:val="003712DE"/>
    <w:rsid w:val="00371953"/>
    <w:rsid w:val="00371BAE"/>
    <w:rsid w:val="00371C0D"/>
    <w:rsid w:val="00372337"/>
    <w:rsid w:val="003725D9"/>
    <w:rsid w:val="0037316E"/>
    <w:rsid w:val="00374BEA"/>
    <w:rsid w:val="00374C52"/>
    <w:rsid w:val="00374CC2"/>
    <w:rsid w:val="00375986"/>
    <w:rsid w:val="00376B61"/>
    <w:rsid w:val="00376EFE"/>
    <w:rsid w:val="00377782"/>
    <w:rsid w:val="00380124"/>
    <w:rsid w:val="0038043B"/>
    <w:rsid w:val="00380799"/>
    <w:rsid w:val="003809A7"/>
    <w:rsid w:val="0038130C"/>
    <w:rsid w:val="003816B0"/>
    <w:rsid w:val="00381E0D"/>
    <w:rsid w:val="00384365"/>
    <w:rsid w:val="003859C0"/>
    <w:rsid w:val="003863C2"/>
    <w:rsid w:val="003866BF"/>
    <w:rsid w:val="00387836"/>
    <w:rsid w:val="00390D88"/>
    <w:rsid w:val="00390ECF"/>
    <w:rsid w:val="0039152B"/>
    <w:rsid w:val="003917DE"/>
    <w:rsid w:val="00391F03"/>
    <w:rsid w:val="00392ACB"/>
    <w:rsid w:val="00393091"/>
    <w:rsid w:val="003933D1"/>
    <w:rsid w:val="00394222"/>
    <w:rsid w:val="0039481F"/>
    <w:rsid w:val="003952EB"/>
    <w:rsid w:val="00395720"/>
    <w:rsid w:val="0039678F"/>
    <w:rsid w:val="003972AB"/>
    <w:rsid w:val="0039769E"/>
    <w:rsid w:val="003A14BF"/>
    <w:rsid w:val="003A1769"/>
    <w:rsid w:val="003A269D"/>
    <w:rsid w:val="003A2881"/>
    <w:rsid w:val="003A3FDA"/>
    <w:rsid w:val="003A44E2"/>
    <w:rsid w:val="003A4C62"/>
    <w:rsid w:val="003A526C"/>
    <w:rsid w:val="003A548D"/>
    <w:rsid w:val="003A5890"/>
    <w:rsid w:val="003A6B71"/>
    <w:rsid w:val="003A7129"/>
    <w:rsid w:val="003A7390"/>
    <w:rsid w:val="003B0A5D"/>
    <w:rsid w:val="003B0A7C"/>
    <w:rsid w:val="003B0D1B"/>
    <w:rsid w:val="003B23F1"/>
    <w:rsid w:val="003B2579"/>
    <w:rsid w:val="003B2767"/>
    <w:rsid w:val="003B3645"/>
    <w:rsid w:val="003B38F7"/>
    <w:rsid w:val="003B4376"/>
    <w:rsid w:val="003B4986"/>
    <w:rsid w:val="003B5B50"/>
    <w:rsid w:val="003B6599"/>
    <w:rsid w:val="003B6FDF"/>
    <w:rsid w:val="003B6FFD"/>
    <w:rsid w:val="003B75AE"/>
    <w:rsid w:val="003B7687"/>
    <w:rsid w:val="003B7EF7"/>
    <w:rsid w:val="003C0880"/>
    <w:rsid w:val="003C0C53"/>
    <w:rsid w:val="003C1369"/>
    <w:rsid w:val="003C18FA"/>
    <w:rsid w:val="003C22C6"/>
    <w:rsid w:val="003C2CD0"/>
    <w:rsid w:val="003C66ED"/>
    <w:rsid w:val="003C6A63"/>
    <w:rsid w:val="003C6B68"/>
    <w:rsid w:val="003C7042"/>
    <w:rsid w:val="003C7CC3"/>
    <w:rsid w:val="003D1D67"/>
    <w:rsid w:val="003D25E7"/>
    <w:rsid w:val="003D2C09"/>
    <w:rsid w:val="003D2E38"/>
    <w:rsid w:val="003D30FF"/>
    <w:rsid w:val="003D3568"/>
    <w:rsid w:val="003D3ADD"/>
    <w:rsid w:val="003D4223"/>
    <w:rsid w:val="003D4A20"/>
    <w:rsid w:val="003D6210"/>
    <w:rsid w:val="003D7459"/>
    <w:rsid w:val="003E1453"/>
    <w:rsid w:val="003E207F"/>
    <w:rsid w:val="003E229E"/>
    <w:rsid w:val="003E53C5"/>
    <w:rsid w:val="003E56A1"/>
    <w:rsid w:val="003E622E"/>
    <w:rsid w:val="003E6406"/>
    <w:rsid w:val="003E6A33"/>
    <w:rsid w:val="003E6DE8"/>
    <w:rsid w:val="003E6E79"/>
    <w:rsid w:val="003E71BD"/>
    <w:rsid w:val="003E7A6E"/>
    <w:rsid w:val="003F0555"/>
    <w:rsid w:val="003F2BFA"/>
    <w:rsid w:val="003F2C4E"/>
    <w:rsid w:val="003F37FC"/>
    <w:rsid w:val="003F4410"/>
    <w:rsid w:val="003F5E50"/>
    <w:rsid w:val="003F62DD"/>
    <w:rsid w:val="003F730D"/>
    <w:rsid w:val="003F732F"/>
    <w:rsid w:val="003F7540"/>
    <w:rsid w:val="00400475"/>
    <w:rsid w:val="0040095F"/>
    <w:rsid w:val="00400AEC"/>
    <w:rsid w:val="004018AE"/>
    <w:rsid w:val="00402ABB"/>
    <w:rsid w:val="00407030"/>
    <w:rsid w:val="0040787C"/>
    <w:rsid w:val="00410D42"/>
    <w:rsid w:val="004114A3"/>
    <w:rsid w:val="00412B0D"/>
    <w:rsid w:val="00412BBD"/>
    <w:rsid w:val="004141D9"/>
    <w:rsid w:val="00414C79"/>
    <w:rsid w:val="00414E1A"/>
    <w:rsid w:val="0041661B"/>
    <w:rsid w:val="0041674D"/>
    <w:rsid w:val="0041721A"/>
    <w:rsid w:val="00417614"/>
    <w:rsid w:val="00420469"/>
    <w:rsid w:val="0042087C"/>
    <w:rsid w:val="00422B11"/>
    <w:rsid w:val="00422D69"/>
    <w:rsid w:val="0042364E"/>
    <w:rsid w:val="004245A0"/>
    <w:rsid w:val="00424BFD"/>
    <w:rsid w:val="00424C82"/>
    <w:rsid w:val="00425E42"/>
    <w:rsid w:val="0043083D"/>
    <w:rsid w:val="0043123B"/>
    <w:rsid w:val="00431CBF"/>
    <w:rsid w:val="00432AC0"/>
    <w:rsid w:val="00432DC8"/>
    <w:rsid w:val="004331D1"/>
    <w:rsid w:val="004335B3"/>
    <w:rsid w:val="004335D1"/>
    <w:rsid w:val="00433BC5"/>
    <w:rsid w:val="00435D62"/>
    <w:rsid w:val="00436805"/>
    <w:rsid w:val="00437883"/>
    <w:rsid w:val="00437C09"/>
    <w:rsid w:val="00437C3C"/>
    <w:rsid w:val="00437C89"/>
    <w:rsid w:val="00440A19"/>
    <w:rsid w:val="00440AEA"/>
    <w:rsid w:val="00441126"/>
    <w:rsid w:val="004414A1"/>
    <w:rsid w:val="004430E5"/>
    <w:rsid w:val="00443E9A"/>
    <w:rsid w:val="004443CB"/>
    <w:rsid w:val="004455CF"/>
    <w:rsid w:val="00446760"/>
    <w:rsid w:val="004472E6"/>
    <w:rsid w:val="00447432"/>
    <w:rsid w:val="00447483"/>
    <w:rsid w:val="0044769A"/>
    <w:rsid w:val="00447A8C"/>
    <w:rsid w:val="00450385"/>
    <w:rsid w:val="004515A4"/>
    <w:rsid w:val="004522B4"/>
    <w:rsid w:val="004533BD"/>
    <w:rsid w:val="0045387E"/>
    <w:rsid w:val="00453FE5"/>
    <w:rsid w:val="00454181"/>
    <w:rsid w:val="004548FF"/>
    <w:rsid w:val="00455E6A"/>
    <w:rsid w:val="0045662E"/>
    <w:rsid w:val="0045721E"/>
    <w:rsid w:val="0045743C"/>
    <w:rsid w:val="00461A7D"/>
    <w:rsid w:val="00461D10"/>
    <w:rsid w:val="0046266B"/>
    <w:rsid w:val="00462F49"/>
    <w:rsid w:val="00463266"/>
    <w:rsid w:val="004637DE"/>
    <w:rsid w:val="00463FF1"/>
    <w:rsid w:val="004642E2"/>
    <w:rsid w:val="00464B00"/>
    <w:rsid w:val="00465CE0"/>
    <w:rsid w:val="0046608C"/>
    <w:rsid w:val="004664C8"/>
    <w:rsid w:val="00466576"/>
    <w:rsid w:val="00467122"/>
    <w:rsid w:val="00467938"/>
    <w:rsid w:val="00470009"/>
    <w:rsid w:val="0047056C"/>
    <w:rsid w:val="004714CD"/>
    <w:rsid w:val="00472230"/>
    <w:rsid w:val="0047333A"/>
    <w:rsid w:val="00474FEA"/>
    <w:rsid w:val="00476184"/>
    <w:rsid w:val="004767FE"/>
    <w:rsid w:val="00476B59"/>
    <w:rsid w:val="00476CDE"/>
    <w:rsid w:val="00477ED3"/>
    <w:rsid w:val="0048139E"/>
    <w:rsid w:val="004835B7"/>
    <w:rsid w:val="004835DA"/>
    <w:rsid w:val="00484B32"/>
    <w:rsid w:val="00485314"/>
    <w:rsid w:val="004857C2"/>
    <w:rsid w:val="00486D24"/>
    <w:rsid w:val="00490DDE"/>
    <w:rsid w:val="00491CF3"/>
    <w:rsid w:val="00491D31"/>
    <w:rsid w:val="00494F28"/>
    <w:rsid w:val="00496EA5"/>
    <w:rsid w:val="00497AE5"/>
    <w:rsid w:val="00497D67"/>
    <w:rsid w:val="004A1856"/>
    <w:rsid w:val="004A1BA6"/>
    <w:rsid w:val="004A3BEE"/>
    <w:rsid w:val="004A6333"/>
    <w:rsid w:val="004A6680"/>
    <w:rsid w:val="004A7796"/>
    <w:rsid w:val="004B0D02"/>
    <w:rsid w:val="004B1064"/>
    <w:rsid w:val="004B1384"/>
    <w:rsid w:val="004B177B"/>
    <w:rsid w:val="004B1C68"/>
    <w:rsid w:val="004B3001"/>
    <w:rsid w:val="004B314D"/>
    <w:rsid w:val="004B3EE2"/>
    <w:rsid w:val="004B4423"/>
    <w:rsid w:val="004B4DB7"/>
    <w:rsid w:val="004B5F25"/>
    <w:rsid w:val="004B681F"/>
    <w:rsid w:val="004B7BAC"/>
    <w:rsid w:val="004C0AD5"/>
    <w:rsid w:val="004C1A74"/>
    <w:rsid w:val="004C3753"/>
    <w:rsid w:val="004C3CA5"/>
    <w:rsid w:val="004C48D2"/>
    <w:rsid w:val="004C59FE"/>
    <w:rsid w:val="004C6263"/>
    <w:rsid w:val="004C637D"/>
    <w:rsid w:val="004C6600"/>
    <w:rsid w:val="004C75E7"/>
    <w:rsid w:val="004D04EB"/>
    <w:rsid w:val="004D1C7C"/>
    <w:rsid w:val="004D26B3"/>
    <w:rsid w:val="004D2CA0"/>
    <w:rsid w:val="004D3E0B"/>
    <w:rsid w:val="004D3E66"/>
    <w:rsid w:val="004D4B8A"/>
    <w:rsid w:val="004D5552"/>
    <w:rsid w:val="004D6543"/>
    <w:rsid w:val="004D6913"/>
    <w:rsid w:val="004D7A2F"/>
    <w:rsid w:val="004D7B31"/>
    <w:rsid w:val="004E0CC9"/>
    <w:rsid w:val="004E19B4"/>
    <w:rsid w:val="004E234D"/>
    <w:rsid w:val="004E2626"/>
    <w:rsid w:val="004E3318"/>
    <w:rsid w:val="004E442D"/>
    <w:rsid w:val="004E4740"/>
    <w:rsid w:val="004E4D0C"/>
    <w:rsid w:val="004E6041"/>
    <w:rsid w:val="004E6792"/>
    <w:rsid w:val="004E6B7C"/>
    <w:rsid w:val="004F05DA"/>
    <w:rsid w:val="004F0E39"/>
    <w:rsid w:val="004F129A"/>
    <w:rsid w:val="004F16C5"/>
    <w:rsid w:val="004F2645"/>
    <w:rsid w:val="004F470B"/>
    <w:rsid w:val="004F4BD7"/>
    <w:rsid w:val="004F670A"/>
    <w:rsid w:val="004F7475"/>
    <w:rsid w:val="004F79F9"/>
    <w:rsid w:val="00500478"/>
    <w:rsid w:val="00501201"/>
    <w:rsid w:val="00502840"/>
    <w:rsid w:val="005031F0"/>
    <w:rsid w:val="005033AC"/>
    <w:rsid w:val="00504335"/>
    <w:rsid w:val="005056D5"/>
    <w:rsid w:val="00506096"/>
    <w:rsid w:val="00507555"/>
    <w:rsid w:val="00507848"/>
    <w:rsid w:val="00510CF4"/>
    <w:rsid w:val="00511E37"/>
    <w:rsid w:val="00512CBB"/>
    <w:rsid w:val="00513418"/>
    <w:rsid w:val="0051436A"/>
    <w:rsid w:val="00514C36"/>
    <w:rsid w:val="00514CF5"/>
    <w:rsid w:val="00514FB2"/>
    <w:rsid w:val="00515ECC"/>
    <w:rsid w:val="00517353"/>
    <w:rsid w:val="0051747C"/>
    <w:rsid w:val="00517F65"/>
    <w:rsid w:val="00520B7F"/>
    <w:rsid w:val="0052139D"/>
    <w:rsid w:val="005227CF"/>
    <w:rsid w:val="00523272"/>
    <w:rsid w:val="005255C7"/>
    <w:rsid w:val="0052594A"/>
    <w:rsid w:val="00525A10"/>
    <w:rsid w:val="0052667E"/>
    <w:rsid w:val="00526930"/>
    <w:rsid w:val="005307D8"/>
    <w:rsid w:val="005313E3"/>
    <w:rsid w:val="00531684"/>
    <w:rsid w:val="0053183E"/>
    <w:rsid w:val="00531A91"/>
    <w:rsid w:val="0053226A"/>
    <w:rsid w:val="00533AFC"/>
    <w:rsid w:val="00534CB1"/>
    <w:rsid w:val="00535A5A"/>
    <w:rsid w:val="00536656"/>
    <w:rsid w:val="00536C58"/>
    <w:rsid w:val="00537792"/>
    <w:rsid w:val="00537B61"/>
    <w:rsid w:val="005405D2"/>
    <w:rsid w:val="00540ECB"/>
    <w:rsid w:val="00541388"/>
    <w:rsid w:val="005414E6"/>
    <w:rsid w:val="0054164E"/>
    <w:rsid w:val="00542313"/>
    <w:rsid w:val="0054251D"/>
    <w:rsid w:val="00543618"/>
    <w:rsid w:val="0054444E"/>
    <w:rsid w:val="005447D8"/>
    <w:rsid w:val="00544941"/>
    <w:rsid w:val="0054655A"/>
    <w:rsid w:val="00550A78"/>
    <w:rsid w:val="005511C2"/>
    <w:rsid w:val="005511C7"/>
    <w:rsid w:val="00551274"/>
    <w:rsid w:val="005534DF"/>
    <w:rsid w:val="00553574"/>
    <w:rsid w:val="00553FCA"/>
    <w:rsid w:val="00554983"/>
    <w:rsid w:val="00556179"/>
    <w:rsid w:val="00557626"/>
    <w:rsid w:val="00557C7A"/>
    <w:rsid w:val="005620F2"/>
    <w:rsid w:val="00562B20"/>
    <w:rsid w:val="00563581"/>
    <w:rsid w:val="00563F8A"/>
    <w:rsid w:val="005641F2"/>
    <w:rsid w:val="005642C7"/>
    <w:rsid w:val="0056474E"/>
    <w:rsid w:val="005657EB"/>
    <w:rsid w:val="00565B13"/>
    <w:rsid w:val="00565CA5"/>
    <w:rsid w:val="005667EC"/>
    <w:rsid w:val="005677A6"/>
    <w:rsid w:val="00570FCE"/>
    <w:rsid w:val="00571529"/>
    <w:rsid w:val="00571A62"/>
    <w:rsid w:val="00571AC8"/>
    <w:rsid w:val="00572496"/>
    <w:rsid w:val="00572DBE"/>
    <w:rsid w:val="0057525D"/>
    <w:rsid w:val="00576074"/>
    <w:rsid w:val="0057623C"/>
    <w:rsid w:val="00576C94"/>
    <w:rsid w:val="00577223"/>
    <w:rsid w:val="00581847"/>
    <w:rsid w:val="0058195B"/>
    <w:rsid w:val="0058483E"/>
    <w:rsid w:val="005848FA"/>
    <w:rsid w:val="00586DDF"/>
    <w:rsid w:val="00590E41"/>
    <w:rsid w:val="0059181B"/>
    <w:rsid w:val="00592526"/>
    <w:rsid w:val="005926B0"/>
    <w:rsid w:val="00593203"/>
    <w:rsid w:val="005945AA"/>
    <w:rsid w:val="00594B13"/>
    <w:rsid w:val="005952B9"/>
    <w:rsid w:val="00596828"/>
    <w:rsid w:val="00596F21"/>
    <w:rsid w:val="00597BE2"/>
    <w:rsid w:val="005A041E"/>
    <w:rsid w:val="005A0770"/>
    <w:rsid w:val="005A0BC8"/>
    <w:rsid w:val="005A0E08"/>
    <w:rsid w:val="005A1CEB"/>
    <w:rsid w:val="005A1EEE"/>
    <w:rsid w:val="005A2056"/>
    <w:rsid w:val="005A20CF"/>
    <w:rsid w:val="005A3EB1"/>
    <w:rsid w:val="005A4022"/>
    <w:rsid w:val="005A52E4"/>
    <w:rsid w:val="005A7129"/>
    <w:rsid w:val="005B0A52"/>
    <w:rsid w:val="005B0E4E"/>
    <w:rsid w:val="005B1029"/>
    <w:rsid w:val="005B145F"/>
    <w:rsid w:val="005B17D1"/>
    <w:rsid w:val="005B225D"/>
    <w:rsid w:val="005B2CBE"/>
    <w:rsid w:val="005B3749"/>
    <w:rsid w:val="005B5516"/>
    <w:rsid w:val="005B5619"/>
    <w:rsid w:val="005B579A"/>
    <w:rsid w:val="005B5E15"/>
    <w:rsid w:val="005B726F"/>
    <w:rsid w:val="005B7AF7"/>
    <w:rsid w:val="005C0301"/>
    <w:rsid w:val="005C04B6"/>
    <w:rsid w:val="005C0DF5"/>
    <w:rsid w:val="005C1B68"/>
    <w:rsid w:val="005C3438"/>
    <w:rsid w:val="005C43B5"/>
    <w:rsid w:val="005C4595"/>
    <w:rsid w:val="005C4868"/>
    <w:rsid w:val="005C4CFA"/>
    <w:rsid w:val="005C5552"/>
    <w:rsid w:val="005C5675"/>
    <w:rsid w:val="005C67A5"/>
    <w:rsid w:val="005C6808"/>
    <w:rsid w:val="005C6B4D"/>
    <w:rsid w:val="005C7CEB"/>
    <w:rsid w:val="005D0D7B"/>
    <w:rsid w:val="005D1530"/>
    <w:rsid w:val="005D1757"/>
    <w:rsid w:val="005D19D6"/>
    <w:rsid w:val="005D2A92"/>
    <w:rsid w:val="005D2D91"/>
    <w:rsid w:val="005D37D8"/>
    <w:rsid w:val="005D40C1"/>
    <w:rsid w:val="005D471F"/>
    <w:rsid w:val="005D5AC7"/>
    <w:rsid w:val="005D7326"/>
    <w:rsid w:val="005D78F2"/>
    <w:rsid w:val="005D7C46"/>
    <w:rsid w:val="005E2171"/>
    <w:rsid w:val="005E23A3"/>
    <w:rsid w:val="005E263D"/>
    <w:rsid w:val="005E304C"/>
    <w:rsid w:val="005E3BD5"/>
    <w:rsid w:val="005E5C51"/>
    <w:rsid w:val="005E6662"/>
    <w:rsid w:val="005E711F"/>
    <w:rsid w:val="005F2F8A"/>
    <w:rsid w:val="005F3D48"/>
    <w:rsid w:val="005F4B98"/>
    <w:rsid w:val="005F6000"/>
    <w:rsid w:val="005F67B5"/>
    <w:rsid w:val="005F70E2"/>
    <w:rsid w:val="005F729E"/>
    <w:rsid w:val="00600FAE"/>
    <w:rsid w:val="00601503"/>
    <w:rsid w:val="006018A3"/>
    <w:rsid w:val="006025B0"/>
    <w:rsid w:val="00602645"/>
    <w:rsid w:val="00602ECB"/>
    <w:rsid w:val="006032C4"/>
    <w:rsid w:val="006035A9"/>
    <w:rsid w:val="00603FB6"/>
    <w:rsid w:val="00604232"/>
    <w:rsid w:val="00604CFB"/>
    <w:rsid w:val="00605FAD"/>
    <w:rsid w:val="006066B9"/>
    <w:rsid w:val="006067B0"/>
    <w:rsid w:val="00606D07"/>
    <w:rsid w:val="0060780A"/>
    <w:rsid w:val="00610835"/>
    <w:rsid w:val="00612A01"/>
    <w:rsid w:val="00614410"/>
    <w:rsid w:val="00614D62"/>
    <w:rsid w:val="0061625D"/>
    <w:rsid w:val="00617941"/>
    <w:rsid w:val="00617E15"/>
    <w:rsid w:val="00620149"/>
    <w:rsid w:val="00621568"/>
    <w:rsid w:val="0062171E"/>
    <w:rsid w:val="00621F56"/>
    <w:rsid w:val="0062202A"/>
    <w:rsid w:val="0062273C"/>
    <w:rsid w:val="00623F0D"/>
    <w:rsid w:val="006247B5"/>
    <w:rsid w:val="00627194"/>
    <w:rsid w:val="00627603"/>
    <w:rsid w:val="006279A9"/>
    <w:rsid w:val="00632957"/>
    <w:rsid w:val="006338B0"/>
    <w:rsid w:val="0063479E"/>
    <w:rsid w:val="006347AB"/>
    <w:rsid w:val="00634D66"/>
    <w:rsid w:val="00634EBE"/>
    <w:rsid w:val="00635449"/>
    <w:rsid w:val="00637133"/>
    <w:rsid w:val="006401D7"/>
    <w:rsid w:val="00642153"/>
    <w:rsid w:val="00642911"/>
    <w:rsid w:val="00645936"/>
    <w:rsid w:val="006465EC"/>
    <w:rsid w:val="00647728"/>
    <w:rsid w:val="0065061C"/>
    <w:rsid w:val="0065097A"/>
    <w:rsid w:val="00651066"/>
    <w:rsid w:val="00651DFA"/>
    <w:rsid w:val="00651EA4"/>
    <w:rsid w:val="00652A2F"/>
    <w:rsid w:val="00653DD5"/>
    <w:rsid w:val="00653EA4"/>
    <w:rsid w:val="0065502B"/>
    <w:rsid w:val="00656FAE"/>
    <w:rsid w:val="0066111E"/>
    <w:rsid w:val="00661905"/>
    <w:rsid w:val="00661B2B"/>
    <w:rsid w:val="00662947"/>
    <w:rsid w:val="006635A0"/>
    <w:rsid w:val="00663BFF"/>
    <w:rsid w:val="00664794"/>
    <w:rsid w:val="006647AA"/>
    <w:rsid w:val="00664C36"/>
    <w:rsid w:val="00665C2B"/>
    <w:rsid w:val="00666236"/>
    <w:rsid w:val="006671DE"/>
    <w:rsid w:val="00667ECA"/>
    <w:rsid w:val="00670252"/>
    <w:rsid w:val="00672A8A"/>
    <w:rsid w:val="00675726"/>
    <w:rsid w:val="006765B4"/>
    <w:rsid w:val="00676734"/>
    <w:rsid w:val="0068082A"/>
    <w:rsid w:val="0068167C"/>
    <w:rsid w:val="00681DAB"/>
    <w:rsid w:val="00681DBF"/>
    <w:rsid w:val="006821D4"/>
    <w:rsid w:val="006834B9"/>
    <w:rsid w:val="00684280"/>
    <w:rsid w:val="00684292"/>
    <w:rsid w:val="00684803"/>
    <w:rsid w:val="00684C85"/>
    <w:rsid w:val="00685074"/>
    <w:rsid w:val="00685741"/>
    <w:rsid w:val="00685FC5"/>
    <w:rsid w:val="006869C8"/>
    <w:rsid w:val="00687F05"/>
    <w:rsid w:val="00690012"/>
    <w:rsid w:val="00690336"/>
    <w:rsid w:val="00690370"/>
    <w:rsid w:val="00691621"/>
    <w:rsid w:val="00691631"/>
    <w:rsid w:val="006917D7"/>
    <w:rsid w:val="00691A92"/>
    <w:rsid w:val="00692879"/>
    <w:rsid w:val="00692C6B"/>
    <w:rsid w:val="00692F4B"/>
    <w:rsid w:val="00693403"/>
    <w:rsid w:val="006937E6"/>
    <w:rsid w:val="00693844"/>
    <w:rsid w:val="0069408D"/>
    <w:rsid w:val="00694910"/>
    <w:rsid w:val="00695631"/>
    <w:rsid w:val="00695663"/>
    <w:rsid w:val="0069598D"/>
    <w:rsid w:val="00695E6D"/>
    <w:rsid w:val="00696DA3"/>
    <w:rsid w:val="006A016A"/>
    <w:rsid w:val="006A0482"/>
    <w:rsid w:val="006A0AF9"/>
    <w:rsid w:val="006A0F45"/>
    <w:rsid w:val="006A1118"/>
    <w:rsid w:val="006A1BBA"/>
    <w:rsid w:val="006A2059"/>
    <w:rsid w:val="006A3BA4"/>
    <w:rsid w:val="006A3C75"/>
    <w:rsid w:val="006A5398"/>
    <w:rsid w:val="006A54A7"/>
    <w:rsid w:val="006A5937"/>
    <w:rsid w:val="006A5E75"/>
    <w:rsid w:val="006A5FA4"/>
    <w:rsid w:val="006A728D"/>
    <w:rsid w:val="006A775A"/>
    <w:rsid w:val="006A7CCF"/>
    <w:rsid w:val="006B0076"/>
    <w:rsid w:val="006B04E9"/>
    <w:rsid w:val="006B097A"/>
    <w:rsid w:val="006B0CE3"/>
    <w:rsid w:val="006B10DF"/>
    <w:rsid w:val="006B144B"/>
    <w:rsid w:val="006B5243"/>
    <w:rsid w:val="006B5432"/>
    <w:rsid w:val="006B583B"/>
    <w:rsid w:val="006B68B3"/>
    <w:rsid w:val="006B7336"/>
    <w:rsid w:val="006B73DB"/>
    <w:rsid w:val="006C123B"/>
    <w:rsid w:val="006C1423"/>
    <w:rsid w:val="006C2309"/>
    <w:rsid w:val="006C2480"/>
    <w:rsid w:val="006C346F"/>
    <w:rsid w:val="006C3571"/>
    <w:rsid w:val="006C3A2B"/>
    <w:rsid w:val="006C42A5"/>
    <w:rsid w:val="006C4746"/>
    <w:rsid w:val="006C48C1"/>
    <w:rsid w:val="006C4D9E"/>
    <w:rsid w:val="006C7324"/>
    <w:rsid w:val="006C7545"/>
    <w:rsid w:val="006D052E"/>
    <w:rsid w:val="006D2620"/>
    <w:rsid w:val="006D271C"/>
    <w:rsid w:val="006D4093"/>
    <w:rsid w:val="006D411A"/>
    <w:rsid w:val="006D441D"/>
    <w:rsid w:val="006D5A32"/>
    <w:rsid w:val="006D776F"/>
    <w:rsid w:val="006D7A88"/>
    <w:rsid w:val="006D7C78"/>
    <w:rsid w:val="006E0A30"/>
    <w:rsid w:val="006E0AC9"/>
    <w:rsid w:val="006E1F6F"/>
    <w:rsid w:val="006E2401"/>
    <w:rsid w:val="006E2855"/>
    <w:rsid w:val="006E2CDB"/>
    <w:rsid w:val="006E401E"/>
    <w:rsid w:val="006E4678"/>
    <w:rsid w:val="006E5FD2"/>
    <w:rsid w:val="006E709D"/>
    <w:rsid w:val="006E760C"/>
    <w:rsid w:val="006F1D64"/>
    <w:rsid w:val="006F3033"/>
    <w:rsid w:val="006F31EB"/>
    <w:rsid w:val="006F3D2A"/>
    <w:rsid w:val="006F3E64"/>
    <w:rsid w:val="006F69D4"/>
    <w:rsid w:val="006F777D"/>
    <w:rsid w:val="006F7858"/>
    <w:rsid w:val="00700634"/>
    <w:rsid w:val="00702BBD"/>
    <w:rsid w:val="00704610"/>
    <w:rsid w:val="00704746"/>
    <w:rsid w:val="00704EF5"/>
    <w:rsid w:val="007063C6"/>
    <w:rsid w:val="00706B86"/>
    <w:rsid w:val="00707138"/>
    <w:rsid w:val="0071014A"/>
    <w:rsid w:val="007104C1"/>
    <w:rsid w:val="0071109A"/>
    <w:rsid w:val="00712C38"/>
    <w:rsid w:val="00712D36"/>
    <w:rsid w:val="007136C8"/>
    <w:rsid w:val="0071408B"/>
    <w:rsid w:val="007140F1"/>
    <w:rsid w:val="007156A2"/>
    <w:rsid w:val="007160AD"/>
    <w:rsid w:val="00716D9D"/>
    <w:rsid w:val="00716FD5"/>
    <w:rsid w:val="00717609"/>
    <w:rsid w:val="007206C3"/>
    <w:rsid w:val="00721B6D"/>
    <w:rsid w:val="00722C14"/>
    <w:rsid w:val="00722F22"/>
    <w:rsid w:val="00723333"/>
    <w:rsid w:val="007233FC"/>
    <w:rsid w:val="00723728"/>
    <w:rsid w:val="00724081"/>
    <w:rsid w:val="00724E71"/>
    <w:rsid w:val="007254D9"/>
    <w:rsid w:val="00725C08"/>
    <w:rsid w:val="007270BA"/>
    <w:rsid w:val="007273BC"/>
    <w:rsid w:val="00727C21"/>
    <w:rsid w:val="00731C7E"/>
    <w:rsid w:val="00731D3F"/>
    <w:rsid w:val="00732087"/>
    <w:rsid w:val="00732190"/>
    <w:rsid w:val="007323F0"/>
    <w:rsid w:val="00732634"/>
    <w:rsid w:val="00734491"/>
    <w:rsid w:val="007347E9"/>
    <w:rsid w:val="0073552C"/>
    <w:rsid w:val="00735A07"/>
    <w:rsid w:val="007362B3"/>
    <w:rsid w:val="007379EF"/>
    <w:rsid w:val="00740015"/>
    <w:rsid w:val="0074009A"/>
    <w:rsid w:val="007400C8"/>
    <w:rsid w:val="00740AAB"/>
    <w:rsid w:val="00740C41"/>
    <w:rsid w:val="00740FF1"/>
    <w:rsid w:val="007412E9"/>
    <w:rsid w:val="00743C47"/>
    <w:rsid w:val="00743F24"/>
    <w:rsid w:val="00744288"/>
    <w:rsid w:val="0074513B"/>
    <w:rsid w:val="00745759"/>
    <w:rsid w:val="00746A12"/>
    <w:rsid w:val="0074780E"/>
    <w:rsid w:val="00751090"/>
    <w:rsid w:val="00751F6B"/>
    <w:rsid w:val="0075455C"/>
    <w:rsid w:val="00755085"/>
    <w:rsid w:val="00755AC1"/>
    <w:rsid w:val="00756D7B"/>
    <w:rsid w:val="007607D4"/>
    <w:rsid w:val="00761BA4"/>
    <w:rsid w:val="00761DC1"/>
    <w:rsid w:val="00761EAC"/>
    <w:rsid w:val="00762573"/>
    <w:rsid w:val="007629C7"/>
    <w:rsid w:val="0076321D"/>
    <w:rsid w:val="00763511"/>
    <w:rsid w:val="00763551"/>
    <w:rsid w:val="00763EB4"/>
    <w:rsid w:val="00763EDA"/>
    <w:rsid w:val="007641BD"/>
    <w:rsid w:val="00765155"/>
    <w:rsid w:val="007664D6"/>
    <w:rsid w:val="00767800"/>
    <w:rsid w:val="0077007B"/>
    <w:rsid w:val="00770568"/>
    <w:rsid w:val="0077080D"/>
    <w:rsid w:val="007751EA"/>
    <w:rsid w:val="0077541F"/>
    <w:rsid w:val="007757D1"/>
    <w:rsid w:val="00776DB8"/>
    <w:rsid w:val="00780465"/>
    <w:rsid w:val="007814DE"/>
    <w:rsid w:val="007828E1"/>
    <w:rsid w:val="00782FBA"/>
    <w:rsid w:val="00783441"/>
    <w:rsid w:val="00785A72"/>
    <w:rsid w:val="00786A65"/>
    <w:rsid w:val="00790413"/>
    <w:rsid w:val="00790A4B"/>
    <w:rsid w:val="00790AC6"/>
    <w:rsid w:val="00790B8C"/>
    <w:rsid w:val="00790F68"/>
    <w:rsid w:val="00792042"/>
    <w:rsid w:val="007924AB"/>
    <w:rsid w:val="00792719"/>
    <w:rsid w:val="00792EF7"/>
    <w:rsid w:val="00793CA3"/>
    <w:rsid w:val="00794145"/>
    <w:rsid w:val="00795761"/>
    <w:rsid w:val="007959FD"/>
    <w:rsid w:val="00795FB0"/>
    <w:rsid w:val="007964E7"/>
    <w:rsid w:val="00796BD3"/>
    <w:rsid w:val="0079719B"/>
    <w:rsid w:val="007977C9"/>
    <w:rsid w:val="007A0E7C"/>
    <w:rsid w:val="007A1D76"/>
    <w:rsid w:val="007A3CCA"/>
    <w:rsid w:val="007A433B"/>
    <w:rsid w:val="007A4465"/>
    <w:rsid w:val="007A549D"/>
    <w:rsid w:val="007A586E"/>
    <w:rsid w:val="007A5DBC"/>
    <w:rsid w:val="007A7810"/>
    <w:rsid w:val="007B09E7"/>
    <w:rsid w:val="007B0A6C"/>
    <w:rsid w:val="007B0B60"/>
    <w:rsid w:val="007B10F8"/>
    <w:rsid w:val="007B1803"/>
    <w:rsid w:val="007B4543"/>
    <w:rsid w:val="007B4EE3"/>
    <w:rsid w:val="007B5A50"/>
    <w:rsid w:val="007B6723"/>
    <w:rsid w:val="007B6767"/>
    <w:rsid w:val="007B7496"/>
    <w:rsid w:val="007B7593"/>
    <w:rsid w:val="007B7C28"/>
    <w:rsid w:val="007B7F65"/>
    <w:rsid w:val="007C050C"/>
    <w:rsid w:val="007C054C"/>
    <w:rsid w:val="007C15BC"/>
    <w:rsid w:val="007C1A06"/>
    <w:rsid w:val="007C1F15"/>
    <w:rsid w:val="007C23E5"/>
    <w:rsid w:val="007C3BF0"/>
    <w:rsid w:val="007C4471"/>
    <w:rsid w:val="007C4620"/>
    <w:rsid w:val="007C4AA3"/>
    <w:rsid w:val="007C6FEB"/>
    <w:rsid w:val="007D0989"/>
    <w:rsid w:val="007D0B65"/>
    <w:rsid w:val="007D0DD4"/>
    <w:rsid w:val="007D15BF"/>
    <w:rsid w:val="007D325B"/>
    <w:rsid w:val="007D3375"/>
    <w:rsid w:val="007D3B77"/>
    <w:rsid w:val="007D456B"/>
    <w:rsid w:val="007D57D9"/>
    <w:rsid w:val="007E06CB"/>
    <w:rsid w:val="007E0D88"/>
    <w:rsid w:val="007E1D34"/>
    <w:rsid w:val="007E2C96"/>
    <w:rsid w:val="007E33D9"/>
    <w:rsid w:val="007E3E73"/>
    <w:rsid w:val="007E41C5"/>
    <w:rsid w:val="007E459A"/>
    <w:rsid w:val="007E5CE0"/>
    <w:rsid w:val="007E66E8"/>
    <w:rsid w:val="007E7E7E"/>
    <w:rsid w:val="007F0354"/>
    <w:rsid w:val="007F0450"/>
    <w:rsid w:val="007F2F0D"/>
    <w:rsid w:val="007F3931"/>
    <w:rsid w:val="007F4073"/>
    <w:rsid w:val="007F4560"/>
    <w:rsid w:val="007F47AE"/>
    <w:rsid w:val="007F56C2"/>
    <w:rsid w:val="007F5CF1"/>
    <w:rsid w:val="007F626E"/>
    <w:rsid w:val="007F785B"/>
    <w:rsid w:val="0080189A"/>
    <w:rsid w:val="00803A29"/>
    <w:rsid w:val="00803B72"/>
    <w:rsid w:val="00810247"/>
    <w:rsid w:val="008108E0"/>
    <w:rsid w:val="00811EA7"/>
    <w:rsid w:val="0081328E"/>
    <w:rsid w:val="00813F6E"/>
    <w:rsid w:val="00815169"/>
    <w:rsid w:val="008154FB"/>
    <w:rsid w:val="00815D2F"/>
    <w:rsid w:val="00816633"/>
    <w:rsid w:val="00820B0C"/>
    <w:rsid w:val="00820E28"/>
    <w:rsid w:val="00821AFA"/>
    <w:rsid w:val="00821DBB"/>
    <w:rsid w:val="0082473D"/>
    <w:rsid w:val="00825F90"/>
    <w:rsid w:val="00826537"/>
    <w:rsid w:val="00830148"/>
    <w:rsid w:val="00830197"/>
    <w:rsid w:val="00831DBD"/>
    <w:rsid w:val="00833508"/>
    <w:rsid w:val="00833A1E"/>
    <w:rsid w:val="00833C0E"/>
    <w:rsid w:val="008406EB"/>
    <w:rsid w:val="0084125B"/>
    <w:rsid w:val="0084523C"/>
    <w:rsid w:val="0084561F"/>
    <w:rsid w:val="00845BD2"/>
    <w:rsid w:val="0084729F"/>
    <w:rsid w:val="008511FE"/>
    <w:rsid w:val="00851CE3"/>
    <w:rsid w:val="00853144"/>
    <w:rsid w:val="00855011"/>
    <w:rsid w:val="0085597D"/>
    <w:rsid w:val="008560BB"/>
    <w:rsid w:val="0085689C"/>
    <w:rsid w:val="00860C74"/>
    <w:rsid w:val="00861A2F"/>
    <w:rsid w:val="0086279B"/>
    <w:rsid w:val="00862D09"/>
    <w:rsid w:val="00863557"/>
    <w:rsid w:val="008648D6"/>
    <w:rsid w:val="00864B2C"/>
    <w:rsid w:val="00864EA1"/>
    <w:rsid w:val="008651C3"/>
    <w:rsid w:val="008663EF"/>
    <w:rsid w:val="00867BF7"/>
    <w:rsid w:val="0087006D"/>
    <w:rsid w:val="00870EFB"/>
    <w:rsid w:val="00871DBF"/>
    <w:rsid w:val="008728F5"/>
    <w:rsid w:val="00876921"/>
    <w:rsid w:val="00876964"/>
    <w:rsid w:val="00877097"/>
    <w:rsid w:val="00877993"/>
    <w:rsid w:val="00880CF4"/>
    <w:rsid w:val="00881395"/>
    <w:rsid w:val="00881774"/>
    <w:rsid w:val="00881A6E"/>
    <w:rsid w:val="00884338"/>
    <w:rsid w:val="008846BF"/>
    <w:rsid w:val="00884FD0"/>
    <w:rsid w:val="00885171"/>
    <w:rsid w:val="00885ACB"/>
    <w:rsid w:val="00885C40"/>
    <w:rsid w:val="00886944"/>
    <w:rsid w:val="008870F3"/>
    <w:rsid w:val="00890749"/>
    <w:rsid w:val="0089101B"/>
    <w:rsid w:val="008910A3"/>
    <w:rsid w:val="00891219"/>
    <w:rsid w:val="00894FE9"/>
    <w:rsid w:val="0089659F"/>
    <w:rsid w:val="00896BBC"/>
    <w:rsid w:val="00896DAD"/>
    <w:rsid w:val="0089753B"/>
    <w:rsid w:val="008A0445"/>
    <w:rsid w:val="008A04DF"/>
    <w:rsid w:val="008A07DD"/>
    <w:rsid w:val="008A1779"/>
    <w:rsid w:val="008A2412"/>
    <w:rsid w:val="008A35BE"/>
    <w:rsid w:val="008A3E1C"/>
    <w:rsid w:val="008A4D52"/>
    <w:rsid w:val="008A4F6C"/>
    <w:rsid w:val="008A51A6"/>
    <w:rsid w:val="008A5DBF"/>
    <w:rsid w:val="008A5DCC"/>
    <w:rsid w:val="008A5EDC"/>
    <w:rsid w:val="008A6884"/>
    <w:rsid w:val="008A74E1"/>
    <w:rsid w:val="008B13D3"/>
    <w:rsid w:val="008B186E"/>
    <w:rsid w:val="008B2744"/>
    <w:rsid w:val="008B44F0"/>
    <w:rsid w:val="008B4FCF"/>
    <w:rsid w:val="008B588B"/>
    <w:rsid w:val="008B5BA2"/>
    <w:rsid w:val="008B5CE3"/>
    <w:rsid w:val="008B6907"/>
    <w:rsid w:val="008B74D0"/>
    <w:rsid w:val="008B7B08"/>
    <w:rsid w:val="008C02E8"/>
    <w:rsid w:val="008C0F9D"/>
    <w:rsid w:val="008C17A7"/>
    <w:rsid w:val="008C1896"/>
    <w:rsid w:val="008C19E7"/>
    <w:rsid w:val="008C2883"/>
    <w:rsid w:val="008C2F02"/>
    <w:rsid w:val="008C3173"/>
    <w:rsid w:val="008C3EAA"/>
    <w:rsid w:val="008C4999"/>
    <w:rsid w:val="008C591A"/>
    <w:rsid w:val="008C59FE"/>
    <w:rsid w:val="008C5CA0"/>
    <w:rsid w:val="008C5F11"/>
    <w:rsid w:val="008C686B"/>
    <w:rsid w:val="008C6DF1"/>
    <w:rsid w:val="008C6FF0"/>
    <w:rsid w:val="008C7C41"/>
    <w:rsid w:val="008C7D0B"/>
    <w:rsid w:val="008D01DB"/>
    <w:rsid w:val="008D0B1E"/>
    <w:rsid w:val="008D0FE0"/>
    <w:rsid w:val="008D1814"/>
    <w:rsid w:val="008D184C"/>
    <w:rsid w:val="008D2A5A"/>
    <w:rsid w:val="008D32C0"/>
    <w:rsid w:val="008D3AFC"/>
    <w:rsid w:val="008D440A"/>
    <w:rsid w:val="008D4F25"/>
    <w:rsid w:val="008D58DC"/>
    <w:rsid w:val="008D6456"/>
    <w:rsid w:val="008D6EBC"/>
    <w:rsid w:val="008D75CD"/>
    <w:rsid w:val="008D7C92"/>
    <w:rsid w:val="008E07E3"/>
    <w:rsid w:val="008E0F65"/>
    <w:rsid w:val="008E2801"/>
    <w:rsid w:val="008E3300"/>
    <w:rsid w:val="008E35C2"/>
    <w:rsid w:val="008E4390"/>
    <w:rsid w:val="008E5913"/>
    <w:rsid w:val="008E6011"/>
    <w:rsid w:val="008E641C"/>
    <w:rsid w:val="008E7DF0"/>
    <w:rsid w:val="008F00B3"/>
    <w:rsid w:val="008F16AE"/>
    <w:rsid w:val="008F17E6"/>
    <w:rsid w:val="008F1864"/>
    <w:rsid w:val="008F246B"/>
    <w:rsid w:val="008F2D43"/>
    <w:rsid w:val="008F45FD"/>
    <w:rsid w:val="008F4D9A"/>
    <w:rsid w:val="008F5C6B"/>
    <w:rsid w:val="008F6B47"/>
    <w:rsid w:val="008F7247"/>
    <w:rsid w:val="008F74CA"/>
    <w:rsid w:val="008F755B"/>
    <w:rsid w:val="008F7C74"/>
    <w:rsid w:val="00900512"/>
    <w:rsid w:val="00900EB8"/>
    <w:rsid w:val="00901322"/>
    <w:rsid w:val="00901CE3"/>
    <w:rsid w:val="00902234"/>
    <w:rsid w:val="0090276E"/>
    <w:rsid w:val="00904425"/>
    <w:rsid w:val="00904620"/>
    <w:rsid w:val="0090498A"/>
    <w:rsid w:val="009057E8"/>
    <w:rsid w:val="00905A47"/>
    <w:rsid w:val="00905ECA"/>
    <w:rsid w:val="0090604A"/>
    <w:rsid w:val="009075A8"/>
    <w:rsid w:val="00907813"/>
    <w:rsid w:val="0090799F"/>
    <w:rsid w:val="00907CB5"/>
    <w:rsid w:val="00910BE9"/>
    <w:rsid w:val="00910CA6"/>
    <w:rsid w:val="009117BE"/>
    <w:rsid w:val="00911D0E"/>
    <w:rsid w:val="00911DB8"/>
    <w:rsid w:val="00911F63"/>
    <w:rsid w:val="00911F8B"/>
    <w:rsid w:val="009121E3"/>
    <w:rsid w:val="00913C3C"/>
    <w:rsid w:val="0091403C"/>
    <w:rsid w:val="009146D4"/>
    <w:rsid w:val="009151AD"/>
    <w:rsid w:val="00915448"/>
    <w:rsid w:val="00916460"/>
    <w:rsid w:val="00916B81"/>
    <w:rsid w:val="00916D41"/>
    <w:rsid w:val="009174C4"/>
    <w:rsid w:val="009200A4"/>
    <w:rsid w:val="009201A9"/>
    <w:rsid w:val="00920FA9"/>
    <w:rsid w:val="009210ED"/>
    <w:rsid w:val="0092114E"/>
    <w:rsid w:val="009225D1"/>
    <w:rsid w:val="00922659"/>
    <w:rsid w:val="00922B0D"/>
    <w:rsid w:val="00923943"/>
    <w:rsid w:val="00923EE3"/>
    <w:rsid w:val="00924299"/>
    <w:rsid w:val="009252B9"/>
    <w:rsid w:val="0092585F"/>
    <w:rsid w:val="00925CC1"/>
    <w:rsid w:val="00925D94"/>
    <w:rsid w:val="00926255"/>
    <w:rsid w:val="009266E1"/>
    <w:rsid w:val="00927218"/>
    <w:rsid w:val="00930BA4"/>
    <w:rsid w:val="00931431"/>
    <w:rsid w:val="00932E2B"/>
    <w:rsid w:val="009338B3"/>
    <w:rsid w:val="00934559"/>
    <w:rsid w:val="00934729"/>
    <w:rsid w:val="00934ACE"/>
    <w:rsid w:val="00934D8C"/>
    <w:rsid w:val="009350CA"/>
    <w:rsid w:val="009353E9"/>
    <w:rsid w:val="00936233"/>
    <w:rsid w:val="00936378"/>
    <w:rsid w:val="00936BD1"/>
    <w:rsid w:val="009409C5"/>
    <w:rsid w:val="009412C9"/>
    <w:rsid w:val="0094144A"/>
    <w:rsid w:val="00942AB4"/>
    <w:rsid w:val="00942F73"/>
    <w:rsid w:val="00944495"/>
    <w:rsid w:val="00946A0B"/>
    <w:rsid w:val="00946C14"/>
    <w:rsid w:val="00950615"/>
    <w:rsid w:val="009507BB"/>
    <w:rsid w:val="009511ED"/>
    <w:rsid w:val="009513B3"/>
    <w:rsid w:val="00952151"/>
    <w:rsid w:val="0095226B"/>
    <w:rsid w:val="0095341E"/>
    <w:rsid w:val="00953D4C"/>
    <w:rsid w:val="00955407"/>
    <w:rsid w:val="00955992"/>
    <w:rsid w:val="009567C6"/>
    <w:rsid w:val="009577C7"/>
    <w:rsid w:val="00960840"/>
    <w:rsid w:val="009610E6"/>
    <w:rsid w:val="00965B0F"/>
    <w:rsid w:val="0096633F"/>
    <w:rsid w:val="009664F9"/>
    <w:rsid w:val="0096692F"/>
    <w:rsid w:val="00966B0F"/>
    <w:rsid w:val="00967271"/>
    <w:rsid w:val="009677D9"/>
    <w:rsid w:val="00967DDC"/>
    <w:rsid w:val="009702CB"/>
    <w:rsid w:val="0097053B"/>
    <w:rsid w:val="0097068C"/>
    <w:rsid w:val="00970701"/>
    <w:rsid w:val="00970A83"/>
    <w:rsid w:val="00971378"/>
    <w:rsid w:val="00971E69"/>
    <w:rsid w:val="00972205"/>
    <w:rsid w:val="00972408"/>
    <w:rsid w:val="00972593"/>
    <w:rsid w:val="0097376E"/>
    <w:rsid w:val="00974D6B"/>
    <w:rsid w:val="00975814"/>
    <w:rsid w:val="00976822"/>
    <w:rsid w:val="00977010"/>
    <w:rsid w:val="009773C2"/>
    <w:rsid w:val="00977D22"/>
    <w:rsid w:val="009801E3"/>
    <w:rsid w:val="0098078D"/>
    <w:rsid w:val="00980B9A"/>
    <w:rsid w:val="00980CA4"/>
    <w:rsid w:val="00981208"/>
    <w:rsid w:val="00981D19"/>
    <w:rsid w:val="00982B55"/>
    <w:rsid w:val="0098356D"/>
    <w:rsid w:val="00983B42"/>
    <w:rsid w:val="00984D8F"/>
    <w:rsid w:val="0098647B"/>
    <w:rsid w:val="00986B82"/>
    <w:rsid w:val="009900AF"/>
    <w:rsid w:val="009902CC"/>
    <w:rsid w:val="009919FE"/>
    <w:rsid w:val="009921EE"/>
    <w:rsid w:val="00992F83"/>
    <w:rsid w:val="00993CF8"/>
    <w:rsid w:val="00993E77"/>
    <w:rsid w:val="00994C05"/>
    <w:rsid w:val="00995BFE"/>
    <w:rsid w:val="00995CD5"/>
    <w:rsid w:val="0099755A"/>
    <w:rsid w:val="00997A5A"/>
    <w:rsid w:val="009A0456"/>
    <w:rsid w:val="009A26E8"/>
    <w:rsid w:val="009A281D"/>
    <w:rsid w:val="009A3293"/>
    <w:rsid w:val="009A4213"/>
    <w:rsid w:val="009A522F"/>
    <w:rsid w:val="009A5943"/>
    <w:rsid w:val="009A6461"/>
    <w:rsid w:val="009A6BA4"/>
    <w:rsid w:val="009A785B"/>
    <w:rsid w:val="009A7BF1"/>
    <w:rsid w:val="009B0139"/>
    <w:rsid w:val="009B02DE"/>
    <w:rsid w:val="009B0F4E"/>
    <w:rsid w:val="009B1446"/>
    <w:rsid w:val="009B1E5A"/>
    <w:rsid w:val="009B2611"/>
    <w:rsid w:val="009B36E7"/>
    <w:rsid w:val="009B3A46"/>
    <w:rsid w:val="009B7134"/>
    <w:rsid w:val="009B7370"/>
    <w:rsid w:val="009B7C77"/>
    <w:rsid w:val="009C06EC"/>
    <w:rsid w:val="009C0832"/>
    <w:rsid w:val="009C0F86"/>
    <w:rsid w:val="009C351A"/>
    <w:rsid w:val="009C389D"/>
    <w:rsid w:val="009C4D25"/>
    <w:rsid w:val="009C67FE"/>
    <w:rsid w:val="009C7697"/>
    <w:rsid w:val="009D0093"/>
    <w:rsid w:val="009D01D4"/>
    <w:rsid w:val="009D0D72"/>
    <w:rsid w:val="009D1095"/>
    <w:rsid w:val="009D1792"/>
    <w:rsid w:val="009D1BA8"/>
    <w:rsid w:val="009D24A4"/>
    <w:rsid w:val="009D2738"/>
    <w:rsid w:val="009D32A9"/>
    <w:rsid w:val="009D5F1B"/>
    <w:rsid w:val="009D5F6E"/>
    <w:rsid w:val="009D60A7"/>
    <w:rsid w:val="009D616D"/>
    <w:rsid w:val="009E0D97"/>
    <w:rsid w:val="009E1119"/>
    <w:rsid w:val="009E1443"/>
    <w:rsid w:val="009E187C"/>
    <w:rsid w:val="009E21EF"/>
    <w:rsid w:val="009E2CE6"/>
    <w:rsid w:val="009E3ACC"/>
    <w:rsid w:val="009E3B72"/>
    <w:rsid w:val="009E54F8"/>
    <w:rsid w:val="009E59C9"/>
    <w:rsid w:val="009E6B13"/>
    <w:rsid w:val="009E705F"/>
    <w:rsid w:val="009E753A"/>
    <w:rsid w:val="009F054B"/>
    <w:rsid w:val="009F083F"/>
    <w:rsid w:val="009F38E3"/>
    <w:rsid w:val="009F3DAA"/>
    <w:rsid w:val="009F3F86"/>
    <w:rsid w:val="009F4428"/>
    <w:rsid w:val="009F4463"/>
    <w:rsid w:val="009F560A"/>
    <w:rsid w:val="009F5AB1"/>
    <w:rsid w:val="009F6145"/>
    <w:rsid w:val="009F646C"/>
    <w:rsid w:val="009F66F4"/>
    <w:rsid w:val="009F6CD5"/>
    <w:rsid w:val="009F7E47"/>
    <w:rsid w:val="00A0035F"/>
    <w:rsid w:val="00A01EC0"/>
    <w:rsid w:val="00A03501"/>
    <w:rsid w:val="00A04201"/>
    <w:rsid w:val="00A043B4"/>
    <w:rsid w:val="00A048A5"/>
    <w:rsid w:val="00A0574F"/>
    <w:rsid w:val="00A05868"/>
    <w:rsid w:val="00A05E01"/>
    <w:rsid w:val="00A067D8"/>
    <w:rsid w:val="00A077FB"/>
    <w:rsid w:val="00A102E6"/>
    <w:rsid w:val="00A10986"/>
    <w:rsid w:val="00A1144B"/>
    <w:rsid w:val="00A12366"/>
    <w:rsid w:val="00A13141"/>
    <w:rsid w:val="00A13A39"/>
    <w:rsid w:val="00A13D76"/>
    <w:rsid w:val="00A14238"/>
    <w:rsid w:val="00A159FA"/>
    <w:rsid w:val="00A16244"/>
    <w:rsid w:val="00A16274"/>
    <w:rsid w:val="00A171DC"/>
    <w:rsid w:val="00A17CA1"/>
    <w:rsid w:val="00A20C7C"/>
    <w:rsid w:val="00A20ED2"/>
    <w:rsid w:val="00A2336E"/>
    <w:rsid w:val="00A235B1"/>
    <w:rsid w:val="00A236AF"/>
    <w:rsid w:val="00A23E2A"/>
    <w:rsid w:val="00A24B45"/>
    <w:rsid w:val="00A24C2B"/>
    <w:rsid w:val="00A24E96"/>
    <w:rsid w:val="00A25664"/>
    <w:rsid w:val="00A25CEE"/>
    <w:rsid w:val="00A317D8"/>
    <w:rsid w:val="00A32774"/>
    <w:rsid w:val="00A342DC"/>
    <w:rsid w:val="00A34748"/>
    <w:rsid w:val="00A34BAB"/>
    <w:rsid w:val="00A35954"/>
    <w:rsid w:val="00A35BC5"/>
    <w:rsid w:val="00A36889"/>
    <w:rsid w:val="00A36A48"/>
    <w:rsid w:val="00A374BD"/>
    <w:rsid w:val="00A37D1F"/>
    <w:rsid w:val="00A439EF"/>
    <w:rsid w:val="00A43E98"/>
    <w:rsid w:val="00A44243"/>
    <w:rsid w:val="00A44DFD"/>
    <w:rsid w:val="00A451E1"/>
    <w:rsid w:val="00A45289"/>
    <w:rsid w:val="00A45ACA"/>
    <w:rsid w:val="00A52FC6"/>
    <w:rsid w:val="00A5351B"/>
    <w:rsid w:val="00A535D3"/>
    <w:rsid w:val="00A54B37"/>
    <w:rsid w:val="00A55A6E"/>
    <w:rsid w:val="00A55EF1"/>
    <w:rsid w:val="00A55FB3"/>
    <w:rsid w:val="00A57004"/>
    <w:rsid w:val="00A57C94"/>
    <w:rsid w:val="00A61883"/>
    <w:rsid w:val="00A618C9"/>
    <w:rsid w:val="00A6282F"/>
    <w:rsid w:val="00A628E4"/>
    <w:rsid w:val="00A630A7"/>
    <w:rsid w:val="00A63192"/>
    <w:rsid w:val="00A63711"/>
    <w:rsid w:val="00A6529B"/>
    <w:rsid w:val="00A65CC1"/>
    <w:rsid w:val="00A65D97"/>
    <w:rsid w:val="00A663D2"/>
    <w:rsid w:val="00A663D3"/>
    <w:rsid w:val="00A67A94"/>
    <w:rsid w:val="00A703A6"/>
    <w:rsid w:val="00A73134"/>
    <w:rsid w:val="00A73336"/>
    <w:rsid w:val="00A7333E"/>
    <w:rsid w:val="00A745D7"/>
    <w:rsid w:val="00A75FD0"/>
    <w:rsid w:val="00A76280"/>
    <w:rsid w:val="00A775AF"/>
    <w:rsid w:val="00A77643"/>
    <w:rsid w:val="00A8163C"/>
    <w:rsid w:val="00A81A04"/>
    <w:rsid w:val="00A823D0"/>
    <w:rsid w:val="00A82755"/>
    <w:rsid w:val="00A82785"/>
    <w:rsid w:val="00A82997"/>
    <w:rsid w:val="00A83126"/>
    <w:rsid w:val="00A8368E"/>
    <w:rsid w:val="00A85794"/>
    <w:rsid w:val="00A85AB2"/>
    <w:rsid w:val="00A85C76"/>
    <w:rsid w:val="00A86B3E"/>
    <w:rsid w:val="00A871F5"/>
    <w:rsid w:val="00A878E9"/>
    <w:rsid w:val="00A87C09"/>
    <w:rsid w:val="00A90222"/>
    <w:rsid w:val="00A91D68"/>
    <w:rsid w:val="00A92670"/>
    <w:rsid w:val="00A93A48"/>
    <w:rsid w:val="00A94BAF"/>
    <w:rsid w:val="00A953F8"/>
    <w:rsid w:val="00A95DD8"/>
    <w:rsid w:val="00A97E2E"/>
    <w:rsid w:val="00AA0AEB"/>
    <w:rsid w:val="00AA119A"/>
    <w:rsid w:val="00AA1B7A"/>
    <w:rsid w:val="00AA38BA"/>
    <w:rsid w:val="00AA3BB2"/>
    <w:rsid w:val="00AA490C"/>
    <w:rsid w:val="00AA4A4F"/>
    <w:rsid w:val="00AA4C2C"/>
    <w:rsid w:val="00AA5151"/>
    <w:rsid w:val="00AA533B"/>
    <w:rsid w:val="00AA5D97"/>
    <w:rsid w:val="00AA6350"/>
    <w:rsid w:val="00AA7127"/>
    <w:rsid w:val="00AA726E"/>
    <w:rsid w:val="00AA775F"/>
    <w:rsid w:val="00AA7CFF"/>
    <w:rsid w:val="00AA7F8A"/>
    <w:rsid w:val="00AB097C"/>
    <w:rsid w:val="00AB19F3"/>
    <w:rsid w:val="00AB2177"/>
    <w:rsid w:val="00AB22D2"/>
    <w:rsid w:val="00AB23C5"/>
    <w:rsid w:val="00AB27DA"/>
    <w:rsid w:val="00AB2CDE"/>
    <w:rsid w:val="00AB3A66"/>
    <w:rsid w:val="00AB4381"/>
    <w:rsid w:val="00AB43D4"/>
    <w:rsid w:val="00AB44AF"/>
    <w:rsid w:val="00AB4517"/>
    <w:rsid w:val="00AB46DA"/>
    <w:rsid w:val="00AB4A1F"/>
    <w:rsid w:val="00AB5271"/>
    <w:rsid w:val="00AB6399"/>
    <w:rsid w:val="00AB66FF"/>
    <w:rsid w:val="00AB69E3"/>
    <w:rsid w:val="00AB6E88"/>
    <w:rsid w:val="00AB77DB"/>
    <w:rsid w:val="00AB7BA4"/>
    <w:rsid w:val="00AC132A"/>
    <w:rsid w:val="00AC17AF"/>
    <w:rsid w:val="00AC1DE7"/>
    <w:rsid w:val="00AC250E"/>
    <w:rsid w:val="00AC2A28"/>
    <w:rsid w:val="00AC3003"/>
    <w:rsid w:val="00AC458D"/>
    <w:rsid w:val="00AC5C18"/>
    <w:rsid w:val="00AC6D9A"/>
    <w:rsid w:val="00AC7FD7"/>
    <w:rsid w:val="00AD28E8"/>
    <w:rsid w:val="00AD3B77"/>
    <w:rsid w:val="00AD44E6"/>
    <w:rsid w:val="00AD60D5"/>
    <w:rsid w:val="00AD629E"/>
    <w:rsid w:val="00AD746E"/>
    <w:rsid w:val="00AD794B"/>
    <w:rsid w:val="00AE04DB"/>
    <w:rsid w:val="00AE216E"/>
    <w:rsid w:val="00AE3028"/>
    <w:rsid w:val="00AE321F"/>
    <w:rsid w:val="00AE33B8"/>
    <w:rsid w:val="00AE34DA"/>
    <w:rsid w:val="00AE354B"/>
    <w:rsid w:val="00AE3E8D"/>
    <w:rsid w:val="00AE6697"/>
    <w:rsid w:val="00AE6C65"/>
    <w:rsid w:val="00AE78B0"/>
    <w:rsid w:val="00AE7B4F"/>
    <w:rsid w:val="00AF0866"/>
    <w:rsid w:val="00AF1D32"/>
    <w:rsid w:val="00AF2407"/>
    <w:rsid w:val="00AF322E"/>
    <w:rsid w:val="00AF330B"/>
    <w:rsid w:val="00AF3495"/>
    <w:rsid w:val="00AF4193"/>
    <w:rsid w:val="00AF472D"/>
    <w:rsid w:val="00AF7DFF"/>
    <w:rsid w:val="00AF7FA9"/>
    <w:rsid w:val="00B00885"/>
    <w:rsid w:val="00B011F5"/>
    <w:rsid w:val="00B01329"/>
    <w:rsid w:val="00B01569"/>
    <w:rsid w:val="00B017D1"/>
    <w:rsid w:val="00B01926"/>
    <w:rsid w:val="00B02E3B"/>
    <w:rsid w:val="00B032CE"/>
    <w:rsid w:val="00B03548"/>
    <w:rsid w:val="00B0422E"/>
    <w:rsid w:val="00B042B5"/>
    <w:rsid w:val="00B0457E"/>
    <w:rsid w:val="00B06626"/>
    <w:rsid w:val="00B1004B"/>
    <w:rsid w:val="00B11721"/>
    <w:rsid w:val="00B11DE3"/>
    <w:rsid w:val="00B1247F"/>
    <w:rsid w:val="00B130CD"/>
    <w:rsid w:val="00B13AED"/>
    <w:rsid w:val="00B13CE4"/>
    <w:rsid w:val="00B14FDA"/>
    <w:rsid w:val="00B1559C"/>
    <w:rsid w:val="00B15BFD"/>
    <w:rsid w:val="00B1688E"/>
    <w:rsid w:val="00B22100"/>
    <w:rsid w:val="00B226CD"/>
    <w:rsid w:val="00B22D7B"/>
    <w:rsid w:val="00B2446F"/>
    <w:rsid w:val="00B2467B"/>
    <w:rsid w:val="00B25446"/>
    <w:rsid w:val="00B2584D"/>
    <w:rsid w:val="00B26CC2"/>
    <w:rsid w:val="00B26F95"/>
    <w:rsid w:val="00B2732A"/>
    <w:rsid w:val="00B27D68"/>
    <w:rsid w:val="00B27D84"/>
    <w:rsid w:val="00B30137"/>
    <w:rsid w:val="00B30A63"/>
    <w:rsid w:val="00B30B3A"/>
    <w:rsid w:val="00B3135B"/>
    <w:rsid w:val="00B3282C"/>
    <w:rsid w:val="00B3475A"/>
    <w:rsid w:val="00B34B5E"/>
    <w:rsid w:val="00B3505B"/>
    <w:rsid w:val="00B360F1"/>
    <w:rsid w:val="00B3616D"/>
    <w:rsid w:val="00B3627D"/>
    <w:rsid w:val="00B3684C"/>
    <w:rsid w:val="00B36A77"/>
    <w:rsid w:val="00B370EC"/>
    <w:rsid w:val="00B37379"/>
    <w:rsid w:val="00B40577"/>
    <w:rsid w:val="00B4425D"/>
    <w:rsid w:val="00B45930"/>
    <w:rsid w:val="00B45F26"/>
    <w:rsid w:val="00B46DAF"/>
    <w:rsid w:val="00B47A4C"/>
    <w:rsid w:val="00B50124"/>
    <w:rsid w:val="00B50980"/>
    <w:rsid w:val="00B516A0"/>
    <w:rsid w:val="00B51AB3"/>
    <w:rsid w:val="00B531E7"/>
    <w:rsid w:val="00B53412"/>
    <w:rsid w:val="00B53C3C"/>
    <w:rsid w:val="00B53F49"/>
    <w:rsid w:val="00B54A68"/>
    <w:rsid w:val="00B568DF"/>
    <w:rsid w:val="00B56FEF"/>
    <w:rsid w:val="00B576AC"/>
    <w:rsid w:val="00B57FF8"/>
    <w:rsid w:val="00B60177"/>
    <w:rsid w:val="00B60B30"/>
    <w:rsid w:val="00B61721"/>
    <w:rsid w:val="00B62279"/>
    <w:rsid w:val="00B62C36"/>
    <w:rsid w:val="00B62D97"/>
    <w:rsid w:val="00B62FEB"/>
    <w:rsid w:val="00B64B9B"/>
    <w:rsid w:val="00B66EB4"/>
    <w:rsid w:val="00B674B2"/>
    <w:rsid w:val="00B703C2"/>
    <w:rsid w:val="00B71549"/>
    <w:rsid w:val="00B7184E"/>
    <w:rsid w:val="00B73A7C"/>
    <w:rsid w:val="00B73B11"/>
    <w:rsid w:val="00B741DA"/>
    <w:rsid w:val="00B74C93"/>
    <w:rsid w:val="00B76C48"/>
    <w:rsid w:val="00B77C56"/>
    <w:rsid w:val="00B77DB6"/>
    <w:rsid w:val="00B81017"/>
    <w:rsid w:val="00B81936"/>
    <w:rsid w:val="00B82AEE"/>
    <w:rsid w:val="00B82DB3"/>
    <w:rsid w:val="00B84216"/>
    <w:rsid w:val="00B8476F"/>
    <w:rsid w:val="00B85AAC"/>
    <w:rsid w:val="00B874E9"/>
    <w:rsid w:val="00B87999"/>
    <w:rsid w:val="00B9023B"/>
    <w:rsid w:val="00B90BDC"/>
    <w:rsid w:val="00B90EE2"/>
    <w:rsid w:val="00B91B08"/>
    <w:rsid w:val="00B9223A"/>
    <w:rsid w:val="00B9263F"/>
    <w:rsid w:val="00B92CF7"/>
    <w:rsid w:val="00B9501E"/>
    <w:rsid w:val="00B95BB8"/>
    <w:rsid w:val="00B96C6F"/>
    <w:rsid w:val="00B96EAF"/>
    <w:rsid w:val="00BA0A54"/>
    <w:rsid w:val="00BA1194"/>
    <w:rsid w:val="00BA1213"/>
    <w:rsid w:val="00BA3BC3"/>
    <w:rsid w:val="00BA3E73"/>
    <w:rsid w:val="00BA4303"/>
    <w:rsid w:val="00BA4C58"/>
    <w:rsid w:val="00BA587A"/>
    <w:rsid w:val="00BA5F92"/>
    <w:rsid w:val="00BA752C"/>
    <w:rsid w:val="00BA7C97"/>
    <w:rsid w:val="00BA7E17"/>
    <w:rsid w:val="00BB04E6"/>
    <w:rsid w:val="00BB0EFC"/>
    <w:rsid w:val="00BB14E2"/>
    <w:rsid w:val="00BB1794"/>
    <w:rsid w:val="00BB339E"/>
    <w:rsid w:val="00BB3F83"/>
    <w:rsid w:val="00BB411B"/>
    <w:rsid w:val="00BB416D"/>
    <w:rsid w:val="00BB432A"/>
    <w:rsid w:val="00BB4554"/>
    <w:rsid w:val="00BB49FA"/>
    <w:rsid w:val="00BB6A33"/>
    <w:rsid w:val="00BB6E00"/>
    <w:rsid w:val="00BB7F4C"/>
    <w:rsid w:val="00BC09EE"/>
    <w:rsid w:val="00BC0E82"/>
    <w:rsid w:val="00BC2F1E"/>
    <w:rsid w:val="00BC351B"/>
    <w:rsid w:val="00BC3639"/>
    <w:rsid w:val="00BC3CC2"/>
    <w:rsid w:val="00BC4E57"/>
    <w:rsid w:val="00BC603D"/>
    <w:rsid w:val="00BC76E4"/>
    <w:rsid w:val="00BC78EA"/>
    <w:rsid w:val="00BC7B2A"/>
    <w:rsid w:val="00BC7BF1"/>
    <w:rsid w:val="00BC7D69"/>
    <w:rsid w:val="00BC7FD0"/>
    <w:rsid w:val="00BD00B8"/>
    <w:rsid w:val="00BD096D"/>
    <w:rsid w:val="00BD10CC"/>
    <w:rsid w:val="00BD47CA"/>
    <w:rsid w:val="00BD5816"/>
    <w:rsid w:val="00BD6C3C"/>
    <w:rsid w:val="00BD705A"/>
    <w:rsid w:val="00BD78F6"/>
    <w:rsid w:val="00BD7914"/>
    <w:rsid w:val="00BD7D74"/>
    <w:rsid w:val="00BE1448"/>
    <w:rsid w:val="00BE183B"/>
    <w:rsid w:val="00BE3619"/>
    <w:rsid w:val="00BE4D93"/>
    <w:rsid w:val="00BE4DEC"/>
    <w:rsid w:val="00BE5766"/>
    <w:rsid w:val="00BE5DC2"/>
    <w:rsid w:val="00BE5E2E"/>
    <w:rsid w:val="00BE68A2"/>
    <w:rsid w:val="00BE6C11"/>
    <w:rsid w:val="00BE7015"/>
    <w:rsid w:val="00BE7202"/>
    <w:rsid w:val="00BE7A55"/>
    <w:rsid w:val="00BF136D"/>
    <w:rsid w:val="00BF2583"/>
    <w:rsid w:val="00BF25B6"/>
    <w:rsid w:val="00BF2E91"/>
    <w:rsid w:val="00BF3C94"/>
    <w:rsid w:val="00BF443D"/>
    <w:rsid w:val="00BF4966"/>
    <w:rsid w:val="00BF54CE"/>
    <w:rsid w:val="00BF5A75"/>
    <w:rsid w:val="00BF5EE7"/>
    <w:rsid w:val="00BF695B"/>
    <w:rsid w:val="00BF6BA6"/>
    <w:rsid w:val="00BF709C"/>
    <w:rsid w:val="00BF72F8"/>
    <w:rsid w:val="00C002A2"/>
    <w:rsid w:val="00C00505"/>
    <w:rsid w:val="00C007A9"/>
    <w:rsid w:val="00C018C0"/>
    <w:rsid w:val="00C01B9A"/>
    <w:rsid w:val="00C02677"/>
    <w:rsid w:val="00C03243"/>
    <w:rsid w:val="00C04BDD"/>
    <w:rsid w:val="00C067F2"/>
    <w:rsid w:val="00C0745F"/>
    <w:rsid w:val="00C076BC"/>
    <w:rsid w:val="00C100DB"/>
    <w:rsid w:val="00C118D2"/>
    <w:rsid w:val="00C12058"/>
    <w:rsid w:val="00C122EA"/>
    <w:rsid w:val="00C12AC5"/>
    <w:rsid w:val="00C12E4F"/>
    <w:rsid w:val="00C14CA8"/>
    <w:rsid w:val="00C162AA"/>
    <w:rsid w:val="00C17070"/>
    <w:rsid w:val="00C21689"/>
    <w:rsid w:val="00C245EA"/>
    <w:rsid w:val="00C25945"/>
    <w:rsid w:val="00C26409"/>
    <w:rsid w:val="00C26C5E"/>
    <w:rsid w:val="00C272B1"/>
    <w:rsid w:val="00C27801"/>
    <w:rsid w:val="00C27B25"/>
    <w:rsid w:val="00C32F32"/>
    <w:rsid w:val="00C3329D"/>
    <w:rsid w:val="00C33685"/>
    <w:rsid w:val="00C342E5"/>
    <w:rsid w:val="00C346E0"/>
    <w:rsid w:val="00C34DBA"/>
    <w:rsid w:val="00C367F1"/>
    <w:rsid w:val="00C3726B"/>
    <w:rsid w:val="00C3727B"/>
    <w:rsid w:val="00C378BD"/>
    <w:rsid w:val="00C37B73"/>
    <w:rsid w:val="00C37F86"/>
    <w:rsid w:val="00C42046"/>
    <w:rsid w:val="00C438A0"/>
    <w:rsid w:val="00C443F7"/>
    <w:rsid w:val="00C446AC"/>
    <w:rsid w:val="00C45599"/>
    <w:rsid w:val="00C4560B"/>
    <w:rsid w:val="00C45E29"/>
    <w:rsid w:val="00C474A6"/>
    <w:rsid w:val="00C512F0"/>
    <w:rsid w:val="00C5139A"/>
    <w:rsid w:val="00C51C57"/>
    <w:rsid w:val="00C51E09"/>
    <w:rsid w:val="00C52356"/>
    <w:rsid w:val="00C52F4A"/>
    <w:rsid w:val="00C52FD6"/>
    <w:rsid w:val="00C5305C"/>
    <w:rsid w:val="00C5321B"/>
    <w:rsid w:val="00C53629"/>
    <w:rsid w:val="00C54D08"/>
    <w:rsid w:val="00C552D0"/>
    <w:rsid w:val="00C555EE"/>
    <w:rsid w:val="00C5732C"/>
    <w:rsid w:val="00C600F0"/>
    <w:rsid w:val="00C6039A"/>
    <w:rsid w:val="00C60ABD"/>
    <w:rsid w:val="00C620F9"/>
    <w:rsid w:val="00C6333D"/>
    <w:rsid w:val="00C639A8"/>
    <w:rsid w:val="00C65D58"/>
    <w:rsid w:val="00C65E47"/>
    <w:rsid w:val="00C71523"/>
    <w:rsid w:val="00C73376"/>
    <w:rsid w:val="00C74AD8"/>
    <w:rsid w:val="00C751F6"/>
    <w:rsid w:val="00C7554B"/>
    <w:rsid w:val="00C76041"/>
    <w:rsid w:val="00C76938"/>
    <w:rsid w:val="00C773E0"/>
    <w:rsid w:val="00C77501"/>
    <w:rsid w:val="00C81AD9"/>
    <w:rsid w:val="00C821C4"/>
    <w:rsid w:val="00C8240B"/>
    <w:rsid w:val="00C82456"/>
    <w:rsid w:val="00C825E4"/>
    <w:rsid w:val="00C84FE7"/>
    <w:rsid w:val="00C85D17"/>
    <w:rsid w:val="00C86376"/>
    <w:rsid w:val="00C86F8E"/>
    <w:rsid w:val="00C87FBD"/>
    <w:rsid w:val="00C91CF3"/>
    <w:rsid w:val="00C9231F"/>
    <w:rsid w:val="00C92355"/>
    <w:rsid w:val="00C925D0"/>
    <w:rsid w:val="00C93469"/>
    <w:rsid w:val="00C9498A"/>
    <w:rsid w:val="00C956FF"/>
    <w:rsid w:val="00C96144"/>
    <w:rsid w:val="00C96258"/>
    <w:rsid w:val="00C966B9"/>
    <w:rsid w:val="00C96FB7"/>
    <w:rsid w:val="00CA1902"/>
    <w:rsid w:val="00CA1E2F"/>
    <w:rsid w:val="00CA233E"/>
    <w:rsid w:val="00CA2AF0"/>
    <w:rsid w:val="00CA40A8"/>
    <w:rsid w:val="00CA49E5"/>
    <w:rsid w:val="00CA5B06"/>
    <w:rsid w:val="00CA6783"/>
    <w:rsid w:val="00CA6C10"/>
    <w:rsid w:val="00CA7A6C"/>
    <w:rsid w:val="00CA7B22"/>
    <w:rsid w:val="00CB0461"/>
    <w:rsid w:val="00CB23A9"/>
    <w:rsid w:val="00CB2A0D"/>
    <w:rsid w:val="00CB2C46"/>
    <w:rsid w:val="00CB5B42"/>
    <w:rsid w:val="00CB7E25"/>
    <w:rsid w:val="00CC0310"/>
    <w:rsid w:val="00CC16AA"/>
    <w:rsid w:val="00CC261E"/>
    <w:rsid w:val="00CC499F"/>
    <w:rsid w:val="00CC5587"/>
    <w:rsid w:val="00CC5675"/>
    <w:rsid w:val="00CC57CC"/>
    <w:rsid w:val="00CC632F"/>
    <w:rsid w:val="00CC6D5E"/>
    <w:rsid w:val="00CC70AE"/>
    <w:rsid w:val="00CC7176"/>
    <w:rsid w:val="00CD0948"/>
    <w:rsid w:val="00CD3B69"/>
    <w:rsid w:val="00CD4E57"/>
    <w:rsid w:val="00CD52CE"/>
    <w:rsid w:val="00CD5709"/>
    <w:rsid w:val="00CD5DA0"/>
    <w:rsid w:val="00CE1090"/>
    <w:rsid w:val="00CE131B"/>
    <w:rsid w:val="00CE1765"/>
    <w:rsid w:val="00CE39DB"/>
    <w:rsid w:val="00CE3BF8"/>
    <w:rsid w:val="00CE4B49"/>
    <w:rsid w:val="00CE550D"/>
    <w:rsid w:val="00CE64FD"/>
    <w:rsid w:val="00CE6A01"/>
    <w:rsid w:val="00CE6A78"/>
    <w:rsid w:val="00CF006C"/>
    <w:rsid w:val="00CF0639"/>
    <w:rsid w:val="00CF107F"/>
    <w:rsid w:val="00CF1FB4"/>
    <w:rsid w:val="00CF39C0"/>
    <w:rsid w:val="00CF484A"/>
    <w:rsid w:val="00CF7334"/>
    <w:rsid w:val="00CF78D8"/>
    <w:rsid w:val="00CF7A86"/>
    <w:rsid w:val="00CF7BB2"/>
    <w:rsid w:val="00D00652"/>
    <w:rsid w:val="00D00933"/>
    <w:rsid w:val="00D015FE"/>
    <w:rsid w:val="00D02D50"/>
    <w:rsid w:val="00D031A9"/>
    <w:rsid w:val="00D03691"/>
    <w:rsid w:val="00D03946"/>
    <w:rsid w:val="00D03E0F"/>
    <w:rsid w:val="00D041D5"/>
    <w:rsid w:val="00D0527A"/>
    <w:rsid w:val="00D05746"/>
    <w:rsid w:val="00D063FB"/>
    <w:rsid w:val="00D102C3"/>
    <w:rsid w:val="00D10587"/>
    <w:rsid w:val="00D11A30"/>
    <w:rsid w:val="00D11FE5"/>
    <w:rsid w:val="00D12598"/>
    <w:rsid w:val="00D1313B"/>
    <w:rsid w:val="00D149EE"/>
    <w:rsid w:val="00D14B9E"/>
    <w:rsid w:val="00D16092"/>
    <w:rsid w:val="00D16A3F"/>
    <w:rsid w:val="00D16CCF"/>
    <w:rsid w:val="00D2017D"/>
    <w:rsid w:val="00D20B3E"/>
    <w:rsid w:val="00D20F82"/>
    <w:rsid w:val="00D2120B"/>
    <w:rsid w:val="00D21A2E"/>
    <w:rsid w:val="00D225AE"/>
    <w:rsid w:val="00D237C5"/>
    <w:rsid w:val="00D24785"/>
    <w:rsid w:val="00D2504C"/>
    <w:rsid w:val="00D25A66"/>
    <w:rsid w:val="00D270D3"/>
    <w:rsid w:val="00D27188"/>
    <w:rsid w:val="00D2739F"/>
    <w:rsid w:val="00D2781D"/>
    <w:rsid w:val="00D27AE7"/>
    <w:rsid w:val="00D3050B"/>
    <w:rsid w:val="00D30F14"/>
    <w:rsid w:val="00D3180A"/>
    <w:rsid w:val="00D3394F"/>
    <w:rsid w:val="00D34FC5"/>
    <w:rsid w:val="00D36804"/>
    <w:rsid w:val="00D36A60"/>
    <w:rsid w:val="00D37ABD"/>
    <w:rsid w:val="00D37EFE"/>
    <w:rsid w:val="00D37FDE"/>
    <w:rsid w:val="00D40959"/>
    <w:rsid w:val="00D42004"/>
    <w:rsid w:val="00D42BAA"/>
    <w:rsid w:val="00D45087"/>
    <w:rsid w:val="00D47CD0"/>
    <w:rsid w:val="00D5397E"/>
    <w:rsid w:val="00D53A2F"/>
    <w:rsid w:val="00D53B7A"/>
    <w:rsid w:val="00D53DC9"/>
    <w:rsid w:val="00D54BCE"/>
    <w:rsid w:val="00D54CC7"/>
    <w:rsid w:val="00D54F41"/>
    <w:rsid w:val="00D54FD2"/>
    <w:rsid w:val="00D556DC"/>
    <w:rsid w:val="00D55DFD"/>
    <w:rsid w:val="00D5605B"/>
    <w:rsid w:val="00D57045"/>
    <w:rsid w:val="00D57B31"/>
    <w:rsid w:val="00D601F6"/>
    <w:rsid w:val="00D61C55"/>
    <w:rsid w:val="00D64B8F"/>
    <w:rsid w:val="00D6591A"/>
    <w:rsid w:val="00D66360"/>
    <w:rsid w:val="00D674E0"/>
    <w:rsid w:val="00D72673"/>
    <w:rsid w:val="00D72DE2"/>
    <w:rsid w:val="00D73F8A"/>
    <w:rsid w:val="00D74A3D"/>
    <w:rsid w:val="00D74CDB"/>
    <w:rsid w:val="00D756F3"/>
    <w:rsid w:val="00D757BD"/>
    <w:rsid w:val="00D75F4A"/>
    <w:rsid w:val="00D7603D"/>
    <w:rsid w:val="00D769B0"/>
    <w:rsid w:val="00D76D74"/>
    <w:rsid w:val="00D817A5"/>
    <w:rsid w:val="00D8306A"/>
    <w:rsid w:val="00D840BC"/>
    <w:rsid w:val="00D840C2"/>
    <w:rsid w:val="00D84836"/>
    <w:rsid w:val="00D8486F"/>
    <w:rsid w:val="00D84BE5"/>
    <w:rsid w:val="00D85240"/>
    <w:rsid w:val="00D85947"/>
    <w:rsid w:val="00D86BF9"/>
    <w:rsid w:val="00D86D5D"/>
    <w:rsid w:val="00D877EB"/>
    <w:rsid w:val="00D87DD9"/>
    <w:rsid w:val="00D9052A"/>
    <w:rsid w:val="00D90A80"/>
    <w:rsid w:val="00D91170"/>
    <w:rsid w:val="00D92B68"/>
    <w:rsid w:val="00D92C79"/>
    <w:rsid w:val="00D92D5B"/>
    <w:rsid w:val="00D92DAE"/>
    <w:rsid w:val="00D93420"/>
    <w:rsid w:val="00D942F2"/>
    <w:rsid w:val="00D94DBC"/>
    <w:rsid w:val="00D9562C"/>
    <w:rsid w:val="00D95754"/>
    <w:rsid w:val="00D957CB"/>
    <w:rsid w:val="00D960BD"/>
    <w:rsid w:val="00D9623A"/>
    <w:rsid w:val="00D967D0"/>
    <w:rsid w:val="00D96FC7"/>
    <w:rsid w:val="00D97A17"/>
    <w:rsid w:val="00D97A8E"/>
    <w:rsid w:val="00DA0CF1"/>
    <w:rsid w:val="00DA0DF4"/>
    <w:rsid w:val="00DA0EC6"/>
    <w:rsid w:val="00DA16DD"/>
    <w:rsid w:val="00DA1C51"/>
    <w:rsid w:val="00DA257C"/>
    <w:rsid w:val="00DA25CD"/>
    <w:rsid w:val="00DA29BF"/>
    <w:rsid w:val="00DA2F3D"/>
    <w:rsid w:val="00DA34C2"/>
    <w:rsid w:val="00DA4A8E"/>
    <w:rsid w:val="00DA5C30"/>
    <w:rsid w:val="00DA6303"/>
    <w:rsid w:val="00DA6A5C"/>
    <w:rsid w:val="00DA6BFA"/>
    <w:rsid w:val="00DB286F"/>
    <w:rsid w:val="00DB30B2"/>
    <w:rsid w:val="00DB37E2"/>
    <w:rsid w:val="00DB6DBE"/>
    <w:rsid w:val="00DC0BA2"/>
    <w:rsid w:val="00DC10FF"/>
    <w:rsid w:val="00DC12BF"/>
    <w:rsid w:val="00DC145B"/>
    <w:rsid w:val="00DC19CE"/>
    <w:rsid w:val="00DC1F0B"/>
    <w:rsid w:val="00DC222D"/>
    <w:rsid w:val="00DC23E8"/>
    <w:rsid w:val="00DC2D76"/>
    <w:rsid w:val="00DC4436"/>
    <w:rsid w:val="00DC4C6B"/>
    <w:rsid w:val="00DC5E9B"/>
    <w:rsid w:val="00DC6154"/>
    <w:rsid w:val="00DC62F3"/>
    <w:rsid w:val="00DC6707"/>
    <w:rsid w:val="00DC6744"/>
    <w:rsid w:val="00DC6855"/>
    <w:rsid w:val="00DC6C10"/>
    <w:rsid w:val="00DC7A85"/>
    <w:rsid w:val="00DC7DFB"/>
    <w:rsid w:val="00DD293B"/>
    <w:rsid w:val="00DD322C"/>
    <w:rsid w:val="00DD530F"/>
    <w:rsid w:val="00DD6434"/>
    <w:rsid w:val="00DD7609"/>
    <w:rsid w:val="00DD76AB"/>
    <w:rsid w:val="00DE1412"/>
    <w:rsid w:val="00DE21C4"/>
    <w:rsid w:val="00DE244E"/>
    <w:rsid w:val="00DE2D83"/>
    <w:rsid w:val="00DE4618"/>
    <w:rsid w:val="00DE4942"/>
    <w:rsid w:val="00DE5357"/>
    <w:rsid w:val="00DE57B9"/>
    <w:rsid w:val="00DE6AF1"/>
    <w:rsid w:val="00DE6F06"/>
    <w:rsid w:val="00DF0421"/>
    <w:rsid w:val="00DF1079"/>
    <w:rsid w:val="00DF1853"/>
    <w:rsid w:val="00DF1FFB"/>
    <w:rsid w:val="00DF2F4C"/>
    <w:rsid w:val="00DF351C"/>
    <w:rsid w:val="00DF409A"/>
    <w:rsid w:val="00DF476F"/>
    <w:rsid w:val="00DF5829"/>
    <w:rsid w:val="00DF5C4B"/>
    <w:rsid w:val="00DF6762"/>
    <w:rsid w:val="00E0019B"/>
    <w:rsid w:val="00E0025A"/>
    <w:rsid w:val="00E011F8"/>
    <w:rsid w:val="00E012BC"/>
    <w:rsid w:val="00E0211A"/>
    <w:rsid w:val="00E033E9"/>
    <w:rsid w:val="00E03401"/>
    <w:rsid w:val="00E037AC"/>
    <w:rsid w:val="00E03D10"/>
    <w:rsid w:val="00E04671"/>
    <w:rsid w:val="00E06A3E"/>
    <w:rsid w:val="00E07DA1"/>
    <w:rsid w:val="00E10A3C"/>
    <w:rsid w:val="00E10B00"/>
    <w:rsid w:val="00E11107"/>
    <w:rsid w:val="00E112BE"/>
    <w:rsid w:val="00E11777"/>
    <w:rsid w:val="00E11997"/>
    <w:rsid w:val="00E125C4"/>
    <w:rsid w:val="00E13349"/>
    <w:rsid w:val="00E144D4"/>
    <w:rsid w:val="00E1476D"/>
    <w:rsid w:val="00E14C39"/>
    <w:rsid w:val="00E14F57"/>
    <w:rsid w:val="00E15E2D"/>
    <w:rsid w:val="00E16950"/>
    <w:rsid w:val="00E16B4B"/>
    <w:rsid w:val="00E17BA9"/>
    <w:rsid w:val="00E209A5"/>
    <w:rsid w:val="00E214C6"/>
    <w:rsid w:val="00E215C4"/>
    <w:rsid w:val="00E2165B"/>
    <w:rsid w:val="00E244CC"/>
    <w:rsid w:val="00E266B9"/>
    <w:rsid w:val="00E26A7F"/>
    <w:rsid w:val="00E31D4B"/>
    <w:rsid w:val="00E322AC"/>
    <w:rsid w:val="00E32568"/>
    <w:rsid w:val="00E32AA1"/>
    <w:rsid w:val="00E33660"/>
    <w:rsid w:val="00E33CC5"/>
    <w:rsid w:val="00E34303"/>
    <w:rsid w:val="00E3477D"/>
    <w:rsid w:val="00E34EEC"/>
    <w:rsid w:val="00E36A04"/>
    <w:rsid w:val="00E36AA5"/>
    <w:rsid w:val="00E36E44"/>
    <w:rsid w:val="00E37985"/>
    <w:rsid w:val="00E37E44"/>
    <w:rsid w:val="00E4009C"/>
    <w:rsid w:val="00E40F0A"/>
    <w:rsid w:val="00E41475"/>
    <w:rsid w:val="00E4166B"/>
    <w:rsid w:val="00E43D87"/>
    <w:rsid w:val="00E44DC2"/>
    <w:rsid w:val="00E45915"/>
    <w:rsid w:val="00E45CB9"/>
    <w:rsid w:val="00E45FE0"/>
    <w:rsid w:val="00E468AE"/>
    <w:rsid w:val="00E46D51"/>
    <w:rsid w:val="00E470B5"/>
    <w:rsid w:val="00E47A27"/>
    <w:rsid w:val="00E47A57"/>
    <w:rsid w:val="00E50B9A"/>
    <w:rsid w:val="00E51587"/>
    <w:rsid w:val="00E54E5D"/>
    <w:rsid w:val="00E55C20"/>
    <w:rsid w:val="00E55F92"/>
    <w:rsid w:val="00E56300"/>
    <w:rsid w:val="00E567E0"/>
    <w:rsid w:val="00E56F46"/>
    <w:rsid w:val="00E56FB6"/>
    <w:rsid w:val="00E57E21"/>
    <w:rsid w:val="00E60658"/>
    <w:rsid w:val="00E608B8"/>
    <w:rsid w:val="00E60CAC"/>
    <w:rsid w:val="00E61550"/>
    <w:rsid w:val="00E61977"/>
    <w:rsid w:val="00E61F01"/>
    <w:rsid w:val="00E62AC7"/>
    <w:rsid w:val="00E62E55"/>
    <w:rsid w:val="00E6301F"/>
    <w:rsid w:val="00E63685"/>
    <w:rsid w:val="00E640D2"/>
    <w:rsid w:val="00E6480F"/>
    <w:rsid w:val="00E656E5"/>
    <w:rsid w:val="00E659DF"/>
    <w:rsid w:val="00E65A92"/>
    <w:rsid w:val="00E65FA0"/>
    <w:rsid w:val="00E66040"/>
    <w:rsid w:val="00E666ED"/>
    <w:rsid w:val="00E66D87"/>
    <w:rsid w:val="00E6751F"/>
    <w:rsid w:val="00E67AF7"/>
    <w:rsid w:val="00E67D28"/>
    <w:rsid w:val="00E70C7D"/>
    <w:rsid w:val="00E71095"/>
    <w:rsid w:val="00E71350"/>
    <w:rsid w:val="00E71678"/>
    <w:rsid w:val="00E71716"/>
    <w:rsid w:val="00E7196E"/>
    <w:rsid w:val="00E720ED"/>
    <w:rsid w:val="00E740FC"/>
    <w:rsid w:val="00E74795"/>
    <w:rsid w:val="00E75307"/>
    <w:rsid w:val="00E75407"/>
    <w:rsid w:val="00E76B2B"/>
    <w:rsid w:val="00E76BBF"/>
    <w:rsid w:val="00E76C76"/>
    <w:rsid w:val="00E80C61"/>
    <w:rsid w:val="00E80CF6"/>
    <w:rsid w:val="00E8111E"/>
    <w:rsid w:val="00E814A7"/>
    <w:rsid w:val="00E821EB"/>
    <w:rsid w:val="00E83A74"/>
    <w:rsid w:val="00E85AE2"/>
    <w:rsid w:val="00E85CD0"/>
    <w:rsid w:val="00E86FB4"/>
    <w:rsid w:val="00E87B3D"/>
    <w:rsid w:val="00E90B12"/>
    <w:rsid w:val="00E90B80"/>
    <w:rsid w:val="00E90C28"/>
    <w:rsid w:val="00E92243"/>
    <w:rsid w:val="00E9347D"/>
    <w:rsid w:val="00E94183"/>
    <w:rsid w:val="00E94A3A"/>
    <w:rsid w:val="00E976ED"/>
    <w:rsid w:val="00E97E1D"/>
    <w:rsid w:val="00EA0159"/>
    <w:rsid w:val="00EA073B"/>
    <w:rsid w:val="00EA07FA"/>
    <w:rsid w:val="00EA09FD"/>
    <w:rsid w:val="00EA0C45"/>
    <w:rsid w:val="00EA1249"/>
    <w:rsid w:val="00EA1927"/>
    <w:rsid w:val="00EA19AA"/>
    <w:rsid w:val="00EA19BD"/>
    <w:rsid w:val="00EA1CD6"/>
    <w:rsid w:val="00EA2376"/>
    <w:rsid w:val="00EA23C1"/>
    <w:rsid w:val="00EA2B8D"/>
    <w:rsid w:val="00EA5F5A"/>
    <w:rsid w:val="00EA5F90"/>
    <w:rsid w:val="00EA6C43"/>
    <w:rsid w:val="00EA75FE"/>
    <w:rsid w:val="00EB0566"/>
    <w:rsid w:val="00EB19EC"/>
    <w:rsid w:val="00EB22ED"/>
    <w:rsid w:val="00EB4CFE"/>
    <w:rsid w:val="00EB4E00"/>
    <w:rsid w:val="00EB5638"/>
    <w:rsid w:val="00EB714C"/>
    <w:rsid w:val="00EB7BA5"/>
    <w:rsid w:val="00EB7CD1"/>
    <w:rsid w:val="00EB7FF1"/>
    <w:rsid w:val="00EC0679"/>
    <w:rsid w:val="00EC25D0"/>
    <w:rsid w:val="00EC407A"/>
    <w:rsid w:val="00EC46C6"/>
    <w:rsid w:val="00EC55B8"/>
    <w:rsid w:val="00EC5A41"/>
    <w:rsid w:val="00EC5CB3"/>
    <w:rsid w:val="00EC5E2F"/>
    <w:rsid w:val="00EC611C"/>
    <w:rsid w:val="00EC7E4E"/>
    <w:rsid w:val="00EC7E59"/>
    <w:rsid w:val="00EC7F95"/>
    <w:rsid w:val="00ED0DE7"/>
    <w:rsid w:val="00ED240B"/>
    <w:rsid w:val="00ED4E4A"/>
    <w:rsid w:val="00ED6FDA"/>
    <w:rsid w:val="00EE0A08"/>
    <w:rsid w:val="00EE133E"/>
    <w:rsid w:val="00EE16AD"/>
    <w:rsid w:val="00EE1CF5"/>
    <w:rsid w:val="00EE25E7"/>
    <w:rsid w:val="00EE5300"/>
    <w:rsid w:val="00EE5639"/>
    <w:rsid w:val="00EE5F25"/>
    <w:rsid w:val="00EE6DDD"/>
    <w:rsid w:val="00EE74DC"/>
    <w:rsid w:val="00EF09C5"/>
    <w:rsid w:val="00EF0BB2"/>
    <w:rsid w:val="00EF12F4"/>
    <w:rsid w:val="00EF1F7F"/>
    <w:rsid w:val="00EF3208"/>
    <w:rsid w:val="00EF437C"/>
    <w:rsid w:val="00EF4956"/>
    <w:rsid w:val="00EF55D6"/>
    <w:rsid w:val="00EF56BA"/>
    <w:rsid w:val="00EF7094"/>
    <w:rsid w:val="00EF7364"/>
    <w:rsid w:val="00EF7503"/>
    <w:rsid w:val="00EF77C0"/>
    <w:rsid w:val="00EF7BF5"/>
    <w:rsid w:val="00F00376"/>
    <w:rsid w:val="00F00EA5"/>
    <w:rsid w:val="00F011B4"/>
    <w:rsid w:val="00F02128"/>
    <w:rsid w:val="00F0227D"/>
    <w:rsid w:val="00F04BF7"/>
    <w:rsid w:val="00F04C8C"/>
    <w:rsid w:val="00F0514F"/>
    <w:rsid w:val="00F054E2"/>
    <w:rsid w:val="00F05A48"/>
    <w:rsid w:val="00F05DF6"/>
    <w:rsid w:val="00F06290"/>
    <w:rsid w:val="00F1053B"/>
    <w:rsid w:val="00F14DC8"/>
    <w:rsid w:val="00F15398"/>
    <w:rsid w:val="00F15E28"/>
    <w:rsid w:val="00F162E2"/>
    <w:rsid w:val="00F16697"/>
    <w:rsid w:val="00F17293"/>
    <w:rsid w:val="00F17640"/>
    <w:rsid w:val="00F2077F"/>
    <w:rsid w:val="00F20EE7"/>
    <w:rsid w:val="00F21844"/>
    <w:rsid w:val="00F21FF3"/>
    <w:rsid w:val="00F23055"/>
    <w:rsid w:val="00F230D7"/>
    <w:rsid w:val="00F23C64"/>
    <w:rsid w:val="00F24F98"/>
    <w:rsid w:val="00F3012B"/>
    <w:rsid w:val="00F31596"/>
    <w:rsid w:val="00F330DE"/>
    <w:rsid w:val="00F357D4"/>
    <w:rsid w:val="00F37289"/>
    <w:rsid w:val="00F378A0"/>
    <w:rsid w:val="00F37D12"/>
    <w:rsid w:val="00F4010B"/>
    <w:rsid w:val="00F40431"/>
    <w:rsid w:val="00F4066D"/>
    <w:rsid w:val="00F42DFB"/>
    <w:rsid w:val="00F44110"/>
    <w:rsid w:val="00F45F76"/>
    <w:rsid w:val="00F51482"/>
    <w:rsid w:val="00F51935"/>
    <w:rsid w:val="00F51A88"/>
    <w:rsid w:val="00F5330A"/>
    <w:rsid w:val="00F54905"/>
    <w:rsid w:val="00F54D0B"/>
    <w:rsid w:val="00F56913"/>
    <w:rsid w:val="00F57184"/>
    <w:rsid w:val="00F57BAE"/>
    <w:rsid w:val="00F57BD0"/>
    <w:rsid w:val="00F60672"/>
    <w:rsid w:val="00F61DB1"/>
    <w:rsid w:val="00F6289D"/>
    <w:rsid w:val="00F631FF"/>
    <w:rsid w:val="00F63DB1"/>
    <w:rsid w:val="00F63E3F"/>
    <w:rsid w:val="00F63FD3"/>
    <w:rsid w:val="00F66227"/>
    <w:rsid w:val="00F663BB"/>
    <w:rsid w:val="00F66733"/>
    <w:rsid w:val="00F67EDD"/>
    <w:rsid w:val="00F7004B"/>
    <w:rsid w:val="00F71C8E"/>
    <w:rsid w:val="00F72951"/>
    <w:rsid w:val="00F735F8"/>
    <w:rsid w:val="00F73A40"/>
    <w:rsid w:val="00F74097"/>
    <w:rsid w:val="00F74FFB"/>
    <w:rsid w:val="00F7614C"/>
    <w:rsid w:val="00F768B3"/>
    <w:rsid w:val="00F775A2"/>
    <w:rsid w:val="00F77C0B"/>
    <w:rsid w:val="00F81C18"/>
    <w:rsid w:val="00F825A0"/>
    <w:rsid w:val="00F8266B"/>
    <w:rsid w:val="00F82A98"/>
    <w:rsid w:val="00F82F3E"/>
    <w:rsid w:val="00F837C6"/>
    <w:rsid w:val="00F840ED"/>
    <w:rsid w:val="00F853D6"/>
    <w:rsid w:val="00F90B7B"/>
    <w:rsid w:val="00F90C8D"/>
    <w:rsid w:val="00F919CD"/>
    <w:rsid w:val="00F91D73"/>
    <w:rsid w:val="00F92113"/>
    <w:rsid w:val="00F939D7"/>
    <w:rsid w:val="00F93BF5"/>
    <w:rsid w:val="00F94834"/>
    <w:rsid w:val="00F95348"/>
    <w:rsid w:val="00F95790"/>
    <w:rsid w:val="00F957CD"/>
    <w:rsid w:val="00F97D39"/>
    <w:rsid w:val="00FA09C3"/>
    <w:rsid w:val="00FA16AC"/>
    <w:rsid w:val="00FA1D45"/>
    <w:rsid w:val="00FA3053"/>
    <w:rsid w:val="00FA3D7B"/>
    <w:rsid w:val="00FA5A3B"/>
    <w:rsid w:val="00FA61A6"/>
    <w:rsid w:val="00FA6533"/>
    <w:rsid w:val="00FA7B62"/>
    <w:rsid w:val="00FB05F3"/>
    <w:rsid w:val="00FB0BC9"/>
    <w:rsid w:val="00FB18ED"/>
    <w:rsid w:val="00FB205D"/>
    <w:rsid w:val="00FB2171"/>
    <w:rsid w:val="00FB2767"/>
    <w:rsid w:val="00FB294F"/>
    <w:rsid w:val="00FB2B0C"/>
    <w:rsid w:val="00FB4366"/>
    <w:rsid w:val="00FB5970"/>
    <w:rsid w:val="00FB5E65"/>
    <w:rsid w:val="00FB793C"/>
    <w:rsid w:val="00FC06B6"/>
    <w:rsid w:val="00FC1DD8"/>
    <w:rsid w:val="00FC1FB9"/>
    <w:rsid w:val="00FC32F7"/>
    <w:rsid w:val="00FC3308"/>
    <w:rsid w:val="00FC4C83"/>
    <w:rsid w:val="00FC50F0"/>
    <w:rsid w:val="00FC6497"/>
    <w:rsid w:val="00FC6747"/>
    <w:rsid w:val="00FC6F0F"/>
    <w:rsid w:val="00FD21ED"/>
    <w:rsid w:val="00FD2207"/>
    <w:rsid w:val="00FD22FF"/>
    <w:rsid w:val="00FD36BC"/>
    <w:rsid w:val="00FD395A"/>
    <w:rsid w:val="00FD3E68"/>
    <w:rsid w:val="00FD480F"/>
    <w:rsid w:val="00FD513C"/>
    <w:rsid w:val="00FD56E6"/>
    <w:rsid w:val="00FD5E82"/>
    <w:rsid w:val="00FD605D"/>
    <w:rsid w:val="00FD7E69"/>
    <w:rsid w:val="00FE011E"/>
    <w:rsid w:val="00FE0984"/>
    <w:rsid w:val="00FE1534"/>
    <w:rsid w:val="00FE1775"/>
    <w:rsid w:val="00FE19C3"/>
    <w:rsid w:val="00FE1F6F"/>
    <w:rsid w:val="00FE349E"/>
    <w:rsid w:val="00FE375B"/>
    <w:rsid w:val="00FE4407"/>
    <w:rsid w:val="00FE4B31"/>
    <w:rsid w:val="00FE5183"/>
    <w:rsid w:val="00FE535B"/>
    <w:rsid w:val="00FE5DB6"/>
    <w:rsid w:val="00FE6367"/>
    <w:rsid w:val="00FE689A"/>
    <w:rsid w:val="00FE7F8E"/>
    <w:rsid w:val="00FF0310"/>
    <w:rsid w:val="00FF1DD5"/>
    <w:rsid w:val="00FF4044"/>
    <w:rsid w:val="00FF4F3F"/>
    <w:rsid w:val="00FF6187"/>
    <w:rsid w:val="00FF7650"/>
    <w:rsid w:val="00FF785D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B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qFormat/>
    <w:rsid w:val="006D5A32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pPr>
      <w:outlineLvl w:val="2"/>
    </w:pPr>
  </w:style>
  <w:style w:type="paragraph" w:styleId="4">
    <w:name w:val="heading 4"/>
    <w:basedOn w:val="3"/>
    <w:next w:val="a"/>
    <w:link w:val="40"/>
    <w:qFormat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62273C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722C14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722C14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5A32"/>
    <w:rPr>
      <w:rFonts w:ascii="Times New Roman CYR" w:hAnsi="Times New Roman CYR" w:cs="Times New Roman CYR"/>
      <w:color w:val="FFFFFF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qFormat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2273C"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a3">
    <w:name w:val="Цветовое выделение"/>
    <w:uiPriority w:val="99"/>
    <w:qFormat/>
    <w:rPr>
      <w:b/>
      <w:bCs/>
      <w:color w:val="000080"/>
    </w:rPr>
  </w:style>
  <w:style w:type="character" w:customStyle="1" w:styleId="a4">
    <w:name w:val="Гипертекстовая ссылка"/>
    <w:uiPriority w:val="99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9">
    <w:name w:val="Нормальный (таблица)"/>
    <w:basedOn w:val="a"/>
    <w:next w:val="a"/>
    <w:qFormat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pPr>
      <w:ind w:left="140"/>
    </w:pPr>
  </w:style>
  <w:style w:type="character" w:customStyle="1" w:styleId="affc">
    <w:name w:val="Опечатки"/>
    <w:uiPriority w:val="99"/>
    <w:rPr>
      <w:color w:val="FF0000"/>
    </w:rPr>
  </w:style>
  <w:style w:type="paragraph" w:customStyle="1" w:styleId="affd">
    <w:name w:val="Переменная часть"/>
    <w:basedOn w:val="ae"/>
    <w:next w:val="a"/>
    <w:uiPriority w:val="99"/>
  </w:style>
  <w:style w:type="paragraph" w:customStyle="1" w:styleId="affe">
    <w:name w:val="Подвал для информации об изменениях"/>
    <w:basedOn w:val="1"/>
    <w:next w:val="a"/>
    <w:uiPriority w:val="99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</w:style>
  <w:style w:type="paragraph" w:customStyle="1" w:styleId="afff4">
    <w:name w:val="Примечание."/>
    <w:basedOn w:val="a6"/>
    <w:next w:val="a"/>
    <w:uiPriority w:val="99"/>
  </w:style>
  <w:style w:type="character" w:customStyle="1" w:styleId="afff5">
    <w:name w:val="Продолжение ссылки"/>
    <w:uiPriority w:val="99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character" w:customStyle="1" w:styleId="afff8">
    <w:name w:val="Ссылка на утративший силу документ"/>
    <w:uiPriority w:val="99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Pr>
      <w:strike/>
    </w:rPr>
  </w:style>
  <w:style w:type="character" w:customStyle="1" w:styleId="afffd">
    <w:name w:val="Утратил силу"/>
    <w:uiPriority w:val="99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6E0A3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6E0A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B032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032CE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B032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D052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D0527A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12pt0">
    <w:name w:val="Основной текст (2) + 12 pt;Не полужирный"/>
    <w:rsid w:val="00D052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9B01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62273C"/>
    <w:pPr>
      <w:widowControl w:val="0"/>
      <w:autoSpaceDE w:val="0"/>
      <w:autoSpaceDN w:val="0"/>
    </w:pPr>
    <w:rPr>
      <w:rFonts w:cs="Calibri"/>
      <w:sz w:val="22"/>
    </w:rPr>
  </w:style>
  <w:style w:type="paragraph" w:styleId="affff1">
    <w:name w:val="No Spacing"/>
    <w:link w:val="affff2"/>
    <w:uiPriority w:val="1"/>
    <w:qFormat/>
    <w:rsid w:val="008406EB"/>
    <w:rPr>
      <w:rFonts w:eastAsia="Calibri"/>
      <w:sz w:val="22"/>
      <w:szCs w:val="22"/>
      <w:lang w:eastAsia="en-US"/>
    </w:rPr>
  </w:style>
  <w:style w:type="character" w:customStyle="1" w:styleId="affff2">
    <w:name w:val="Без интервала Знак"/>
    <w:link w:val="affff1"/>
    <w:uiPriority w:val="1"/>
    <w:qFormat/>
    <w:rsid w:val="00361462"/>
    <w:rPr>
      <w:rFonts w:ascii="Calibri" w:eastAsia="Calibri" w:hAnsi="Calibri" w:cs="Times New Roman"/>
      <w:lang w:eastAsia="en-US"/>
    </w:rPr>
  </w:style>
  <w:style w:type="paragraph" w:styleId="affff3">
    <w:name w:val="List Paragraph"/>
    <w:basedOn w:val="a"/>
    <w:uiPriority w:val="34"/>
    <w:qFormat/>
    <w:rsid w:val="002442F7"/>
    <w:pPr>
      <w:ind w:left="720"/>
      <w:contextualSpacing/>
    </w:pPr>
  </w:style>
  <w:style w:type="character" w:customStyle="1" w:styleId="affff4">
    <w:name w:val="Основной текст_"/>
    <w:link w:val="41"/>
    <w:rsid w:val="00FE5DB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E5DB6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</w:rPr>
  </w:style>
  <w:style w:type="character" w:customStyle="1" w:styleId="11">
    <w:name w:val="Основной текст1"/>
    <w:rsid w:val="00FE5DB6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361462"/>
    <w:rPr>
      <w:rFonts w:ascii="Segoe UI" w:eastAsia="Calibri" w:hAnsi="Segoe UI" w:cs="Segoe UI"/>
      <w:sz w:val="18"/>
      <w:szCs w:val="18"/>
      <w:lang w:eastAsia="en-US"/>
    </w:rPr>
  </w:style>
  <w:style w:type="paragraph" w:styleId="affff6">
    <w:name w:val="Balloon Text"/>
    <w:basedOn w:val="a"/>
    <w:link w:val="affff5"/>
    <w:uiPriority w:val="99"/>
    <w:semiHidden/>
    <w:unhideWhenUsed/>
    <w:rsid w:val="00361462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table" w:styleId="affff7">
    <w:name w:val="Table Grid"/>
    <w:basedOn w:val="a1"/>
    <w:uiPriority w:val="59"/>
    <w:rsid w:val="003F754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3F7540"/>
  </w:style>
  <w:style w:type="character" w:customStyle="1" w:styleId="212pt0pt">
    <w:name w:val="Основной текст (2) + 12 pt;Курсив;Интервал 0 pt"/>
    <w:rsid w:val="003F754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3F7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3F75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F754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71">
    <w:name w:val="Основной текст (7) + Курсив"/>
    <w:rsid w:val="003F754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3F754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3F75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3F754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</w:rPr>
  </w:style>
  <w:style w:type="character" w:customStyle="1" w:styleId="23">
    <w:name w:val="Основной текст (2) + 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3F754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link w:val="affffa"/>
    <w:uiPriority w:val="99"/>
    <w:rsid w:val="003F7540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ffffc">
    <w:name w:val="footer"/>
    <w:basedOn w:val="a"/>
    <w:link w:val="affffd"/>
    <w:uiPriority w:val="99"/>
    <w:unhideWhenUsed/>
    <w:rsid w:val="003F754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link w:val="affffc"/>
    <w:uiPriority w:val="99"/>
    <w:rsid w:val="003F7540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28pt">
    <w:name w:val="Основной текст (2) + 8 pt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3F754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3F754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</w:rPr>
  </w:style>
  <w:style w:type="character" w:customStyle="1" w:styleId="2115pt0pt">
    <w:name w:val="Основной текст (2) + 11;5 pt;Полужирный;Интервал 0 pt"/>
    <w:rsid w:val="003F754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3F754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3F754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3F7540"/>
    <w:pPr>
      <w:autoSpaceDE w:val="0"/>
      <w:autoSpaceDN w:val="0"/>
      <w:adjustRightInd w:val="0"/>
    </w:pPr>
    <w:rPr>
      <w:rFonts w:ascii="Times New Roman" w:eastAsia="Arial Unicode MS" w:hAnsi="Times New Roman"/>
      <w:color w:val="000000"/>
      <w:sz w:val="24"/>
      <w:szCs w:val="24"/>
    </w:rPr>
  </w:style>
  <w:style w:type="character" w:styleId="afffff0">
    <w:name w:val="FollowedHyperlink"/>
    <w:uiPriority w:val="99"/>
    <w:semiHidden/>
    <w:unhideWhenUsed/>
    <w:rsid w:val="003F7540"/>
    <w:rPr>
      <w:color w:val="954F72"/>
      <w:u w:val="single"/>
    </w:rPr>
  </w:style>
  <w:style w:type="paragraph" w:customStyle="1" w:styleId="font5">
    <w:name w:val="font5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3F754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3F754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3F754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3F754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link w:val="afffff1"/>
    <w:uiPriority w:val="99"/>
    <w:qFormat/>
    <w:rsid w:val="003F7540"/>
    <w:rPr>
      <w:rFonts w:ascii="Calibri" w:eastAsia="Times New Roman" w:hAnsi="Calibri" w:cs="Times New Roman"/>
      <w:sz w:val="20"/>
      <w:szCs w:val="20"/>
      <w:lang w:val="en-US" w:eastAsia="en-US"/>
    </w:rPr>
  </w:style>
  <w:style w:type="character" w:styleId="afffff3">
    <w:name w:val="footnote reference"/>
    <w:uiPriority w:val="99"/>
    <w:semiHidden/>
    <w:rsid w:val="003F754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1978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978F6"/>
    <w:rPr>
      <w:rFonts w:ascii="Courier New" w:eastAsia="Times New Roman" w:hAnsi="Courier New" w:cs="Courier New"/>
      <w:sz w:val="20"/>
      <w:szCs w:val="20"/>
    </w:rPr>
  </w:style>
  <w:style w:type="paragraph" w:styleId="afffff4">
    <w:name w:val="Normal (Web)"/>
    <w:basedOn w:val="a"/>
    <w:uiPriority w:val="99"/>
    <w:unhideWhenUsed/>
    <w:rsid w:val="00A52FC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character" w:customStyle="1" w:styleId="60">
    <w:name w:val="Заголовок 6 Знак"/>
    <w:link w:val="6"/>
    <w:rsid w:val="00722C14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link w:val="8"/>
    <w:rsid w:val="00722C14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table" w:customStyle="1" w:styleId="13">
    <w:name w:val="Сетка таблицы1"/>
    <w:basedOn w:val="a1"/>
    <w:next w:val="affff7"/>
    <w:uiPriority w:val="59"/>
    <w:rsid w:val="002F153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96692F"/>
    <w:rPr>
      <w:sz w:val="20"/>
      <w:szCs w:val="20"/>
    </w:rPr>
  </w:style>
  <w:style w:type="character" w:customStyle="1" w:styleId="afffff6">
    <w:name w:val="Текст концевой сноски Знак"/>
    <w:link w:val="afffff5"/>
    <w:uiPriority w:val="99"/>
    <w:semiHidden/>
    <w:rsid w:val="0096692F"/>
    <w:rPr>
      <w:rFonts w:ascii="Times New Roman CYR" w:hAnsi="Times New Roman CYR" w:cs="Times New Roman CYR"/>
    </w:rPr>
  </w:style>
  <w:style w:type="character" w:styleId="afffff7">
    <w:name w:val="endnote reference"/>
    <w:uiPriority w:val="99"/>
    <w:semiHidden/>
    <w:unhideWhenUsed/>
    <w:rsid w:val="0096692F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652A2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8A5DBF"/>
  </w:style>
  <w:style w:type="table" w:customStyle="1" w:styleId="25">
    <w:name w:val="Сетка таблицы2"/>
    <w:basedOn w:val="a1"/>
    <w:next w:val="affff7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8A5DBF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8A5DBF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14">
    <w:name w:val="Основной текст Знак1"/>
    <w:uiPriority w:val="99"/>
    <w:semiHidden/>
    <w:rsid w:val="008A5DBF"/>
    <w:rPr>
      <w:rFonts w:ascii="Times New Roman CYR" w:hAnsi="Times New Roman CYR" w:cs="Times New Roman CYR"/>
      <w:sz w:val="24"/>
      <w:szCs w:val="24"/>
    </w:rPr>
  </w:style>
  <w:style w:type="character" w:customStyle="1" w:styleId="116">
    <w:name w:val="Основной текст + 116"/>
    <w:aliases w:val="5 pt23,Интервал 0 pt27"/>
    <w:uiPriority w:val="99"/>
    <w:rsid w:val="008A5DBF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8A5DB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2A62D9"/>
    <w:rPr>
      <w:color w:val="808080"/>
    </w:rPr>
  </w:style>
  <w:style w:type="character" w:customStyle="1" w:styleId="15">
    <w:name w:val="Текст выноски Знак1"/>
    <w:basedOn w:val="a0"/>
    <w:uiPriority w:val="99"/>
    <w:semiHidden/>
    <w:rsid w:val="009A6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ffb">
    <w:name w:val="Содержимое таблицы"/>
    <w:basedOn w:val="a"/>
    <w:rsid w:val="0069563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56474E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26">
    <w:name w:val="Основной текст2"/>
    <w:basedOn w:val="affff4"/>
    <w:rsid w:val="009B14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621568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621568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621568"/>
    <w:rPr>
      <w:rFonts w:ascii="Times New Roman CYR" w:hAnsi="Times New Roman CYR" w:cs="Times New Roman CYR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621568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621568"/>
    <w:rPr>
      <w:rFonts w:ascii="Times New Roman CYR" w:hAnsi="Times New Roman CYR" w:cs="Times New Roman CYR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B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qFormat/>
    <w:rsid w:val="006D5A32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pPr>
      <w:outlineLvl w:val="2"/>
    </w:pPr>
  </w:style>
  <w:style w:type="paragraph" w:styleId="4">
    <w:name w:val="heading 4"/>
    <w:basedOn w:val="3"/>
    <w:next w:val="a"/>
    <w:link w:val="40"/>
    <w:qFormat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62273C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722C14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722C14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5A32"/>
    <w:rPr>
      <w:rFonts w:ascii="Times New Roman CYR" w:hAnsi="Times New Roman CYR" w:cs="Times New Roman CYR"/>
      <w:color w:val="FFFFFF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qFormat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2273C"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a3">
    <w:name w:val="Цветовое выделение"/>
    <w:uiPriority w:val="99"/>
    <w:qFormat/>
    <w:rPr>
      <w:b/>
      <w:bCs/>
      <w:color w:val="000080"/>
    </w:rPr>
  </w:style>
  <w:style w:type="character" w:customStyle="1" w:styleId="a4">
    <w:name w:val="Гипертекстовая ссылка"/>
    <w:uiPriority w:val="99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9">
    <w:name w:val="Нормальный (таблица)"/>
    <w:basedOn w:val="a"/>
    <w:next w:val="a"/>
    <w:qFormat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pPr>
      <w:ind w:left="140"/>
    </w:pPr>
  </w:style>
  <w:style w:type="character" w:customStyle="1" w:styleId="affc">
    <w:name w:val="Опечатки"/>
    <w:uiPriority w:val="99"/>
    <w:rPr>
      <w:color w:val="FF0000"/>
    </w:rPr>
  </w:style>
  <w:style w:type="paragraph" w:customStyle="1" w:styleId="affd">
    <w:name w:val="Переменная часть"/>
    <w:basedOn w:val="ae"/>
    <w:next w:val="a"/>
    <w:uiPriority w:val="99"/>
  </w:style>
  <w:style w:type="paragraph" w:customStyle="1" w:styleId="affe">
    <w:name w:val="Подвал для информации об изменениях"/>
    <w:basedOn w:val="1"/>
    <w:next w:val="a"/>
    <w:uiPriority w:val="99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</w:style>
  <w:style w:type="paragraph" w:customStyle="1" w:styleId="afff4">
    <w:name w:val="Примечание."/>
    <w:basedOn w:val="a6"/>
    <w:next w:val="a"/>
    <w:uiPriority w:val="99"/>
  </w:style>
  <w:style w:type="character" w:customStyle="1" w:styleId="afff5">
    <w:name w:val="Продолжение ссылки"/>
    <w:uiPriority w:val="99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character" w:customStyle="1" w:styleId="afff8">
    <w:name w:val="Ссылка на утративший силу документ"/>
    <w:uiPriority w:val="99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Pr>
      <w:strike/>
    </w:rPr>
  </w:style>
  <w:style w:type="character" w:customStyle="1" w:styleId="afffd">
    <w:name w:val="Утратил силу"/>
    <w:uiPriority w:val="99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6E0A3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6E0A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B032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032CE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B032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D052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D0527A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12pt0">
    <w:name w:val="Основной текст (2) + 12 pt;Не полужирный"/>
    <w:rsid w:val="00D052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9B01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62273C"/>
    <w:pPr>
      <w:widowControl w:val="0"/>
      <w:autoSpaceDE w:val="0"/>
      <w:autoSpaceDN w:val="0"/>
    </w:pPr>
    <w:rPr>
      <w:rFonts w:cs="Calibri"/>
      <w:sz w:val="22"/>
    </w:rPr>
  </w:style>
  <w:style w:type="paragraph" w:styleId="affff1">
    <w:name w:val="No Spacing"/>
    <w:link w:val="affff2"/>
    <w:uiPriority w:val="1"/>
    <w:qFormat/>
    <w:rsid w:val="008406EB"/>
    <w:rPr>
      <w:rFonts w:eastAsia="Calibri"/>
      <w:sz w:val="22"/>
      <w:szCs w:val="22"/>
      <w:lang w:eastAsia="en-US"/>
    </w:rPr>
  </w:style>
  <w:style w:type="character" w:customStyle="1" w:styleId="affff2">
    <w:name w:val="Без интервала Знак"/>
    <w:link w:val="affff1"/>
    <w:uiPriority w:val="1"/>
    <w:qFormat/>
    <w:rsid w:val="00361462"/>
    <w:rPr>
      <w:rFonts w:ascii="Calibri" w:eastAsia="Calibri" w:hAnsi="Calibri" w:cs="Times New Roman"/>
      <w:lang w:eastAsia="en-US"/>
    </w:rPr>
  </w:style>
  <w:style w:type="paragraph" w:styleId="affff3">
    <w:name w:val="List Paragraph"/>
    <w:basedOn w:val="a"/>
    <w:uiPriority w:val="34"/>
    <w:qFormat/>
    <w:rsid w:val="002442F7"/>
    <w:pPr>
      <w:ind w:left="720"/>
      <w:contextualSpacing/>
    </w:pPr>
  </w:style>
  <w:style w:type="character" w:customStyle="1" w:styleId="affff4">
    <w:name w:val="Основной текст_"/>
    <w:link w:val="41"/>
    <w:rsid w:val="00FE5DB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E5DB6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</w:rPr>
  </w:style>
  <w:style w:type="character" w:customStyle="1" w:styleId="11">
    <w:name w:val="Основной текст1"/>
    <w:rsid w:val="00FE5DB6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361462"/>
    <w:rPr>
      <w:rFonts w:ascii="Segoe UI" w:eastAsia="Calibri" w:hAnsi="Segoe UI" w:cs="Segoe UI"/>
      <w:sz w:val="18"/>
      <w:szCs w:val="18"/>
      <w:lang w:eastAsia="en-US"/>
    </w:rPr>
  </w:style>
  <w:style w:type="paragraph" w:styleId="affff6">
    <w:name w:val="Balloon Text"/>
    <w:basedOn w:val="a"/>
    <w:link w:val="affff5"/>
    <w:uiPriority w:val="99"/>
    <w:semiHidden/>
    <w:unhideWhenUsed/>
    <w:rsid w:val="00361462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table" w:styleId="affff7">
    <w:name w:val="Table Grid"/>
    <w:basedOn w:val="a1"/>
    <w:uiPriority w:val="59"/>
    <w:rsid w:val="003F754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3F7540"/>
  </w:style>
  <w:style w:type="character" w:customStyle="1" w:styleId="212pt0pt">
    <w:name w:val="Основной текст (2) + 12 pt;Курсив;Интервал 0 pt"/>
    <w:rsid w:val="003F754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3F7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3F75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F754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71">
    <w:name w:val="Основной текст (7) + Курсив"/>
    <w:rsid w:val="003F754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3F754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3F75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3F754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</w:rPr>
  </w:style>
  <w:style w:type="character" w:customStyle="1" w:styleId="23">
    <w:name w:val="Основной текст (2) + 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3F754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link w:val="affffa"/>
    <w:uiPriority w:val="99"/>
    <w:rsid w:val="003F7540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ffffc">
    <w:name w:val="footer"/>
    <w:basedOn w:val="a"/>
    <w:link w:val="affffd"/>
    <w:uiPriority w:val="99"/>
    <w:unhideWhenUsed/>
    <w:rsid w:val="003F754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link w:val="affffc"/>
    <w:uiPriority w:val="99"/>
    <w:rsid w:val="003F7540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28pt">
    <w:name w:val="Основной текст (2) + 8 pt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3F754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3F754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</w:rPr>
  </w:style>
  <w:style w:type="character" w:customStyle="1" w:styleId="2115pt0pt">
    <w:name w:val="Основной текст (2) + 11;5 pt;Полужирный;Интервал 0 pt"/>
    <w:rsid w:val="003F754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3F754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3F754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3F7540"/>
    <w:pPr>
      <w:autoSpaceDE w:val="0"/>
      <w:autoSpaceDN w:val="0"/>
      <w:adjustRightInd w:val="0"/>
    </w:pPr>
    <w:rPr>
      <w:rFonts w:ascii="Times New Roman" w:eastAsia="Arial Unicode MS" w:hAnsi="Times New Roman"/>
      <w:color w:val="000000"/>
      <w:sz w:val="24"/>
      <w:szCs w:val="24"/>
    </w:rPr>
  </w:style>
  <w:style w:type="character" w:styleId="afffff0">
    <w:name w:val="FollowedHyperlink"/>
    <w:uiPriority w:val="99"/>
    <w:semiHidden/>
    <w:unhideWhenUsed/>
    <w:rsid w:val="003F7540"/>
    <w:rPr>
      <w:color w:val="954F72"/>
      <w:u w:val="single"/>
    </w:rPr>
  </w:style>
  <w:style w:type="paragraph" w:customStyle="1" w:styleId="font5">
    <w:name w:val="font5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3F754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3F754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3F754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3F754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link w:val="afffff1"/>
    <w:uiPriority w:val="99"/>
    <w:qFormat/>
    <w:rsid w:val="003F7540"/>
    <w:rPr>
      <w:rFonts w:ascii="Calibri" w:eastAsia="Times New Roman" w:hAnsi="Calibri" w:cs="Times New Roman"/>
      <w:sz w:val="20"/>
      <w:szCs w:val="20"/>
      <w:lang w:val="en-US" w:eastAsia="en-US"/>
    </w:rPr>
  </w:style>
  <w:style w:type="character" w:styleId="afffff3">
    <w:name w:val="footnote reference"/>
    <w:uiPriority w:val="99"/>
    <w:semiHidden/>
    <w:rsid w:val="003F754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1978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978F6"/>
    <w:rPr>
      <w:rFonts w:ascii="Courier New" w:eastAsia="Times New Roman" w:hAnsi="Courier New" w:cs="Courier New"/>
      <w:sz w:val="20"/>
      <w:szCs w:val="20"/>
    </w:rPr>
  </w:style>
  <w:style w:type="paragraph" w:styleId="afffff4">
    <w:name w:val="Normal (Web)"/>
    <w:basedOn w:val="a"/>
    <w:uiPriority w:val="99"/>
    <w:unhideWhenUsed/>
    <w:rsid w:val="00A52FC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character" w:customStyle="1" w:styleId="60">
    <w:name w:val="Заголовок 6 Знак"/>
    <w:link w:val="6"/>
    <w:rsid w:val="00722C14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link w:val="8"/>
    <w:rsid w:val="00722C14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table" w:customStyle="1" w:styleId="13">
    <w:name w:val="Сетка таблицы1"/>
    <w:basedOn w:val="a1"/>
    <w:next w:val="affff7"/>
    <w:uiPriority w:val="59"/>
    <w:rsid w:val="002F153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96692F"/>
    <w:rPr>
      <w:sz w:val="20"/>
      <w:szCs w:val="20"/>
    </w:rPr>
  </w:style>
  <w:style w:type="character" w:customStyle="1" w:styleId="afffff6">
    <w:name w:val="Текст концевой сноски Знак"/>
    <w:link w:val="afffff5"/>
    <w:uiPriority w:val="99"/>
    <w:semiHidden/>
    <w:rsid w:val="0096692F"/>
    <w:rPr>
      <w:rFonts w:ascii="Times New Roman CYR" w:hAnsi="Times New Roman CYR" w:cs="Times New Roman CYR"/>
    </w:rPr>
  </w:style>
  <w:style w:type="character" w:styleId="afffff7">
    <w:name w:val="endnote reference"/>
    <w:uiPriority w:val="99"/>
    <w:semiHidden/>
    <w:unhideWhenUsed/>
    <w:rsid w:val="0096692F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652A2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8A5DBF"/>
  </w:style>
  <w:style w:type="table" w:customStyle="1" w:styleId="25">
    <w:name w:val="Сетка таблицы2"/>
    <w:basedOn w:val="a1"/>
    <w:next w:val="affff7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8A5DBF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8A5DBF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14">
    <w:name w:val="Основной текст Знак1"/>
    <w:uiPriority w:val="99"/>
    <w:semiHidden/>
    <w:rsid w:val="008A5DBF"/>
    <w:rPr>
      <w:rFonts w:ascii="Times New Roman CYR" w:hAnsi="Times New Roman CYR" w:cs="Times New Roman CYR"/>
      <w:sz w:val="24"/>
      <w:szCs w:val="24"/>
    </w:rPr>
  </w:style>
  <w:style w:type="character" w:customStyle="1" w:styleId="116">
    <w:name w:val="Основной текст + 116"/>
    <w:aliases w:val="5 pt23,Интервал 0 pt27"/>
    <w:uiPriority w:val="99"/>
    <w:rsid w:val="008A5DBF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8A5DB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2A62D9"/>
    <w:rPr>
      <w:color w:val="808080"/>
    </w:rPr>
  </w:style>
  <w:style w:type="character" w:customStyle="1" w:styleId="15">
    <w:name w:val="Текст выноски Знак1"/>
    <w:basedOn w:val="a0"/>
    <w:uiPriority w:val="99"/>
    <w:semiHidden/>
    <w:rsid w:val="009A6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ffb">
    <w:name w:val="Содержимое таблицы"/>
    <w:basedOn w:val="a"/>
    <w:rsid w:val="0069563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56474E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26">
    <w:name w:val="Основной текст2"/>
    <w:basedOn w:val="affff4"/>
    <w:rsid w:val="009B14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ffffc">
    <w:name w:val="annotation reference"/>
    <w:basedOn w:val="a0"/>
    <w:uiPriority w:val="99"/>
    <w:semiHidden/>
    <w:unhideWhenUsed/>
    <w:rsid w:val="00621568"/>
    <w:rPr>
      <w:sz w:val="16"/>
      <w:szCs w:val="16"/>
    </w:rPr>
  </w:style>
  <w:style w:type="paragraph" w:styleId="afffffd">
    <w:name w:val="annotation text"/>
    <w:basedOn w:val="a"/>
    <w:link w:val="afffffe"/>
    <w:uiPriority w:val="99"/>
    <w:semiHidden/>
    <w:unhideWhenUsed/>
    <w:rsid w:val="00621568"/>
    <w:rPr>
      <w:sz w:val="20"/>
      <w:szCs w:val="20"/>
    </w:rPr>
  </w:style>
  <w:style w:type="character" w:customStyle="1" w:styleId="afffffe">
    <w:name w:val="Текст примечания Знак"/>
    <w:basedOn w:val="a0"/>
    <w:link w:val="afffffd"/>
    <w:uiPriority w:val="99"/>
    <w:semiHidden/>
    <w:rsid w:val="00621568"/>
    <w:rPr>
      <w:rFonts w:ascii="Times New Roman CYR" w:hAnsi="Times New Roman CYR" w:cs="Times New Roman CYR"/>
    </w:rPr>
  </w:style>
  <w:style w:type="paragraph" w:styleId="affffff">
    <w:name w:val="annotation subject"/>
    <w:basedOn w:val="afffffd"/>
    <w:next w:val="afffffd"/>
    <w:link w:val="affffff0"/>
    <w:uiPriority w:val="99"/>
    <w:semiHidden/>
    <w:unhideWhenUsed/>
    <w:rsid w:val="00621568"/>
    <w:rPr>
      <w:b/>
      <w:bCs/>
    </w:rPr>
  </w:style>
  <w:style w:type="character" w:customStyle="1" w:styleId="affffff0">
    <w:name w:val="Тема примечания Знак"/>
    <w:basedOn w:val="afffffe"/>
    <w:link w:val="affffff"/>
    <w:uiPriority w:val="99"/>
    <w:semiHidden/>
    <w:rsid w:val="00621568"/>
    <w:rPr>
      <w:rFonts w:ascii="Times New Roman CYR" w:hAnsi="Times New Roman CYR" w:cs="Times New Roman CY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A5DDFD064CCBE075DF51C0AF9FF3C0D6122265E025A185C95EC213733199237BF5E10A6747A98AAC4DDAF476C43EC4A4D72313D27B23CF8E6583DD9FD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hyperlink" Target="consultantplus://offline/ref=18217D8C39EE42A899C88329384B6725FFDC68BC595197EFE08435147617388360j6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34409-9A79-4393-8030-A2F81BFF6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5252</TotalTime>
  <Pages>196</Pages>
  <Words>46594</Words>
  <Characters>265592</Characters>
  <Application>Microsoft Office Word</Application>
  <DocSecurity>0</DocSecurity>
  <Lines>2213</Lines>
  <Paragraphs>623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59</vt:i4>
      </vt:variant>
      <vt:variant>
        <vt:lpstr>Title</vt:lpstr>
      </vt:variant>
      <vt:variant>
        <vt:i4>1</vt:i4>
      </vt:variant>
      <vt:variant>
        <vt:lpstr>Headings</vt:lpstr>
      </vt:variant>
      <vt:variant>
        <vt:i4>59</vt:i4>
      </vt:variant>
    </vt:vector>
  </HeadingPairs>
  <TitlesOfParts>
    <vt:vector size="120" baseType="lpstr">
      <vt:lpstr/>
      <vt:lpstr/>
      <vt:lpstr>НОРМАТИВНЫЕ ЗАТРАТЫ </vt:lpstr>
      <vt:lpstr>на обеспечение функций министерства труда и социального </vt:lpstr>
      <vt:lpstr>развития Краснодарского края, управлений социальной </vt:lpstr>
      <vt:lpstr>защиты населения министерства труда и социального </vt:lpstr>
      <vt:lpstr>развития Краснодарского края в муниципальных </vt:lpstr>
      <vt:lpstr>образованиях, государственных казенных учреждений, </vt:lpstr>
      <vt:lpstr>подведомственных министерству труда и социального </vt:lpstr>
      <vt:lpstr>развития Краснодарского края</vt:lpstr>
      <vt:lpstr>Нормативные затраты на обеспечение функций министерства труда и социального разв</vt:lpstr>
      <vt:lpstr>    Фактическое количество товаров, работ, услуг может отличаться от нижеуказанных в</vt:lpstr>
      <vt:lpstr>        </vt:lpstr>
      <vt:lpstr>        НОРМАТИВЫ</vt:lpstr>
      <vt:lpstr>        обеспечения функций министерства, управлений,</vt:lpstr>
      <vt:lpstr>        учреждений, применяемые при расчете нормативных</vt:lpstr>
      <vt:lpstr>        затрат на оплату услуг доступа к сети</vt:lpstr>
      <vt:lpstr>        «Интернет», РМС ОГВ </vt:lpstr>
      <vt:lpstr>        </vt:lpstr>
      <vt:lpstr>        </vt:lpstr>
      <vt:lpstr/>
      <vt:lpstr>    </vt:lpstr>
      <vt:lpstr>    </vt:lpstr>
      <vt:lpstr>    </vt:lpstr>
      <vt:lpstr>    </vt:lpstr>
      <vt:lpstr>    </vt:lpstr>
      <vt:lpstr>    </vt:lpstr>
      <vt:lpstr/>
      <vt:lpstr>        НОРМАТИВЫ</vt:lpstr>
      <vt:lpstr>        обеспечения функций министерства,  управлений,</vt:lpstr>
      <vt:lpstr>        учреждений, применяемые при расчете  нормативных</vt:lpstr>
      <vt:lpstr>        затрат на оплату услуг по сопровождению</vt:lpstr>
      <vt:lpstr>        справочно-правовых систем </vt:lpstr>
      <vt:lpstr>        </vt:lpstr>
      <vt:lpstr>        </vt:lpstr>
      <vt:lpstr>        НОРМАТИВЫ</vt:lpstr>
      <vt:lpstr>        обеспечения функций министерства,  управлений,</vt:lpstr>
      <vt:lpstr>        учреждений, применяемые при расчете  нормативных затрат на приобретение неисклю</vt:lpstr>
      <vt:lpstr>        лицензионных прав на программное  обеспечение, а также</vt:lpstr>
      <vt:lpstr>        обслуживание, сопровождение  программного обеспечения*</vt:lpstr>
      <vt:lpstr>        </vt:lpstr>
      <vt:lpstr>        </vt:lpstr>
      <vt:lpstr/>
      <vt:lpstr/>
      <vt:lpstr/>
      <vt:lpstr/>
      <vt:lpstr>1.6. Затраты на приобретение нематериальных активов</vt:lpstr>
      <vt:lpstr/>
      <vt:lpstr>        </vt:lpstr>
      <vt:lpstr>        НОРМАТИВЫ</vt:lpstr>
      <vt:lpstr>        обеспечения функций министерства, управлений,</vt:lpstr>
      <vt:lpstr>        учреждений, применяемые при расчете нормативных затрат на оплату услуг почтовой</vt:lpstr>
      <vt:lpstr>        </vt:lpstr>
      <vt:lpstr>        </vt:lpstr>
      <vt:lpstr>        НОРМАТИВЫ</vt:lpstr>
      <vt:lpstr>        обеспечения функций министерства, управлений, </vt:lpstr>
      <vt:lpstr>        учреждений, применяемые при расчете нормативных</vt:lpstr>
      <vt:lpstr>        затрат на оплату услуг специальной связи</vt:lpstr>
      <vt:lpstr>        </vt:lpstr>
      <vt:lpstr>        </vt:lpstr>
      <vt:lpstr/>
      <vt:lpstr/>
      <vt:lpstr>НОРМАТИВНЫЕ ЗАТРАТЫ </vt:lpstr>
      <vt:lpstr>на обеспечение функций министерства труда и социального </vt:lpstr>
      <vt:lpstr>развития Краснодарского края, управлений социальной </vt:lpstr>
      <vt:lpstr>защиты населения министерства труда и социального </vt:lpstr>
      <vt:lpstr>развития Краснодарского края в муниципальных </vt:lpstr>
      <vt:lpstr>образованиях, государственных казенных учреждений, </vt:lpstr>
      <vt:lpstr>подведомственных министерству труда и социального </vt:lpstr>
      <vt:lpstr>развития Краснодарского края</vt:lpstr>
      <vt:lpstr>Нормативные затраты на обеспечение функций министерства труда и социального разв</vt:lpstr>
      <vt:lpstr>    Фактическое количество товаров, работ, услуг может отличаться от нижеуказанных в</vt:lpstr>
      <vt:lpstr>        </vt:lpstr>
      <vt:lpstr>        НОРМАТИВЫ</vt:lpstr>
      <vt:lpstr>        обеспечения функций министерства, управлений,</vt:lpstr>
      <vt:lpstr>        учреждений, применяемые при расчете нормативных</vt:lpstr>
      <vt:lpstr>        затрат на оплату услуг доступа к сети</vt:lpstr>
      <vt:lpstr>        «Интернет», РМС ОГВ </vt:lpstr>
      <vt:lpstr>        </vt:lpstr>
      <vt:lpstr>        </vt:lpstr>
      <vt:lpstr/>
      <vt:lpstr>    </vt:lpstr>
      <vt:lpstr>    </vt:lpstr>
      <vt:lpstr>    </vt:lpstr>
      <vt:lpstr>    </vt:lpstr>
      <vt:lpstr>    </vt:lpstr>
      <vt:lpstr>    </vt:lpstr>
      <vt:lpstr/>
      <vt:lpstr>        НОРМАТИВЫ</vt:lpstr>
      <vt:lpstr>        обеспечения функций министерства,  управлений,</vt:lpstr>
      <vt:lpstr>        учреждений, применяемые при расчете  нормативных</vt:lpstr>
      <vt:lpstr>        затрат на оплату услуг по сопровождению</vt:lpstr>
      <vt:lpstr>        справочно-правовых систем </vt:lpstr>
      <vt:lpstr>        </vt:lpstr>
      <vt:lpstr>        </vt:lpstr>
      <vt:lpstr>        НОРМАТИВЫ</vt:lpstr>
      <vt:lpstr>        обеспечения функций министерства,  управлений,</vt:lpstr>
      <vt:lpstr>        учреждений, применяемые при расчете  нормативных затрат на приобретение неисклю</vt:lpstr>
      <vt:lpstr>        лицензионных прав на программное  обеспечение, а также</vt:lpstr>
      <vt:lpstr>        обслуживание, сопровождение  программного обеспечения*</vt:lpstr>
      <vt:lpstr>        </vt:lpstr>
      <vt:lpstr>        </vt:lpstr>
      <vt:lpstr/>
      <vt:lpstr/>
      <vt:lpstr/>
      <vt:lpstr/>
      <vt:lpstr>1.6. Затраты на приобретение нематериальных активов</vt:lpstr>
      <vt:lpstr/>
      <vt:lpstr>        </vt:lpstr>
      <vt:lpstr>        НОРМАТИВЫ</vt:lpstr>
      <vt:lpstr>        обеспечения функций министерства, управлений,</vt:lpstr>
      <vt:lpstr>        учреждений, применяемые при расчете нормативных затрат на оплату услуг почтовой</vt:lpstr>
      <vt:lpstr>        </vt:lpstr>
      <vt:lpstr>        </vt:lpstr>
      <vt:lpstr>        НОРМАТИВЫ</vt:lpstr>
      <vt:lpstr>        обеспечения функций министерства, управлений, </vt:lpstr>
      <vt:lpstr>        учреждений, применяемые при расчете нормативных</vt:lpstr>
      <vt:lpstr>        затрат на оплату услуг специальной связи</vt:lpstr>
      <vt:lpstr>        </vt:lpstr>
      <vt:lpstr>        </vt:lpstr>
    </vt:vector>
  </TitlesOfParts>
  <Company>НПП "Гарант-Сервис"</Company>
  <LinksUpToDate>false</LinksUpToDate>
  <CharactersWithSpaces>311563</CharactersWithSpaces>
  <SharedDoc>false</SharedDoc>
  <HLinks>
    <vt:vector size="12" baseType="variant">
      <vt:variant>
        <vt:i4>7340132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consultantplus://offline/ref=18217D8C39EE42A899C88329384B6725FFDC68BC595197EFE08435147617388360j6L</vt:lpwstr>
      </vt:variant>
      <vt:variant>
        <vt:lpwstr/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/>
  <cp:lastModifiedBy>Шевырев Александр Александрович</cp:lastModifiedBy>
  <cp:revision>125</cp:revision>
  <cp:lastPrinted>2020-10-23T13:19:00Z</cp:lastPrinted>
  <dcterms:created xsi:type="dcterms:W3CDTF">2020-04-09T06:11:00Z</dcterms:created>
  <dcterms:modified xsi:type="dcterms:W3CDTF">2020-10-26T07:54:00Z</dcterms:modified>
</cp:coreProperties>
</file>