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ED" w:rsidRDefault="002007ED" w:rsidP="00E5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049D3F" wp14:editId="18115C1F">
            <wp:extent cx="650875" cy="67310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1D" w:rsidRPr="00E5401D" w:rsidRDefault="00E5401D" w:rsidP="00E5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40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ТРУДА И СОЦИАЛЬНОГО РАЗВИТИЯ</w:t>
      </w:r>
    </w:p>
    <w:p w:rsidR="00E5401D" w:rsidRPr="00E5401D" w:rsidRDefault="00E5401D" w:rsidP="00E5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40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КРАСНОДАРСКОГО КРАЯ</w:t>
      </w:r>
    </w:p>
    <w:p w:rsidR="00E5401D" w:rsidRPr="00E5401D" w:rsidRDefault="00E5401D" w:rsidP="00E5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401D" w:rsidRPr="00E5401D" w:rsidRDefault="00E5401D" w:rsidP="00E5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401D" w:rsidRPr="00E5401D" w:rsidRDefault="00E5401D" w:rsidP="00E5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  <w:r w:rsidRPr="00E5401D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ПРИКАЗ</w:t>
      </w:r>
    </w:p>
    <w:p w:rsidR="00E5401D" w:rsidRPr="00E5401D" w:rsidRDefault="00E5401D" w:rsidP="00E5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401D" w:rsidRPr="00E5401D" w:rsidRDefault="00E5401D" w:rsidP="00E5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E540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Pr="00E5401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26.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03.2019</w:t>
      </w:r>
      <w:r w:rsidRPr="00E5401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Pr="00E540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№ </w:t>
      </w:r>
      <w:r w:rsidRPr="00E5401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02</w:t>
      </w:r>
    </w:p>
    <w:p w:rsidR="00E5401D" w:rsidRPr="00E5401D" w:rsidRDefault="00E5401D" w:rsidP="00E5401D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796A" w:rsidRDefault="0053796A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4A25" w:rsidRDefault="004424C1" w:rsidP="00B24A25">
      <w:pPr>
        <w:widowControl w:val="0"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24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7263E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B24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рограммы профилактики </w:t>
      </w:r>
    </w:p>
    <w:p w:rsidR="005951F0" w:rsidRDefault="00B24A25" w:rsidP="002C4A37">
      <w:pPr>
        <w:widowControl w:val="0"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нарушений обязательных требований </w:t>
      </w:r>
      <w:r w:rsidR="00787396">
        <w:rPr>
          <w:rFonts w:ascii="Times New Roman" w:eastAsia="Times New Roman" w:hAnsi="Times New Roman"/>
          <w:b/>
          <w:sz w:val="28"/>
          <w:szCs w:val="28"/>
          <w:lang w:eastAsia="ru-RU"/>
        </w:rPr>
        <w:t>на 2019 год</w:t>
      </w:r>
      <w:r w:rsidR="005951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87396" w:rsidRDefault="005951F0" w:rsidP="002C4A37">
      <w:pPr>
        <w:widowControl w:val="0"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плановый период 2020</w:t>
      </w:r>
      <w:r w:rsidR="00E827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2021 годы</w:t>
      </w:r>
    </w:p>
    <w:p w:rsidR="004424C1" w:rsidRDefault="004424C1" w:rsidP="00260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4A37" w:rsidRDefault="002C4A37" w:rsidP="00260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24C1" w:rsidRPr="004424C1" w:rsidRDefault="004424C1" w:rsidP="00442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соответствии со статьей 8.2 Федерального закона от 26 декабря 2008 г. № 294-ФЗ «О защите прав юридических лиц и индивидуальных предприним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телей при осуществлении государственного контроля (надзора) и муниципал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ного контроля»</w:t>
      </w:r>
      <w:r w:rsidR="002713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Правительства Российской Федерации               от 26 декабря 2018 г. № 1680 «Об утверждении общих требований к организ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ции и осуществлению органами государственного контроля (надзора), органами муниципального контроля мероприятий по профилактике нарушений обяз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тельных требований, требований, установленных муниципальными правовыми актами</w:t>
      </w:r>
      <w:r w:rsidR="004C3A5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96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ю:</w:t>
      </w:r>
    </w:p>
    <w:p w:rsidR="004424C1" w:rsidRPr="004424C1" w:rsidRDefault="00B960BC" w:rsidP="00442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7263E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рограмму профилактики нарушений обязательных треб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ваний на 2019 </w:t>
      </w:r>
      <w:r w:rsidRPr="007263E0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5951F0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2020</w:t>
      </w:r>
      <w:r w:rsidR="00E827A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5951F0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годы </w:t>
      </w:r>
      <w:r w:rsidRPr="007263E0">
        <w:rPr>
          <w:rFonts w:ascii="Times New Roman" w:eastAsia="Times New Roman" w:hAnsi="Times New Roman"/>
          <w:sz w:val="28"/>
          <w:szCs w:val="28"/>
          <w:lang w:eastAsia="ru-RU"/>
        </w:rPr>
        <w:t>(приложение)</w:t>
      </w:r>
      <w:r w:rsidR="007263E0" w:rsidRPr="007263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7E81" w:rsidRDefault="00CA2381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30B5">
        <w:rPr>
          <w:rFonts w:ascii="Times New Roman" w:hAnsi="Times New Roman"/>
          <w:sz w:val="28"/>
          <w:szCs w:val="28"/>
        </w:rPr>
        <w:t>. </w:t>
      </w:r>
      <w:r w:rsidR="00997036">
        <w:rPr>
          <w:rFonts w:ascii="Times New Roman" w:hAnsi="Times New Roman"/>
          <w:sz w:val="28"/>
          <w:szCs w:val="28"/>
        </w:rPr>
        <w:t>Назначить о</w:t>
      </w:r>
      <w:r w:rsidR="005951F0">
        <w:rPr>
          <w:rFonts w:ascii="Times New Roman" w:hAnsi="Times New Roman"/>
          <w:sz w:val="28"/>
          <w:szCs w:val="28"/>
        </w:rPr>
        <w:t>тдел регионального государственного контроля (надзора)</w:t>
      </w:r>
      <w:r w:rsidR="00997036">
        <w:rPr>
          <w:rFonts w:ascii="Times New Roman" w:hAnsi="Times New Roman"/>
          <w:sz w:val="28"/>
          <w:szCs w:val="28"/>
        </w:rPr>
        <w:t xml:space="preserve"> управлени</w:t>
      </w:r>
      <w:r w:rsidR="003D7E8E">
        <w:rPr>
          <w:rFonts w:ascii="Times New Roman" w:hAnsi="Times New Roman"/>
          <w:sz w:val="28"/>
          <w:szCs w:val="28"/>
        </w:rPr>
        <w:t>я</w:t>
      </w:r>
      <w:r w:rsidR="00997036">
        <w:rPr>
          <w:rFonts w:ascii="Times New Roman" w:hAnsi="Times New Roman"/>
          <w:sz w:val="28"/>
          <w:szCs w:val="28"/>
        </w:rPr>
        <w:t xml:space="preserve"> правового обеспечения и организации гражданской службы</w:t>
      </w:r>
      <w:r w:rsidR="005951F0">
        <w:rPr>
          <w:rFonts w:ascii="Times New Roman" w:hAnsi="Times New Roman"/>
          <w:sz w:val="28"/>
          <w:szCs w:val="28"/>
        </w:rPr>
        <w:t xml:space="preserve"> упо</w:t>
      </w:r>
      <w:r w:rsidR="005951F0">
        <w:rPr>
          <w:rFonts w:ascii="Times New Roman" w:hAnsi="Times New Roman"/>
          <w:sz w:val="28"/>
          <w:szCs w:val="28"/>
        </w:rPr>
        <w:t>л</w:t>
      </w:r>
      <w:r w:rsidR="005951F0">
        <w:rPr>
          <w:rFonts w:ascii="Times New Roman" w:hAnsi="Times New Roman"/>
          <w:sz w:val="28"/>
          <w:szCs w:val="28"/>
        </w:rPr>
        <w:t>номоченным на осуществление мероприятий по профилактике нарушений об</w:t>
      </w:r>
      <w:r w:rsidR="005951F0">
        <w:rPr>
          <w:rFonts w:ascii="Times New Roman" w:hAnsi="Times New Roman"/>
          <w:sz w:val="28"/>
          <w:szCs w:val="28"/>
        </w:rPr>
        <w:t>я</w:t>
      </w:r>
      <w:r w:rsidR="005951F0">
        <w:rPr>
          <w:rFonts w:ascii="Times New Roman" w:hAnsi="Times New Roman"/>
          <w:sz w:val="28"/>
          <w:szCs w:val="28"/>
        </w:rPr>
        <w:t>зательных требований.</w:t>
      </w:r>
    </w:p>
    <w:p w:rsidR="00FC0C45" w:rsidRDefault="00D17E81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BD30B5">
        <w:rPr>
          <w:rFonts w:ascii="Times New Roman" w:hAnsi="Times New Roman"/>
          <w:sz w:val="28"/>
          <w:szCs w:val="28"/>
        </w:rPr>
        <w:t>Отделу информационно-аналитической и методической работы</w:t>
      </w:r>
      <w:r w:rsidR="0053796A">
        <w:rPr>
          <w:rFonts w:ascii="Times New Roman" w:hAnsi="Times New Roman"/>
          <w:sz w:val="28"/>
          <w:szCs w:val="28"/>
        </w:rPr>
        <w:t xml:space="preserve"> (Некрасова А.В.)</w:t>
      </w:r>
      <w:r w:rsidR="00FC0C45">
        <w:rPr>
          <w:rFonts w:ascii="Times New Roman" w:hAnsi="Times New Roman"/>
          <w:sz w:val="28"/>
          <w:szCs w:val="28"/>
        </w:rPr>
        <w:t>: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направление настоящего приказа для размещения (опублик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вания) на официальном сайте администрации Краснодарского края в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ционно-телекоммуникационной сети </w:t>
      </w:r>
      <w:r w:rsidR="003137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3137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размещение настоящего приказа на официальном сайте 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стерства </w:t>
      </w:r>
      <w:r w:rsidR="005F69B3">
        <w:rPr>
          <w:rFonts w:ascii="Times New Roman" w:hAnsi="Times New Roman"/>
          <w:sz w:val="28"/>
          <w:szCs w:val="28"/>
        </w:rPr>
        <w:t xml:space="preserve">труда и </w:t>
      </w:r>
      <w:r>
        <w:rPr>
          <w:rFonts w:ascii="Times New Roman" w:hAnsi="Times New Roman"/>
          <w:sz w:val="28"/>
          <w:szCs w:val="28"/>
        </w:rPr>
        <w:t xml:space="preserve">социального развития </w:t>
      </w:r>
      <w:r w:rsidR="007263E0">
        <w:rPr>
          <w:rFonts w:ascii="Times New Roman" w:hAnsi="Times New Roman"/>
          <w:sz w:val="28"/>
          <w:szCs w:val="28"/>
        </w:rPr>
        <w:t xml:space="preserve">Краснодарского </w:t>
      </w:r>
      <w:r>
        <w:rPr>
          <w:rFonts w:ascii="Times New Roman" w:hAnsi="Times New Roman"/>
          <w:sz w:val="28"/>
          <w:szCs w:val="28"/>
        </w:rPr>
        <w:t>края (www.sznkuban.ru).</w:t>
      </w:r>
    </w:p>
    <w:p w:rsidR="00343B39" w:rsidRDefault="005951F0" w:rsidP="00DE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BD30B5">
        <w:rPr>
          <w:rFonts w:ascii="Times New Roman" w:hAnsi="Times New Roman"/>
          <w:sz w:val="28"/>
          <w:szCs w:val="28"/>
        </w:rPr>
        <w:t>. </w:t>
      </w:r>
      <w:r w:rsidR="00343B39" w:rsidRPr="00343B39">
        <w:rPr>
          <w:rFonts w:ascii="Times New Roman" w:hAnsi="Times New Roman"/>
          <w:sz w:val="28"/>
          <w:szCs w:val="28"/>
        </w:rPr>
        <w:t xml:space="preserve">Контроль </w:t>
      </w:r>
      <w:r w:rsidR="00F94E70">
        <w:rPr>
          <w:rFonts w:ascii="Times New Roman" w:hAnsi="Times New Roman"/>
          <w:sz w:val="28"/>
          <w:szCs w:val="28"/>
        </w:rPr>
        <w:t>за выполнением</w:t>
      </w:r>
      <w:r w:rsidR="00343B39" w:rsidRPr="00343B39">
        <w:rPr>
          <w:rFonts w:ascii="Times New Roman" w:hAnsi="Times New Roman"/>
          <w:sz w:val="28"/>
          <w:szCs w:val="28"/>
        </w:rPr>
        <w:t xml:space="preserve"> </w:t>
      </w:r>
      <w:r w:rsidR="0012592A">
        <w:rPr>
          <w:rFonts w:ascii="Times New Roman" w:hAnsi="Times New Roman"/>
          <w:sz w:val="28"/>
          <w:szCs w:val="28"/>
        </w:rPr>
        <w:t xml:space="preserve">настоящего </w:t>
      </w:r>
      <w:r w:rsidR="00343B39" w:rsidRPr="00343B39">
        <w:rPr>
          <w:rFonts w:ascii="Times New Roman" w:hAnsi="Times New Roman"/>
          <w:sz w:val="28"/>
          <w:szCs w:val="28"/>
        </w:rPr>
        <w:t xml:space="preserve">приказа </w:t>
      </w:r>
      <w:r w:rsidR="00F94E70">
        <w:rPr>
          <w:rFonts w:ascii="Times New Roman" w:hAnsi="Times New Roman"/>
          <w:sz w:val="28"/>
          <w:szCs w:val="28"/>
        </w:rPr>
        <w:t>оставляю за собой</w:t>
      </w:r>
      <w:r w:rsidR="00343B39" w:rsidRPr="00343B39">
        <w:rPr>
          <w:rFonts w:ascii="Times New Roman" w:hAnsi="Times New Roman"/>
          <w:sz w:val="28"/>
          <w:szCs w:val="28"/>
        </w:rPr>
        <w:t>.</w:t>
      </w:r>
      <w:r w:rsidR="00343B39" w:rsidRPr="00343B39">
        <w:t xml:space="preserve"> </w:t>
      </w:r>
    </w:p>
    <w:p w:rsidR="00343B39" w:rsidRDefault="005951F0" w:rsidP="00DE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43B39" w:rsidRPr="00343B39">
        <w:rPr>
          <w:rFonts w:ascii="Times New Roman" w:hAnsi="Times New Roman"/>
          <w:sz w:val="28"/>
          <w:szCs w:val="28"/>
        </w:rPr>
        <w:t xml:space="preserve">. Приказ вступает в силу </w:t>
      </w:r>
      <w:r w:rsidR="00A647FD">
        <w:rPr>
          <w:rFonts w:ascii="Times New Roman" w:hAnsi="Times New Roman"/>
          <w:sz w:val="28"/>
          <w:szCs w:val="28"/>
        </w:rPr>
        <w:t xml:space="preserve">со </w:t>
      </w:r>
      <w:r w:rsidR="00343B39" w:rsidRPr="00343B39">
        <w:rPr>
          <w:rFonts w:ascii="Times New Roman" w:hAnsi="Times New Roman"/>
          <w:sz w:val="28"/>
          <w:szCs w:val="28"/>
        </w:rPr>
        <w:t xml:space="preserve">дня его </w:t>
      </w:r>
      <w:r w:rsidR="00A647FD">
        <w:rPr>
          <w:rFonts w:ascii="Times New Roman" w:hAnsi="Times New Roman"/>
          <w:sz w:val="28"/>
          <w:szCs w:val="28"/>
        </w:rPr>
        <w:t>подписания</w:t>
      </w:r>
      <w:r w:rsidR="00343B39">
        <w:rPr>
          <w:rFonts w:ascii="Times New Roman" w:hAnsi="Times New Roman"/>
          <w:sz w:val="28"/>
          <w:szCs w:val="28"/>
        </w:rPr>
        <w:t>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69C" w:rsidRDefault="00EF769C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A2F" w:rsidRDefault="002C4A3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3446A" w:rsidRPr="00E3446A">
        <w:rPr>
          <w:rFonts w:ascii="Times New Roman" w:hAnsi="Times New Roman"/>
          <w:sz w:val="28"/>
          <w:szCs w:val="28"/>
        </w:rPr>
        <w:t>инистр</w:t>
      </w:r>
      <w:r w:rsidR="00E3446A">
        <w:rPr>
          <w:rFonts w:ascii="Times New Roman" w:hAnsi="Times New Roman"/>
          <w:sz w:val="28"/>
          <w:szCs w:val="28"/>
        </w:rPr>
        <w:t xml:space="preserve"> </w:t>
      </w:r>
      <w:r w:rsidR="00B06878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B06878">
        <w:rPr>
          <w:rFonts w:ascii="Times New Roman" w:hAnsi="Times New Roman"/>
          <w:sz w:val="28"/>
          <w:szCs w:val="28"/>
        </w:rPr>
        <w:t xml:space="preserve">  </w:t>
      </w:r>
      <w:r w:rsidR="00CA2381">
        <w:rPr>
          <w:rFonts w:ascii="Times New Roman" w:hAnsi="Times New Roman"/>
          <w:sz w:val="28"/>
          <w:szCs w:val="28"/>
        </w:rPr>
        <w:t xml:space="preserve">        </w:t>
      </w:r>
      <w:r w:rsidR="008F335B">
        <w:rPr>
          <w:rFonts w:ascii="Times New Roman" w:hAnsi="Times New Roman"/>
          <w:sz w:val="28"/>
          <w:szCs w:val="28"/>
        </w:rPr>
        <w:t xml:space="preserve"> </w:t>
      </w:r>
      <w:r w:rsidR="0053796A">
        <w:rPr>
          <w:rFonts w:ascii="Times New Roman" w:hAnsi="Times New Roman"/>
          <w:sz w:val="28"/>
          <w:szCs w:val="28"/>
        </w:rPr>
        <w:t xml:space="preserve">          </w:t>
      </w:r>
      <w:r w:rsidR="008F335B">
        <w:rPr>
          <w:rFonts w:ascii="Times New Roman" w:hAnsi="Times New Roman"/>
          <w:sz w:val="28"/>
          <w:szCs w:val="28"/>
        </w:rPr>
        <w:t xml:space="preserve">    С.</w:t>
      </w:r>
      <w:r w:rsidR="0053796A">
        <w:rPr>
          <w:rFonts w:ascii="Times New Roman" w:hAnsi="Times New Roman"/>
          <w:sz w:val="28"/>
          <w:szCs w:val="28"/>
        </w:rPr>
        <w:t>П</w:t>
      </w:r>
      <w:r w:rsidR="008F335B">
        <w:rPr>
          <w:rFonts w:ascii="Times New Roman" w:hAnsi="Times New Roman"/>
          <w:sz w:val="28"/>
          <w:szCs w:val="28"/>
        </w:rPr>
        <w:t xml:space="preserve">. </w:t>
      </w:r>
      <w:r w:rsidR="002007ED">
        <w:rPr>
          <w:rFonts w:ascii="Times New Roman" w:hAnsi="Times New Roman"/>
          <w:sz w:val="28"/>
          <w:szCs w:val="28"/>
        </w:rPr>
        <w:t>Гаркуша</w:t>
      </w:r>
      <w:bookmarkStart w:id="0" w:name="_GoBack"/>
      <w:bookmarkEnd w:id="0"/>
    </w:p>
    <w:p w:rsidR="00F04A2F" w:rsidRDefault="00F04A2F" w:rsidP="00F04A2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04A2F" w:rsidRDefault="00F04A2F" w:rsidP="00F04A2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04A2F" w:rsidRDefault="00F04A2F" w:rsidP="00F04A2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F04A2F" w:rsidRDefault="00F04A2F" w:rsidP="00F04A2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труда и социального развития </w:t>
      </w:r>
    </w:p>
    <w:p w:rsidR="00F04A2F" w:rsidRDefault="00F04A2F" w:rsidP="00F04A2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</w:p>
    <w:p w:rsidR="00F04A2F" w:rsidRDefault="00F04A2F" w:rsidP="00F04A2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26.03.2019 № 502</w:t>
      </w:r>
    </w:p>
    <w:p w:rsidR="00F04A2F" w:rsidRDefault="00F04A2F" w:rsidP="00F04A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A2F" w:rsidRDefault="00F04A2F" w:rsidP="00F04A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A2F" w:rsidRDefault="00F04A2F" w:rsidP="00F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F04A2F" w:rsidRDefault="00F04A2F" w:rsidP="00F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профилактики нарушений </w:t>
      </w:r>
    </w:p>
    <w:p w:rsidR="00F04A2F" w:rsidRDefault="00F04A2F" w:rsidP="00F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обязательных требований на 2019 год</w:t>
      </w:r>
    </w:p>
    <w:p w:rsidR="00F04A2F" w:rsidRDefault="00F04A2F" w:rsidP="00F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плановый период 2020 – 2021 годы</w:t>
      </w:r>
    </w:p>
    <w:p w:rsidR="00F04A2F" w:rsidRDefault="00F04A2F" w:rsidP="00F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A2F" w:rsidRDefault="00F04A2F" w:rsidP="00F04A2F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04A2F" w:rsidRDefault="00F04A2F" w:rsidP="00F04A2F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Программа профилактики нарушений обязательных требований                (далее – Программа) разработана в соответствии со статьей 8.2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26 декабря 2008 г. № 294-ФЗ «О защите прав юридических лиц 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дивидуальных предпринимателей при осуществлении государственного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троля (надзора) и муниципального контроля», постановлением Правительства Российской Федерации от 26 декабря 2018 г. № 1680 «Об утверждении общих требований к организации и осуществлению органами государственного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троля (надзора), органами муниципального контроля мероприятий по проф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лактике нарушений обязательных требований, требований, установленных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ниципальными правовыми актами». Программа разработана в целях осущест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 комплекса профилактических мероприятий, обеспечивающих эффекти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ное решение проблем, препятствующих соблюдению подконтрольными суб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ектами обязательных требований действующего законодательства, и направл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на выявление и устранение конкретных причин и факторов несоблюдения обязательных требований, а также на создание и развитие системы профила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тики при осуществлении регионального государственного контроля (надзора) за приемом на работу инвалидов в пределах установленной квоты с правом проведения проверок, выдачи обязательных для исполнения предписаний 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ставления протоколов и регионального государственного контроля (надзора) в сфере социального обслуживания.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Разработчик Программы – министерство труда и социального развития Краснодарского края (далее – министерство).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Сроки и этапы реализации Программы – 2019 год и плановый                   период 2020 – 2021 годы.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финансирования – в рамках текущего финансирования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министерства.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Ожидаемые конечные результаты реализации Программы: 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профилактических мероприятий в министерстве;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прозрачности деятельности министерства;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уменьшение административной нагрузки подконтрольных субъектов;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 подконтрольных субъектов, обеспечивающих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полнение обязательных требований;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повышение уровня правовой грамотности подконтрольных субъектов.</w:t>
      </w:r>
    </w:p>
    <w:p w:rsidR="00F04A2F" w:rsidRDefault="00F04A2F" w:rsidP="00F04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A2F" w:rsidRDefault="00F04A2F" w:rsidP="00F04A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Анализ текущего состояния сфер</w:t>
      </w:r>
    </w:p>
    <w:p w:rsidR="00F04A2F" w:rsidRDefault="00F04A2F" w:rsidP="00F04A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регионального государственного контроля (надзора)</w:t>
      </w:r>
    </w:p>
    <w:p w:rsidR="00F04A2F" w:rsidRDefault="00F04A2F" w:rsidP="00F04A2F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4A2F" w:rsidRDefault="00F04A2F" w:rsidP="00F04A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Виды регионального государственного контроля </w:t>
      </w:r>
    </w:p>
    <w:p w:rsidR="00F04A2F" w:rsidRDefault="00F04A2F" w:rsidP="00F04A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(надзора), осуществляемые министерством</w:t>
      </w:r>
    </w:p>
    <w:p w:rsidR="00F04A2F" w:rsidRDefault="00F04A2F" w:rsidP="00F04A2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4A2F" w:rsidRDefault="00F04A2F" w:rsidP="00F04A2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является уполномоченным органом исполнительной вл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 края по осуществлению:</w:t>
      </w:r>
    </w:p>
    <w:p w:rsidR="00F04A2F" w:rsidRDefault="00F04A2F" w:rsidP="00F04A2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регионального государственного контроля (надзора) за приемом на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ту инвалидов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установленной квоты с правом проведения проверок, выдачи обязательных для исполнения предписаний и составления протоколов</w:t>
      </w:r>
      <w:r>
        <w:rPr>
          <w:rFonts w:ascii="Times New Roman" w:hAnsi="Times New Roman"/>
          <w:sz w:val="28"/>
          <w:szCs w:val="28"/>
        </w:rPr>
        <w:t>;</w:t>
      </w:r>
    </w:p>
    <w:p w:rsidR="00F04A2F" w:rsidRDefault="00F04A2F" w:rsidP="00F04A2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регионального государственного контроля (надзора) в сфере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в Краснодарском крае.</w:t>
      </w:r>
    </w:p>
    <w:p w:rsidR="00F04A2F" w:rsidRDefault="00F04A2F" w:rsidP="00F04A2F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4A2F" w:rsidRDefault="00F04A2F" w:rsidP="00F04A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Региональный государственный контроль (надзор)</w:t>
      </w:r>
    </w:p>
    <w:p w:rsidR="00F04A2F" w:rsidRDefault="00F04A2F" w:rsidP="00F04A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приемом на работу инвалидов в пределах </w:t>
      </w:r>
    </w:p>
    <w:p w:rsidR="00F04A2F" w:rsidRDefault="00F04A2F" w:rsidP="00F04A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установленной квоты с правом проведения проверок, </w:t>
      </w:r>
    </w:p>
    <w:p w:rsidR="00F04A2F" w:rsidRDefault="00F04A2F" w:rsidP="00F04A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выдачи обязательных для исполнения предписаний </w:t>
      </w:r>
    </w:p>
    <w:p w:rsidR="00F04A2F" w:rsidRDefault="00F04A2F" w:rsidP="00F04A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составления протоколов</w:t>
      </w:r>
    </w:p>
    <w:p w:rsidR="00F04A2F" w:rsidRDefault="00F04A2F" w:rsidP="00F04A2F">
      <w:pPr>
        <w:pStyle w:val="a9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F04A2F" w:rsidRDefault="00F04A2F" w:rsidP="00F04A2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Региональный государственный контроль (надзор) за приемом на работу инвалидов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установленной квоты с правом проведения проверок,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дачи обязательных для исполнения предписаний и составления протоколов</w:t>
      </w:r>
      <w:r>
        <w:rPr>
          <w:rFonts w:ascii="Times New Roman" w:hAnsi="Times New Roman"/>
          <w:sz w:val="28"/>
          <w:szCs w:val="28"/>
        </w:rPr>
        <w:t xml:space="preserve"> (д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лее – региональный государственный контроль (надзор) за приемом на работу инвалидов) осуществляется министерством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 соответствии с Законом Росси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ской Федерации от 19 апреля 1991 г. № 1032-1 «О занятости населения в Ро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сийской Федерации», </w:t>
      </w:r>
      <w:r>
        <w:rPr>
          <w:rFonts w:ascii="Times New Roman" w:hAnsi="Times New Roman"/>
          <w:sz w:val="28"/>
          <w:szCs w:val="28"/>
        </w:rPr>
        <w:t>Федеральным законом от 24 ноября 1995 г. № 181-ФЗ   «О социальной защите инвалидов в Российской Федерации» (далее –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ральный закон от 24 ноября 1995 г. № 181-ФЗ),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Федеральным государственным стандартом государственной функции надзора и контроля за приемом на работу инвалидов в пределах установленной квоты с правом проведения проверок, в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дачи обязательных для исполнения предписаний и составления протоколов, утверждённым приказом министерства труда и социальной защиты Российской Федерации от 30 апреля 2013 г. № 181н, Законом Краснодарского края             от 28 июня 2007 г. № 1258-КЗ «Об органах труда и занятости населения Кра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нодарского края», постановлением главы администрации (губернатора) Кра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нодарского края от 21 декабря 2015 г. № 1240 «О министерстве труда и соц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ального развития Краснодарского края», постановлением главы администрации (губернатора) Краснодарского края от 26 ноября 2018 г. № 767 «О регионал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ь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ном государственном контроле (надзоре) за приемом на работу инвалидов в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пределах установленной квоты с правом проведения проверок, выдачи обяз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тельных для исполнения предписаний и составления протоколов», </w:t>
      </w:r>
      <w:r>
        <w:rPr>
          <w:rFonts w:ascii="Times New Roman" w:hAnsi="Times New Roman"/>
          <w:sz w:val="28"/>
          <w:szCs w:val="28"/>
        </w:rPr>
        <w:t>приказом министерства труда и социального развития Краснодарского края от 11 февраля 2019 г. № 136 «Об утверждении Административного регламента осуществления регионального государственного контроля (надзора) за приемом на работу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валидов в пределах установленной квоты с правом проведения проверок, выд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чи обязательных для исполнения предписаний и составления протоколов».</w:t>
      </w:r>
    </w:p>
    <w:p w:rsidR="00F04A2F" w:rsidRDefault="00F04A2F" w:rsidP="00F04A2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акты являются достаточными, полными, объективными и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ступными для юридических лиц и индивидуальных предпринимателей, а также возможными для осуществления контроля.</w:t>
      </w:r>
    </w:p>
    <w:p w:rsidR="00F04A2F" w:rsidRDefault="00F04A2F" w:rsidP="00F04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регионального государственного контроля (надзора) за при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мом на работу инвалидов являются предупреждение, выявление и пресечение нарушений юридическими лицами и индивидуальными предпринимателями, численность работников которых составляет не менее 35 человек, обязательных требований, установленных нормативными правовыми актами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 и Краснодарского края, в области квотирования рабочих мест для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валидов.</w:t>
      </w:r>
    </w:p>
    <w:p w:rsidR="00F04A2F" w:rsidRDefault="00F04A2F" w:rsidP="00F04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регионального государственного контроля (надзора) за при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мом на работу инвалидов является проверка соблюдения работодателями об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зательных требований, установленных законодательством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и Краснодарского края, по приему на работу инвалидов в пределах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новленной квоты.</w:t>
      </w:r>
    </w:p>
    <w:p w:rsidR="00F04A2F" w:rsidRDefault="00F04A2F" w:rsidP="00F04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24 ноября 1995 г. № 181-ФЗ предусмотрена об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занность работодателей по созданию (выделению) рабочих мест для труд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устройства инвалидов в счет установленной квоты. Правовое регулирование квотирования рабочих мест в Краснодарском крае установлено Законом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8 февраля 2000 г. № 231-КЗ «О квотировании рабочих мест в Краснодарском крае». Размер квот для работодателей, численность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которых не менее чем 35 человек, составляет 3 процента среднесписочной численности работников для приема на работу инвалидов.</w:t>
      </w:r>
    </w:p>
    <w:p w:rsidR="00F04A2F" w:rsidRDefault="00F04A2F" w:rsidP="00F04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Краснодарского края расположено 5203 юридических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 и индивидуальных предпринимателей с численностью работников более     35 человек, которые обязаны выделять (создавать) квотированные рабочие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ста для трудоустройства инвалидов.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 2018 году министерством проведено 183 плановые проверки за при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мом на работу инвалидов в пределах установленной квоты. Внеплановые пр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верки не проводились.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 результатам проведенных проверок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выдано 24 предписания об устр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нении выявленных нарушений, составлено 24 протокола об административных правонарушениях по части 1 статьи 5.42 Кодекса Российской Федерации об 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д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министративных правонарушениях. Мировыми судьями вынесено 14 постано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лений (9 административных штрафов на общую сумму 45000 рублей, 1 пред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преждение, 3 устных замечания).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Типичными нарушениями обязательных требований законодательства в области квотирования рабочих мест для приема на работу инвалидов являются: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отсутствие в организации квотируемых рабочих мест для приема на раб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 инвалидов;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локального акта о квотировании рабочих мест инвалидов;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рабочие места выделены на местах с вредными условиями труда, что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прещено санитарными правилами;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квотируемые рабочие места заняты работниками, не имеющими инвали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ность.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проводятся следующие мероприятия по профилактике нарушений обязательных требований действующего законодательства: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работодателям направляются предостережения о недопустимости нар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шения обязательных требований (в 2018 году направлено 3 предостережения, по результатам рассмотрения которых работодатели приняли меры по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чению соблюдения обязательных требований в части квотирования рабочих мест для инвалидов); </w:t>
      </w:r>
    </w:p>
    <w:p w:rsidR="00F04A2F" w:rsidRDefault="00F04A2F" w:rsidP="00F04A2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разработано и размещено на официальном сайте министерства руково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ство, которое содержит рекомендации по соблюдению обязательных требов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ний, касающихся трудоустройства инвалидов на квотируемые рабочие места, созданию или выделению рабочих мест для трудоустройства инвалидов в счет установленной квоты; 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определен и </w:t>
      </w:r>
      <w:r>
        <w:rPr>
          <w:rFonts w:ascii="Times New Roman" w:hAnsi="Times New Roman"/>
          <w:sz w:val="28"/>
        </w:rPr>
        <w:t>размещен на официальном сайте министерства</w:t>
      </w:r>
      <w:r>
        <w:rPr>
          <w:rFonts w:ascii="Times New Roman" w:hAnsi="Times New Roman"/>
          <w:sz w:val="28"/>
          <w:szCs w:val="28"/>
        </w:rPr>
        <w:t xml:space="preserve"> перечень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вовых актов, содержащих обязательные требования, соблюдение которых оц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нивается при осуществлении регионального государственного контроля (надз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ра) за приемом на работу инвалидов (приказ министерства от 11 августа 2017 г. № 1167 «Об утверждении перечней правовых актов, содержащих обязательные требования, соблюдение которых оценивается при проведении мероприятий по контролю (надзору), осуществляемых министерством труда и социального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вития Краснодарского края и порядка их ведения»)</w:t>
      </w:r>
      <w:r>
        <w:rPr>
          <w:rFonts w:ascii="Times New Roman" w:hAnsi="Times New Roman"/>
          <w:sz w:val="28"/>
        </w:rPr>
        <w:t>;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 и размещен на официальном сайте министерства перечень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казателей результативности и эффективности контрольно-надзорной деятел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ности при осуществлении регионального государственного контроля (надзора) за приемом на работу инвалидов в пределах установленной квоты с правом проведения проверок, выдачи обязательных для исполнения предписаний и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ставления протоколов (приказ министерства от 28 февраля 2019 г. № 214       «Об утверждении перечней показателей результативности и эффективности контрольно-надзорной деятельности, осуществляемой министерством труда и социального развития Краснодарского края на 2019 год»).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профилактической работы должно 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ствовать сокращению количества работодателей в крае, не выделяющих квот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рованные рабочие места для трудоустройства инвалидов.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4A2F" w:rsidRDefault="00F04A2F" w:rsidP="00F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Региональный государственный контроль (надзор) </w:t>
      </w:r>
    </w:p>
    <w:p w:rsidR="00F04A2F" w:rsidRDefault="00F04A2F" w:rsidP="00F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сфере социального обслуживания</w:t>
      </w:r>
    </w:p>
    <w:p w:rsidR="00F04A2F" w:rsidRDefault="00F04A2F" w:rsidP="00F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A2F" w:rsidRDefault="00F04A2F" w:rsidP="00F04A2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Региональный государственный контроль (надзор) в сфере социального обслуживания осуществляется министерством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соответствии с Федеральным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законом Российской Федерации от 28 декабря 2013 г. № 442-ФЗ «Об основах социального обслуживания граждан в Российской Федерации», Законом Кра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нодарского края от 5 ноября 2014 г. № 3051-КЗ «О социальном обслуживании населения на территории Краснодарского края», постановлением главы адм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нистрации (губернатора) Краснодарского  края от 21 декабря 2015 г. № 1240  «О министерстве труда и социального развития Краснодарского края»,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зом министерства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от 8 июля 2015 г. № 797 «Об утверждении Администрати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ного регламента исполнения государственной функции по осуществлению р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гионального государственного контроля (надзора) в сфере социального обсл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живания»</w:t>
      </w:r>
      <w:r>
        <w:rPr>
          <w:rFonts w:ascii="Times New Roman" w:hAnsi="Times New Roman"/>
          <w:sz w:val="28"/>
          <w:szCs w:val="28"/>
        </w:rPr>
        <w:t>.</w:t>
      </w:r>
    </w:p>
    <w:p w:rsidR="00F04A2F" w:rsidRDefault="00F04A2F" w:rsidP="00F04A2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акты являются достаточными, полными, объективными и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ступными для поставщиков социальных услуг, а также возможными для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ществления контроля.</w:t>
      </w:r>
    </w:p>
    <w:p w:rsidR="00F04A2F" w:rsidRDefault="00F04A2F" w:rsidP="00F04A2F">
      <w:pPr>
        <w:pStyle w:val="ConsPlusNormal"/>
        <w:tabs>
          <w:tab w:val="left" w:pos="1276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регионального государственного контроля (надзора) в сфере социального обслуживания являются предупреждение, выявление и пресечение нарушений юридическими лицами независимо от их организационно-правовой формы, их руководителями и иными должностными лицами и (или)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альными предпринимателями, осуществляющими деятельность по социальному обслуживанию граждан, признанных в установленном порядке нуждающимися в социальном обслуживании, на территории Краснодарского края,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требований, установленных действующим законодательством в сфере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циального обслуживания граждан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включая требования обеспечения условий доступности для инвалидов объектов социальной инфраструктуры.</w:t>
      </w:r>
    </w:p>
    <w:p w:rsidR="00F04A2F" w:rsidRDefault="00F04A2F" w:rsidP="00F04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регионального государственного контроля (надзора) является проверка соблюдения поставщиками социальных услуг обязательных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ний, установленных законодательством Российской Федерации и нормативн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правовыми актами Краснодарского края, а также соблюдение обязательных требований к обеспечению беспрепятственного доступа инвалидов к объектам социальной, инженерной и транспортной инфраструктур и предоставляемым услугам в сфере социального обслуживания.</w:t>
      </w:r>
    </w:p>
    <w:p w:rsidR="00F04A2F" w:rsidRDefault="00F04A2F" w:rsidP="00F04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реестр поставщиков социальных услуг Краснода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края входят 162 поставщика социальных услуг, деятельность которых подлежит региональному государственному контролю (надзору).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 2018 году министерством проведено 20 плановых и 7 внеплановых пр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верок в сфере социального обслуживания. Внеплановые проверки проведены по поручению Правительства Российской Федерации.  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 результатам проведенных проверок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выдано 6 предписаний об устр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нении выявленных нарушений, все предписания исполнены в установленные сроки.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проводятся следующие мероприятия по профилактике нарушений обязательных требований действующего законодательства:</w:t>
      </w:r>
    </w:p>
    <w:p w:rsidR="00F04A2F" w:rsidRDefault="00F04A2F" w:rsidP="00F04A2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разработано и размещено на официальном сайте министерства руково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ство, которое содержит рекомендации по соблюдению обязательных требов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ний в сфере социального обслуживания; 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определен и </w:t>
      </w:r>
      <w:r>
        <w:rPr>
          <w:rFonts w:ascii="Times New Roman" w:hAnsi="Times New Roman"/>
          <w:sz w:val="28"/>
        </w:rPr>
        <w:t>размещен на официальном сайте министерства</w:t>
      </w:r>
      <w:r>
        <w:rPr>
          <w:rFonts w:ascii="Times New Roman" w:hAnsi="Times New Roman"/>
          <w:sz w:val="28"/>
          <w:szCs w:val="28"/>
        </w:rPr>
        <w:t xml:space="preserve"> перечень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вовых актов, содержащих обязательные требования, соблюдение которых оц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нивается при осуществлении регионального государственного контроля (надз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ра) в сфере социального обслуживания (приказ министерства от 11 августа  2017 г. № 1167 «Об утверждении перечней правовых актов, содержащих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тельные требования, соблюдение которых оценивается при проведении 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приятий по контролю (надзору), осуществляемых министерством труда и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ального развития Краснодарского края и порядка их ведения»)</w:t>
      </w:r>
      <w:r>
        <w:rPr>
          <w:rFonts w:ascii="Times New Roman" w:hAnsi="Times New Roman"/>
          <w:sz w:val="28"/>
        </w:rPr>
        <w:t>;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 и размещен на официальном сайте министерства перечень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казателей результативности и эффективности контрольно-надзорной деятел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ности при осуществлении регионального государственного контроля (надзора) в сфере социального обслуживания (приказ министерства от 28 февраля 2019 г. № 214 «Об утверждении перечней показателей результативности и эффекти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ности контрольно-надзорной деятельности, осуществляемой министерством труда и социального развития Краснодарского края на 2019 год»).</w:t>
      </w:r>
    </w:p>
    <w:p w:rsidR="00F04A2F" w:rsidRDefault="00F04A2F" w:rsidP="00F04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профилактической работы должно 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ствовать сокращению количества поставщиков социальных услуг в крае, не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блюдающих обязательные требования.</w:t>
      </w:r>
    </w:p>
    <w:p w:rsidR="00F04A2F" w:rsidRDefault="00F04A2F" w:rsidP="00F04A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Цели и задачи Программы профилактики</w:t>
      </w: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нарушений обязательных требований</w:t>
      </w: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нарушений обязательных требований – это системно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низованная деятельность министерства по комплексной реализации мер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низационного, информационного, правового, социального и иного характера, направленных на достижение целей профилактических мероприятий:</w:t>
      </w: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системы регионального государственного контроля (надзора) деятельности министерства в части контрольно-надзорных функций;</w:t>
      </w: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существующих и потенциальных условий, причин и факт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ров, способных привести к нарушению обязательных требований;</w:t>
      </w: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прозрачности и открытости деятельности министерства при осуществлении регионального государственного контроля (надзора);</w:t>
      </w: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к соблюдению подконтрольными субъектами обязательных требований, и как следствие, сокращение количества нарушений обязательных требований;</w:t>
      </w: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подконтрольным субъектам обязательных требований;</w:t>
      </w: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единообразной правоприменительной практики при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ществлении контрольно-надзорных мероприятий.</w:t>
      </w: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профилактических мероприятий позволит решить 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 задачи: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причин, факторов и условий, способствующих нарушению обязательных требований;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единого понимания обязательных требований у подко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трольных субъектов;</w:t>
      </w: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типичных нарушений обязательных требований и подготовка предложений по их профилактике;</w:t>
      </w: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ваниях и необходимых мерах по их исполнению;</w:t>
      </w: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издержек контрольно-надзорной деятельности и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тивной нагрузки на подконтрольные субъекты;</w:t>
      </w: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быстрое разрешение по существу споров, связанных с обжалованием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явителями решений, действий (бездействия) контрольно-надзорного органа и (или) должностных лиц;</w:t>
      </w: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восстановление нарушенных прав, свобод и законных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тересов подконтрольных субъектов.</w:t>
      </w:r>
    </w:p>
    <w:p w:rsidR="00F04A2F" w:rsidRDefault="00F04A2F" w:rsidP="00F04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04A2F" w:rsidRDefault="00F04A2F" w:rsidP="00F04A2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План мероприятий по профилактике нарушений </w:t>
      </w: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на 2019 год и на плановый период 2020 – 2021 годы</w:t>
      </w: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профилактических мероприятий министе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ством, направленных на предупреждение нарушения обязательных требований, осуществляется отделом регионального государственного контроля (надзора) в управлении правового обеспечения и организации гражданской службы              (далее – отдел регионального государственного контроля (надзора)) на основ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плана-графика.</w:t>
      </w:r>
    </w:p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092"/>
      </w:tblGrid>
      <w:tr w:rsidR="00F04A2F" w:rsidTr="00F04A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2F" w:rsidRDefault="00F04A2F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2F" w:rsidRDefault="00F04A2F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2F" w:rsidRDefault="00F04A2F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F04A2F" w:rsidRDefault="00F04A2F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2F" w:rsidRDefault="00F04A2F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</w:tbl>
    <w:p w:rsidR="00F04A2F" w:rsidRDefault="00F04A2F" w:rsidP="00F04A2F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Style w:val="a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092"/>
      </w:tblGrid>
      <w:tr w:rsidR="00F04A2F" w:rsidTr="00F04A2F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2F" w:rsidRDefault="00F04A2F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4A2F" w:rsidTr="00F04A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нистерства в сети «Интернет» перечней нормативных правовых актов или их отдельных частей, содержащих обяз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тельные требования, требования, уст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новленные муниципальными правов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ми актами, оценка соблюдения которых является предметом регионального го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ударственного контроля (надзора)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сфере социального обслуживания и за квотированием рабочих мест для инв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лидов, а также текстов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мости в 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чение     2019 года и в плановом периоде 2020 – 2021 годы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реги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нального гос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дарственного контроля (надзора)</w:t>
            </w:r>
          </w:p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A2F" w:rsidTr="00F04A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Поддержание в актуальном состоянии руководств по соблюдению обязател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ных требований в сфере социального обслуживания и в области квотирования рабочих мест для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мости в 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чение    2019 года и в плановом периоде 2020 – 2021 годы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реги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нального гос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дарственного контроля (надзора)</w:t>
            </w:r>
          </w:p>
        </w:tc>
      </w:tr>
      <w:tr w:rsidR="00F04A2F" w:rsidTr="00F04A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практики осуществления регионального государственного 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троля (надзора) в сфере социального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служивания и за квотированием раб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чих мест для инвалидов, а также разм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щение на официальном сайте министе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ства в сети «Интернет» соответству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щих обобщений, в том числе с указан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ем наиболее часто встречающихся сл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чаев нарушений обязательных требов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ний, требований, установленных мун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(не реже одного раза в год)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реги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нального гос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дарственного контроля (надзора)</w:t>
            </w:r>
          </w:p>
        </w:tc>
      </w:tr>
      <w:tr w:rsidR="00F04A2F" w:rsidTr="00F04A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семинаров, конференций, разъяснительной работы и иных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приятий по информированию юридич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ских лиц и индивидуальных предпр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нимателей по вопросам соблюдения обязательных требований, оценка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блюдения которых является предметом регионального государственного 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троля (надзора) в сфере социального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служивания и за квотированием раб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чих мест для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мости, в 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чение    2019 года и планового периода     2020 – 2021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реги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нального гос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дарственного контроля (надзора), </w:t>
            </w:r>
          </w:p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профильные отделы </w:t>
            </w:r>
          </w:p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министерства</w:t>
            </w:r>
          </w:p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A2F" w:rsidTr="00F04A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 выдача юридическим лицам и индивидуальным предприним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телям, поставщикам социальных услуг предостережений о недопустимости нарушения обязательных требований в соответствии со статьей 8.2 Федерал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закона от 26 декабря 2008 года     № 294-ФЗ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</w:p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мости, при наличии оснований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реги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нального гос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дарственного контроля (надзора)</w:t>
            </w:r>
          </w:p>
        </w:tc>
      </w:tr>
      <w:tr w:rsidR="00F04A2F" w:rsidTr="00F04A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направление письменных ответов на поступающие письменные обращения и жалобы по вопросам ос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ществления регионального госуда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ственного контроля (надзора)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</w:p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мости,</w:t>
            </w:r>
          </w:p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реги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нального гос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дарственного контроля (надзора)</w:t>
            </w:r>
          </w:p>
        </w:tc>
      </w:tr>
      <w:tr w:rsidR="00F04A2F" w:rsidTr="00F04A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выполнения мероприятий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 профилактики нарушений об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зательных требований, требований, установленных муниципальными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вовыми актами в области квотирования рабочих мест для трудоустройства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валидов и в сфере социального обсл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живания по итогам прошедшего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до 1 февраля</w:t>
            </w:r>
          </w:p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реги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нального гос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дарственного контроля (надзора)</w:t>
            </w:r>
          </w:p>
        </w:tc>
      </w:tr>
      <w:tr w:rsidR="00F04A2F" w:rsidTr="00F04A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Разработка, подготовка и утверждение программы профилактики нарушений обязательных требований на следу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щий календарный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до 20 декабря </w:t>
            </w:r>
          </w:p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реги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нального гос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дарственного контроля (надзора)</w:t>
            </w:r>
          </w:p>
        </w:tc>
      </w:tr>
    </w:tbl>
    <w:p w:rsidR="00F04A2F" w:rsidRDefault="00F04A2F" w:rsidP="00F04A2F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8"/>
        </w:rPr>
      </w:pPr>
    </w:p>
    <w:p w:rsidR="00F04A2F" w:rsidRDefault="00F04A2F" w:rsidP="00F04A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Отчетные показатели Программы профилактики</w:t>
      </w:r>
    </w:p>
    <w:p w:rsidR="00F04A2F" w:rsidRDefault="00F04A2F" w:rsidP="00F04A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 год и планируемые отчетные</w:t>
      </w:r>
    </w:p>
    <w:p w:rsidR="00F04A2F" w:rsidRDefault="00F04A2F" w:rsidP="00F04A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на 2020 – 2021 годы</w:t>
      </w:r>
    </w:p>
    <w:p w:rsidR="00F04A2F" w:rsidRDefault="00F04A2F" w:rsidP="00F04A2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04A2F" w:rsidRDefault="00F04A2F" w:rsidP="00F04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Отчетные показатели Программы профилактики на 2019 год и планиру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мые отчетные показатели на 2020 – 2021 годы:</w:t>
      </w:r>
    </w:p>
    <w:p w:rsidR="00F04A2F" w:rsidRDefault="00F04A2F" w:rsidP="00F04A2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1418"/>
        <w:gridCol w:w="1524"/>
      </w:tblGrid>
      <w:tr w:rsidR="00F04A2F" w:rsidTr="00F04A2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отчетного показателя на 2019 год и планируемые отчетные показатели на 2020 – 2021 годы</w:t>
            </w:r>
          </w:p>
        </w:tc>
      </w:tr>
      <w:tr w:rsidR="00F04A2F" w:rsidTr="00F04A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2F" w:rsidRDefault="00F04A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2F" w:rsidRDefault="00F04A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F04A2F" w:rsidTr="00F04A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4A2F" w:rsidTr="00F04A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работодателей, проверенных за отчетный период, выполняющих обязательные требования,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F04A2F" w:rsidTr="00F04A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субъектов, в отношении кот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рых проведены профилактические мероприятия,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2F" w:rsidRDefault="00F04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F04A2F" w:rsidRDefault="00F04A2F" w:rsidP="00F04A2F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4A2F" w:rsidRDefault="00F04A2F" w:rsidP="00F04A2F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Программы профилактики</w:t>
      </w:r>
    </w:p>
    <w:p w:rsidR="00F04A2F" w:rsidRDefault="00F04A2F" w:rsidP="00F04A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нарушений обязательных требований</w:t>
      </w:r>
    </w:p>
    <w:p w:rsidR="00F04A2F" w:rsidRDefault="00F04A2F" w:rsidP="00F04A2F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A2F" w:rsidRDefault="00F04A2F" w:rsidP="00F04A2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регионального государственного контроля (надзора) ежегодно в срок до 1 февраля, следующего за годом утверждения Программы, готовит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lastRenderedPageBreak/>
        <w:t>чет (анализ) о выполнении профилактических мероприятий Программы,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рый утверждается министром (заместителем министра).</w:t>
      </w:r>
    </w:p>
    <w:p w:rsidR="00F04A2F" w:rsidRDefault="00F04A2F" w:rsidP="00F04A2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выполнении профилактических мероприятий Программы разм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щается на официальном сайте министерства в сети «Интернет». </w:t>
      </w:r>
    </w:p>
    <w:p w:rsidR="00F04A2F" w:rsidRDefault="00F04A2F" w:rsidP="00F04A2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4A2F" w:rsidRDefault="00F04A2F" w:rsidP="00F04A2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4A2F" w:rsidRDefault="00F04A2F" w:rsidP="00F04A2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Начальник отдела регионального </w:t>
      </w:r>
    </w:p>
    <w:p w:rsidR="00F04A2F" w:rsidRDefault="00F04A2F" w:rsidP="00F04A2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государственного контроля (надзора) </w:t>
      </w:r>
    </w:p>
    <w:p w:rsidR="00F04A2F" w:rsidRDefault="00F04A2F" w:rsidP="00F04A2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управлении правового обеспечения </w:t>
      </w:r>
    </w:p>
    <w:p w:rsidR="00F04A2F" w:rsidRDefault="00F04A2F" w:rsidP="00F04A2F">
      <w:pPr>
        <w:tabs>
          <w:tab w:val="left" w:pos="14884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 организации гражданской службы                                                   А.В. Шелухин</w:t>
      </w:r>
    </w:p>
    <w:p w:rsidR="00F04A2F" w:rsidRDefault="00F04A2F" w:rsidP="00F04A2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04A2F" w:rsidRDefault="00F04A2F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04A2F" w:rsidSect="00EF769C">
      <w:headerReference w:type="default" r:id="rId10"/>
      <w:headerReference w:type="first" r:id="rId11"/>
      <w:pgSz w:w="11906" w:h="16838" w:code="9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9C" w:rsidRDefault="00D7589C" w:rsidP="00313739">
      <w:pPr>
        <w:spacing w:after="0" w:line="240" w:lineRule="auto"/>
      </w:pPr>
      <w:r>
        <w:separator/>
      </w:r>
    </w:p>
  </w:endnote>
  <w:endnote w:type="continuationSeparator" w:id="0">
    <w:p w:rsidR="00D7589C" w:rsidRDefault="00D7589C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9C" w:rsidRDefault="00D7589C" w:rsidP="00313739">
      <w:pPr>
        <w:spacing w:after="0" w:line="240" w:lineRule="auto"/>
      </w:pPr>
      <w:r>
        <w:separator/>
      </w:r>
    </w:p>
  </w:footnote>
  <w:footnote w:type="continuationSeparator" w:id="0">
    <w:p w:rsidR="00D7589C" w:rsidRDefault="00D7589C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02075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84CA7" w:rsidRPr="00027377" w:rsidRDefault="00B84CA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027377">
          <w:rPr>
            <w:rFonts w:ascii="Times New Roman" w:hAnsi="Times New Roman"/>
            <w:sz w:val="28"/>
            <w:szCs w:val="28"/>
          </w:rPr>
          <w:fldChar w:fldCharType="begin"/>
        </w:r>
        <w:r w:rsidRPr="0002737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27377">
          <w:rPr>
            <w:rFonts w:ascii="Times New Roman" w:hAnsi="Times New Roman"/>
            <w:sz w:val="28"/>
            <w:szCs w:val="28"/>
          </w:rPr>
          <w:fldChar w:fldCharType="separate"/>
        </w:r>
        <w:r w:rsidR="002007ED">
          <w:rPr>
            <w:rFonts w:ascii="Times New Roman" w:hAnsi="Times New Roman"/>
            <w:noProof/>
            <w:sz w:val="28"/>
            <w:szCs w:val="28"/>
          </w:rPr>
          <w:t>2</w:t>
        </w:r>
        <w:r w:rsidRPr="0002737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13739" w:rsidRPr="00702EB7" w:rsidRDefault="00313739" w:rsidP="00702EB7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D2" w:rsidRDefault="003616D2">
    <w:pPr>
      <w:pStyle w:val="a5"/>
      <w:jc w:val="center"/>
    </w:pPr>
  </w:p>
  <w:p w:rsidR="00CB15B3" w:rsidRDefault="00CB15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27B1"/>
    <w:multiLevelType w:val="hybridMultilevel"/>
    <w:tmpl w:val="876CE29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C0B4E"/>
    <w:multiLevelType w:val="hybridMultilevel"/>
    <w:tmpl w:val="52B421CA"/>
    <w:lvl w:ilvl="0" w:tplc="3D0C8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8F29C6"/>
    <w:multiLevelType w:val="hybridMultilevel"/>
    <w:tmpl w:val="4C7EF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0"/>
    <w:rsid w:val="00015C38"/>
    <w:rsid w:val="000224D6"/>
    <w:rsid w:val="00027377"/>
    <w:rsid w:val="00035CEF"/>
    <w:rsid w:val="00037AB6"/>
    <w:rsid w:val="00054427"/>
    <w:rsid w:val="0006637A"/>
    <w:rsid w:val="0007255B"/>
    <w:rsid w:val="00086925"/>
    <w:rsid w:val="00090733"/>
    <w:rsid w:val="00090CC7"/>
    <w:rsid w:val="00092156"/>
    <w:rsid w:val="00093AB5"/>
    <w:rsid w:val="00096152"/>
    <w:rsid w:val="00096B29"/>
    <w:rsid w:val="000A4564"/>
    <w:rsid w:val="000C5F64"/>
    <w:rsid w:val="0010194E"/>
    <w:rsid w:val="00105F19"/>
    <w:rsid w:val="00124F85"/>
    <w:rsid w:val="0012592A"/>
    <w:rsid w:val="0014563F"/>
    <w:rsid w:val="00146B4E"/>
    <w:rsid w:val="0017699D"/>
    <w:rsid w:val="00180B4E"/>
    <w:rsid w:val="001815A4"/>
    <w:rsid w:val="001B162B"/>
    <w:rsid w:val="001D0253"/>
    <w:rsid w:val="001E15CF"/>
    <w:rsid w:val="001E224C"/>
    <w:rsid w:val="002007ED"/>
    <w:rsid w:val="00201A7E"/>
    <w:rsid w:val="00202754"/>
    <w:rsid w:val="00224E5F"/>
    <w:rsid w:val="00226C5C"/>
    <w:rsid w:val="00230920"/>
    <w:rsid w:val="00236340"/>
    <w:rsid w:val="00260444"/>
    <w:rsid w:val="00270D3E"/>
    <w:rsid w:val="00271399"/>
    <w:rsid w:val="00274C3E"/>
    <w:rsid w:val="002771E8"/>
    <w:rsid w:val="0028061B"/>
    <w:rsid w:val="002870F2"/>
    <w:rsid w:val="002A3A48"/>
    <w:rsid w:val="002C2D60"/>
    <w:rsid w:val="002C4A37"/>
    <w:rsid w:val="002F2B25"/>
    <w:rsid w:val="002F4A56"/>
    <w:rsid w:val="003133A8"/>
    <w:rsid w:val="00313739"/>
    <w:rsid w:val="00343B39"/>
    <w:rsid w:val="00350304"/>
    <w:rsid w:val="003608C7"/>
    <w:rsid w:val="003616D2"/>
    <w:rsid w:val="00383168"/>
    <w:rsid w:val="00393A77"/>
    <w:rsid w:val="003A6D2B"/>
    <w:rsid w:val="003B30BF"/>
    <w:rsid w:val="003B440A"/>
    <w:rsid w:val="003C3719"/>
    <w:rsid w:val="003C63E6"/>
    <w:rsid w:val="003D0B35"/>
    <w:rsid w:val="003D3DD7"/>
    <w:rsid w:val="003D652C"/>
    <w:rsid w:val="003D7E8E"/>
    <w:rsid w:val="003E36D8"/>
    <w:rsid w:val="003E5BDF"/>
    <w:rsid w:val="00400BBF"/>
    <w:rsid w:val="00400DFD"/>
    <w:rsid w:val="0041163E"/>
    <w:rsid w:val="00414F6E"/>
    <w:rsid w:val="00420473"/>
    <w:rsid w:val="00432E72"/>
    <w:rsid w:val="00434BCE"/>
    <w:rsid w:val="00436DD4"/>
    <w:rsid w:val="004424C1"/>
    <w:rsid w:val="00466D8F"/>
    <w:rsid w:val="004946DC"/>
    <w:rsid w:val="00497FCB"/>
    <w:rsid w:val="004C3A5E"/>
    <w:rsid w:val="004C5F43"/>
    <w:rsid w:val="004D3586"/>
    <w:rsid w:val="004D6A08"/>
    <w:rsid w:val="004E091F"/>
    <w:rsid w:val="004F12E4"/>
    <w:rsid w:val="004F6187"/>
    <w:rsid w:val="00501DC5"/>
    <w:rsid w:val="00506499"/>
    <w:rsid w:val="00525E72"/>
    <w:rsid w:val="0053796A"/>
    <w:rsid w:val="005405EA"/>
    <w:rsid w:val="005951F0"/>
    <w:rsid w:val="005C54AA"/>
    <w:rsid w:val="005D04D3"/>
    <w:rsid w:val="005D1378"/>
    <w:rsid w:val="005D30FD"/>
    <w:rsid w:val="005F36EB"/>
    <w:rsid w:val="005F3C0D"/>
    <w:rsid w:val="005F69B3"/>
    <w:rsid w:val="006134B0"/>
    <w:rsid w:val="00632A48"/>
    <w:rsid w:val="0063452F"/>
    <w:rsid w:val="0065062C"/>
    <w:rsid w:val="0065117F"/>
    <w:rsid w:val="00651EC9"/>
    <w:rsid w:val="006600FC"/>
    <w:rsid w:val="00662582"/>
    <w:rsid w:val="00686CC3"/>
    <w:rsid w:val="006A509D"/>
    <w:rsid w:val="006A7834"/>
    <w:rsid w:val="006C66A9"/>
    <w:rsid w:val="006D2FD4"/>
    <w:rsid w:val="006D5DB6"/>
    <w:rsid w:val="006D788A"/>
    <w:rsid w:val="00702EB7"/>
    <w:rsid w:val="0071421D"/>
    <w:rsid w:val="007200C6"/>
    <w:rsid w:val="007253E1"/>
    <w:rsid w:val="007263E0"/>
    <w:rsid w:val="00727A80"/>
    <w:rsid w:val="00731C4F"/>
    <w:rsid w:val="00756495"/>
    <w:rsid w:val="00781B30"/>
    <w:rsid w:val="00787396"/>
    <w:rsid w:val="007A7FC6"/>
    <w:rsid w:val="007C4573"/>
    <w:rsid w:val="007C6F7F"/>
    <w:rsid w:val="007D0B4D"/>
    <w:rsid w:val="007F1564"/>
    <w:rsid w:val="007F596D"/>
    <w:rsid w:val="00807C80"/>
    <w:rsid w:val="00836557"/>
    <w:rsid w:val="008377C3"/>
    <w:rsid w:val="00840B74"/>
    <w:rsid w:val="00856127"/>
    <w:rsid w:val="00873A5F"/>
    <w:rsid w:val="00877BEC"/>
    <w:rsid w:val="0089337C"/>
    <w:rsid w:val="008965DD"/>
    <w:rsid w:val="008A2FA2"/>
    <w:rsid w:val="008B0D14"/>
    <w:rsid w:val="008C5220"/>
    <w:rsid w:val="008E22FB"/>
    <w:rsid w:val="008F335B"/>
    <w:rsid w:val="0090489C"/>
    <w:rsid w:val="00920F2F"/>
    <w:rsid w:val="00932690"/>
    <w:rsid w:val="00941643"/>
    <w:rsid w:val="00941BA6"/>
    <w:rsid w:val="00946B74"/>
    <w:rsid w:val="00952EC5"/>
    <w:rsid w:val="0095579A"/>
    <w:rsid w:val="00970811"/>
    <w:rsid w:val="00997036"/>
    <w:rsid w:val="009A1A7B"/>
    <w:rsid w:val="009A7965"/>
    <w:rsid w:val="009C2EF0"/>
    <w:rsid w:val="00A025B8"/>
    <w:rsid w:val="00A0368C"/>
    <w:rsid w:val="00A0518A"/>
    <w:rsid w:val="00A16E68"/>
    <w:rsid w:val="00A20FC1"/>
    <w:rsid w:val="00A273B0"/>
    <w:rsid w:val="00A42302"/>
    <w:rsid w:val="00A45769"/>
    <w:rsid w:val="00A647FD"/>
    <w:rsid w:val="00A70E9A"/>
    <w:rsid w:val="00A75BEC"/>
    <w:rsid w:val="00A81469"/>
    <w:rsid w:val="00AA5820"/>
    <w:rsid w:val="00AB5033"/>
    <w:rsid w:val="00AC03DF"/>
    <w:rsid w:val="00AD7B41"/>
    <w:rsid w:val="00B0566C"/>
    <w:rsid w:val="00B06878"/>
    <w:rsid w:val="00B12633"/>
    <w:rsid w:val="00B24A25"/>
    <w:rsid w:val="00B26910"/>
    <w:rsid w:val="00B31BCE"/>
    <w:rsid w:val="00B45ABA"/>
    <w:rsid w:val="00B74A75"/>
    <w:rsid w:val="00B84CA7"/>
    <w:rsid w:val="00B960BC"/>
    <w:rsid w:val="00BA1213"/>
    <w:rsid w:val="00BC40F6"/>
    <w:rsid w:val="00BD0810"/>
    <w:rsid w:val="00BD30B5"/>
    <w:rsid w:val="00BF27DF"/>
    <w:rsid w:val="00C05BEA"/>
    <w:rsid w:val="00C62F24"/>
    <w:rsid w:val="00C642B7"/>
    <w:rsid w:val="00C67180"/>
    <w:rsid w:val="00C93823"/>
    <w:rsid w:val="00CA2381"/>
    <w:rsid w:val="00CB15B3"/>
    <w:rsid w:val="00CC5F4F"/>
    <w:rsid w:val="00CD17BC"/>
    <w:rsid w:val="00CE4031"/>
    <w:rsid w:val="00CF424C"/>
    <w:rsid w:val="00D00226"/>
    <w:rsid w:val="00D00423"/>
    <w:rsid w:val="00D01338"/>
    <w:rsid w:val="00D1022C"/>
    <w:rsid w:val="00D17E81"/>
    <w:rsid w:val="00D317CC"/>
    <w:rsid w:val="00D35BA8"/>
    <w:rsid w:val="00D378AE"/>
    <w:rsid w:val="00D43E09"/>
    <w:rsid w:val="00D57CED"/>
    <w:rsid w:val="00D64DE9"/>
    <w:rsid w:val="00D7074A"/>
    <w:rsid w:val="00D7589C"/>
    <w:rsid w:val="00D94BC8"/>
    <w:rsid w:val="00DA1981"/>
    <w:rsid w:val="00DD00A6"/>
    <w:rsid w:val="00DD09A6"/>
    <w:rsid w:val="00DD272C"/>
    <w:rsid w:val="00DD29D3"/>
    <w:rsid w:val="00DD4383"/>
    <w:rsid w:val="00DE3C53"/>
    <w:rsid w:val="00DE6603"/>
    <w:rsid w:val="00DF412A"/>
    <w:rsid w:val="00E3446A"/>
    <w:rsid w:val="00E416BE"/>
    <w:rsid w:val="00E5401D"/>
    <w:rsid w:val="00E6054E"/>
    <w:rsid w:val="00E77F65"/>
    <w:rsid w:val="00E827AC"/>
    <w:rsid w:val="00E86889"/>
    <w:rsid w:val="00EA4D55"/>
    <w:rsid w:val="00EB0CE9"/>
    <w:rsid w:val="00EC2A7E"/>
    <w:rsid w:val="00EE4231"/>
    <w:rsid w:val="00EF769C"/>
    <w:rsid w:val="00F04A2F"/>
    <w:rsid w:val="00F1703D"/>
    <w:rsid w:val="00F34F43"/>
    <w:rsid w:val="00F823BA"/>
    <w:rsid w:val="00F84B96"/>
    <w:rsid w:val="00F91F03"/>
    <w:rsid w:val="00F94E70"/>
    <w:rsid w:val="00FA5356"/>
    <w:rsid w:val="00FC0C45"/>
    <w:rsid w:val="00FC6A83"/>
    <w:rsid w:val="00FC7EBF"/>
    <w:rsid w:val="00FD1E6F"/>
    <w:rsid w:val="00FE25C0"/>
    <w:rsid w:val="00FE57E5"/>
    <w:rsid w:val="00FE7540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3655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C6F7F"/>
    <w:rPr>
      <w:color w:val="0000FF" w:themeColor="hyperlink"/>
      <w:u w:val="single"/>
    </w:rPr>
  </w:style>
  <w:style w:type="paragraph" w:styleId="ab">
    <w:name w:val="Body Text"/>
    <w:basedOn w:val="a"/>
    <w:link w:val="ac"/>
    <w:semiHidden/>
    <w:unhideWhenUsed/>
    <w:rsid w:val="00B84CA7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B84CA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ConsNormal">
    <w:name w:val="ConsNormal"/>
    <w:rsid w:val="00B84C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F04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F04A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3655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C6F7F"/>
    <w:rPr>
      <w:color w:val="0000FF" w:themeColor="hyperlink"/>
      <w:u w:val="single"/>
    </w:rPr>
  </w:style>
  <w:style w:type="paragraph" w:styleId="ab">
    <w:name w:val="Body Text"/>
    <w:basedOn w:val="a"/>
    <w:link w:val="ac"/>
    <w:semiHidden/>
    <w:unhideWhenUsed/>
    <w:rsid w:val="00B84CA7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B84CA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ConsNormal">
    <w:name w:val="ConsNormal"/>
    <w:rsid w:val="00B84C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F04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F04A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92D6-2E75-469B-AABA-48A1FEAC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23420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Гаева Вераника Ивановна</dc:creator>
  <cp:lastModifiedBy>Гудова Оксана Ивановна</cp:lastModifiedBy>
  <cp:revision>61</cp:revision>
  <cp:lastPrinted>2019-03-27T12:15:00Z</cp:lastPrinted>
  <dcterms:created xsi:type="dcterms:W3CDTF">2017-05-04T12:45:00Z</dcterms:created>
  <dcterms:modified xsi:type="dcterms:W3CDTF">2019-03-28T11:31:00Z</dcterms:modified>
</cp:coreProperties>
</file>