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7D" w:rsidRDefault="0015367D">
      <w:pPr>
        <w:pStyle w:val="ConsPlusTitlePage"/>
      </w:pPr>
      <w:r>
        <w:t xml:space="preserve">Документ предоставлен </w:t>
      </w:r>
      <w:hyperlink r:id="rId4" w:history="1">
        <w:r>
          <w:rPr>
            <w:color w:val="0000FF"/>
          </w:rPr>
          <w:t>КонсультантПлюс</w:t>
        </w:r>
      </w:hyperlink>
      <w:r>
        <w:br/>
      </w:r>
    </w:p>
    <w:p w:rsidR="0015367D" w:rsidRDefault="001536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367D">
        <w:tc>
          <w:tcPr>
            <w:tcW w:w="4677" w:type="dxa"/>
            <w:tcBorders>
              <w:top w:val="nil"/>
              <w:left w:val="nil"/>
              <w:bottom w:val="nil"/>
              <w:right w:val="nil"/>
            </w:tcBorders>
          </w:tcPr>
          <w:p w:rsidR="0015367D" w:rsidRDefault="0015367D">
            <w:pPr>
              <w:pStyle w:val="ConsPlusNormal"/>
            </w:pPr>
            <w:r>
              <w:t>31 мая 2005 года</w:t>
            </w:r>
          </w:p>
        </w:tc>
        <w:tc>
          <w:tcPr>
            <w:tcW w:w="4677" w:type="dxa"/>
            <w:tcBorders>
              <w:top w:val="nil"/>
              <w:left w:val="nil"/>
              <w:bottom w:val="nil"/>
              <w:right w:val="nil"/>
            </w:tcBorders>
          </w:tcPr>
          <w:p w:rsidR="0015367D" w:rsidRDefault="0015367D">
            <w:pPr>
              <w:pStyle w:val="ConsPlusNormal"/>
              <w:jc w:val="right"/>
            </w:pPr>
            <w:r>
              <w:t>N 880-КЗ</w:t>
            </w:r>
          </w:p>
        </w:tc>
      </w:tr>
    </w:tbl>
    <w:p w:rsidR="0015367D" w:rsidRDefault="0015367D">
      <w:pPr>
        <w:pStyle w:val="ConsPlusNormal"/>
        <w:pBdr>
          <w:top w:val="single" w:sz="6" w:space="0" w:color="auto"/>
        </w:pBdr>
        <w:spacing w:before="100" w:after="100"/>
        <w:jc w:val="both"/>
        <w:rPr>
          <w:sz w:val="2"/>
          <w:szCs w:val="2"/>
        </w:rPr>
      </w:pPr>
    </w:p>
    <w:p w:rsidR="0015367D" w:rsidRDefault="0015367D">
      <w:pPr>
        <w:pStyle w:val="ConsPlusNormal"/>
        <w:jc w:val="both"/>
      </w:pPr>
    </w:p>
    <w:p w:rsidR="0015367D" w:rsidRDefault="0015367D">
      <w:pPr>
        <w:pStyle w:val="ConsPlusTitle"/>
        <w:jc w:val="center"/>
      </w:pPr>
      <w:r>
        <w:t>ЗАКОН</w:t>
      </w:r>
    </w:p>
    <w:p w:rsidR="0015367D" w:rsidRDefault="0015367D">
      <w:pPr>
        <w:pStyle w:val="ConsPlusTitle"/>
        <w:jc w:val="center"/>
      </w:pPr>
    </w:p>
    <w:p w:rsidR="0015367D" w:rsidRDefault="0015367D">
      <w:pPr>
        <w:pStyle w:val="ConsPlusTitle"/>
        <w:jc w:val="center"/>
      </w:pPr>
      <w:r>
        <w:t>КРАСНОДАРСКОГО КРАЯ</w:t>
      </w:r>
    </w:p>
    <w:p w:rsidR="0015367D" w:rsidRDefault="0015367D">
      <w:pPr>
        <w:pStyle w:val="ConsPlusTitle"/>
        <w:jc w:val="center"/>
      </w:pPr>
    </w:p>
    <w:p w:rsidR="0015367D" w:rsidRDefault="0015367D">
      <w:pPr>
        <w:pStyle w:val="ConsPlusTitle"/>
        <w:jc w:val="center"/>
      </w:pPr>
      <w:r>
        <w:t>ОБ ОБЕСПЕЧЕНИИ ДОПОЛНИТЕЛЬНЫХ ГАРАНТИЙ</w:t>
      </w:r>
    </w:p>
    <w:p w:rsidR="0015367D" w:rsidRDefault="0015367D">
      <w:pPr>
        <w:pStyle w:val="ConsPlusTitle"/>
        <w:jc w:val="center"/>
      </w:pPr>
      <w:r>
        <w:t>ПО СОЦИАЛЬНОЙ ПОДДЕРЖКЕ ДЕТЕЙ-СИРОТ И ДЕТЕЙ,</w:t>
      </w:r>
    </w:p>
    <w:p w:rsidR="0015367D" w:rsidRDefault="0015367D">
      <w:pPr>
        <w:pStyle w:val="ConsPlusTitle"/>
        <w:jc w:val="center"/>
      </w:pPr>
      <w:r>
        <w:t>ОСТАВШИХСЯ БЕЗ ПОПЕЧЕНИЯ РОДИТЕЛЕЙ,</w:t>
      </w:r>
    </w:p>
    <w:p w:rsidR="0015367D" w:rsidRDefault="0015367D">
      <w:pPr>
        <w:pStyle w:val="ConsPlusTitle"/>
        <w:jc w:val="center"/>
      </w:pPr>
      <w:r>
        <w:t>В КРАСНОДАРСКОМ КРАЕ</w:t>
      </w:r>
    </w:p>
    <w:p w:rsidR="0015367D" w:rsidRDefault="0015367D">
      <w:pPr>
        <w:pStyle w:val="ConsPlusNormal"/>
        <w:jc w:val="both"/>
      </w:pPr>
    </w:p>
    <w:p w:rsidR="0015367D" w:rsidRDefault="0015367D">
      <w:pPr>
        <w:pStyle w:val="ConsPlusNormal"/>
        <w:jc w:val="right"/>
      </w:pPr>
      <w:r>
        <w:t>Принят</w:t>
      </w:r>
    </w:p>
    <w:p w:rsidR="0015367D" w:rsidRDefault="0015367D">
      <w:pPr>
        <w:pStyle w:val="ConsPlusNormal"/>
        <w:jc w:val="right"/>
      </w:pPr>
      <w:r>
        <w:t>Законодательным Собранием Краснодарского края</w:t>
      </w:r>
    </w:p>
    <w:p w:rsidR="0015367D" w:rsidRDefault="0015367D">
      <w:pPr>
        <w:pStyle w:val="ConsPlusNormal"/>
        <w:jc w:val="right"/>
      </w:pPr>
      <w:r>
        <w:t>25 мая 2005 года</w:t>
      </w:r>
    </w:p>
    <w:p w:rsidR="0015367D" w:rsidRDefault="001536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367D">
        <w:trPr>
          <w:jc w:val="center"/>
        </w:trPr>
        <w:tc>
          <w:tcPr>
            <w:tcW w:w="9294" w:type="dxa"/>
            <w:tcBorders>
              <w:top w:val="nil"/>
              <w:left w:val="single" w:sz="24" w:space="0" w:color="CED3F1"/>
              <w:bottom w:val="nil"/>
              <w:right w:val="single" w:sz="24" w:space="0" w:color="F4F3F8"/>
            </w:tcBorders>
            <w:shd w:val="clear" w:color="auto" w:fill="F4F3F8"/>
          </w:tcPr>
          <w:p w:rsidR="0015367D" w:rsidRDefault="0015367D">
            <w:pPr>
              <w:pStyle w:val="ConsPlusNormal"/>
              <w:jc w:val="center"/>
            </w:pPr>
            <w:r>
              <w:rPr>
                <w:color w:val="392C69"/>
              </w:rPr>
              <w:t>Список изменяющих документов</w:t>
            </w:r>
          </w:p>
          <w:p w:rsidR="0015367D" w:rsidRDefault="0015367D">
            <w:pPr>
              <w:pStyle w:val="ConsPlusNormal"/>
              <w:jc w:val="center"/>
            </w:pPr>
            <w:r>
              <w:rPr>
                <w:color w:val="392C69"/>
              </w:rPr>
              <w:t>(в ред. Законов Краснодарского края</w:t>
            </w:r>
          </w:p>
          <w:p w:rsidR="0015367D" w:rsidRDefault="0015367D">
            <w:pPr>
              <w:pStyle w:val="ConsPlusNormal"/>
              <w:jc w:val="center"/>
            </w:pPr>
            <w:r>
              <w:rPr>
                <w:color w:val="392C69"/>
              </w:rPr>
              <w:t xml:space="preserve">от 02.03.2006 </w:t>
            </w:r>
            <w:hyperlink r:id="rId5" w:history="1">
              <w:r>
                <w:rPr>
                  <w:color w:val="0000FF"/>
                </w:rPr>
                <w:t>N 1003-КЗ</w:t>
              </w:r>
            </w:hyperlink>
            <w:r>
              <w:rPr>
                <w:color w:val="392C69"/>
              </w:rPr>
              <w:t xml:space="preserve">, от 14.12.2006 </w:t>
            </w:r>
            <w:hyperlink r:id="rId6" w:history="1">
              <w:r>
                <w:rPr>
                  <w:color w:val="0000FF"/>
                </w:rPr>
                <w:t>N 1150-КЗ</w:t>
              </w:r>
            </w:hyperlink>
            <w:r>
              <w:rPr>
                <w:color w:val="392C69"/>
              </w:rPr>
              <w:t xml:space="preserve">, от 28.06.2007 </w:t>
            </w:r>
            <w:hyperlink r:id="rId7" w:history="1">
              <w:r>
                <w:rPr>
                  <w:color w:val="0000FF"/>
                </w:rPr>
                <w:t>N 1259-КЗ</w:t>
              </w:r>
            </w:hyperlink>
            <w:r>
              <w:rPr>
                <w:color w:val="392C69"/>
              </w:rPr>
              <w:t>,</w:t>
            </w:r>
          </w:p>
          <w:p w:rsidR="0015367D" w:rsidRDefault="0015367D">
            <w:pPr>
              <w:pStyle w:val="ConsPlusNormal"/>
              <w:jc w:val="center"/>
            </w:pPr>
            <w:r>
              <w:rPr>
                <w:color w:val="392C69"/>
              </w:rPr>
              <w:t xml:space="preserve">от 29.04.2008 </w:t>
            </w:r>
            <w:hyperlink r:id="rId8" w:history="1">
              <w:r>
                <w:rPr>
                  <w:color w:val="0000FF"/>
                </w:rPr>
                <w:t>N 1462-КЗ</w:t>
              </w:r>
            </w:hyperlink>
            <w:r>
              <w:rPr>
                <w:color w:val="392C69"/>
              </w:rPr>
              <w:t xml:space="preserve">, от 11.11.2008 </w:t>
            </w:r>
            <w:hyperlink r:id="rId9" w:history="1">
              <w:r>
                <w:rPr>
                  <w:color w:val="0000FF"/>
                </w:rPr>
                <w:t>N 1579-КЗ</w:t>
              </w:r>
            </w:hyperlink>
            <w:r>
              <w:rPr>
                <w:color w:val="392C69"/>
              </w:rPr>
              <w:t xml:space="preserve">, от 15.10.2010 </w:t>
            </w:r>
            <w:hyperlink r:id="rId10" w:history="1">
              <w:r>
                <w:rPr>
                  <w:color w:val="0000FF"/>
                </w:rPr>
                <w:t>N 2082-КЗ</w:t>
              </w:r>
            </w:hyperlink>
            <w:r>
              <w:rPr>
                <w:color w:val="392C69"/>
              </w:rPr>
              <w:t>,</w:t>
            </w:r>
          </w:p>
          <w:p w:rsidR="0015367D" w:rsidRDefault="0015367D">
            <w:pPr>
              <w:pStyle w:val="ConsPlusNormal"/>
              <w:jc w:val="center"/>
            </w:pPr>
            <w:r>
              <w:rPr>
                <w:color w:val="392C69"/>
              </w:rPr>
              <w:t xml:space="preserve">от 04.10.2011 </w:t>
            </w:r>
            <w:hyperlink r:id="rId11" w:history="1">
              <w:r>
                <w:rPr>
                  <w:color w:val="0000FF"/>
                </w:rPr>
                <w:t>N 2331-КЗ</w:t>
              </w:r>
            </w:hyperlink>
            <w:r>
              <w:rPr>
                <w:color w:val="392C69"/>
              </w:rPr>
              <w:t xml:space="preserve">, от 26.03.2012 </w:t>
            </w:r>
            <w:hyperlink r:id="rId12" w:history="1">
              <w:r>
                <w:rPr>
                  <w:color w:val="0000FF"/>
                </w:rPr>
                <w:t>N 2470-КЗ</w:t>
              </w:r>
            </w:hyperlink>
            <w:r>
              <w:rPr>
                <w:color w:val="392C69"/>
              </w:rPr>
              <w:t xml:space="preserve">, от 04.06.2012 </w:t>
            </w:r>
            <w:hyperlink r:id="rId13" w:history="1">
              <w:r>
                <w:rPr>
                  <w:color w:val="0000FF"/>
                </w:rPr>
                <w:t>N 2499-КЗ</w:t>
              </w:r>
            </w:hyperlink>
            <w:r>
              <w:rPr>
                <w:color w:val="392C69"/>
              </w:rPr>
              <w:t>,</w:t>
            </w:r>
          </w:p>
          <w:p w:rsidR="0015367D" w:rsidRDefault="0015367D">
            <w:pPr>
              <w:pStyle w:val="ConsPlusNormal"/>
              <w:jc w:val="center"/>
            </w:pPr>
            <w:r>
              <w:rPr>
                <w:color w:val="392C69"/>
              </w:rPr>
              <w:t xml:space="preserve">от 14.12.2012 </w:t>
            </w:r>
            <w:hyperlink r:id="rId14" w:history="1">
              <w:r>
                <w:rPr>
                  <w:color w:val="0000FF"/>
                </w:rPr>
                <w:t>N 2618-КЗ</w:t>
              </w:r>
            </w:hyperlink>
            <w:r>
              <w:rPr>
                <w:color w:val="392C69"/>
              </w:rPr>
              <w:t xml:space="preserve">, от 01.11.2013 </w:t>
            </w:r>
            <w:hyperlink r:id="rId15" w:history="1">
              <w:r>
                <w:rPr>
                  <w:color w:val="0000FF"/>
                </w:rPr>
                <w:t>N 2812-КЗ</w:t>
              </w:r>
            </w:hyperlink>
            <w:r>
              <w:rPr>
                <w:color w:val="392C69"/>
              </w:rPr>
              <w:t xml:space="preserve">, от 30.12.2013 </w:t>
            </w:r>
            <w:hyperlink r:id="rId16" w:history="1">
              <w:r>
                <w:rPr>
                  <w:color w:val="0000FF"/>
                </w:rPr>
                <w:t>N 2865-КЗ</w:t>
              </w:r>
            </w:hyperlink>
            <w:r>
              <w:rPr>
                <w:color w:val="392C69"/>
              </w:rPr>
              <w:t>,</w:t>
            </w:r>
          </w:p>
          <w:p w:rsidR="0015367D" w:rsidRDefault="0015367D">
            <w:pPr>
              <w:pStyle w:val="ConsPlusNormal"/>
              <w:jc w:val="center"/>
            </w:pPr>
            <w:r>
              <w:rPr>
                <w:color w:val="392C69"/>
              </w:rPr>
              <w:t xml:space="preserve">от 04.02.2014 </w:t>
            </w:r>
            <w:hyperlink r:id="rId17" w:history="1">
              <w:r>
                <w:rPr>
                  <w:color w:val="0000FF"/>
                </w:rPr>
                <w:t>N 2904-КЗ</w:t>
              </w:r>
            </w:hyperlink>
            <w:r>
              <w:rPr>
                <w:color w:val="392C69"/>
              </w:rPr>
              <w:t xml:space="preserve">, от 08.05.2014 </w:t>
            </w:r>
            <w:hyperlink r:id="rId18" w:history="1">
              <w:r>
                <w:rPr>
                  <w:color w:val="0000FF"/>
                </w:rPr>
                <w:t>N 2954-КЗ</w:t>
              </w:r>
            </w:hyperlink>
            <w:r>
              <w:rPr>
                <w:color w:val="392C69"/>
              </w:rPr>
              <w:t xml:space="preserve">, от 06.02.2015 </w:t>
            </w:r>
            <w:hyperlink r:id="rId19" w:history="1">
              <w:r>
                <w:rPr>
                  <w:color w:val="0000FF"/>
                </w:rPr>
                <w:t>N 3117-КЗ</w:t>
              </w:r>
            </w:hyperlink>
            <w:r>
              <w:rPr>
                <w:color w:val="392C69"/>
              </w:rPr>
              <w:t>,</w:t>
            </w:r>
          </w:p>
          <w:p w:rsidR="0015367D" w:rsidRDefault="0015367D">
            <w:pPr>
              <w:pStyle w:val="ConsPlusNormal"/>
              <w:jc w:val="center"/>
            </w:pPr>
            <w:r>
              <w:rPr>
                <w:color w:val="392C69"/>
              </w:rPr>
              <w:t xml:space="preserve">от 06.04.2015 </w:t>
            </w:r>
            <w:hyperlink r:id="rId20" w:history="1">
              <w:r>
                <w:rPr>
                  <w:color w:val="0000FF"/>
                </w:rPr>
                <w:t>N 3159-КЗ</w:t>
              </w:r>
            </w:hyperlink>
            <w:r>
              <w:rPr>
                <w:color w:val="392C69"/>
              </w:rPr>
              <w:t xml:space="preserve">, от 28.12.2015 </w:t>
            </w:r>
            <w:hyperlink r:id="rId21" w:history="1">
              <w:r>
                <w:rPr>
                  <w:color w:val="0000FF"/>
                </w:rPr>
                <w:t>N 3317-КЗ</w:t>
              </w:r>
            </w:hyperlink>
            <w:r>
              <w:rPr>
                <w:color w:val="392C69"/>
              </w:rPr>
              <w:t xml:space="preserve">, от 04.04.2016 </w:t>
            </w:r>
            <w:hyperlink r:id="rId22" w:history="1">
              <w:r>
                <w:rPr>
                  <w:color w:val="0000FF"/>
                </w:rPr>
                <w:t>N 3364-КЗ</w:t>
              </w:r>
            </w:hyperlink>
            <w:r>
              <w:rPr>
                <w:color w:val="392C69"/>
              </w:rPr>
              <w:t>,</w:t>
            </w:r>
          </w:p>
          <w:p w:rsidR="0015367D" w:rsidRDefault="0015367D">
            <w:pPr>
              <w:pStyle w:val="ConsPlusNormal"/>
              <w:jc w:val="center"/>
            </w:pPr>
            <w:r>
              <w:rPr>
                <w:color w:val="392C69"/>
              </w:rPr>
              <w:t xml:space="preserve">от 18.07.2016 </w:t>
            </w:r>
            <w:hyperlink r:id="rId23" w:history="1">
              <w:r>
                <w:rPr>
                  <w:color w:val="0000FF"/>
                </w:rPr>
                <w:t>N 3421-КЗ</w:t>
              </w:r>
            </w:hyperlink>
            <w:r>
              <w:rPr>
                <w:color w:val="392C69"/>
              </w:rPr>
              <w:t xml:space="preserve">, от 03.03.2017 </w:t>
            </w:r>
            <w:hyperlink r:id="rId24" w:history="1">
              <w:r>
                <w:rPr>
                  <w:color w:val="0000FF"/>
                </w:rPr>
                <w:t>N 3573-КЗ</w:t>
              </w:r>
            </w:hyperlink>
            <w:r>
              <w:rPr>
                <w:color w:val="392C69"/>
              </w:rPr>
              <w:t xml:space="preserve">, от 03.03.2017 </w:t>
            </w:r>
            <w:hyperlink r:id="rId25" w:history="1">
              <w:r>
                <w:rPr>
                  <w:color w:val="0000FF"/>
                </w:rPr>
                <w:t>N 3584-КЗ</w:t>
              </w:r>
            </w:hyperlink>
            <w:r>
              <w:rPr>
                <w:color w:val="392C69"/>
              </w:rPr>
              <w:t>,</w:t>
            </w:r>
          </w:p>
          <w:p w:rsidR="0015367D" w:rsidRDefault="0015367D">
            <w:pPr>
              <w:pStyle w:val="ConsPlusNormal"/>
              <w:jc w:val="center"/>
            </w:pPr>
            <w:r>
              <w:rPr>
                <w:color w:val="392C69"/>
              </w:rPr>
              <w:t xml:space="preserve">от 03.03.2017 </w:t>
            </w:r>
            <w:hyperlink r:id="rId26" w:history="1">
              <w:r>
                <w:rPr>
                  <w:color w:val="0000FF"/>
                </w:rPr>
                <w:t>N 3587-КЗ</w:t>
              </w:r>
            </w:hyperlink>
            <w:r>
              <w:rPr>
                <w:color w:val="392C69"/>
              </w:rPr>
              <w:t xml:space="preserve">, от 25.12.2017 </w:t>
            </w:r>
            <w:hyperlink r:id="rId27" w:history="1">
              <w:r>
                <w:rPr>
                  <w:color w:val="0000FF"/>
                </w:rPr>
                <w:t>N 3725-КЗ</w:t>
              </w:r>
            </w:hyperlink>
            <w:r>
              <w:rPr>
                <w:color w:val="392C69"/>
              </w:rPr>
              <w:t xml:space="preserve">, от 12.02.2018 </w:t>
            </w:r>
            <w:hyperlink r:id="rId28" w:history="1">
              <w:r>
                <w:rPr>
                  <w:color w:val="0000FF"/>
                </w:rPr>
                <w:t>N 3735-КЗ</w:t>
              </w:r>
            </w:hyperlink>
            <w:r>
              <w:rPr>
                <w:color w:val="392C69"/>
              </w:rPr>
              <w:t>,</w:t>
            </w:r>
          </w:p>
          <w:p w:rsidR="0015367D" w:rsidRDefault="0015367D">
            <w:pPr>
              <w:pStyle w:val="ConsPlusNormal"/>
              <w:jc w:val="center"/>
            </w:pPr>
            <w:r>
              <w:rPr>
                <w:color w:val="392C69"/>
              </w:rPr>
              <w:t xml:space="preserve">от 05.07.2018 </w:t>
            </w:r>
            <w:hyperlink r:id="rId29" w:history="1">
              <w:r>
                <w:rPr>
                  <w:color w:val="0000FF"/>
                </w:rPr>
                <w:t>N 3814-КЗ</w:t>
              </w:r>
            </w:hyperlink>
            <w:r>
              <w:rPr>
                <w:color w:val="392C69"/>
              </w:rPr>
              <w:t xml:space="preserve">, от 11.03.2019 </w:t>
            </w:r>
            <w:hyperlink r:id="rId30" w:history="1">
              <w:r>
                <w:rPr>
                  <w:color w:val="0000FF"/>
                </w:rPr>
                <w:t>N 3991-КЗ</w:t>
              </w:r>
            </w:hyperlink>
            <w:r>
              <w:rPr>
                <w:color w:val="392C69"/>
              </w:rPr>
              <w:t>)</w:t>
            </w:r>
          </w:p>
        </w:tc>
      </w:tr>
    </w:tbl>
    <w:p w:rsidR="0015367D" w:rsidRDefault="0015367D">
      <w:pPr>
        <w:pStyle w:val="ConsPlusNormal"/>
        <w:jc w:val="both"/>
      </w:pPr>
    </w:p>
    <w:p w:rsidR="0015367D" w:rsidRDefault="0015367D">
      <w:pPr>
        <w:pStyle w:val="ConsPlusTitle"/>
        <w:ind w:firstLine="540"/>
        <w:jc w:val="both"/>
        <w:outlineLvl w:val="0"/>
      </w:pPr>
      <w:r>
        <w:t>Статья 1. Отношения, регулируемые настоящим Законом</w:t>
      </w:r>
    </w:p>
    <w:p w:rsidR="0015367D" w:rsidRDefault="0015367D">
      <w:pPr>
        <w:pStyle w:val="ConsPlusNormal"/>
        <w:ind w:firstLine="540"/>
        <w:jc w:val="both"/>
      </w:pPr>
      <w:r>
        <w:t xml:space="preserve">(в ред. </w:t>
      </w:r>
      <w:hyperlink r:id="rId31" w:history="1">
        <w:r>
          <w:rPr>
            <w:color w:val="0000FF"/>
          </w:rPr>
          <w:t>Закона</w:t>
        </w:r>
      </w:hyperlink>
      <w:r>
        <w:t xml:space="preserve"> Краснодарского края от 15.10.2010 N 2082-КЗ)</w:t>
      </w:r>
    </w:p>
    <w:p w:rsidR="0015367D" w:rsidRDefault="0015367D">
      <w:pPr>
        <w:pStyle w:val="ConsPlusNormal"/>
        <w:jc w:val="both"/>
      </w:pPr>
    </w:p>
    <w:p w:rsidR="0015367D" w:rsidRDefault="0015367D">
      <w:pPr>
        <w:pStyle w:val="ConsPlusNormal"/>
        <w:ind w:firstLine="540"/>
        <w:jc w:val="both"/>
      </w:pPr>
      <w:r>
        <w:t xml:space="preserve">Настоящий Закон в соответствии с Федеральным </w:t>
      </w:r>
      <w:hyperlink r:id="rId32"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 регулирует отношения, возникающие в связи с предоставлением и обеспечением органами государственной власти Краснодарского края дополнительных гарантий по социальной поддержке проживающих на территории Краснодарского края детей-сирот и детей, оставшихся без попечения родителей, а также лиц из числа детей-сирот и детей, оставшихся без попечения родителей (далее также - лица из их числа).</w:t>
      </w:r>
    </w:p>
    <w:p w:rsidR="0015367D" w:rsidRDefault="0015367D">
      <w:pPr>
        <w:pStyle w:val="ConsPlusNormal"/>
        <w:jc w:val="both"/>
      </w:pPr>
      <w:r>
        <w:t xml:space="preserve">(в ред. </w:t>
      </w:r>
      <w:hyperlink r:id="rId33" w:history="1">
        <w:r>
          <w:rPr>
            <w:color w:val="0000FF"/>
          </w:rPr>
          <w:t>Закона</w:t>
        </w:r>
      </w:hyperlink>
      <w:r>
        <w:t xml:space="preserve"> Краснодарского края от 14.12.2012 N 2618-КЗ)</w:t>
      </w:r>
    </w:p>
    <w:p w:rsidR="0015367D" w:rsidRDefault="0015367D">
      <w:pPr>
        <w:pStyle w:val="ConsPlusNormal"/>
        <w:spacing w:before="220"/>
        <w:ind w:firstLine="540"/>
        <w:jc w:val="both"/>
      </w:pPr>
      <w:r>
        <w:t>Нормы настоящего Закона, регулирующие предоставление мер по обеспечению дополнительных гарантий права на образование, распространяются на лиц в возрасте от 18 до 23 лет, потерявших обоих родителей или единственного родителя в период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15367D" w:rsidRDefault="0015367D">
      <w:pPr>
        <w:pStyle w:val="ConsPlusNormal"/>
        <w:jc w:val="both"/>
      </w:pPr>
      <w:r>
        <w:t xml:space="preserve">(абзац введен </w:t>
      </w:r>
      <w:hyperlink r:id="rId34" w:history="1">
        <w:r>
          <w:rPr>
            <w:color w:val="0000FF"/>
          </w:rPr>
          <w:t>Законом</w:t>
        </w:r>
      </w:hyperlink>
      <w:r>
        <w:t xml:space="preserve"> Краснодарского края от 03.03.2017 N 3573-КЗ)</w:t>
      </w:r>
    </w:p>
    <w:p w:rsidR="0015367D" w:rsidRDefault="0015367D">
      <w:pPr>
        <w:pStyle w:val="ConsPlusNormal"/>
        <w:jc w:val="both"/>
      </w:pPr>
    </w:p>
    <w:p w:rsidR="0015367D" w:rsidRDefault="0015367D">
      <w:pPr>
        <w:pStyle w:val="ConsPlusTitle"/>
        <w:ind w:firstLine="540"/>
        <w:jc w:val="both"/>
        <w:outlineLvl w:val="0"/>
      </w:pPr>
      <w:r>
        <w:t>Статья 1.1. Понятия, применяемые в настоящем Законе</w:t>
      </w:r>
    </w:p>
    <w:p w:rsidR="0015367D" w:rsidRDefault="0015367D">
      <w:pPr>
        <w:pStyle w:val="ConsPlusNormal"/>
        <w:ind w:firstLine="540"/>
        <w:jc w:val="both"/>
      </w:pPr>
      <w:r>
        <w:t xml:space="preserve">(в ред. </w:t>
      </w:r>
      <w:hyperlink r:id="rId35" w:history="1">
        <w:r>
          <w:rPr>
            <w:color w:val="0000FF"/>
          </w:rPr>
          <w:t>Закона</w:t>
        </w:r>
      </w:hyperlink>
      <w:r>
        <w:t xml:space="preserve"> Краснодарского края от 15.10.2010 N 2082-КЗ)</w:t>
      </w:r>
    </w:p>
    <w:p w:rsidR="0015367D" w:rsidRDefault="0015367D">
      <w:pPr>
        <w:pStyle w:val="ConsPlusNormal"/>
        <w:jc w:val="both"/>
      </w:pPr>
    </w:p>
    <w:p w:rsidR="0015367D" w:rsidRDefault="0015367D">
      <w:pPr>
        <w:pStyle w:val="ConsPlusNormal"/>
        <w:ind w:firstLine="540"/>
        <w:jc w:val="both"/>
      </w:pPr>
      <w:r>
        <w:lastRenderedPageBreak/>
        <w:t>Для целей настоящего Закона используются понятия:</w:t>
      </w:r>
    </w:p>
    <w:p w:rsidR="0015367D" w:rsidRDefault="0015367D">
      <w:pPr>
        <w:pStyle w:val="ConsPlusNormal"/>
        <w:spacing w:before="220"/>
        <w:ind w:firstLine="540"/>
        <w:jc w:val="both"/>
      </w:pPr>
      <w:r>
        <w:t>дети-сироты - лица в возрасте до 18 лет, у которых умерли оба или единственный родитель;</w:t>
      </w:r>
    </w:p>
    <w:p w:rsidR="0015367D" w:rsidRDefault="0015367D">
      <w:pPr>
        <w:pStyle w:val="ConsPlusNormal"/>
        <w:spacing w:before="220"/>
        <w:ind w:firstLine="540"/>
        <w:jc w:val="both"/>
      </w:pPr>
      <w: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15367D" w:rsidRDefault="0015367D">
      <w:pPr>
        <w:pStyle w:val="ConsPlusNormal"/>
        <w:jc w:val="both"/>
      </w:pPr>
      <w:r>
        <w:t xml:space="preserve">(в ред. </w:t>
      </w:r>
      <w:hyperlink r:id="rId36" w:history="1">
        <w:r>
          <w:rPr>
            <w:color w:val="0000FF"/>
          </w:rPr>
          <w:t>Закона</w:t>
        </w:r>
      </w:hyperlink>
      <w:r>
        <w:t xml:space="preserve"> Краснодарского края от 30.12.2013 N 2865-КЗ)</w:t>
      </w:r>
    </w:p>
    <w:p w:rsidR="0015367D" w:rsidRDefault="0015367D">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Законом право на дополнительные гарантии по социальной поддержке;</w:t>
      </w:r>
    </w:p>
    <w:p w:rsidR="0015367D" w:rsidRDefault="0015367D">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15367D" w:rsidRDefault="0015367D">
      <w:pPr>
        <w:pStyle w:val="ConsPlusNormal"/>
        <w:jc w:val="both"/>
      </w:pPr>
      <w:r>
        <w:t xml:space="preserve">(абзац введен </w:t>
      </w:r>
      <w:hyperlink r:id="rId37" w:history="1">
        <w:r>
          <w:rPr>
            <w:color w:val="0000FF"/>
          </w:rPr>
          <w:t>Законом</w:t>
        </w:r>
      </w:hyperlink>
      <w:r>
        <w:t xml:space="preserve"> Краснодарского края от 03.03.2017 N 3573-КЗ)</w:t>
      </w:r>
    </w:p>
    <w:p w:rsidR="0015367D" w:rsidRDefault="0015367D">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15367D" w:rsidRDefault="0015367D">
      <w:pPr>
        <w:pStyle w:val="ConsPlusNormal"/>
        <w:jc w:val="both"/>
      </w:pPr>
      <w:r>
        <w:t xml:space="preserve">(в ред. Законов Краснодарского края от 30.12.2013 </w:t>
      </w:r>
      <w:hyperlink r:id="rId38" w:history="1">
        <w:r>
          <w:rPr>
            <w:color w:val="0000FF"/>
          </w:rPr>
          <w:t>N 2865-КЗ</w:t>
        </w:r>
      </w:hyperlink>
      <w:r>
        <w:t xml:space="preserve">, от 08.05.2014 </w:t>
      </w:r>
      <w:hyperlink r:id="rId39" w:history="1">
        <w:r>
          <w:rPr>
            <w:color w:val="0000FF"/>
          </w:rPr>
          <w:t>N 2954-КЗ</w:t>
        </w:r>
      </w:hyperlink>
      <w:r>
        <w:t xml:space="preserve">, от 03.03.2017 </w:t>
      </w:r>
      <w:hyperlink r:id="rId40" w:history="1">
        <w:r>
          <w:rPr>
            <w:color w:val="0000FF"/>
          </w:rPr>
          <w:t>N 3573-КЗ</w:t>
        </w:r>
      </w:hyperlink>
      <w:r>
        <w:t>)</w:t>
      </w:r>
    </w:p>
    <w:p w:rsidR="0015367D" w:rsidRDefault="0015367D">
      <w:pPr>
        <w:pStyle w:val="ConsPlusNormal"/>
        <w:spacing w:before="220"/>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краевого бюджета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41"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15367D" w:rsidRDefault="0015367D">
      <w:pPr>
        <w:pStyle w:val="ConsPlusNormal"/>
        <w:jc w:val="both"/>
      </w:pPr>
      <w:r>
        <w:t xml:space="preserve">(в ред. </w:t>
      </w:r>
      <w:hyperlink r:id="rId42" w:history="1">
        <w:r>
          <w:rPr>
            <w:color w:val="0000FF"/>
          </w:rPr>
          <w:t>Закона</w:t>
        </w:r>
      </w:hyperlink>
      <w:r>
        <w:t xml:space="preserve"> Краснодарского края от 03.03.2017 N 3573-КЗ)</w:t>
      </w:r>
    </w:p>
    <w:p w:rsidR="0015367D" w:rsidRDefault="0015367D">
      <w:pPr>
        <w:pStyle w:val="ConsPlusNormal"/>
        <w:spacing w:before="220"/>
        <w:ind w:firstLine="540"/>
        <w:jc w:val="both"/>
      </w:pPr>
      <w:r>
        <w:lastRenderedPageBreak/>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 за исключением лиц, переданных на усыновление, под опеку или попечительство, на воспитание в приемные семьи, на патронатное воспитание;</w:t>
      </w:r>
    </w:p>
    <w:p w:rsidR="0015367D" w:rsidRDefault="0015367D">
      <w:pPr>
        <w:pStyle w:val="ConsPlusNormal"/>
        <w:jc w:val="both"/>
      </w:pPr>
      <w:r>
        <w:t xml:space="preserve">(в ред. </w:t>
      </w:r>
      <w:hyperlink r:id="rId43" w:history="1">
        <w:r>
          <w:rPr>
            <w:color w:val="0000FF"/>
          </w:rPr>
          <w:t>Закона</w:t>
        </w:r>
      </w:hyperlink>
      <w:r>
        <w:t xml:space="preserve"> Краснодарского края от 03.03.2017 N 3573-КЗ)</w:t>
      </w:r>
    </w:p>
    <w:p w:rsidR="0015367D" w:rsidRDefault="0015367D">
      <w:pPr>
        <w:pStyle w:val="ConsPlusNormal"/>
        <w:spacing w:before="220"/>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краевого бюджета или местных бюджетов, на образование, труд, имущество и жилое помещение, социальную адаптацию и реабилитацию, отдых и оздоровление.</w:t>
      </w:r>
    </w:p>
    <w:p w:rsidR="0015367D" w:rsidRDefault="0015367D">
      <w:pPr>
        <w:pStyle w:val="ConsPlusNormal"/>
        <w:jc w:val="both"/>
      </w:pPr>
      <w:r>
        <w:t xml:space="preserve">(в ред. </w:t>
      </w:r>
      <w:hyperlink r:id="rId44" w:history="1">
        <w:r>
          <w:rPr>
            <w:color w:val="0000FF"/>
          </w:rPr>
          <w:t>Закона</w:t>
        </w:r>
      </w:hyperlink>
      <w:r>
        <w:t xml:space="preserve"> Краснодарского края от 03.03.2017 N 3573-КЗ)</w:t>
      </w:r>
    </w:p>
    <w:p w:rsidR="0015367D" w:rsidRDefault="0015367D">
      <w:pPr>
        <w:pStyle w:val="ConsPlusNormal"/>
        <w:jc w:val="both"/>
      </w:pPr>
    </w:p>
    <w:p w:rsidR="0015367D" w:rsidRDefault="0015367D">
      <w:pPr>
        <w:pStyle w:val="ConsPlusTitle"/>
        <w:ind w:firstLine="540"/>
        <w:jc w:val="both"/>
        <w:outlineLvl w:val="0"/>
      </w:pPr>
      <w:r>
        <w:t>Статья 2. Полномочия органов государственной власти Краснодарского края по обеспечению дополнительных гарантий по социальной поддержке детей-сирот и детей, оставшихся без попечения родителей, а также лиц из их числа</w:t>
      </w:r>
    </w:p>
    <w:p w:rsidR="0015367D" w:rsidRDefault="0015367D">
      <w:pPr>
        <w:pStyle w:val="ConsPlusNormal"/>
        <w:ind w:firstLine="540"/>
        <w:jc w:val="both"/>
      </w:pPr>
      <w:r>
        <w:t xml:space="preserve">(в ред. </w:t>
      </w:r>
      <w:hyperlink r:id="rId45" w:history="1">
        <w:r>
          <w:rPr>
            <w:color w:val="0000FF"/>
          </w:rPr>
          <w:t>Закона</w:t>
        </w:r>
      </w:hyperlink>
      <w:r>
        <w:t xml:space="preserve"> Краснодарского края от 28.06.2007 N 1259-КЗ)</w:t>
      </w:r>
    </w:p>
    <w:p w:rsidR="0015367D" w:rsidRDefault="0015367D">
      <w:pPr>
        <w:pStyle w:val="ConsPlusNormal"/>
        <w:jc w:val="both"/>
      </w:pPr>
    </w:p>
    <w:p w:rsidR="0015367D" w:rsidRDefault="0015367D">
      <w:pPr>
        <w:pStyle w:val="ConsPlusNormal"/>
        <w:ind w:firstLine="540"/>
        <w:jc w:val="both"/>
      </w:pPr>
      <w:r>
        <w:t>1. Органы государственной власти Краснодарского края осуществляют:</w:t>
      </w:r>
    </w:p>
    <w:p w:rsidR="0015367D" w:rsidRDefault="0015367D">
      <w:pPr>
        <w:pStyle w:val="ConsPlusNormal"/>
        <w:spacing w:before="220"/>
        <w:ind w:firstLine="540"/>
        <w:jc w:val="both"/>
      </w:pPr>
      <w:r>
        <w:t xml:space="preserve">обеспечение дополнительных гарантий для детей-сирот и детей, оставшихся без попечения родителей, а также лиц из их числа в соответствии с Федеральным </w:t>
      </w:r>
      <w:hyperlink r:id="rId46"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15367D" w:rsidRDefault="0015367D">
      <w:pPr>
        <w:pStyle w:val="ConsPlusNormal"/>
        <w:spacing w:before="220"/>
        <w:ind w:firstLine="540"/>
        <w:jc w:val="both"/>
      </w:pPr>
      <w:r>
        <w:t>разработку, принятие и исполнение государственных программ Краснодарского края и ведомственных целевых программ по охране и защите прав детей-сирот и детей, оставшихся без попечения родителей, а также лиц из их числа;</w:t>
      </w:r>
    </w:p>
    <w:p w:rsidR="0015367D" w:rsidRDefault="0015367D">
      <w:pPr>
        <w:pStyle w:val="ConsPlusNormal"/>
        <w:jc w:val="both"/>
      </w:pPr>
      <w:r>
        <w:t xml:space="preserve">(в ред. </w:t>
      </w:r>
      <w:hyperlink r:id="rId47" w:history="1">
        <w:r>
          <w:rPr>
            <w:color w:val="0000FF"/>
          </w:rPr>
          <w:t>Закона</w:t>
        </w:r>
      </w:hyperlink>
      <w:r>
        <w:t xml:space="preserve"> Краснодарского края от 01.11.2013 N 2812-КЗ)</w:t>
      </w:r>
    </w:p>
    <w:p w:rsidR="0015367D" w:rsidRDefault="0015367D">
      <w:pPr>
        <w:pStyle w:val="ConsPlusNormal"/>
        <w:spacing w:before="220"/>
        <w:ind w:firstLine="540"/>
        <w:jc w:val="both"/>
      </w:pPr>
      <w:r>
        <w:t>создание благоприятных условий для развития семейных форм воспитания и жизнеустройства детей-сирот и детей, оставшихся без попечения родителей;</w:t>
      </w:r>
    </w:p>
    <w:p w:rsidR="0015367D" w:rsidRDefault="0015367D">
      <w:pPr>
        <w:pStyle w:val="ConsPlusNormal"/>
        <w:spacing w:before="220"/>
        <w:ind w:firstLine="540"/>
        <w:jc w:val="both"/>
      </w:pPr>
      <w:r>
        <w:t>создание для детей-сирот и детей, оставшихся без попечения родителей, государственных организаций (учреждений и центров) и центров.</w:t>
      </w:r>
    </w:p>
    <w:p w:rsidR="0015367D" w:rsidRDefault="0015367D">
      <w:pPr>
        <w:pStyle w:val="ConsPlusNormal"/>
        <w:jc w:val="both"/>
      </w:pPr>
      <w:r>
        <w:t xml:space="preserve">(в ред. </w:t>
      </w:r>
      <w:hyperlink r:id="rId48" w:history="1">
        <w:r>
          <w:rPr>
            <w:color w:val="0000FF"/>
          </w:rPr>
          <w:t>Закона</w:t>
        </w:r>
      </w:hyperlink>
      <w:r>
        <w:t xml:space="preserve"> Краснодарского края от 30.12.2013 N 2865-КЗ)</w:t>
      </w:r>
    </w:p>
    <w:p w:rsidR="0015367D" w:rsidRDefault="0015367D">
      <w:pPr>
        <w:pStyle w:val="ConsPlusNormal"/>
        <w:spacing w:before="220"/>
        <w:ind w:firstLine="540"/>
        <w:jc w:val="both"/>
      </w:pPr>
      <w:r>
        <w:t>2. Законами и иными нормативными правовыми актами Краснодарского края могут устанавливаться дополнительные виды социальной поддержки детей-сирот и детей, оставшихся без попечения родителей, а также лиц из их числа.</w:t>
      </w:r>
    </w:p>
    <w:p w:rsidR="0015367D" w:rsidRDefault="0015367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367D">
        <w:trPr>
          <w:jc w:val="center"/>
        </w:trPr>
        <w:tc>
          <w:tcPr>
            <w:tcW w:w="9294" w:type="dxa"/>
            <w:tcBorders>
              <w:top w:val="nil"/>
              <w:left w:val="single" w:sz="24" w:space="0" w:color="CED3F1"/>
              <w:bottom w:val="nil"/>
              <w:right w:val="single" w:sz="24" w:space="0" w:color="F4F3F8"/>
            </w:tcBorders>
            <w:shd w:val="clear" w:color="auto" w:fill="F4F3F8"/>
          </w:tcPr>
          <w:p w:rsidR="0015367D" w:rsidRDefault="0015367D">
            <w:pPr>
              <w:pStyle w:val="ConsPlusNormal"/>
              <w:jc w:val="both"/>
            </w:pPr>
            <w:r>
              <w:rPr>
                <w:color w:val="392C69"/>
              </w:rPr>
              <w:t xml:space="preserve">Законами Краснодарского края от 03.03.2017 </w:t>
            </w:r>
            <w:hyperlink r:id="rId49" w:history="1">
              <w:r>
                <w:rPr>
                  <w:color w:val="0000FF"/>
                </w:rPr>
                <w:t>N 3573-КЗ</w:t>
              </w:r>
            </w:hyperlink>
            <w:r>
              <w:rPr>
                <w:color w:val="392C69"/>
              </w:rPr>
              <w:t xml:space="preserve"> и от 03.03.2017 </w:t>
            </w:r>
            <w:hyperlink r:id="rId50" w:history="1">
              <w:r>
                <w:rPr>
                  <w:color w:val="0000FF"/>
                </w:rPr>
                <w:t>N 3587-КЗ</w:t>
              </w:r>
            </w:hyperlink>
            <w:r>
              <w:rPr>
                <w:color w:val="392C69"/>
              </w:rPr>
              <w:t xml:space="preserve"> одновременно были внесены изменения в статью 3. </w:t>
            </w:r>
            <w:hyperlink r:id="rId51" w:history="1">
              <w:r>
                <w:rPr>
                  <w:color w:val="0000FF"/>
                </w:rPr>
                <w:t>Законом</w:t>
              </w:r>
            </w:hyperlink>
            <w:r>
              <w:rPr>
                <w:color w:val="392C69"/>
              </w:rPr>
              <w:t xml:space="preserve"> Краснодарского края от 03.03.2017 N 3587-КЗ часть 1 статьи 3 изложена в следующей редакции:</w:t>
            </w:r>
          </w:p>
          <w:p w:rsidR="0015367D" w:rsidRDefault="0015367D">
            <w:pPr>
              <w:pStyle w:val="ConsPlusNormal"/>
              <w:jc w:val="both"/>
            </w:pPr>
            <w:r>
              <w:rPr>
                <w:color w:val="392C69"/>
              </w:rP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краевого бюджета в порядке, установленном Федеральным законом "Об образовании в Российской Федерации".</w:t>
            </w:r>
          </w:p>
          <w:p w:rsidR="0015367D" w:rsidRDefault="0015367D">
            <w:pPr>
              <w:pStyle w:val="ConsPlusNormal"/>
              <w:jc w:val="both"/>
            </w:pPr>
            <w:r>
              <w:rPr>
                <w:color w:val="392C69"/>
              </w:rPr>
              <w:t xml:space="preserve">Редакция статьи 3 с изменениями, внесенными </w:t>
            </w:r>
            <w:hyperlink r:id="rId52" w:history="1">
              <w:r>
                <w:rPr>
                  <w:color w:val="0000FF"/>
                </w:rPr>
                <w:t>Законом</w:t>
              </w:r>
            </w:hyperlink>
            <w:r>
              <w:rPr>
                <w:color w:val="392C69"/>
              </w:rPr>
              <w:t xml:space="preserve"> Краснодарского края от 03.03.2017 N 3573-КЗ приведена в тексте.</w:t>
            </w:r>
          </w:p>
        </w:tc>
      </w:tr>
    </w:tbl>
    <w:p w:rsidR="0015367D" w:rsidRDefault="0015367D">
      <w:pPr>
        <w:pStyle w:val="ConsPlusTitle"/>
        <w:spacing w:before="280"/>
        <w:ind w:firstLine="540"/>
        <w:jc w:val="both"/>
        <w:outlineLvl w:val="0"/>
      </w:pPr>
      <w:r>
        <w:lastRenderedPageBreak/>
        <w:t>Статья 3. Меры по обеспечению дополнительных гарантий права на образование</w:t>
      </w:r>
    </w:p>
    <w:p w:rsidR="0015367D" w:rsidRDefault="0015367D">
      <w:pPr>
        <w:pStyle w:val="ConsPlusNormal"/>
        <w:ind w:firstLine="540"/>
        <w:jc w:val="both"/>
      </w:pPr>
      <w:r>
        <w:t xml:space="preserve">(в ред. </w:t>
      </w:r>
      <w:hyperlink r:id="rId53" w:history="1">
        <w:r>
          <w:rPr>
            <w:color w:val="0000FF"/>
          </w:rPr>
          <w:t>Закона</w:t>
        </w:r>
      </w:hyperlink>
      <w:r>
        <w:t xml:space="preserve"> Краснодарского края от 03.03.2017 N 3573-КЗ)</w:t>
      </w:r>
    </w:p>
    <w:p w:rsidR="0015367D" w:rsidRDefault="0015367D">
      <w:pPr>
        <w:pStyle w:val="ConsPlusNormal"/>
        <w:jc w:val="both"/>
      </w:pPr>
    </w:p>
    <w:p w:rsidR="0015367D" w:rsidRDefault="0015367D">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краевого бюджета в порядке, установленном Федеральным </w:t>
      </w:r>
      <w:hyperlink r:id="rId54" w:history="1">
        <w:r>
          <w:rPr>
            <w:color w:val="0000FF"/>
          </w:rPr>
          <w:t>законом</w:t>
        </w:r>
      </w:hyperlink>
      <w:r>
        <w:t xml:space="preserve"> "Об образовании в Российской Федерации".</w:t>
      </w:r>
    </w:p>
    <w:p w:rsidR="0015367D" w:rsidRDefault="0015367D">
      <w:pPr>
        <w:pStyle w:val="ConsPlusNormal"/>
        <w:spacing w:before="220"/>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краевого бюджета или местных бюджетов.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краевого бюджета.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краевого бюджета.</w:t>
      </w:r>
    </w:p>
    <w:p w:rsidR="0015367D" w:rsidRDefault="0015367D">
      <w:pPr>
        <w:pStyle w:val="ConsPlusNormal"/>
        <w:spacing w:before="220"/>
        <w:ind w:firstLine="540"/>
        <w:jc w:val="both"/>
      </w:pPr>
      <w:bookmarkStart w:id="0" w:name="P75"/>
      <w:bookmarkEnd w:id="0"/>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краевого бюджета или местных бюджетов, зачисляются на полное государственное обеспечение до завершения обучения по указанным образовательным программам.</w:t>
      </w:r>
    </w:p>
    <w:p w:rsidR="0015367D" w:rsidRDefault="0015367D">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краевого бюджета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15367D" w:rsidRDefault="0015367D">
      <w:pPr>
        <w:pStyle w:val="ConsPlusNormal"/>
        <w:spacing w:before="220"/>
        <w:ind w:firstLine="540"/>
        <w:jc w:val="both"/>
      </w:pPr>
      <w:r>
        <w:t>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краевого бюджета, наряду с полным государственным обеспечением выплачиваются государственная социальная стипендия, размер которой не может быть меньше норматива государственной социальной стипендии для формирования стипендиального фонда, ежегодное пособие на приобретение учебной литературы и письменных принадлежностей в размере не менее трехкратного норматива государственной академической стипендии для формирования стипендиального фонда, а также сто процентов заработной платы, начисленной в период производственного обучения и производственной практики.</w:t>
      </w:r>
    </w:p>
    <w:p w:rsidR="0015367D" w:rsidRDefault="0015367D">
      <w:pPr>
        <w:pStyle w:val="ConsPlusNormal"/>
        <w:spacing w:before="220"/>
        <w:ind w:firstLine="540"/>
        <w:jc w:val="both"/>
      </w:pPr>
      <w:r>
        <w:t xml:space="preserve">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w:t>
      </w:r>
      <w:r>
        <w:lastRenderedPageBreak/>
        <w:t>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краевого бюджета, устанавливаются нормативными правовыми актами высшего исполнительного органа государственной власти Краснодарского края.</w:t>
      </w:r>
    </w:p>
    <w:p w:rsidR="0015367D" w:rsidRDefault="0015367D">
      <w:pPr>
        <w:pStyle w:val="ConsPlusNormal"/>
        <w:spacing w:before="220"/>
        <w:ind w:firstLine="540"/>
        <w:jc w:val="both"/>
      </w:pPr>
      <w:r>
        <w:t xml:space="preserve">5. Выпускники организаций для детей-сирот и детей, оставшихся без попечения родителей, лица из числа детей-сирот и детей, оставшихся без попечения родителей, обучающиеся по очной форме обучения по указанным в </w:t>
      </w:r>
      <w:hyperlink w:anchor="P75" w:history="1">
        <w:r>
          <w:rPr>
            <w:color w:val="0000FF"/>
          </w:rPr>
          <w:t>абзаце первом части 3</w:t>
        </w:r>
      </w:hyperlink>
      <w:r>
        <w:t xml:space="preserve"> настоящей статьи образовательным программам за счет средств краевого бюджета или местных бюджетов и приезжающие в каникулярное время, выходные и праздничные дни в эти организации или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15367D" w:rsidRDefault="0015367D">
      <w:pPr>
        <w:pStyle w:val="ConsPlusNormal"/>
        <w:spacing w:before="220"/>
        <w:ind w:firstLine="540"/>
        <w:jc w:val="both"/>
      </w:pPr>
      <w:r>
        <w:t xml:space="preserve">6. Нормы и порядок обеспечения за счет средств краевого бюджета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75" w:history="1">
        <w:r>
          <w:rPr>
            <w:color w:val="0000FF"/>
          </w:rPr>
          <w:t>абзаце первом части 3</w:t>
        </w:r>
      </w:hyperlink>
      <w:r>
        <w:t xml:space="preserve"> настоящей статьи образовательным программам за счет средств краевого бюджета или местных бюджетов, утверждаются нормативными правовыми актами высшего исполнительного органа государственной власти Краснодарского края.</w:t>
      </w:r>
    </w:p>
    <w:p w:rsidR="0015367D" w:rsidRDefault="0015367D">
      <w:pPr>
        <w:pStyle w:val="ConsPlusNormal"/>
        <w:spacing w:before="220"/>
        <w:ind w:firstLine="540"/>
        <w:jc w:val="both"/>
      </w:pPr>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краевого бюджета, выпускники организаций, осуществляющих образовательную деятельность, обучавшиеся по очной форме обучения по указанным в </w:t>
      </w:r>
      <w:hyperlink w:anchor="P75" w:history="1">
        <w:r>
          <w:rPr>
            <w:color w:val="0000FF"/>
          </w:rPr>
          <w:t>абзаце первом части 3</w:t>
        </w:r>
      </w:hyperlink>
      <w:r>
        <w:t xml:space="preserve"> настоящей статьи образовательным программам за счет средств краевого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75" w:history="1">
        <w:r>
          <w:rPr>
            <w:color w:val="0000FF"/>
          </w:rPr>
          <w:t>абзаце первом части 3</w:t>
        </w:r>
      </w:hyperlink>
      <w:r>
        <w:t xml:space="preserve"> настоящей статьи образовательным программам за счет средств краевого бюджета, обеспечиваются бесплатным комплектом одежды, обуви, мягким инвентарем, оборудованием и единовременным денежным пособием в размере и порядке, которые утверждены нормативным правовым актом высшего исполнительного органа государственной власти Краснодарского края.</w:t>
      </w:r>
    </w:p>
    <w:p w:rsidR="0015367D" w:rsidRDefault="0015367D">
      <w:pPr>
        <w:pStyle w:val="ConsPlusNormal"/>
        <w:spacing w:before="220"/>
        <w:ind w:firstLine="540"/>
        <w:jc w:val="both"/>
      </w:pPr>
      <w:r>
        <w:t xml:space="preserve">Выпускнику по его обращению взамен одежды, обуви, мягкого инвентаря и оборудования может быть выдана денежная компенсация в размере, необходимом для их приобретения,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55"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15367D" w:rsidRDefault="0015367D">
      <w:pPr>
        <w:pStyle w:val="ConsPlusNormal"/>
        <w:jc w:val="both"/>
      </w:pPr>
      <w:r>
        <w:t xml:space="preserve">(в ред. </w:t>
      </w:r>
      <w:hyperlink r:id="rId56" w:history="1">
        <w:r>
          <w:rPr>
            <w:color w:val="0000FF"/>
          </w:rPr>
          <w:t>Закона</w:t>
        </w:r>
      </w:hyperlink>
      <w:r>
        <w:t xml:space="preserve"> Краснодарского края от 11.03.2019 N 3991-КЗ)</w:t>
      </w:r>
    </w:p>
    <w:p w:rsidR="0015367D" w:rsidRDefault="0015367D">
      <w:pPr>
        <w:pStyle w:val="ConsPlusNormal"/>
        <w:spacing w:before="220"/>
        <w:ind w:firstLine="540"/>
        <w:jc w:val="both"/>
      </w:pPr>
      <w:r>
        <w:t>Порядок выплаты такой денежной компенсации определяется нормативным правовым актом высшего исполнительного органа государственной власти Краснодарского края.</w:t>
      </w:r>
    </w:p>
    <w:p w:rsidR="0015367D" w:rsidRDefault="0015367D">
      <w:pPr>
        <w:pStyle w:val="ConsPlusNormal"/>
        <w:spacing w:before="220"/>
        <w:ind w:firstLine="540"/>
        <w:jc w:val="both"/>
      </w:pPr>
      <w:r>
        <w:t xml:space="preserve">Предусмотренные настоящей частью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w:t>
      </w:r>
      <w:r>
        <w:lastRenderedPageBreak/>
        <w:t>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15367D" w:rsidRDefault="0015367D">
      <w:pPr>
        <w:pStyle w:val="ConsPlusNormal"/>
        <w:spacing w:before="220"/>
        <w:ind w:firstLine="540"/>
        <w:jc w:val="both"/>
      </w:pPr>
      <w: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краевого бюджета,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им выплачивается государственная социальная стипендия.</w:t>
      </w:r>
    </w:p>
    <w:p w:rsidR="0015367D" w:rsidRDefault="0015367D">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w:t>
      </w:r>
      <w:hyperlink w:anchor="P75" w:history="1">
        <w:r>
          <w:rPr>
            <w:color w:val="0000FF"/>
          </w:rPr>
          <w:t>абзаце первом части 3</w:t>
        </w:r>
      </w:hyperlink>
      <w:r>
        <w:t xml:space="preserve"> настоящей статьи образовательным программам за счет средств краевого бюджета или местных бюджетов в государственных, муниципальных образовательных организациях,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нормативным правовым актом высшего исполнительного органа государственной власти Краснодарского края.</w:t>
      </w:r>
    </w:p>
    <w:p w:rsidR="0015367D" w:rsidRDefault="0015367D">
      <w:pPr>
        <w:pStyle w:val="ConsPlusNormal"/>
        <w:spacing w:before="220"/>
        <w:ind w:firstLine="540"/>
        <w:jc w:val="both"/>
      </w:pPr>
      <w:r>
        <w:t xml:space="preserve">10. Лицам из числа детей-сирот и детей, оставшихся без попечения родителей, достигшим возраста 18 лет и продолжающим обучение в общеобразовательной организации по основным общеобразовательным программам по очной форме, до окончания обучения выплачиваются ежемесячные денежные средства в размере, установленном на содержание подопечного ребенка </w:t>
      </w:r>
      <w:hyperlink r:id="rId57" w:history="1">
        <w:r>
          <w:rPr>
            <w:color w:val="0000FF"/>
          </w:rPr>
          <w:t>Законом</w:t>
        </w:r>
      </w:hyperlink>
      <w:r>
        <w:t xml:space="preserve"> Краснодарского края от 13 октября 2009 года N 1836-КЗ "О мерах государственной поддержки семейных форм жизнеустройства и воспитания детей-сирот и детей, оставшихся без попечения родителей, в Краснодарском крае".</w:t>
      </w:r>
    </w:p>
    <w:p w:rsidR="0015367D" w:rsidRDefault="0015367D">
      <w:pPr>
        <w:pStyle w:val="ConsPlusNormal"/>
        <w:jc w:val="both"/>
      </w:pPr>
    </w:p>
    <w:p w:rsidR="0015367D" w:rsidRDefault="0015367D">
      <w:pPr>
        <w:pStyle w:val="ConsPlusTitle"/>
        <w:ind w:firstLine="540"/>
        <w:jc w:val="both"/>
        <w:outlineLvl w:val="0"/>
      </w:pPr>
      <w:r>
        <w:t>Статья 3.1. Меры по обеспечению дополнительных гарантий права на труд и на социальную защиту от безработицы</w:t>
      </w:r>
    </w:p>
    <w:p w:rsidR="0015367D" w:rsidRDefault="0015367D">
      <w:pPr>
        <w:pStyle w:val="ConsPlusNormal"/>
        <w:ind w:firstLine="540"/>
        <w:jc w:val="both"/>
      </w:pPr>
      <w:r>
        <w:t xml:space="preserve">(в ред. </w:t>
      </w:r>
      <w:hyperlink r:id="rId58" w:history="1">
        <w:r>
          <w:rPr>
            <w:color w:val="0000FF"/>
          </w:rPr>
          <w:t>Закона</w:t>
        </w:r>
      </w:hyperlink>
      <w:r>
        <w:t xml:space="preserve"> Краснодарского края от 12.02.2018 N 3735-КЗ)</w:t>
      </w:r>
    </w:p>
    <w:p w:rsidR="0015367D" w:rsidRDefault="0015367D">
      <w:pPr>
        <w:pStyle w:val="ConsPlusNormal"/>
        <w:jc w:val="both"/>
      </w:pPr>
    </w:p>
    <w:p w:rsidR="0015367D" w:rsidRDefault="0015367D">
      <w:pPr>
        <w:pStyle w:val="ConsPlusNormal"/>
        <w:ind w:firstLine="540"/>
        <w:jc w:val="both"/>
      </w:pPr>
      <w:r>
        <w:t>1. Органы государственной службы занятости населения Краснодарского края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5367D" w:rsidRDefault="0015367D">
      <w:pPr>
        <w:pStyle w:val="ConsPlusNormal"/>
        <w:spacing w:before="220"/>
        <w:ind w:firstLine="540"/>
        <w:jc w:val="both"/>
      </w:pPr>
      <w:r>
        <w:t xml:space="preserve">2.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59"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15367D" w:rsidRDefault="0015367D">
      <w:pPr>
        <w:pStyle w:val="ConsPlusNormal"/>
        <w:spacing w:before="220"/>
        <w:ind w:firstLine="540"/>
        <w:jc w:val="both"/>
      </w:pPr>
      <w:r>
        <w:t>3.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15367D" w:rsidRDefault="0015367D">
      <w:pPr>
        <w:pStyle w:val="ConsPlusNormal"/>
        <w:jc w:val="both"/>
      </w:pPr>
    </w:p>
    <w:p w:rsidR="0015367D" w:rsidRDefault="0015367D">
      <w:pPr>
        <w:pStyle w:val="ConsPlusTitle"/>
        <w:ind w:firstLine="540"/>
        <w:jc w:val="both"/>
        <w:outlineLvl w:val="0"/>
      </w:pPr>
      <w:r>
        <w:t>Статья 4. Меры по обеспечению дополнительных гарантий прав на имущество и жилое помещение</w:t>
      </w:r>
    </w:p>
    <w:p w:rsidR="0015367D" w:rsidRDefault="0015367D">
      <w:pPr>
        <w:pStyle w:val="ConsPlusNormal"/>
        <w:jc w:val="both"/>
      </w:pPr>
    </w:p>
    <w:p w:rsidR="0015367D" w:rsidRDefault="0015367D">
      <w:pPr>
        <w:pStyle w:val="ConsPlusNormal"/>
        <w:ind w:firstLine="540"/>
        <w:jc w:val="both"/>
      </w:pPr>
      <w:r>
        <w:t>Дополнительные гарантии прав детей-сирот и детей, оставшихся без попечения родителей, на имущество и жилое помещение устанавливаются законодательством Краснодарского края.</w:t>
      </w:r>
    </w:p>
    <w:p w:rsidR="0015367D" w:rsidRDefault="0015367D">
      <w:pPr>
        <w:pStyle w:val="ConsPlusNormal"/>
        <w:jc w:val="both"/>
      </w:pPr>
    </w:p>
    <w:p w:rsidR="0015367D" w:rsidRDefault="0015367D">
      <w:pPr>
        <w:pStyle w:val="ConsPlusTitle"/>
        <w:ind w:firstLine="540"/>
        <w:jc w:val="both"/>
        <w:outlineLvl w:val="0"/>
      </w:pPr>
      <w:r>
        <w:t>Статья 4.1. Дополнительные меры поддержки лиц из числа детей-сирот и детей, оставшихся без попечения родителей, по их социальной адаптации и реабилитации</w:t>
      </w:r>
    </w:p>
    <w:p w:rsidR="0015367D" w:rsidRDefault="0015367D">
      <w:pPr>
        <w:pStyle w:val="ConsPlusNormal"/>
        <w:ind w:firstLine="540"/>
        <w:jc w:val="both"/>
      </w:pPr>
      <w:r>
        <w:t xml:space="preserve">(введена </w:t>
      </w:r>
      <w:hyperlink r:id="rId60" w:history="1">
        <w:r>
          <w:rPr>
            <w:color w:val="0000FF"/>
          </w:rPr>
          <w:t>Законом</w:t>
        </w:r>
      </w:hyperlink>
      <w:r>
        <w:t xml:space="preserve"> Краснодарского края от 04.10.2011 N 2331-КЗ)</w:t>
      </w:r>
    </w:p>
    <w:p w:rsidR="0015367D" w:rsidRDefault="0015367D">
      <w:pPr>
        <w:pStyle w:val="ConsPlusNormal"/>
        <w:jc w:val="both"/>
      </w:pPr>
    </w:p>
    <w:p w:rsidR="0015367D" w:rsidRDefault="0015367D">
      <w:pPr>
        <w:pStyle w:val="ConsPlusNormal"/>
        <w:ind w:firstLine="540"/>
        <w:jc w:val="both"/>
      </w:pPr>
      <w:r>
        <w:t>Дополнительные меры поддержки по социальной адаптации и реабилитации в форме оказания психологической и юридической помощи осуществляются в порядке, установленном нормативным правовым актом высшего исполнительного органа государственной власти Краснодарского края:</w:t>
      </w:r>
    </w:p>
    <w:p w:rsidR="0015367D" w:rsidRDefault="0015367D">
      <w:pPr>
        <w:pStyle w:val="ConsPlusNormal"/>
        <w:spacing w:before="220"/>
        <w:ind w:firstLine="540"/>
        <w:jc w:val="both"/>
      </w:pPr>
      <w:r>
        <w:t>лицам из числа детей-сирот и детей, оставшихся без попечения родителей;</w:t>
      </w:r>
    </w:p>
    <w:p w:rsidR="0015367D" w:rsidRDefault="0015367D">
      <w:pPr>
        <w:pStyle w:val="ConsPlusNormal"/>
        <w:spacing w:before="220"/>
        <w:ind w:firstLine="540"/>
        <w:jc w:val="both"/>
      </w:pPr>
      <w:r>
        <w:t>лицам, имевшим статус лиц из числа детей-сирот и детей, оставшихся без попечения родителей, - не позднее двух лет после окончания пребывания в организации социального обслуживания, образовательных организациях, реализующих основные профессиональные образовательные программы, после окончания службы в рядах Вооруженных Сил Российской Федерации либо после возвращения из учреждений, исполняющих наказание в виде лишения свободы.</w:t>
      </w:r>
    </w:p>
    <w:p w:rsidR="0015367D" w:rsidRDefault="0015367D">
      <w:pPr>
        <w:pStyle w:val="ConsPlusNormal"/>
        <w:jc w:val="both"/>
      </w:pPr>
      <w:r>
        <w:t xml:space="preserve">(в ред. Законов Краснодарского края от 30.12.2013 </w:t>
      </w:r>
      <w:hyperlink r:id="rId61" w:history="1">
        <w:r>
          <w:rPr>
            <w:color w:val="0000FF"/>
          </w:rPr>
          <w:t>N 2865-КЗ</w:t>
        </w:r>
      </w:hyperlink>
      <w:r>
        <w:t xml:space="preserve">, от 06.02.2015 </w:t>
      </w:r>
      <w:hyperlink r:id="rId62" w:history="1">
        <w:r>
          <w:rPr>
            <w:color w:val="0000FF"/>
          </w:rPr>
          <w:t>N 3117-КЗ</w:t>
        </w:r>
      </w:hyperlink>
      <w:r>
        <w:t xml:space="preserve">, от 03.03.2017 </w:t>
      </w:r>
      <w:hyperlink r:id="rId63" w:history="1">
        <w:r>
          <w:rPr>
            <w:color w:val="0000FF"/>
          </w:rPr>
          <w:t>N 3573-КЗ</w:t>
        </w:r>
      </w:hyperlink>
      <w:r>
        <w:t>)</w:t>
      </w:r>
    </w:p>
    <w:p w:rsidR="0015367D" w:rsidRDefault="0015367D">
      <w:pPr>
        <w:pStyle w:val="ConsPlusNormal"/>
        <w:jc w:val="both"/>
      </w:pPr>
    </w:p>
    <w:p w:rsidR="0015367D" w:rsidRDefault="0015367D">
      <w:pPr>
        <w:pStyle w:val="ConsPlusTitle"/>
        <w:ind w:firstLine="540"/>
        <w:jc w:val="both"/>
        <w:outlineLvl w:val="0"/>
      </w:pPr>
      <w:r>
        <w:t>Статья 5. Меры по обеспечению дополнительных гарантий на отдых и оздоровление</w:t>
      </w:r>
    </w:p>
    <w:p w:rsidR="0015367D" w:rsidRDefault="0015367D">
      <w:pPr>
        <w:pStyle w:val="ConsPlusNormal"/>
        <w:ind w:firstLine="540"/>
        <w:jc w:val="both"/>
      </w:pPr>
      <w:r>
        <w:t xml:space="preserve">(в ред. </w:t>
      </w:r>
      <w:hyperlink r:id="rId64" w:history="1">
        <w:r>
          <w:rPr>
            <w:color w:val="0000FF"/>
          </w:rPr>
          <w:t>Закона</w:t>
        </w:r>
      </w:hyperlink>
      <w:r>
        <w:t xml:space="preserve"> Краснодарского края от 03.03.2017 N 3584-КЗ)</w:t>
      </w:r>
    </w:p>
    <w:p w:rsidR="0015367D" w:rsidRDefault="0015367D">
      <w:pPr>
        <w:pStyle w:val="ConsPlusNormal"/>
        <w:jc w:val="both"/>
      </w:pPr>
    </w:p>
    <w:p w:rsidR="0015367D" w:rsidRDefault="0015367D">
      <w:pPr>
        <w:pStyle w:val="ConsPlusNormal"/>
        <w:ind w:firstLine="540"/>
        <w:jc w:val="both"/>
      </w:pPr>
      <w:r>
        <w:t>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(курсовки)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исполнительной власти Краснодарского края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(курсовок) в организации отдыха детей и их оздоровления, подведомственные органам исполнительной власти Краснодарского края, в первоочередном порядке.</w:t>
      </w:r>
    </w:p>
    <w:p w:rsidR="0015367D" w:rsidRDefault="0015367D">
      <w:pPr>
        <w:pStyle w:val="ConsPlusNormal"/>
        <w:spacing w:before="220"/>
        <w:ind w:firstLine="540"/>
        <w:jc w:val="both"/>
      </w:pPr>
      <w:r>
        <w:t>В случае самостоятельного приобретения путевок (курсовок)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(курсовки) и проезда к месту лечения (отдыха) и обратно в размере и порядке, предусмотренных нормативным правовым актом уполномоченного органа исполнительной власти Краснодарского края в сфере организации отдыха и оздоровления детей.</w:t>
      </w:r>
    </w:p>
    <w:p w:rsidR="0015367D" w:rsidRDefault="0015367D">
      <w:pPr>
        <w:pStyle w:val="ConsPlusNormal"/>
        <w:jc w:val="both"/>
      </w:pPr>
    </w:p>
    <w:p w:rsidR="0015367D" w:rsidRDefault="0015367D">
      <w:pPr>
        <w:pStyle w:val="ConsPlusTitle"/>
        <w:ind w:firstLine="540"/>
        <w:jc w:val="both"/>
        <w:outlineLvl w:val="0"/>
      </w:pPr>
      <w:r>
        <w:t>Статья 5.1. Меры по обеспечению дополнительных гарантий по защите имущественных прав</w:t>
      </w:r>
    </w:p>
    <w:p w:rsidR="0015367D" w:rsidRDefault="0015367D">
      <w:pPr>
        <w:pStyle w:val="ConsPlusNormal"/>
        <w:ind w:firstLine="540"/>
        <w:jc w:val="both"/>
      </w:pPr>
      <w:r>
        <w:t xml:space="preserve">(введена </w:t>
      </w:r>
      <w:hyperlink r:id="rId65" w:history="1">
        <w:r>
          <w:rPr>
            <w:color w:val="0000FF"/>
          </w:rPr>
          <w:t>Законом</w:t>
        </w:r>
      </w:hyperlink>
      <w:r>
        <w:t xml:space="preserve"> Краснодарского края от 04.10.2011 N 2331-КЗ)</w:t>
      </w:r>
    </w:p>
    <w:p w:rsidR="0015367D" w:rsidRDefault="0015367D">
      <w:pPr>
        <w:pStyle w:val="ConsPlusNormal"/>
        <w:jc w:val="both"/>
      </w:pPr>
    </w:p>
    <w:p w:rsidR="0015367D" w:rsidRDefault="0015367D">
      <w:pPr>
        <w:pStyle w:val="ConsPlusNormal"/>
        <w:ind w:firstLine="540"/>
        <w:jc w:val="both"/>
      </w:pPr>
      <w:bookmarkStart w:id="1" w:name="P118"/>
      <w:bookmarkEnd w:id="1"/>
      <w:r>
        <w:t xml:space="preserve">1. Дети-сироты и дети, оставшиеся без попечения родителей, и лица из их числа имеют право </w:t>
      </w:r>
      <w:r>
        <w:lastRenderedPageBreak/>
        <w:t>на:</w:t>
      </w:r>
    </w:p>
    <w:p w:rsidR="0015367D" w:rsidRDefault="0015367D">
      <w:pPr>
        <w:pStyle w:val="ConsPlusNormal"/>
        <w:spacing w:before="220"/>
        <w:ind w:firstLine="540"/>
        <w:jc w:val="both"/>
      </w:pPr>
      <w:r>
        <w:t>единовременное пособие на ремонт жилых помещений, принадлежащих им на праве собственности, по окончании пребывания в образовательных и иных организациях, в том числе в организациях социального обслуживания,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p w:rsidR="0015367D" w:rsidRDefault="0015367D">
      <w:pPr>
        <w:pStyle w:val="ConsPlusNormal"/>
        <w:jc w:val="both"/>
      </w:pPr>
      <w:r>
        <w:t xml:space="preserve">(в ред. Законов Краснодарского края от 30.12.2013 </w:t>
      </w:r>
      <w:hyperlink r:id="rId66" w:history="1">
        <w:r>
          <w:rPr>
            <w:color w:val="0000FF"/>
          </w:rPr>
          <w:t>N 2865-КЗ</w:t>
        </w:r>
      </w:hyperlink>
      <w:r>
        <w:t xml:space="preserve">, от 06.02.2015 </w:t>
      </w:r>
      <w:hyperlink r:id="rId67" w:history="1">
        <w:r>
          <w:rPr>
            <w:color w:val="0000FF"/>
          </w:rPr>
          <w:t>N 3117-КЗ</w:t>
        </w:r>
      </w:hyperlink>
      <w:r>
        <w:t xml:space="preserve">, от 03.03.2017 </w:t>
      </w:r>
      <w:hyperlink r:id="rId68" w:history="1">
        <w:r>
          <w:rPr>
            <w:color w:val="0000FF"/>
          </w:rPr>
          <w:t>N 3573-КЗ</w:t>
        </w:r>
      </w:hyperlink>
      <w:r>
        <w:t>)</w:t>
      </w:r>
    </w:p>
    <w:p w:rsidR="0015367D" w:rsidRDefault="0015367D">
      <w:pPr>
        <w:pStyle w:val="ConsPlusNormal"/>
        <w:spacing w:before="220"/>
        <w:ind w:firstLine="540"/>
        <w:jc w:val="both"/>
      </w:pPr>
      <w:r>
        <w:t>единовременное пособие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p w:rsidR="0015367D" w:rsidRDefault="0015367D">
      <w:pPr>
        <w:pStyle w:val="ConsPlusNormal"/>
        <w:jc w:val="both"/>
      </w:pPr>
      <w:r>
        <w:t xml:space="preserve">(в ред. </w:t>
      </w:r>
      <w:hyperlink r:id="rId69" w:history="1">
        <w:r>
          <w:rPr>
            <w:color w:val="0000FF"/>
          </w:rPr>
          <w:t>Закона</w:t>
        </w:r>
      </w:hyperlink>
      <w:r>
        <w:t xml:space="preserve"> Краснодарского края от 14.12.2012 N 2618-КЗ)</w:t>
      </w:r>
    </w:p>
    <w:p w:rsidR="0015367D" w:rsidRDefault="0015367D">
      <w:pPr>
        <w:pStyle w:val="ConsPlusNormal"/>
        <w:jc w:val="both"/>
      </w:pPr>
      <w:r>
        <w:t xml:space="preserve">(часть 1 в ред. </w:t>
      </w:r>
      <w:hyperlink r:id="rId70" w:history="1">
        <w:r>
          <w:rPr>
            <w:color w:val="0000FF"/>
          </w:rPr>
          <w:t>Закона</w:t>
        </w:r>
      </w:hyperlink>
      <w:r>
        <w:t xml:space="preserve"> Краснодарского края от 04.06.2012 N 2499-КЗ)</w:t>
      </w:r>
    </w:p>
    <w:p w:rsidR="0015367D" w:rsidRDefault="0015367D">
      <w:pPr>
        <w:pStyle w:val="ConsPlusNormal"/>
        <w:spacing w:before="220"/>
        <w:ind w:firstLine="540"/>
        <w:jc w:val="both"/>
      </w:pPr>
      <w:r>
        <w:t xml:space="preserve">2. Порядок предоставления указанных в </w:t>
      </w:r>
      <w:hyperlink w:anchor="P118" w:history="1">
        <w:r>
          <w:rPr>
            <w:color w:val="0000FF"/>
          </w:rPr>
          <w:t>части 1</w:t>
        </w:r>
      </w:hyperlink>
      <w:r>
        <w:t xml:space="preserve"> настоящей статьи мер поддержки устанавливается нормативными правовыми актами высшего исполнительного органа государственной власти Краснодарского края.</w:t>
      </w:r>
    </w:p>
    <w:p w:rsidR="0015367D" w:rsidRDefault="0015367D">
      <w:pPr>
        <w:pStyle w:val="ConsPlusNormal"/>
        <w:jc w:val="both"/>
      </w:pPr>
    </w:p>
    <w:p w:rsidR="0015367D" w:rsidRDefault="0015367D">
      <w:pPr>
        <w:pStyle w:val="ConsPlusTitle"/>
        <w:ind w:firstLine="540"/>
        <w:jc w:val="both"/>
        <w:outlineLvl w:val="0"/>
      </w:pPr>
      <w:r>
        <w:t>Статья 6. Финансирование мер по обеспечению дополнительных гарантий по социальной поддержке детей-сирот и детей, оставшихся без попечения родителей</w:t>
      </w:r>
    </w:p>
    <w:p w:rsidR="0015367D" w:rsidRDefault="0015367D">
      <w:pPr>
        <w:pStyle w:val="ConsPlusNormal"/>
        <w:jc w:val="both"/>
      </w:pPr>
    </w:p>
    <w:p w:rsidR="0015367D" w:rsidRDefault="0015367D">
      <w:pPr>
        <w:pStyle w:val="ConsPlusNormal"/>
        <w:ind w:firstLine="540"/>
        <w:jc w:val="both"/>
      </w:pPr>
      <w:r>
        <w:t>Расходы на реализацию мер по обеспечению дополнительных гарантий по социальной поддержке детей-сирот и детей, оставшихся без попечения родителей, а также лиц из их числа (за исключением обучающихся в федеральных государственных образовательных организациях) осуществляются за счет средств краевого бюджета.</w:t>
      </w:r>
    </w:p>
    <w:p w:rsidR="0015367D" w:rsidRDefault="0015367D">
      <w:pPr>
        <w:pStyle w:val="ConsPlusNormal"/>
        <w:jc w:val="both"/>
      </w:pPr>
      <w:r>
        <w:t xml:space="preserve">(в ред. </w:t>
      </w:r>
      <w:hyperlink r:id="rId71" w:history="1">
        <w:r>
          <w:rPr>
            <w:color w:val="0000FF"/>
          </w:rPr>
          <w:t>Закона</w:t>
        </w:r>
      </w:hyperlink>
      <w:r>
        <w:t xml:space="preserve"> Краснодарского края от 30.12.2013 N 2865-КЗ)</w:t>
      </w:r>
    </w:p>
    <w:p w:rsidR="0015367D" w:rsidRDefault="0015367D">
      <w:pPr>
        <w:pStyle w:val="ConsPlusNormal"/>
        <w:jc w:val="both"/>
      </w:pPr>
    </w:p>
    <w:p w:rsidR="0015367D" w:rsidRDefault="0015367D">
      <w:pPr>
        <w:pStyle w:val="ConsPlusTitle"/>
        <w:ind w:firstLine="540"/>
        <w:jc w:val="both"/>
        <w:outlineLvl w:val="0"/>
      </w:pPr>
      <w:r>
        <w:t>Статья 6.1. Информационное обеспечение предоставления дополнительных гарантий</w:t>
      </w:r>
    </w:p>
    <w:p w:rsidR="0015367D" w:rsidRDefault="0015367D">
      <w:pPr>
        <w:pStyle w:val="ConsPlusNormal"/>
        <w:ind w:firstLine="540"/>
        <w:jc w:val="both"/>
      </w:pPr>
      <w:r>
        <w:t xml:space="preserve">(введена </w:t>
      </w:r>
      <w:hyperlink r:id="rId72" w:history="1">
        <w:r>
          <w:rPr>
            <w:color w:val="0000FF"/>
          </w:rPr>
          <w:t>Законом</w:t>
        </w:r>
      </w:hyperlink>
      <w:r>
        <w:t xml:space="preserve"> Краснодарского края от 25.12.2017 N 3725-КЗ)</w:t>
      </w:r>
    </w:p>
    <w:p w:rsidR="0015367D" w:rsidRDefault="0015367D">
      <w:pPr>
        <w:pStyle w:val="ConsPlusNormal"/>
        <w:jc w:val="both"/>
      </w:pPr>
    </w:p>
    <w:p w:rsidR="0015367D" w:rsidRDefault="0015367D">
      <w:pPr>
        <w:pStyle w:val="ConsPlusNormal"/>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73" w:history="1">
        <w:r>
          <w:rPr>
            <w:color w:val="0000FF"/>
          </w:rPr>
          <w:t>законом</w:t>
        </w:r>
      </w:hyperlink>
      <w:r>
        <w:t xml:space="preserve"> от 17 июля 1999 года N 178-ФЗ "О государственной социальной помощи".</w:t>
      </w:r>
    </w:p>
    <w:p w:rsidR="0015367D" w:rsidRDefault="0015367D">
      <w:pPr>
        <w:pStyle w:val="ConsPlusNormal"/>
        <w:jc w:val="both"/>
      </w:pPr>
      <w:r>
        <w:t xml:space="preserve">(в ред. </w:t>
      </w:r>
      <w:hyperlink r:id="rId74" w:history="1">
        <w:r>
          <w:rPr>
            <w:color w:val="0000FF"/>
          </w:rPr>
          <w:t>Закона</w:t>
        </w:r>
      </w:hyperlink>
      <w:r>
        <w:t xml:space="preserve"> Краснодарского края от 30.12.2013 N 2865-КЗ)</w:t>
      </w:r>
    </w:p>
    <w:p w:rsidR="0015367D" w:rsidRDefault="0015367D">
      <w:pPr>
        <w:pStyle w:val="ConsPlusNormal"/>
        <w:jc w:val="both"/>
      </w:pPr>
    </w:p>
    <w:p w:rsidR="0015367D" w:rsidRDefault="0015367D">
      <w:pPr>
        <w:pStyle w:val="ConsPlusTitle"/>
        <w:ind w:firstLine="540"/>
        <w:jc w:val="both"/>
        <w:outlineLvl w:val="0"/>
      </w:pPr>
      <w:r>
        <w:t>Статья 7. Вступление в силу настоящего Закона</w:t>
      </w:r>
    </w:p>
    <w:p w:rsidR="0015367D" w:rsidRDefault="0015367D">
      <w:pPr>
        <w:pStyle w:val="ConsPlusNormal"/>
        <w:jc w:val="both"/>
      </w:pPr>
    </w:p>
    <w:p w:rsidR="0015367D" w:rsidRDefault="0015367D">
      <w:pPr>
        <w:pStyle w:val="ConsPlusNormal"/>
        <w:ind w:firstLine="540"/>
        <w:jc w:val="both"/>
      </w:pPr>
      <w:r>
        <w:t>1. Настоящий Закон вступает в силу по истечении 10 дней после дня его официального опубликования.</w:t>
      </w:r>
    </w:p>
    <w:p w:rsidR="0015367D" w:rsidRDefault="0015367D">
      <w:pPr>
        <w:pStyle w:val="ConsPlusNormal"/>
        <w:spacing w:before="220"/>
        <w:ind w:firstLine="540"/>
        <w:jc w:val="both"/>
      </w:pPr>
      <w:r>
        <w:t xml:space="preserve">2. Со дня вступления в силу настоящего Закона признать утратившим силу </w:t>
      </w:r>
      <w:hyperlink r:id="rId75" w:history="1">
        <w:r>
          <w:rPr>
            <w:color w:val="0000FF"/>
          </w:rPr>
          <w:t>Закон</w:t>
        </w:r>
      </w:hyperlink>
      <w:r>
        <w:t xml:space="preserve"> Краснодарского края от 29 декабря 2004 года N 822-КЗ "О мерах по обеспечению дополнительных гарантий по социальной защите детей-сирот и детей, оставшихся без попечения родителей, в Краснодарском крае".</w:t>
      </w:r>
    </w:p>
    <w:p w:rsidR="0015367D" w:rsidRDefault="0015367D">
      <w:pPr>
        <w:pStyle w:val="ConsPlusNormal"/>
        <w:jc w:val="both"/>
      </w:pPr>
    </w:p>
    <w:p w:rsidR="0015367D" w:rsidRDefault="0015367D">
      <w:pPr>
        <w:pStyle w:val="ConsPlusNormal"/>
        <w:jc w:val="right"/>
      </w:pPr>
      <w:r>
        <w:lastRenderedPageBreak/>
        <w:t>Глава администрации</w:t>
      </w:r>
    </w:p>
    <w:p w:rsidR="0015367D" w:rsidRDefault="0015367D">
      <w:pPr>
        <w:pStyle w:val="ConsPlusNormal"/>
        <w:jc w:val="right"/>
      </w:pPr>
      <w:r>
        <w:t>Краснодарского края</w:t>
      </w:r>
    </w:p>
    <w:p w:rsidR="0015367D" w:rsidRDefault="0015367D">
      <w:pPr>
        <w:pStyle w:val="ConsPlusNormal"/>
        <w:jc w:val="right"/>
      </w:pPr>
      <w:r>
        <w:t>А.Н.ТКАЧЕВ</w:t>
      </w:r>
    </w:p>
    <w:p w:rsidR="0015367D" w:rsidRDefault="0015367D">
      <w:pPr>
        <w:pStyle w:val="ConsPlusNormal"/>
      </w:pPr>
      <w:r>
        <w:t>Краснодар</w:t>
      </w:r>
    </w:p>
    <w:p w:rsidR="0015367D" w:rsidRDefault="0015367D">
      <w:pPr>
        <w:pStyle w:val="ConsPlusNormal"/>
        <w:spacing w:before="220"/>
      </w:pPr>
      <w:r>
        <w:t>31 мая 2005 года</w:t>
      </w:r>
    </w:p>
    <w:p w:rsidR="0015367D" w:rsidRDefault="0015367D">
      <w:pPr>
        <w:pStyle w:val="ConsPlusNormal"/>
        <w:spacing w:before="220"/>
      </w:pPr>
      <w:r>
        <w:t>N 880-КЗ</w:t>
      </w:r>
    </w:p>
    <w:p w:rsidR="0015367D" w:rsidRDefault="0015367D">
      <w:pPr>
        <w:pStyle w:val="ConsPlusNormal"/>
        <w:jc w:val="both"/>
      </w:pPr>
    </w:p>
    <w:p w:rsidR="0015367D" w:rsidRDefault="0015367D">
      <w:pPr>
        <w:pStyle w:val="ConsPlusNormal"/>
        <w:jc w:val="both"/>
      </w:pPr>
    </w:p>
    <w:p w:rsidR="0015367D" w:rsidRDefault="0015367D">
      <w:pPr>
        <w:pStyle w:val="ConsPlusNormal"/>
        <w:pBdr>
          <w:top w:val="single" w:sz="6" w:space="0" w:color="auto"/>
        </w:pBdr>
        <w:spacing w:before="100" w:after="100"/>
        <w:jc w:val="both"/>
        <w:rPr>
          <w:sz w:val="2"/>
          <w:szCs w:val="2"/>
        </w:rPr>
      </w:pPr>
    </w:p>
    <w:p w:rsidR="00FD098F" w:rsidRDefault="00FD098F">
      <w:bookmarkStart w:id="2" w:name="_GoBack"/>
      <w:bookmarkEnd w:id="2"/>
    </w:p>
    <w:sectPr w:rsidR="00FD098F" w:rsidSect="00A72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7D"/>
    <w:rsid w:val="0015367D"/>
    <w:rsid w:val="00FD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08F8F-69FE-433E-B88B-BA240376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6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36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36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50F6611964C0C4D0986AEDD6F86C872593C6F354CA19AF3EA2198E8BF694AE3577AE172ED377FD895F9DC13C89ACFB51151B7AF0C59DFDDCF66BC2wEFDL" TargetMode="External"/><Relationship Id="rId21" Type="http://schemas.openxmlformats.org/officeDocument/2006/relationships/hyperlink" Target="consultantplus://offline/ref=8D50F6611964C0C4D0986AEDD6F86C872593C6F354C819A037A0198E8BF694AE3577AE172ED377FD895F9DC23489ACFB51151B7AF0C59DFDDCF66BC2wEFDL" TargetMode="External"/><Relationship Id="rId42" Type="http://schemas.openxmlformats.org/officeDocument/2006/relationships/hyperlink" Target="consultantplus://offline/ref=8D50F6611964C0C4D0986AEDD6F86C872593C6F354CA19AE37A6198E8BF694AE3577AE172ED377FD895F9DC33989ACFB51151B7AF0C59DFDDCF66BC2wEFDL" TargetMode="External"/><Relationship Id="rId47" Type="http://schemas.openxmlformats.org/officeDocument/2006/relationships/hyperlink" Target="consultantplus://offline/ref=8D50F6611964C0C4D0986AEDD6F86C872593C6F354C412AF3AA0198E8BF694AE3577AE172ED377FD895F9CC33E89ACFB51151B7AF0C59DFDDCF66BC2wEFDL" TargetMode="External"/><Relationship Id="rId63" Type="http://schemas.openxmlformats.org/officeDocument/2006/relationships/hyperlink" Target="consultantplus://offline/ref=8D50F6611964C0C4D0986AEDD6F86C872593C6F354CA19AE37A6198E8BF694AE3577AE172ED377FD895F9DC13489ACFB51151B7AF0C59DFDDCF66BC2wEFDL" TargetMode="External"/><Relationship Id="rId68" Type="http://schemas.openxmlformats.org/officeDocument/2006/relationships/hyperlink" Target="consultantplus://offline/ref=8D50F6611964C0C4D0986AEDD6F86C872593C6F354CA19AE37A6198E8BF694AE3577AE172ED377FD895F9DC13589ACFB51151B7AF0C59DFDDCF66BC2wEFDL" TargetMode="External"/><Relationship Id="rId16" Type="http://schemas.openxmlformats.org/officeDocument/2006/relationships/hyperlink" Target="consultantplus://offline/ref=8D50F6611964C0C4D0986AEDD6F86C872593C6F354CD13A036A4198E8BF694AE3577AE172ED377FD895F9DC03C89ACFB51151B7AF0C59DFDDCF66BC2wEFDL" TargetMode="External"/><Relationship Id="rId11" Type="http://schemas.openxmlformats.org/officeDocument/2006/relationships/hyperlink" Target="consultantplus://offline/ref=8D50F6611964C0C4D0986AEDD6F86C872593C6F35DCB12AA3EAD448483AF98AC3278F100299A7BFC895F9DCA37D6A9EE404D147DEBDA9EE1C0F469wCF0L" TargetMode="External"/><Relationship Id="rId24" Type="http://schemas.openxmlformats.org/officeDocument/2006/relationships/hyperlink" Target="consultantplus://offline/ref=8D50F6611964C0C4D0986AEDD6F86C872593C6F354CA19AE37A6198E8BF694AE3577AE172ED377FD895F9DC23489ACFB51151B7AF0C59DFDDCF66BC2wEFDL" TargetMode="External"/><Relationship Id="rId32" Type="http://schemas.openxmlformats.org/officeDocument/2006/relationships/hyperlink" Target="consultantplus://offline/ref=8D50F6611964C0C4D09874E0C094338D219F98FC56CA10FE62F21FD9D4A692FB7537A84566C32BB8DC529FC72283FAB4174014w7F8L" TargetMode="External"/><Relationship Id="rId37" Type="http://schemas.openxmlformats.org/officeDocument/2006/relationships/hyperlink" Target="consultantplus://offline/ref=8D50F6611964C0C4D0986AEDD6F86C872593C6F354CA19AE37A6198E8BF694AE3577AE172ED377FD895F9DC33E89ACFB51151B7AF0C59DFDDCF66BC2wEFDL" TargetMode="External"/><Relationship Id="rId40" Type="http://schemas.openxmlformats.org/officeDocument/2006/relationships/hyperlink" Target="consultantplus://offline/ref=8D50F6611964C0C4D0986AEDD6F86C872593C6F354CA19AE37A6198E8BF694AE3577AE172ED377FD895F9DC33889ACFB51151B7AF0C59DFDDCF66BC2wEFDL" TargetMode="External"/><Relationship Id="rId45" Type="http://schemas.openxmlformats.org/officeDocument/2006/relationships/hyperlink" Target="consultantplus://offline/ref=8D50F6611964C0C4D0986AEDD6F86C872593C6F357C51AA83CAD448483AF98AC3278F100299A7BFC895F9DCB37D6A9EE404D147DEBDA9EE1C0F469wCF0L" TargetMode="External"/><Relationship Id="rId53" Type="http://schemas.openxmlformats.org/officeDocument/2006/relationships/hyperlink" Target="consultantplus://offline/ref=8D50F6611964C0C4D0986AEDD6F86C872593C6F354CA19AE37A6198E8BF694AE3577AE172ED377FD895F9DC03D89ACFB51151B7AF0C59DFDDCF66BC2wEFDL" TargetMode="External"/><Relationship Id="rId58" Type="http://schemas.openxmlformats.org/officeDocument/2006/relationships/hyperlink" Target="consultantplus://offline/ref=8D50F6611964C0C4D0986AEDD6F86C872593C6F352CD13A03FAD448483AF98AC3278F100299A7BFC895F9DCA37D6A9EE404D147DEBDA9EE1C0F469wCF0L" TargetMode="External"/><Relationship Id="rId66" Type="http://schemas.openxmlformats.org/officeDocument/2006/relationships/hyperlink" Target="consultantplus://offline/ref=8D50F6611964C0C4D0986AEDD6F86C872593C6F354CD13A036A4198E8BF694AE3577AE172ED377FD895F9DC63B89ACFB51151B7AF0C59DFDDCF66BC2wEFDL" TargetMode="External"/><Relationship Id="rId74" Type="http://schemas.openxmlformats.org/officeDocument/2006/relationships/hyperlink" Target="consultantplus://offline/ref=8D50F6611964C0C4D0986AEDD6F86C872593C6F352C41BA13DAD448483AF98AC3278F100299A7BFC895F9CC237D6A9EE404D147DEBDA9EE1C0F469wCF0L" TargetMode="External"/><Relationship Id="rId5" Type="http://schemas.openxmlformats.org/officeDocument/2006/relationships/hyperlink" Target="consultantplus://offline/ref=8D50F6611964C0C4D0986AEDD6F86C872593C6F357C818A03BAD448483AF98AC3278F100299A7BFC895F9DC637D6A9EE404D147DEBDA9EE1C0F469wCF0L" TargetMode="External"/><Relationship Id="rId61" Type="http://schemas.openxmlformats.org/officeDocument/2006/relationships/hyperlink" Target="consultantplus://offline/ref=8D50F6611964C0C4D0986AEDD6F86C872593C6F354CD13A036A4198E8BF694AE3577AE172ED377FD895F9DC63F89ACFB51151B7AF0C59DFDDCF66BC2wEFDL" TargetMode="External"/><Relationship Id="rId19" Type="http://schemas.openxmlformats.org/officeDocument/2006/relationships/hyperlink" Target="consultantplus://offline/ref=8D50F6611964C0C4D0986AEDD6F86C872593C6F354CE12AB3AA6198E8BF694AE3577AE172ED377FD895F9DC33E89ACFB51151B7AF0C59DFDDCF66BC2wEFDL" TargetMode="External"/><Relationship Id="rId14" Type="http://schemas.openxmlformats.org/officeDocument/2006/relationships/hyperlink" Target="consultantplus://offline/ref=8D50F6611964C0C4D0986AEDD6F86C872593C6F354CC19A13DA5198E8BF694AE3577AE172ED377FD895F9DC23489ACFB51151B7AF0C59DFDDCF66BC2wEFDL" TargetMode="External"/><Relationship Id="rId22" Type="http://schemas.openxmlformats.org/officeDocument/2006/relationships/hyperlink" Target="consultantplus://offline/ref=8D50F6611964C0C4D0986AEDD6F86C872593C6F354C81CA83EA4198E8BF694AE3577AE172ED377FD895F9DC23489ACFB51151B7AF0C59DFDDCF66BC2wEFDL" TargetMode="External"/><Relationship Id="rId27" Type="http://schemas.openxmlformats.org/officeDocument/2006/relationships/hyperlink" Target="consultantplus://offline/ref=8D50F6611964C0C4D0986AEDD6F86C872593C6F353C512AD39AD448483AF98AC3278F100299A7BFC895F99C237D6A9EE404D147DEBDA9EE1C0F469wCF0L" TargetMode="External"/><Relationship Id="rId30" Type="http://schemas.openxmlformats.org/officeDocument/2006/relationships/hyperlink" Target="consultantplus://offline/ref=8D50F6611964C0C4D0986AEDD6F86C872593C6F354CB1EAF36AE198E8BF694AE3577AE172ED377FD895F9DC33D89ACFB51151B7AF0C59DFDDCF66BC2wEFDL" TargetMode="External"/><Relationship Id="rId35" Type="http://schemas.openxmlformats.org/officeDocument/2006/relationships/hyperlink" Target="consultantplus://offline/ref=8D50F6611964C0C4D0986AEDD6F86C872593C6F350C41EAC3BAD448483AF98AC3278F100299A7BFC895F9CC037D6A9EE404D147DEBDA9EE1C0F469wCF0L" TargetMode="External"/><Relationship Id="rId43" Type="http://schemas.openxmlformats.org/officeDocument/2006/relationships/hyperlink" Target="consultantplus://offline/ref=8D50F6611964C0C4D0986AEDD6F86C872593C6F354CA19AE37A6198E8BF694AE3577AE172ED377FD895F9DC33B89ACFB51151B7AF0C59DFDDCF66BC2wEFDL" TargetMode="External"/><Relationship Id="rId48" Type="http://schemas.openxmlformats.org/officeDocument/2006/relationships/hyperlink" Target="consultantplus://offline/ref=8D50F6611964C0C4D0986AEDD6F86C872593C6F354CD13A036A4198E8BF694AE3577AE172ED377FD895F9DC03489ACFB51151B7AF0C59DFDDCF66BC2wEFDL" TargetMode="External"/><Relationship Id="rId56" Type="http://schemas.openxmlformats.org/officeDocument/2006/relationships/hyperlink" Target="consultantplus://offline/ref=8D50F6611964C0C4D0986AEDD6F86C872593C6F354CB1EAF36AE198E8BF694AE3577AE172ED377FD895F9DC33D89ACFB51151B7AF0C59DFDDCF66BC2wEFDL" TargetMode="External"/><Relationship Id="rId64" Type="http://schemas.openxmlformats.org/officeDocument/2006/relationships/hyperlink" Target="consultantplus://offline/ref=8D50F6611964C0C4D0986AEDD6F86C872593C6F354CA19AF3EA7198E8BF694AE3577AE172ED377FD895F9DC63A89ACFB51151B7AF0C59DFDDCF66BC2wEFDL" TargetMode="External"/><Relationship Id="rId69" Type="http://schemas.openxmlformats.org/officeDocument/2006/relationships/hyperlink" Target="consultantplus://offline/ref=8D50F6611964C0C4D0986AEDD6F86C872593C6F354CC19A13DA5198E8BF694AE3577AE172ED377FD895F9DC33E89ACFB51151B7AF0C59DFDDCF66BC2wEFDL" TargetMode="External"/><Relationship Id="rId77" Type="http://schemas.openxmlformats.org/officeDocument/2006/relationships/theme" Target="theme/theme1.xml"/><Relationship Id="rId8" Type="http://schemas.openxmlformats.org/officeDocument/2006/relationships/hyperlink" Target="consultantplus://offline/ref=8D50F6611964C0C4D0986AEDD6F86C872593C6F356CF1AA038AD448483AF98AC3278F100299A7BFC895F9DC537D6A9EE404D147DEBDA9EE1C0F469wCF0L" TargetMode="External"/><Relationship Id="rId51" Type="http://schemas.openxmlformats.org/officeDocument/2006/relationships/hyperlink" Target="consultantplus://offline/ref=8D50F6611964C0C4D0986AEDD6F86C872593C6F354CA19AF3EA2198E8BF694AE3577AE172ED377FD895F9DC13C89ACFB51151B7AF0C59DFDDCF66BC2wEFDL" TargetMode="External"/><Relationship Id="rId72" Type="http://schemas.openxmlformats.org/officeDocument/2006/relationships/hyperlink" Target="consultantplus://offline/ref=8D50F6611964C0C4D0986AEDD6F86C872593C6F353C512AD39AD448483AF98AC3278F100299A7BFC895F99C237D6A9EE404D147DEBDA9EE1C0F469wCF0L" TargetMode="External"/><Relationship Id="rId3" Type="http://schemas.openxmlformats.org/officeDocument/2006/relationships/webSettings" Target="webSettings.xml"/><Relationship Id="rId12" Type="http://schemas.openxmlformats.org/officeDocument/2006/relationships/hyperlink" Target="consultantplus://offline/ref=8D50F6611964C0C4D0986AEDD6F86C872593C6F354CD19AC3BA3198E8BF694AE3577AE172ED377FD895F9DC33D89ACFB51151B7AF0C59DFDDCF66BC2wEFDL" TargetMode="External"/><Relationship Id="rId17" Type="http://schemas.openxmlformats.org/officeDocument/2006/relationships/hyperlink" Target="consultantplus://offline/ref=8D50F6611964C0C4D0986AEDD6F86C872593C6F354CD12AE37A2198E8BF694AE3577AE172ED377FD895F9CC03F89ACFB51151B7AF0C59DFDDCF66BC2wEFDL" TargetMode="External"/><Relationship Id="rId25" Type="http://schemas.openxmlformats.org/officeDocument/2006/relationships/hyperlink" Target="consultantplus://offline/ref=8D50F6611964C0C4D0986AEDD6F86C872593C6F354CA19AF3EA7198E8BF694AE3577AE172ED377FD895F9DC63A89ACFB51151B7AF0C59DFDDCF66BC2wEFDL" TargetMode="External"/><Relationship Id="rId33" Type="http://schemas.openxmlformats.org/officeDocument/2006/relationships/hyperlink" Target="consultantplus://offline/ref=8D50F6611964C0C4D0986AEDD6F86C872593C6F354CC19A13DA5198E8BF694AE3577AE172ED377FD895F9DC23589ACFB51151B7AF0C59DFDDCF66BC2wEFDL" TargetMode="External"/><Relationship Id="rId38" Type="http://schemas.openxmlformats.org/officeDocument/2006/relationships/hyperlink" Target="consultantplus://offline/ref=8D50F6611964C0C4D0986AEDD6F86C872593C6F354CD13A036A4198E8BF694AE3577AE172ED377FD895F9DC03889ACFB51151B7AF0C59DFDDCF66BC2wEFDL" TargetMode="External"/><Relationship Id="rId46" Type="http://schemas.openxmlformats.org/officeDocument/2006/relationships/hyperlink" Target="consultantplus://offline/ref=8D50F6611964C0C4D09874E0C094338D219F98FC56CA10FE62F21FD9D4A692FB6737F04E6F9264FD8B419FC23Ew8F2L" TargetMode="External"/><Relationship Id="rId59" Type="http://schemas.openxmlformats.org/officeDocument/2006/relationships/hyperlink" Target="consultantplus://offline/ref=8D50F6611964C0C4D09874E0C094338D219F98FC54CA10FE62F21FD9D4A692FB6737F04E6F9264FD8B419FC23Ew8F2L" TargetMode="External"/><Relationship Id="rId67" Type="http://schemas.openxmlformats.org/officeDocument/2006/relationships/hyperlink" Target="consultantplus://offline/ref=8D50F6611964C0C4D0986AEDD6F86C872593C6F354CE12AB3AA6198E8BF694AE3577AE172ED377FD895F9DC33E89ACFB51151B7AF0C59DFDDCF66BC2wEFDL" TargetMode="External"/><Relationship Id="rId20" Type="http://schemas.openxmlformats.org/officeDocument/2006/relationships/hyperlink" Target="consultantplus://offline/ref=8D50F6611964C0C4D0986AEDD6F86C872593C6F354CF1AA03BA2198E8BF694AE3577AE172ED377FD895F9DC23489ACFB51151B7AF0C59DFDDCF66BC2wEFDL" TargetMode="External"/><Relationship Id="rId41" Type="http://schemas.openxmlformats.org/officeDocument/2006/relationships/hyperlink" Target="consultantplus://offline/ref=8D50F6611964C0C4D09874E0C094338D219F98FC5DCC10FE62F21FD9D4A692FB6737F04E6F9264FD8B419FC23Ew8F2L" TargetMode="External"/><Relationship Id="rId54" Type="http://schemas.openxmlformats.org/officeDocument/2006/relationships/hyperlink" Target="consultantplus://offline/ref=8D50F6611964C0C4D09874E0C094338D219F98FC5DCC10FE62F21FD9D4A692FB6737F04E6F9264FD8B419FC23Ew8F2L" TargetMode="External"/><Relationship Id="rId62" Type="http://schemas.openxmlformats.org/officeDocument/2006/relationships/hyperlink" Target="consultantplus://offline/ref=8D50F6611964C0C4D0986AEDD6F86C872593C6F354CE12AB3AA6198E8BF694AE3577AE172ED377FD895F9DC33E89ACFB51151B7AF0C59DFDDCF66BC2wEFDL" TargetMode="External"/><Relationship Id="rId70" Type="http://schemas.openxmlformats.org/officeDocument/2006/relationships/hyperlink" Target="consultantplus://offline/ref=8D50F6611964C0C4D0986AEDD6F86C872593C6F35CC91CA03BAD448483AF98AC3278F100299A7BFC895D9DC437D6A9EE404D147DEBDA9EE1C0F469wCF0L" TargetMode="External"/><Relationship Id="rId75" Type="http://schemas.openxmlformats.org/officeDocument/2006/relationships/hyperlink" Target="consultantplus://offline/ref=8D50F6611964C0C4D0986AEDD6F86C872593C6F357CC19AA3AAD448483AF98AC3278F11229C277FE8C419CC02280F8A8w1F5L" TargetMode="External"/><Relationship Id="rId1" Type="http://schemas.openxmlformats.org/officeDocument/2006/relationships/styles" Target="styles.xml"/><Relationship Id="rId6" Type="http://schemas.openxmlformats.org/officeDocument/2006/relationships/hyperlink" Target="consultantplus://offline/ref=8D50F6611964C0C4D0986AEDD6F86C872593C6F357CB18AB3DAD448483AF98AC3278F100299A7BFC895F9DC537D6A9EE404D147DEBDA9EE1C0F469wCF0L" TargetMode="External"/><Relationship Id="rId15" Type="http://schemas.openxmlformats.org/officeDocument/2006/relationships/hyperlink" Target="consultantplus://offline/ref=8D50F6611964C0C4D0986AEDD6F86C872593C6F354C412AF3AA0198E8BF694AE3577AE172ED377FD895F9CC33E89ACFB51151B7AF0C59DFDDCF66BC2wEFDL" TargetMode="External"/><Relationship Id="rId23" Type="http://schemas.openxmlformats.org/officeDocument/2006/relationships/hyperlink" Target="consultantplus://offline/ref=8D50F6611964C0C4D0986AEDD6F86C872593C6F354C91AAE3DA5198E8BF694AE3577AE172ED377FD895F9DC33F89ACFB51151B7AF0C59DFDDCF66BC2wEFDL" TargetMode="External"/><Relationship Id="rId28" Type="http://schemas.openxmlformats.org/officeDocument/2006/relationships/hyperlink" Target="consultantplus://offline/ref=8D50F6611964C0C4D0986AEDD6F86C872593C6F352CD13A03FAD448483AF98AC3278F100299A7BFC895F9DCA37D6A9EE404D147DEBDA9EE1C0F469wCF0L" TargetMode="External"/><Relationship Id="rId36" Type="http://schemas.openxmlformats.org/officeDocument/2006/relationships/hyperlink" Target="consultantplus://offline/ref=8D50F6611964C0C4D0986AEDD6F86C872593C6F354CD13A036A4198E8BF694AE3577AE172ED377FD895F9DC03E89ACFB51151B7AF0C59DFDDCF66BC2wEFDL" TargetMode="External"/><Relationship Id="rId49" Type="http://schemas.openxmlformats.org/officeDocument/2006/relationships/hyperlink" Target="consultantplus://offline/ref=8D50F6611964C0C4D0986AEDD6F86C872593C6F354CA19AE37A6198E8BF694AE3577AE172ED377FD895F9DC03D89ACFB51151B7AF0C59DFDDCF66BC2wEFDL" TargetMode="External"/><Relationship Id="rId57" Type="http://schemas.openxmlformats.org/officeDocument/2006/relationships/hyperlink" Target="consultantplus://offline/ref=8D50F6611964C0C4D0986AEDD6F86C872593C6F352CC1BAB38AD448483AF98AC3278F11229C277FE8C419CC02280F8A8w1F5L" TargetMode="External"/><Relationship Id="rId10" Type="http://schemas.openxmlformats.org/officeDocument/2006/relationships/hyperlink" Target="consultantplus://offline/ref=8D50F6611964C0C4D0986AEDD6F86C872593C6F350C41EAC3BAD448483AF98AC3278F100299A7BFC895F9DCA37D6A9EE404D147DEBDA9EE1C0F469wCF0L" TargetMode="External"/><Relationship Id="rId31" Type="http://schemas.openxmlformats.org/officeDocument/2006/relationships/hyperlink" Target="consultantplus://offline/ref=8D50F6611964C0C4D0986AEDD6F86C872593C6F350C41EAC3BAD448483AF98AC3278F100299A7BFC895F9DCB37D6A9EE404D147DEBDA9EE1C0F469wCF0L" TargetMode="External"/><Relationship Id="rId44" Type="http://schemas.openxmlformats.org/officeDocument/2006/relationships/hyperlink" Target="consultantplus://offline/ref=8D50F6611964C0C4D0986AEDD6F86C872593C6F354CA19AE37A6198E8BF694AE3577AE172ED377FD895F9DC33589ACFB51151B7AF0C59DFDDCF66BC2wEFDL" TargetMode="External"/><Relationship Id="rId52" Type="http://schemas.openxmlformats.org/officeDocument/2006/relationships/hyperlink" Target="consultantplus://offline/ref=8D50F6611964C0C4D0986AEDD6F86C872593C6F354CA19AE37A6198E8BF694AE3577AE172ED377FD895F9DC03D89ACFB51151B7AF0C59DFDDCF66BC2wEFDL" TargetMode="External"/><Relationship Id="rId60" Type="http://schemas.openxmlformats.org/officeDocument/2006/relationships/hyperlink" Target="consultantplus://offline/ref=8D50F6611964C0C4D0986AEDD6F86C872593C6F35DCB12AA3EAD448483AF98AC3278F100299A7BFC895F9DCB37D6A9EE404D147DEBDA9EE1C0F469wCF0L" TargetMode="External"/><Relationship Id="rId65" Type="http://schemas.openxmlformats.org/officeDocument/2006/relationships/hyperlink" Target="consultantplus://offline/ref=8D50F6611964C0C4D0986AEDD6F86C872593C6F35DCB12AA3EAD448483AF98AC3278F100299A7BFC895F9CC637D6A9EE404D147DEBDA9EE1C0F469wCF0L" TargetMode="External"/><Relationship Id="rId73" Type="http://schemas.openxmlformats.org/officeDocument/2006/relationships/hyperlink" Target="consultantplus://offline/ref=8D50F6611964C0C4D09874E0C094338D219F99F951CF10FE62F21FD9D4A692FB6737F04E6F9264FD8B419FC23Ew8F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D50F6611964C0C4D0986AEDD6F86C872593C6F356CB1FAE3BAD448483AF98AC3278F100299A7BFC895F9DC537D6A9EE404D147DEBDA9EE1C0F469wCF0L" TargetMode="External"/><Relationship Id="rId13" Type="http://schemas.openxmlformats.org/officeDocument/2006/relationships/hyperlink" Target="consultantplus://offline/ref=8D50F6611964C0C4D0986AEDD6F86C872593C6F35CC91CA03BAD448483AF98AC3278F100299A7BFC895D9DC637D6A9EE404D147DEBDA9EE1C0F469wCF0L" TargetMode="External"/><Relationship Id="rId18" Type="http://schemas.openxmlformats.org/officeDocument/2006/relationships/hyperlink" Target="consultantplus://offline/ref=8D50F6611964C0C4D0986AEDD6F86C872593C6F354CE19AE3AAF198E8BF694AE3577AE172ED377FD895F9DC03889ACFB51151B7AF0C59DFDDCF66BC2wEFDL" TargetMode="External"/><Relationship Id="rId39" Type="http://schemas.openxmlformats.org/officeDocument/2006/relationships/hyperlink" Target="consultantplus://offline/ref=8D50F6611964C0C4D0986AEDD6F86C872593C6F354CE19AE3AAF198E8BF694AE3577AE172ED377FD895F9DC03889ACFB51151B7AF0C59DFDDCF66BC2wEFDL" TargetMode="External"/><Relationship Id="rId34" Type="http://schemas.openxmlformats.org/officeDocument/2006/relationships/hyperlink" Target="consultantplus://offline/ref=8D50F6611964C0C4D0986AEDD6F86C872593C6F354CA19AE37A6198E8BF694AE3577AE172ED377FD895F9DC23589ACFB51151B7AF0C59DFDDCF66BC2wEFDL" TargetMode="External"/><Relationship Id="rId50" Type="http://schemas.openxmlformats.org/officeDocument/2006/relationships/hyperlink" Target="consultantplus://offline/ref=8D50F6611964C0C4D0986AEDD6F86C872593C6F354CA19AF3EA2198E8BF694AE3577AE172ED377FD895F9DC13C89ACFB51151B7AF0C59DFDDCF66BC2wEFDL" TargetMode="External"/><Relationship Id="rId55" Type="http://schemas.openxmlformats.org/officeDocument/2006/relationships/hyperlink" Target="consultantplus://offline/ref=8D50F6611964C0C4D09874E0C094338D219D9BFA5CC510FE62F21FD9D4A692FB6737F04E6F9264FD8B419FC23Ew8F2L" TargetMode="External"/><Relationship Id="rId76" Type="http://schemas.openxmlformats.org/officeDocument/2006/relationships/fontTable" Target="fontTable.xml"/><Relationship Id="rId7" Type="http://schemas.openxmlformats.org/officeDocument/2006/relationships/hyperlink" Target="consultantplus://offline/ref=8D50F6611964C0C4D0986AEDD6F86C872593C6F357C51AA83CAD448483AF98AC3278F100299A7BFC895F9DC537D6A9EE404D147DEBDA9EE1C0F469wCF0L" TargetMode="External"/><Relationship Id="rId71" Type="http://schemas.openxmlformats.org/officeDocument/2006/relationships/hyperlink" Target="consultantplus://offline/ref=8D50F6611964C0C4D0986AEDD6F86C872593C6F354CD13A036A4198E8BF694AE3577AE172ED377FD895F9DC63489ACFB51151B7AF0C59DFDDCF66BC2wEFDL" TargetMode="External"/><Relationship Id="rId2" Type="http://schemas.openxmlformats.org/officeDocument/2006/relationships/settings" Target="settings.xml"/><Relationship Id="rId29" Type="http://schemas.openxmlformats.org/officeDocument/2006/relationships/hyperlink" Target="consultantplus://offline/ref=8D50F6611964C0C4D0986AEDD6F86C872593C6F352C41BA13DAD448483AF98AC3278F100299A7BFC895F9CC237D6A9EE404D147DEBDA9EE1C0F469wCF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5928</Words>
  <Characters>33796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2020-12-25T11:05:00Z</dcterms:created>
  <dcterms:modified xsi:type="dcterms:W3CDTF">2020-12-25T11:06:00Z</dcterms:modified>
</cp:coreProperties>
</file>