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17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ПРИЛОЖЕНИЕ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к административному регламенту предоставления государственной услуги: «Увеличение на 60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процентов размера вознаграждения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приемным родителям,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воспитывающих детей-сирот и детей,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оставшихся</w:t>
      </w:r>
      <w:proofErr w:type="gramEnd"/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 без попечения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родителей, являющихся инвалидами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или имеющих ограниченные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возможности здоровья»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262ADF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D749E" w:rsidRPr="00ED7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ДОПОЛНИТЕЛЬНОЕ СОГЛАШЕНИЕ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о приемной семье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«___»__________ ____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___</w:t>
      </w:r>
    </w:p>
    <w:p w:rsidR="00ED749E" w:rsidRPr="00ED749E" w:rsidRDefault="00ED749E" w:rsidP="00ED749E">
      <w:pPr>
        <w:spacing w:after="0" w:line="240" w:lineRule="auto"/>
        <w:ind w:right="-14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                                                 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Pr="00ED749E">
        <w:rPr>
          <w:rFonts w:ascii="Times New Roman" w:hAnsi="Times New Roman" w:cs="Times New Roman"/>
          <w:sz w:val="28"/>
          <w:szCs w:val="28"/>
        </w:rPr>
        <w:t xml:space="preserve">«___»________ ____ </w:t>
      </w:r>
      <w:proofErr w:type="gramStart"/>
      <w:r w:rsidRPr="00ED749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D749E">
        <w:rPr>
          <w:rFonts w:ascii="Times New Roman" w:hAnsi="Times New Roman" w:cs="Times New Roman"/>
          <w:sz w:val="28"/>
          <w:szCs w:val="28"/>
        </w:rPr>
        <w:t>.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ED749E">
        <w:rPr>
          <w:rFonts w:ascii="Times New Roman" w:hAnsi="Times New Roman" w:cs="Times New Roman"/>
          <w:sz w:val="28"/>
          <w:szCs w:val="28"/>
          <w:vertAlign w:val="superscript"/>
        </w:rPr>
        <w:t>(Наименование населенного</w:t>
      </w:r>
      <w:proofErr w:type="gramEnd"/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ED749E">
        <w:rPr>
          <w:rFonts w:ascii="Times New Roman" w:hAnsi="Times New Roman" w:cs="Times New Roman"/>
          <w:sz w:val="28"/>
          <w:szCs w:val="28"/>
          <w:vertAlign w:val="superscript"/>
        </w:rPr>
        <w:t>пункта)</w:t>
      </w:r>
    </w:p>
    <w:p w:rsidR="00ED749E" w:rsidRPr="00ED749E" w:rsidRDefault="00ED749E" w:rsidP="00ED749E">
      <w:pPr>
        <w:pBdr>
          <w:bottom w:val="single" w:sz="4" w:space="1" w:color="auto"/>
        </w:pBd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(Полное наименование органа опеки и попечительства)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__________________________,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«Администрация» в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________________________________________________________________,</w:t>
      </w:r>
    </w:p>
    <w:p w:rsidR="00ED749E" w:rsidRPr="00ED749E" w:rsidRDefault="00900722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(д</w:t>
      </w:r>
      <w:r w:rsidR="00ED749E"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олжность, Ф.И.О. должностного лица) 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ей) на основании______________________________________,</w:t>
      </w:r>
    </w:p>
    <w:p w:rsidR="00ED749E" w:rsidRPr="00ED749E" w:rsidRDefault="00ED749E" w:rsidP="00ED749E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</w:t>
      </w:r>
      <w:r w:rsidR="0090072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</w:t>
      </w:r>
      <w:proofErr w:type="gramStart"/>
      <w:r w:rsidR="0090072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(д</w:t>
      </w: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окумент, в том числе нормативный правовой акт, </w:t>
      </w:r>
      <w:proofErr w:type="gramEnd"/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на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основании</w:t>
      </w:r>
      <w:proofErr w:type="gramEnd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которого осуществляет деятельность должностное лицо)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гражданин:____________________________________________________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(Ф.И.О. и сведения о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документе</w:t>
      </w:r>
      <w:proofErr w:type="gramEnd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удостоверяющем личность приемного родителя,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а также его место жительство на территории муниципального образования)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далее именуемый «приемный родитель»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00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заключили настоящее дополнительное соглашение к договору о приемной семье от </w:t>
      </w:r>
      <w:r w:rsidR="00900722">
        <w:rPr>
          <w:rFonts w:ascii="Times New Roman" w:hAnsi="Times New Roman" w:cs="Times New Roman"/>
          <w:sz w:val="28"/>
          <w:szCs w:val="28"/>
        </w:rPr>
        <w:t>«__»_____</w:t>
      </w:r>
      <w:r w:rsidRPr="00ED749E">
        <w:rPr>
          <w:rFonts w:ascii="Times New Roman" w:hAnsi="Times New Roman" w:cs="Times New Roman"/>
          <w:sz w:val="28"/>
          <w:szCs w:val="28"/>
        </w:rPr>
        <w:t xml:space="preserve"> ____ г. № ___ (далее − Договор) о следующем:</w:t>
      </w:r>
    </w:p>
    <w:p w:rsidR="00ED749E" w:rsidRPr="00ED749E" w:rsidRDefault="00ED749E" w:rsidP="00900722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00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</w:t>
      </w:r>
      <w:r w:rsidR="00900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воспитанием ребенка, имеющего </w:t>
      </w:r>
      <w:r w:rsidRPr="00900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инвалидность/ограниченные возможности здоровья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ED749E" w:rsidRPr="00ED749E" w:rsidRDefault="00900722" w:rsidP="00ED749E">
      <w:pPr>
        <w:spacing w:after="0" w:line="240" w:lineRule="auto"/>
        <w:ind w:right="-14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                                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н</w:t>
      </w:r>
      <w:r w:rsidR="00ED749E"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ужное</w:t>
      </w:r>
      <w:proofErr w:type="gramEnd"/>
      <w:r w:rsidR="00ED749E"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подчеркнуть)       (Ф.И.О., дата рождения приемного ребенка)</w:t>
      </w:r>
    </w:p>
    <w:p w:rsidR="00ED749E" w:rsidRPr="00ED749E" w:rsidRDefault="00ED749E" w:rsidP="00ED749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_________________________________________________________</w:t>
      </w:r>
    </w:p>
    <w:p w:rsidR="00ED749E" w:rsidRPr="00ED749E" w:rsidRDefault="00900722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(у</w:t>
      </w:r>
      <w:r w:rsidR="00ED749E"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казывается наименование и реквизиты справки </w:t>
      </w:r>
      <w:proofErr w:type="gramStart"/>
      <w:r w:rsidR="00ED749E"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медико-социальной</w:t>
      </w:r>
      <w:proofErr w:type="gramEnd"/>
      <w:r w:rsidR="00ED749E"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экспертизы приемного ребенка или заключения психолого-медико-педагогической комиссии центральной или территориальной приемного ребенка)</w:t>
      </w:r>
    </w:p>
    <w:p w:rsidR="00ED749E" w:rsidRPr="00ED749E" w:rsidRDefault="00900722" w:rsidP="00ED749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ED749E" w:rsidRPr="00ED749E">
        <w:rPr>
          <w:rFonts w:ascii="Times New Roman" w:hAnsi="Times New Roman" w:cs="Times New Roman"/>
          <w:sz w:val="28"/>
          <w:szCs w:val="28"/>
        </w:rPr>
        <w:t>тороны пришли к соглашению об увеличении размера ежемесячного вознаграждения, причитающегося приемному родителю за оказание услуг по воспитанию приемного ребенка, на 60 процентов,</w:t>
      </w:r>
      <w:r w:rsidR="00ED749E"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дополнив пункт 5.1.</w:t>
      </w:r>
      <w:r w:rsidR="00ED749E"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раздела 5 «Выплата денежного вознаграждения приемным</w:t>
      </w:r>
      <w:r w:rsidR="00ED749E" w:rsidRPr="00ED749E">
        <w:rPr>
          <w:rFonts w:ascii="Times New Roman" w:hAnsi="Times New Roman" w:cs="Times New Roman"/>
          <w:sz w:val="28"/>
          <w:szCs w:val="28"/>
        </w:rPr>
        <w:t xml:space="preserve"> </w:t>
      </w:r>
      <w:r w:rsidR="00ED749E"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 (родителю), денежных средств на содержание приемного ребенка (детей) и предоставление мер социальной поддержки» договора</w:t>
      </w:r>
      <w:r w:rsidR="00ED749E"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«и приказом министерства труда и социального развития Краснодарского края от 13 марта 2017</w:t>
      </w:r>
      <w:proofErr w:type="gramEnd"/>
      <w:r w:rsidR="00ED749E"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251 «Об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детей, на 60 процентов, на территории Краснодарского края»».</w:t>
      </w:r>
    </w:p>
    <w:p w:rsidR="00ED749E" w:rsidRPr="00ED749E" w:rsidRDefault="00ED749E" w:rsidP="00900722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дополнительное соглашение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неотъемлемой частью</w:t>
      </w:r>
      <w:r w:rsidR="0090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и вступает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момента его подписания Сторонами.</w:t>
      </w:r>
    </w:p>
    <w:p w:rsidR="00ED749E" w:rsidRPr="00ED749E" w:rsidRDefault="00ED749E" w:rsidP="00900722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дополнительное соглашение составлено в двух экземплярах,</w:t>
      </w:r>
      <w:r w:rsidR="0090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равную юридическую силу, по одному для каждой Стороны.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Адреса и платежные реквизиты Сторон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Администрация:                                           Приемный родитель: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350"/>
      </w:tblGrid>
      <w:tr w:rsidR="00ED749E" w:rsidRPr="00ED749E" w:rsidTr="00B428F8">
        <w:trPr>
          <w:trHeight w:val="4531"/>
        </w:trPr>
        <w:tc>
          <w:tcPr>
            <w:tcW w:w="450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</w:t>
            </w:r>
            <w:r w:rsidRPr="00ED749E">
              <w:rPr>
                <w:sz w:val="28"/>
                <w:szCs w:val="28"/>
                <w:vertAlign w:val="superscript"/>
              </w:rPr>
              <w:t xml:space="preserve"> (Наименование органа опеки и попечительства)  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__________________________________________________________________________________________________________________________________________________________________________________________________________________ ______________________________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                                                                                              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 xml:space="preserve">                                                                 (подпись)</w:t>
            </w:r>
          </w:p>
          <w:p w:rsidR="00ED749E" w:rsidRPr="00ED749E" w:rsidRDefault="00ED749E" w:rsidP="00ED749E">
            <w:pPr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«___» __________________ _____г. М.П.</w:t>
            </w:r>
          </w:p>
        </w:tc>
        <w:tc>
          <w:tcPr>
            <w:tcW w:w="5350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</w:t>
            </w:r>
            <w:r w:rsidR="00900722">
              <w:rPr>
                <w:sz w:val="28"/>
                <w:szCs w:val="28"/>
              </w:rPr>
              <w:t>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>(Ф.И.О. приемного родителя)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Адрес места жительства ______________</w:t>
            </w:r>
            <w:r w:rsidR="00900722">
              <w:rPr>
                <w:sz w:val="28"/>
                <w:szCs w:val="28"/>
              </w:rPr>
              <w:t>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______________________________________________________________________</w:t>
            </w:r>
            <w:r w:rsidR="00900722">
              <w:rPr>
                <w:sz w:val="28"/>
                <w:szCs w:val="28"/>
              </w:rPr>
              <w:t>__</w:t>
            </w:r>
          </w:p>
          <w:p w:rsidR="00ED749E" w:rsidRPr="00ED749E" w:rsidRDefault="00ED749E" w:rsidP="009007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vertAlign w:val="superscript"/>
              </w:rPr>
            </w:pPr>
            <w:proofErr w:type="gramStart"/>
            <w:r w:rsidRPr="00ED749E">
              <w:rPr>
                <w:sz w:val="28"/>
                <w:szCs w:val="28"/>
                <w:vertAlign w:val="superscript"/>
              </w:rPr>
              <w:t>(данные паспорта (серия, номер, дата и место выдачи)</w:t>
            </w:r>
            <w:proofErr w:type="gram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___________________________________</w:t>
            </w:r>
            <w:r w:rsidR="00900722">
              <w:rPr>
                <w:sz w:val="28"/>
                <w:szCs w:val="28"/>
              </w:rPr>
              <w:t>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Банковский счет:____________________</w:t>
            </w:r>
            <w:r w:rsidR="00900722">
              <w:rPr>
                <w:sz w:val="28"/>
                <w:szCs w:val="28"/>
              </w:rPr>
              <w:t>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Телефон: __________________________</w:t>
            </w:r>
            <w:r w:rsidR="00900722">
              <w:rPr>
                <w:sz w:val="28"/>
                <w:szCs w:val="28"/>
              </w:rPr>
              <w:t>__</w:t>
            </w:r>
            <w:r w:rsidRPr="00ED749E">
              <w:rPr>
                <w:sz w:val="28"/>
                <w:szCs w:val="28"/>
              </w:rPr>
              <w:t xml:space="preserve"> 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Электронный адрес:_________________</w:t>
            </w:r>
            <w:r w:rsidR="00900722">
              <w:rPr>
                <w:sz w:val="28"/>
                <w:szCs w:val="28"/>
              </w:rPr>
              <w:t>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                               ________________</w:t>
            </w:r>
            <w:r w:rsidR="00900722">
              <w:rPr>
                <w:sz w:val="28"/>
                <w:szCs w:val="28"/>
              </w:rPr>
              <w:t>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(подпись)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ED749E" w:rsidRPr="00ED749E" w:rsidRDefault="00900722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«___»__________________</w:t>
            </w:r>
            <w:r w:rsidR="00ED749E" w:rsidRPr="00ED749E">
              <w:rPr>
                <w:sz w:val="28"/>
                <w:szCs w:val="28"/>
              </w:rPr>
              <w:t xml:space="preserve"> _____</w:t>
            </w:r>
            <w:r>
              <w:rPr>
                <w:sz w:val="28"/>
                <w:szCs w:val="28"/>
              </w:rPr>
              <w:t>___</w:t>
            </w:r>
            <w:r w:rsidR="00ED749E" w:rsidRPr="00ED749E">
              <w:rPr>
                <w:sz w:val="28"/>
                <w:szCs w:val="28"/>
              </w:rPr>
              <w:t xml:space="preserve"> </w:t>
            </w:r>
            <w:proofErr w:type="gramStart"/>
            <w:r w:rsidR="00ED749E" w:rsidRPr="00ED749E">
              <w:rPr>
                <w:sz w:val="28"/>
                <w:szCs w:val="28"/>
              </w:rPr>
              <w:t>г</w:t>
            </w:r>
            <w:proofErr w:type="gramEnd"/>
            <w:r w:rsidR="00ED749E" w:rsidRPr="00ED749E">
              <w:rPr>
                <w:sz w:val="28"/>
                <w:szCs w:val="28"/>
              </w:rPr>
              <w:t>.</w:t>
            </w:r>
            <w:r w:rsidR="00262AD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</w:t>
      </w:r>
      <w:r w:rsidR="00232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0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32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00722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Ирхин</w:t>
      </w:r>
      <w:bookmarkStart w:id="0" w:name="_GoBack"/>
      <w:bookmarkEnd w:id="0"/>
    </w:p>
    <w:sectPr w:rsidR="00ED749E" w:rsidRPr="00ED749E" w:rsidSect="00900722">
      <w:headerReference w:type="default" r:id="rId8"/>
      <w:pgSz w:w="11905" w:h="16838"/>
      <w:pgMar w:top="1134" w:right="624" w:bottom="1134" w:left="1701" w:header="510" w:footer="51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D9" w:rsidRDefault="00BB4BD9">
      <w:pPr>
        <w:spacing w:after="0" w:line="240" w:lineRule="auto"/>
      </w:pPr>
      <w:r>
        <w:separator/>
      </w:r>
    </w:p>
  </w:endnote>
  <w:endnote w:type="continuationSeparator" w:id="0">
    <w:p w:rsidR="00BB4BD9" w:rsidRDefault="00BB4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D9" w:rsidRDefault="00BB4BD9">
      <w:pPr>
        <w:spacing w:after="0" w:line="240" w:lineRule="auto"/>
      </w:pPr>
      <w:r>
        <w:separator/>
      </w:r>
    </w:p>
  </w:footnote>
  <w:footnote w:type="continuationSeparator" w:id="0">
    <w:p w:rsidR="00BB4BD9" w:rsidRDefault="00BB4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043C" w:rsidRPr="00871F3C" w:rsidRDefault="0032043C" w:rsidP="00B428F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072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58"/>
    <w:rsid w:val="001871F4"/>
    <w:rsid w:val="001F6FBE"/>
    <w:rsid w:val="00232823"/>
    <w:rsid w:val="00262ADF"/>
    <w:rsid w:val="0032043C"/>
    <w:rsid w:val="006A2895"/>
    <w:rsid w:val="006B46CE"/>
    <w:rsid w:val="00756467"/>
    <w:rsid w:val="007A4495"/>
    <w:rsid w:val="008A1E02"/>
    <w:rsid w:val="008A6D95"/>
    <w:rsid w:val="008B748E"/>
    <w:rsid w:val="00900722"/>
    <w:rsid w:val="00A46D95"/>
    <w:rsid w:val="00B428F8"/>
    <w:rsid w:val="00BB4BD9"/>
    <w:rsid w:val="00C55885"/>
    <w:rsid w:val="00CF2417"/>
    <w:rsid w:val="00D84558"/>
    <w:rsid w:val="00EB7A26"/>
    <w:rsid w:val="00ED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ED74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ED74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D749E"/>
  </w:style>
  <w:style w:type="paragraph" w:styleId="a6">
    <w:name w:val="footer"/>
    <w:basedOn w:val="a0"/>
    <w:link w:val="a7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ED749E"/>
  </w:style>
  <w:style w:type="paragraph" w:styleId="a8">
    <w:name w:val="Balloon Text"/>
    <w:basedOn w:val="a0"/>
    <w:link w:val="a9"/>
    <w:unhideWhenUsed/>
    <w:rsid w:val="00ED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D749E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ED749E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ED74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ED749E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D749E"/>
    <w:rPr>
      <w:color w:val="808080"/>
    </w:rPr>
  </w:style>
  <w:style w:type="paragraph" w:styleId="ae">
    <w:name w:val="envelope address"/>
    <w:basedOn w:val="a0"/>
    <w:uiPriority w:val="99"/>
    <w:unhideWhenUsed/>
    <w:rsid w:val="00ED74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ED74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ED749E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ED749E"/>
  </w:style>
  <w:style w:type="table" w:styleId="af">
    <w:name w:val="Table Grid"/>
    <w:basedOn w:val="a2"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ED749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D74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ED749E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ED749E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ED749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ED749E"/>
  </w:style>
  <w:style w:type="character" w:styleId="af4">
    <w:name w:val="FollowedHyperlink"/>
    <w:rsid w:val="00ED749E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ED749E"/>
  </w:style>
  <w:style w:type="numbering" w:customStyle="1" w:styleId="110">
    <w:name w:val="Нет списка11"/>
    <w:next w:val="a3"/>
    <w:semiHidden/>
    <w:unhideWhenUsed/>
    <w:rsid w:val="00ED749E"/>
  </w:style>
  <w:style w:type="paragraph" w:styleId="af5">
    <w:name w:val="footnote text"/>
    <w:basedOn w:val="a0"/>
    <w:link w:val="af6"/>
    <w:uiPriority w:val="99"/>
    <w:semiHidden/>
    <w:unhideWhenUsed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ED7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ED74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ED74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ED74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D749E"/>
  </w:style>
  <w:style w:type="paragraph" w:styleId="a6">
    <w:name w:val="footer"/>
    <w:basedOn w:val="a0"/>
    <w:link w:val="a7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ED749E"/>
  </w:style>
  <w:style w:type="paragraph" w:styleId="a8">
    <w:name w:val="Balloon Text"/>
    <w:basedOn w:val="a0"/>
    <w:link w:val="a9"/>
    <w:unhideWhenUsed/>
    <w:rsid w:val="00ED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D749E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ED749E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ED74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ED749E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D749E"/>
    <w:rPr>
      <w:color w:val="808080"/>
    </w:rPr>
  </w:style>
  <w:style w:type="paragraph" w:styleId="ae">
    <w:name w:val="envelope address"/>
    <w:basedOn w:val="a0"/>
    <w:uiPriority w:val="99"/>
    <w:unhideWhenUsed/>
    <w:rsid w:val="00ED74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ED74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ED749E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ED749E"/>
  </w:style>
  <w:style w:type="table" w:styleId="af">
    <w:name w:val="Table Grid"/>
    <w:basedOn w:val="a2"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ED749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D74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ED749E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ED749E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ED749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ED749E"/>
  </w:style>
  <w:style w:type="character" w:styleId="af4">
    <w:name w:val="FollowedHyperlink"/>
    <w:rsid w:val="00ED749E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ED749E"/>
  </w:style>
  <w:style w:type="numbering" w:customStyle="1" w:styleId="110">
    <w:name w:val="Нет списка11"/>
    <w:next w:val="a3"/>
    <w:semiHidden/>
    <w:unhideWhenUsed/>
    <w:rsid w:val="00ED749E"/>
  </w:style>
  <w:style w:type="paragraph" w:styleId="af5">
    <w:name w:val="footnote text"/>
    <w:basedOn w:val="a0"/>
    <w:link w:val="af6"/>
    <w:uiPriority w:val="99"/>
    <w:semiHidden/>
    <w:unhideWhenUsed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ED7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ED74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Евтушенко Вероника Ивановна</dc:creator>
  <cp:lastModifiedBy>Селевко Светлана Юрьевна</cp:lastModifiedBy>
  <cp:revision>9</cp:revision>
  <cp:lastPrinted>2020-03-04T13:36:00Z</cp:lastPrinted>
  <dcterms:created xsi:type="dcterms:W3CDTF">2018-10-23T07:33:00Z</dcterms:created>
  <dcterms:modified xsi:type="dcterms:W3CDTF">2020-03-04T13:38:00Z</dcterms:modified>
</cp:coreProperties>
</file>