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628" w:type="dxa"/>
        <w:tblLook w:val="01E0" w:firstRow="1" w:lastRow="1" w:firstColumn="1" w:lastColumn="1" w:noHBand="0" w:noVBand="0"/>
      </w:tblPr>
      <w:tblGrid>
        <w:gridCol w:w="1980"/>
        <w:gridCol w:w="5246"/>
      </w:tblGrid>
      <w:tr w:rsidR="00B24974" w:rsidRPr="00F67BE4" w:rsidTr="00080919">
        <w:tc>
          <w:tcPr>
            <w:tcW w:w="1980" w:type="dxa"/>
            <w:shd w:val="clear" w:color="auto" w:fill="auto"/>
          </w:tcPr>
          <w:p w:rsidR="00B24974" w:rsidRPr="00F67BE4" w:rsidRDefault="00B24974" w:rsidP="00080919">
            <w:pPr>
              <w:pStyle w:val="ConsPlusNormal"/>
              <w:jc w:val="right"/>
              <w:rPr>
                <w:sz w:val="28"/>
                <w:szCs w:val="28"/>
              </w:rPr>
            </w:pPr>
            <w:bookmarkStart w:id="0" w:name="sub_1000"/>
          </w:p>
        </w:tc>
        <w:tc>
          <w:tcPr>
            <w:tcW w:w="5246" w:type="dxa"/>
            <w:shd w:val="clear" w:color="auto" w:fill="auto"/>
          </w:tcPr>
          <w:p w:rsidR="00E8001D" w:rsidRDefault="00E8001D" w:rsidP="00A91A3A">
            <w:pPr>
              <w:pStyle w:val="ConsPlusNormal"/>
              <w:ind w:left="1204" w:firstLine="7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E8001D" w:rsidRDefault="00E8001D" w:rsidP="00A91A3A">
            <w:pPr>
              <w:pStyle w:val="ConsPlusNormal"/>
              <w:ind w:left="1204" w:firstLine="7"/>
              <w:outlineLvl w:val="0"/>
              <w:rPr>
                <w:sz w:val="28"/>
                <w:szCs w:val="28"/>
              </w:rPr>
            </w:pPr>
          </w:p>
          <w:p w:rsidR="00B24974" w:rsidRPr="00F67BE4" w:rsidRDefault="00960480" w:rsidP="00A91A3A">
            <w:pPr>
              <w:pStyle w:val="ConsPlusNormal"/>
              <w:ind w:left="1204" w:firstLine="7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  <w:r w:rsidR="00B24974" w:rsidRPr="00F67BE4">
              <w:rPr>
                <w:sz w:val="28"/>
                <w:szCs w:val="28"/>
              </w:rPr>
              <w:t xml:space="preserve"> </w:t>
            </w:r>
          </w:p>
          <w:p w:rsidR="00E8001D" w:rsidRDefault="00E8001D" w:rsidP="00A91A3A">
            <w:pPr>
              <w:pStyle w:val="ConsPlusNormal"/>
              <w:ind w:left="1204" w:firstLin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</w:t>
            </w:r>
            <w:r w:rsidR="00B24974">
              <w:rPr>
                <w:sz w:val="28"/>
                <w:szCs w:val="28"/>
              </w:rPr>
              <w:t xml:space="preserve"> министерства </w:t>
            </w:r>
            <w:r w:rsidR="00E844EE">
              <w:rPr>
                <w:sz w:val="28"/>
                <w:szCs w:val="28"/>
              </w:rPr>
              <w:t xml:space="preserve">                      </w:t>
            </w:r>
            <w:r>
              <w:rPr>
                <w:sz w:val="28"/>
                <w:szCs w:val="28"/>
              </w:rPr>
              <w:t xml:space="preserve"> труда и социального развития </w:t>
            </w:r>
          </w:p>
          <w:p w:rsidR="00E8001D" w:rsidRDefault="00B24974" w:rsidP="00A91A3A">
            <w:pPr>
              <w:pStyle w:val="ConsPlusNormal"/>
              <w:ind w:left="1204" w:firstLine="7"/>
              <w:rPr>
                <w:sz w:val="28"/>
                <w:szCs w:val="28"/>
              </w:rPr>
            </w:pPr>
            <w:r w:rsidRPr="00F67BE4">
              <w:rPr>
                <w:sz w:val="28"/>
                <w:szCs w:val="28"/>
              </w:rPr>
              <w:t>Краснодарского края</w:t>
            </w:r>
          </w:p>
          <w:p w:rsidR="00B24974" w:rsidRPr="00F67BE4" w:rsidRDefault="00C05713" w:rsidP="0023365C">
            <w:pPr>
              <w:pStyle w:val="ConsPlusNormal"/>
              <w:ind w:left="1204" w:firstLin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24974" w:rsidRPr="00F67BE4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23365C">
              <w:rPr>
                <w:sz w:val="28"/>
                <w:szCs w:val="28"/>
              </w:rPr>
              <w:t xml:space="preserve">18.01.2021 </w:t>
            </w:r>
            <w:r w:rsidR="00B52CED">
              <w:rPr>
                <w:sz w:val="28"/>
                <w:szCs w:val="28"/>
              </w:rPr>
              <w:t xml:space="preserve"> </w:t>
            </w:r>
            <w:r w:rsidR="00B24974" w:rsidRPr="00F67BE4">
              <w:rPr>
                <w:sz w:val="28"/>
                <w:szCs w:val="28"/>
              </w:rPr>
              <w:t>№</w:t>
            </w:r>
            <w:r w:rsidR="00B52CED">
              <w:rPr>
                <w:sz w:val="28"/>
                <w:szCs w:val="28"/>
              </w:rPr>
              <w:t xml:space="preserve"> </w:t>
            </w:r>
            <w:r w:rsidR="0023365C">
              <w:rPr>
                <w:sz w:val="28"/>
                <w:szCs w:val="28"/>
              </w:rPr>
              <w:t>13</w:t>
            </w:r>
          </w:p>
        </w:tc>
      </w:tr>
      <w:bookmarkEnd w:id="0"/>
    </w:tbl>
    <w:p w:rsidR="00A91A3A" w:rsidRDefault="00A91A3A" w:rsidP="00960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A3A" w:rsidRDefault="00A91A3A" w:rsidP="00960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480" w:rsidRPr="00960480" w:rsidRDefault="00960480" w:rsidP="0096048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0480">
        <w:rPr>
          <w:rFonts w:ascii="Times New Roman" w:hAnsi="Times New Roman" w:cs="Times New Roman"/>
          <w:b/>
          <w:sz w:val="28"/>
          <w:szCs w:val="28"/>
        </w:rPr>
        <w:t>ИЗМЕНЕНИЯ,</w:t>
      </w:r>
      <w:bookmarkStart w:id="1" w:name="_GoBack"/>
      <w:bookmarkEnd w:id="1"/>
      <w:r w:rsidRPr="00960480">
        <w:rPr>
          <w:rFonts w:ascii="Times New Roman" w:hAnsi="Times New Roman" w:cs="Times New Roman"/>
          <w:b/>
          <w:sz w:val="28"/>
          <w:szCs w:val="28"/>
        </w:rPr>
        <w:br/>
        <w:t xml:space="preserve">вносимые </w:t>
      </w:r>
      <w:r w:rsidR="009B13F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960480">
        <w:rPr>
          <w:rFonts w:ascii="Times New Roman" w:hAnsi="Times New Roman" w:cs="Times New Roman"/>
          <w:b/>
          <w:sz w:val="28"/>
          <w:szCs w:val="28"/>
        </w:rPr>
        <w:t xml:space="preserve">приказ </w:t>
      </w:r>
      <w:r w:rsidRPr="00960480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министерства труда </w:t>
      </w:r>
    </w:p>
    <w:p w:rsidR="00960480" w:rsidRPr="00960480" w:rsidRDefault="00960480" w:rsidP="0096048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0480">
        <w:rPr>
          <w:rFonts w:ascii="Times New Roman" w:eastAsia="Times New Roman" w:hAnsi="Times New Roman" w:cs="Times New Roman"/>
          <w:b/>
          <w:sz w:val="28"/>
          <w:szCs w:val="28"/>
        </w:rPr>
        <w:t xml:space="preserve">и социального развития Краснодарского края </w:t>
      </w:r>
    </w:p>
    <w:p w:rsidR="00960480" w:rsidRDefault="00960480" w:rsidP="0096048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0480">
        <w:rPr>
          <w:rFonts w:ascii="Times New Roman" w:eastAsia="Times New Roman" w:hAnsi="Times New Roman" w:cs="Times New Roman"/>
          <w:b/>
          <w:sz w:val="28"/>
          <w:szCs w:val="28"/>
        </w:rPr>
        <w:t xml:space="preserve">от 14 августа 2018 года № 1160 «Об утверждении </w:t>
      </w:r>
      <w:r w:rsidR="00583A1F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Методики </w:t>
      </w:r>
      <w:r w:rsidRPr="00960480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проведения конкурса на замещение </w:t>
      </w:r>
      <w:r w:rsidR="00583A1F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вакантных должностей </w:t>
      </w:r>
      <w:r w:rsidRPr="00960480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гражданской </w:t>
      </w:r>
      <w:r w:rsidR="00583A1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60480">
        <w:rPr>
          <w:rFonts w:ascii="Times New Roman" w:eastAsia="Times New Roman" w:hAnsi="Times New Roman" w:cs="Times New Roman"/>
          <w:b/>
          <w:sz w:val="28"/>
          <w:szCs w:val="28"/>
        </w:rPr>
        <w:t>службы Крас</w:t>
      </w:r>
      <w:r w:rsidR="00583A1F">
        <w:rPr>
          <w:rFonts w:ascii="Times New Roman" w:eastAsia="Times New Roman" w:hAnsi="Times New Roman" w:cs="Times New Roman"/>
          <w:b/>
          <w:sz w:val="28"/>
          <w:szCs w:val="28"/>
        </w:rPr>
        <w:t xml:space="preserve">нодарского края </w:t>
      </w:r>
      <w:r w:rsidRPr="00960480">
        <w:rPr>
          <w:rFonts w:ascii="Times New Roman" w:eastAsia="Times New Roman" w:hAnsi="Times New Roman" w:cs="Times New Roman"/>
          <w:b/>
          <w:sz w:val="28"/>
          <w:szCs w:val="28"/>
        </w:rPr>
        <w:t xml:space="preserve">и включения </w:t>
      </w:r>
      <w:r w:rsidR="00583A1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60480">
        <w:rPr>
          <w:rFonts w:ascii="Times New Roman" w:eastAsia="Times New Roman" w:hAnsi="Times New Roman" w:cs="Times New Roman"/>
          <w:b/>
          <w:sz w:val="28"/>
          <w:szCs w:val="28"/>
        </w:rPr>
        <w:t xml:space="preserve">в кадровый резерв </w:t>
      </w:r>
      <w:r w:rsidR="00583A1F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министерства труда </w:t>
      </w:r>
      <w:r w:rsidR="00583A1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60480">
        <w:rPr>
          <w:rFonts w:ascii="Times New Roman" w:eastAsia="Times New Roman" w:hAnsi="Times New Roman" w:cs="Times New Roman"/>
          <w:b/>
          <w:sz w:val="28"/>
          <w:szCs w:val="28"/>
        </w:rPr>
        <w:t>и социального развития Краснодарского края»</w:t>
      </w:r>
    </w:p>
    <w:p w:rsidR="009B13F8" w:rsidRDefault="009B13F8" w:rsidP="0096048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5EB4" w:rsidRDefault="00755EB4" w:rsidP="001B317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По тексту слова «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управления правового обеспечения и организации гражданской службы</w:t>
      </w:r>
      <w:r w:rsidRPr="00755EB4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6B5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соответствующих падежах </w:t>
      </w:r>
      <w:r>
        <w:rPr>
          <w:rFonts w:ascii="Times New Roman" w:eastAsia="Times New Roman" w:hAnsi="Times New Roman" w:cs="Times New Roman"/>
          <w:sz w:val="28"/>
          <w:szCs w:val="28"/>
        </w:rPr>
        <w:t>исключить.</w:t>
      </w:r>
    </w:p>
    <w:p w:rsidR="00960480" w:rsidRPr="006B383F" w:rsidRDefault="00755EB4" w:rsidP="001B317F">
      <w:pPr>
        <w:widowControl/>
        <w:autoSpaceDE/>
        <w:autoSpaceDN/>
        <w:adjustRightInd/>
        <w:jc w:val="lef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9B13F8" w:rsidRPr="006B383F"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="009B13F8" w:rsidRPr="00583A1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60480" w:rsidRPr="009B13F8" w:rsidRDefault="00A91A3A" w:rsidP="00A91A3A">
      <w:pPr>
        <w:pStyle w:val="af"/>
        <w:widowControl/>
        <w:autoSpaceDE/>
        <w:autoSpaceDN/>
        <w:adjustRightInd/>
        <w:ind w:left="0" w:firstLine="709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960480" w:rsidRPr="009B13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383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60480" w:rsidRPr="009B13F8">
        <w:rPr>
          <w:rFonts w:ascii="Times New Roman" w:eastAsia="Times New Roman" w:hAnsi="Times New Roman" w:cs="Times New Roman"/>
          <w:sz w:val="28"/>
          <w:szCs w:val="28"/>
        </w:rPr>
        <w:t>разделе 2 «Подготовка к проведению конкурса»:</w:t>
      </w:r>
    </w:p>
    <w:p w:rsidR="00A91A3A" w:rsidRDefault="00B7729A" w:rsidP="001B317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1031"/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B39EA" w:rsidRPr="00DB39EA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DB39EA" w:rsidRPr="00DB39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3664">
        <w:rPr>
          <w:rFonts w:ascii="Times New Roman" w:eastAsia="Times New Roman" w:hAnsi="Times New Roman" w:cs="Times New Roman"/>
          <w:sz w:val="28"/>
          <w:szCs w:val="28"/>
        </w:rPr>
        <w:t>2.4</w:t>
      </w:r>
      <w:r w:rsidR="00A91A3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91A3A" w:rsidRDefault="00583A1F" w:rsidP="001B317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слов «проведение групповых дискуссий»</w:t>
      </w:r>
      <w:r w:rsidR="00523664">
        <w:rPr>
          <w:rFonts w:ascii="Times New Roman" w:eastAsia="Times New Roman" w:hAnsi="Times New Roman" w:cs="Times New Roman"/>
          <w:sz w:val="28"/>
          <w:szCs w:val="28"/>
        </w:rPr>
        <w:t xml:space="preserve"> дополнить словами «по</w:t>
      </w:r>
      <w:r w:rsidR="00523664">
        <w:rPr>
          <w:rFonts w:ascii="Times New Roman" w:eastAsia="Times New Roman" w:hAnsi="Times New Roman" w:cs="Times New Roman"/>
          <w:sz w:val="28"/>
          <w:szCs w:val="28"/>
        </w:rPr>
        <w:t>д</w:t>
      </w:r>
      <w:r w:rsidR="00523664">
        <w:rPr>
          <w:rFonts w:ascii="Times New Roman" w:eastAsia="Times New Roman" w:hAnsi="Times New Roman" w:cs="Times New Roman"/>
          <w:sz w:val="28"/>
          <w:szCs w:val="28"/>
        </w:rPr>
        <w:t>готовку проекта документа,»</w:t>
      </w:r>
      <w:r w:rsidR="00A91A3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83A1F" w:rsidRDefault="00523664" w:rsidP="001B317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слов «и иных письменных работ» дополнить словами «, решение практических задач»;</w:t>
      </w:r>
    </w:p>
    <w:p w:rsidR="00DB39EA" w:rsidRPr="00DB39EA" w:rsidRDefault="006B383F" w:rsidP="001B317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DB39EA" w:rsidRPr="00DB39EA">
        <w:rPr>
          <w:rFonts w:ascii="Times New Roman" w:eastAsia="Times New Roman" w:hAnsi="Times New Roman" w:cs="Times New Roman"/>
          <w:sz w:val="28"/>
          <w:szCs w:val="28"/>
        </w:rPr>
        <w:t>ункт 2.6 дополнить абзацем следующего содержания:</w:t>
      </w:r>
    </w:p>
    <w:p w:rsidR="00DB39EA" w:rsidRPr="00DB39EA" w:rsidRDefault="00DB39EA" w:rsidP="001B317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t>«В целях эффективной организации конкурсов по решению министра труда и социального развития Краснодарского края, либо лица, исполняющего его обязанности, осуществляющего полномочия нанимателя от имени Красн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дарского края (далее – представитель нанимателя) в соответствии с пунктом 18 Положения о конкурсе на замещение вакантной должности государственной гражданской службы Российской Федерации, утвержденным Указом Президе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та Российской Федерации от 1 февраля 2005 г. № 112 «О конкурсе на замещ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ние вакантной должности государственной гражданской службы Российской Федерации» в министерстве может быть образовано несколько конкурсных к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миссии для различных категорий и групп должностей гражданской</w:t>
      </w:r>
      <w:r w:rsidR="0047769A">
        <w:rPr>
          <w:rFonts w:ascii="Times New Roman" w:eastAsia="Times New Roman" w:hAnsi="Times New Roman" w:cs="Times New Roman"/>
          <w:sz w:val="28"/>
          <w:szCs w:val="28"/>
        </w:rPr>
        <w:t xml:space="preserve"> службы.»;</w:t>
      </w:r>
    </w:p>
    <w:p w:rsidR="00DB39EA" w:rsidRPr="00DB39EA" w:rsidRDefault="00564C66" w:rsidP="001B317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в</w:t>
      </w:r>
      <w:r w:rsidR="00DB39EA" w:rsidRPr="00DB39EA">
        <w:rPr>
          <w:rFonts w:ascii="Times New Roman" w:eastAsia="Times New Roman" w:hAnsi="Times New Roman" w:cs="Times New Roman"/>
          <w:sz w:val="28"/>
          <w:szCs w:val="28"/>
        </w:rPr>
        <w:t xml:space="preserve"> разделе 4 «Проведение конкурса»:</w:t>
      </w:r>
    </w:p>
    <w:p w:rsidR="00DB39EA" w:rsidRPr="00DB39EA" w:rsidRDefault="00564C66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DB39EA" w:rsidRPr="00DB39EA">
        <w:rPr>
          <w:rFonts w:ascii="Times New Roman" w:eastAsia="Times New Roman" w:hAnsi="Times New Roman" w:cs="Times New Roman"/>
          <w:sz w:val="28"/>
          <w:szCs w:val="28"/>
        </w:rPr>
        <w:t>ункт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DB39EA" w:rsidRPr="00DB39EA">
        <w:rPr>
          <w:rFonts w:ascii="Times New Roman" w:eastAsia="Times New Roman" w:hAnsi="Times New Roman" w:cs="Times New Roman"/>
          <w:sz w:val="28"/>
          <w:szCs w:val="28"/>
        </w:rPr>
        <w:t xml:space="preserve"> 4.1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слова «</w:t>
      </w:r>
      <w:r w:rsidRPr="00564C66">
        <w:rPr>
          <w:rFonts w:ascii="Times New Roman" w:eastAsia="Times New Roman" w:hAnsi="Times New Roman" w:cs="Times New Roman"/>
          <w:sz w:val="28"/>
          <w:szCs w:val="28"/>
        </w:rPr>
        <w:t>по решению министра труда и социального развития Краснодарского края, либо лица, исполняющего его обязанности, осущ</w:t>
      </w:r>
      <w:r>
        <w:rPr>
          <w:rFonts w:ascii="Times New Roman" w:eastAsia="Times New Roman" w:hAnsi="Times New Roman" w:cs="Times New Roman"/>
          <w:sz w:val="28"/>
          <w:szCs w:val="28"/>
        </w:rPr>
        <w:t>ествл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ющего полномочия нанимате</w:t>
      </w:r>
      <w:r w:rsidRPr="00564C66">
        <w:rPr>
          <w:rFonts w:ascii="Times New Roman" w:eastAsia="Times New Roman" w:hAnsi="Times New Roman" w:cs="Times New Roman"/>
          <w:sz w:val="28"/>
          <w:szCs w:val="28"/>
        </w:rPr>
        <w:t>ля от имени Краснодарского края (д</w:t>
      </w:r>
      <w:r>
        <w:rPr>
          <w:rFonts w:ascii="Times New Roman" w:eastAsia="Times New Roman" w:hAnsi="Times New Roman" w:cs="Times New Roman"/>
          <w:sz w:val="28"/>
          <w:szCs w:val="28"/>
        </w:rPr>
        <w:t>алее – пре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ставитель нанимателя</w:t>
      </w:r>
      <w:r w:rsidR="00775257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словами «представителя нанимателя»;</w:t>
      </w:r>
    </w:p>
    <w:p w:rsidR="00DB39EA" w:rsidRDefault="00DB39EA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lastRenderedPageBreak/>
        <w:t>пункт 4.4 после слов «Конкурсная комиссия оценивает» дополнить сл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вами «профессиональный уровень»;</w:t>
      </w:r>
    </w:p>
    <w:p w:rsidR="00223FA0" w:rsidRPr="00DB39EA" w:rsidRDefault="00223FA0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пункте 4.7:</w:t>
      </w:r>
    </w:p>
    <w:p w:rsidR="00DB39EA" w:rsidRPr="00DB39EA" w:rsidRDefault="00DB39EA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t xml:space="preserve">абзац </w:t>
      </w:r>
      <w:r w:rsidR="00A16B5E">
        <w:rPr>
          <w:rFonts w:ascii="Times New Roman" w:eastAsia="Times New Roman" w:hAnsi="Times New Roman" w:cs="Times New Roman"/>
          <w:sz w:val="28"/>
          <w:szCs w:val="28"/>
        </w:rPr>
        <w:t>пятый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13F8">
        <w:rPr>
          <w:rFonts w:ascii="Times New Roman" w:eastAsia="Times New Roman" w:hAnsi="Times New Roman" w:cs="Times New Roman"/>
          <w:sz w:val="28"/>
          <w:szCs w:val="28"/>
        </w:rPr>
        <w:t xml:space="preserve">изложить в </w:t>
      </w:r>
      <w:r w:rsidR="00A91A3A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:rsidR="00DB39EA" w:rsidRPr="00DB39EA" w:rsidRDefault="00DB39EA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t>«документы, подтверждающие необходимое профессиональное образов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ние, квалификацию и стаж работы:</w:t>
      </w:r>
    </w:p>
    <w:p w:rsidR="00DB39EA" w:rsidRPr="00DB39EA" w:rsidRDefault="00DB39EA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</w:p>
    <w:p w:rsidR="00DB39EA" w:rsidRDefault="00DB39EA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ния, документов о присвоении ученой степени, ученого звания, заверенные н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тариально или кадровой с</w:t>
      </w:r>
      <w:r w:rsidR="00564C66">
        <w:rPr>
          <w:rFonts w:ascii="Times New Roman" w:eastAsia="Times New Roman" w:hAnsi="Times New Roman" w:cs="Times New Roman"/>
          <w:sz w:val="28"/>
          <w:szCs w:val="28"/>
        </w:rPr>
        <w:t>лужбой по месту службы (работы), в случаях измен</w:t>
      </w:r>
      <w:r w:rsidR="00564C6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64C66">
        <w:rPr>
          <w:rFonts w:ascii="Times New Roman" w:eastAsia="Times New Roman" w:hAnsi="Times New Roman" w:cs="Times New Roman"/>
          <w:sz w:val="28"/>
          <w:szCs w:val="28"/>
        </w:rPr>
        <w:t>ния фамилии после получения диплома об образовании представляются копии соответствующих документов;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23FA0" w:rsidRDefault="00460F5D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абзац седьмой</w:t>
      </w:r>
      <w:r w:rsidR="00223F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3FA0" w:rsidRPr="00223FA0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223FA0" w:rsidRPr="00DB39EA" w:rsidRDefault="00A54912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«справку</w:t>
      </w:r>
      <w:r w:rsidRPr="00A54912">
        <w:rPr>
          <w:rFonts w:ascii="Times New Roman" w:eastAsia="Times New Roman" w:hAnsi="Times New Roman" w:cs="Times New Roman"/>
          <w:sz w:val="28"/>
          <w:szCs w:val="28"/>
        </w:rPr>
        <w:t xml:space="preserve"> о доходах, об имуществе и обязатель</w:t>
      </w:r>
      <w:r>
        <w:rPr>
          <w:rFonts w:ascii="Times New Roman" w:eastAsia="Times New Roman" w:hAnsi="Times New Roman" w:cs="Times New Roman"/>
          <w:sz w:val="28"/>
          <w:szCs w:val="28"/>
        </w:rPr>
        <w:t>ствах имущественного х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рактера,</w:t>
      </w:r>
      <w:r w:rsidR="00460F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467E">
        <w:rPr>
          <w:rFonts w:ascii="Times New Roman" w:eastAsia="Times New Roman" w:hAnsi="Times New Roman" w:cs="Times New Roman"/>
          <w:sz w:val="28"/>
          <w:szCs w:val="28"/>
        </w:rPr>
        <w:t xml:space="preserve">по форме, </w:t>
      </w:r>
      <w:r w:rsidRPr="00A54912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CD467E">
        <w:rPr>
          <w:rFonts w:ascii="Times New Roman" w:eastAsia="Times New Roman" w:hAnsi="Times New Roman" w:cs="Times New Roman"/>
          <w:sz w:val="28"/>
          <w:szCs w:val="28"/>
        </w:rPr>
        <w:t>ной</w:t>
      </w:r>
      <w:r w:rsidR="00F937A4">
        <w:rPr>
          <w:rFonts w:ascii="Times New Roman" w:eastAsia="Times New Roman" w:hAnsi="Times New Roman" w:cs="Times New Roman"/>
          <w:sz w:val="28"/>
          <w:szCs w:val="28"/>
        </w:rPr>
        <w:t xml:space="preserve"> Указом Президента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729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23 июня </w:t>
      </w:r>
      <w:r w:rsidRPr="00A54912">
        <w:rPr>
          <w:rFonts w:ascii="Times New Roman" w:eastAsia="Times New Roman" w:hAnsi="Times New Roman" w:cs="Times New Roman"/>
          <w:sz w:val="28"/>
          <w:szCs w:val="28"/>
        </w:rPr>
        <w:t>2014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 460 (Справка БК), на кандидата, супругу (супруга) и несовершеннолетних детей</w:t>
      </w:r>
      <w:r w:rsidR="00460F5D">
        <w:rPr>
          <w:rFonts w:ascii="Times New Roman" w:eastAsia="Times New Roman" w:hAnsi="Times New Roman" w:cs="Times New Roman"/>
          <w:sz w:val="28"/>
          <w:szCs w:val="28"/>
        </w:rPr>
        <w:t>;»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B39EA" w:rsidRPr="00DB39EA" w:rsidRDefault="00DB39EA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t>пункт 4.17 дополнить абзацем следующего содержания:</w:t>
      </w:r>
    </w:p>
    <w:p w:rsidR="00DB39EA" w:rsidRPr="00DB39EA" w:rsidRDefault="00DB39EA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t>«Министерством создаются надлежащие организационные и материал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но-технические условия для деятельности конкурсной комиссии, а также для прохождения кандидатами конкурсных процедур.»;</w:t>
      </w:r>
    </w:p>
    <w:p w:rsidR="00DB39EA" w:rsidRPr="00DB39EA" w:rsidRDefault="00DB39EA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t>пункт 4.19 дополнить абзацем следующего содержания:</w:t>
      </w:r>
    </w:p>
    <w:p w:rsidR="00DB39EA" w:rsidRPr="00DB39EA" w:rsidRDefault="00DB39EA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t>«Конкурсной комиссией может быть принято решение о проведении з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седания в формате видеоконференции (при наличии технической возможности) по предложению ее члена или кандидата с указанием причины (обоснования) такого решения.»;</w:t>
      </w:r>
    </w:p>
    <w:p w:rsidR="00DB39EA" w:rsidRPr="00DB39EA" w:rsidRDefault="00DB39EA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t>пункт 4.20:</w:t>
      </w:r>
    </w:p>
    <w:p w:rsidR="00DB39EA" w:rsidRPr="00DB39EA" w:rsidRDefault="00DB39EA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t>после слов «по результатам индивидуального собеседования,» дополнить словами «других конкурсных заданий, оцениваемых членами конкурсной к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миссии,»;</w:t>
      </w:r>
    </w:p>
    <w:p w:rsidR="00DB39EA" w:rsidRPr="00DB39EA" w:rsidRDefault="00DB39EA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t>дополнить словами «, предусматривающих формал</w:t>
      </w:r>
      <w:r w:rsidR="009B13F8">
        <w:rPr>
          <w:rFonts w:ascii="Times New Roman" w:eastAsia="Times New Roman" w:hAnsi="Times New Roman" w:cs="Times New Roman"/>
          <w:sz w:val="28"/>
          <w:szCs w:val="28"/>
        </w:rPr>
        <w:t>изованный подсчет р</w:t>
      </w:r>
      <w:r w:rsidR="009B13F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B13F8">
        <w:rPr>
          <w:rFonts w:ascii="Times New Roman" w:eastAsia="Times New Roman" w:hAnsi="Times New Roman" w:cs="Times New Roman"/>
          <w:sz w:val="28"/>
          <w:szCs w:val="28"/>
        </w:rPr>
        <w:t>зультатов.»;</w:t>
      </w:r>
    </w:p>
    <w:p w:rsidR="00DB39EA" w:rsidRPr="00DB39EA" w:rsidRDefault="00DB39EA" w:rsidP="00DB39E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39EA">
        <w:rPr>
          <w:rFonts w:ascii="Times New Roman" w:eastAsia="Times New Roman" w:hAnsi="Times New Roman" w:cs="Times New Roman"/>
          <w:sz w:val="28"/>
          <w:szCs w:val="28"/>
        </w:rPr>
        <w:t>пункт 4.21 дополнить словами «в порядке убывания их итоговых ба</w:t>
      </w:r>
      <w:r w:rsidRPr="00DB39E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A734E">
        <w:rPr>
          <w:rFonts w:ascii="Times New Roman" w:eastAsia="Times New Roman" w:hAnsi="Times New Roman" w:cs="Times New Roman"/>
          <w:sz w:val="28"/>
          <w:szCs w:val="28"/>
        </w:rPr>
        <w:t>лов.»;</w:t>
      </w:r>
    </w:p>
    <w:p w:rsidR="003A5787" w:rsidRDefault="000A734E" w:rsidP="00775257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FF6015" w:rsidRPr="00775257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FF6015" w:rsidRPr="00775257">
        <w:rPr>
          <w:rFonts w:ascii="Times New Roman" w:eastAsia="Times New Roman" w:hAnsi="Times New Roman" w:cs="Times New Roman"/>
          <w:sz w:val="28"/>
          <w:szCs w:val="28"/>
        </w:rPr>
        <w:t xml:space="preserve"> 1 изложить в следующей</w:t>
      </w:r>
      <w:r w:rsidR="006B383F" w:rsidRPr="00775257">
        <w:rPr>
          <w:rFonts w:ascii="Times New Roman" w:eastAsia="Times New Roman" w:hAnsi="Times New Roman" w:cs="Times New Roman"/>
          <w:sz w:val="28"/>
          <w:szCs w:val="28"/>
        </w:rPr>
        <w:t xml:space="preserve"> редакции</w:t>
      </w:r>
      <w:r w:rsidR="003A5787" w:rsidRPr="0077525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A734E" w:rsidRDefault="000A734E" w:rsidP="00775257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0A734E" w:rsidRDefault="000A734E" w:rsidP="00775257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0A734E" w:rsidRDefault="000A734E" w:rsidP="00775257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0A734E" w:rsidRDefault="000A734E" w:rsidP="00775257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0A734E" w:rsidRPr="000A734E" w:rsidRDefault="0047769A" w:rsidP="000A734E">
      <w:pPr>
        <w:adjustRightInd/>
        <w:ind w:left="5387" w:firstLine="0"/>
        <w:jc w:val="lef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A734E" w:rsidRPr="000A734E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0A734E" w:rsidRDefault="000A734E" w:rsidP="000A734E">
      <w:pPr>
        <w:adjustRightInd/>
        <w:ind w:left="5387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0A734E">
        <w:rPr>
          <w:rFonts w:ascii="Times New Roman" w:eastAsia="Times New Roman" w:hAnsi="Times New Roman" w:cs="Times New Roman"/>
          <w:sz w:val="28"/>
          <w:szCs w:val="28"/>
        </w:rPr>
        <w:t>к Методике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734E">
        <w:rPr>
          <w:rFonts w:ascii="Times New Roman" w:eastAsia="Times New Roman" w:hAnsi="Times New Roman" w:cs="Times New Roman"/>
          <w:sz w:val="28"/>
          <w:szCs w:val="28"/>
        </w:rPr>
        <w:t>проведения конкурса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734E">
        <w:rPr>
          <w:rFonts w:ascii="Times New Roman" w:eastAsia="Times New Roman" w:hAnsi="Times New Roman" w:cs="Times New Roman"/>
          <w:sz w:val="28"/>
          <w:szCs w:val="28"/>
        </w:rPr>
        <w:t xml:space="preserve">замещение вакантных </w:t>
      </w:r>
    </w:p>
    <w:p w:rsidR="000A734E" w:rsidRPr="000A734E" w:rsidRDefault="000A734E" w:rsidP="000A734E">
      <w:pPr>
        <w:adjustRightInd/>
        <w:ind w:left="5387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0A734E">
        <w:rPr>
          <w:rFonts w:ascii="Times New Roman" w:eastAsia="Times New Roman" w:hAnsi="Times New Roman" w:cs="Times New Roman"/>
          <w:sz w:val="28"/>
          <w:szCs w:val="28"/>
        </w:rPr>
        <w:t>должностей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734E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B7729A">
        <w:rPr>
          <w:rFonts w:ascii="Times New Roman" w:eastAsia="Times New Roman" w:hAnsi="Times New Roman" w:cs="Times New Roman"/>
          <w:sz w:val="28"/>
          <w:szCs w:val="28"/>
        </w:rPr>
        <w:br/>
      </w:r>
      <w:r w:rsidRPr="000A734E">
        <w:rPr>
          <w:rFonts w:ascii="Times New Roman" w:eastAsia="Times New Roman" w:hAnsi="Times New Roman" w:cs="Times New Roman"/>
          <w:sz w:val="28"/>
          <w:szCs w:val="28"/>
        </w:rPr>
        <w:t>гражданской службы</w:t>
      </w:r>
    </w:p>
    <w:p w:rsidR="000A734E" w:rsidRPr="000A734E" w:rsidRDefault="000A734E" w:rsidP="000A734E">
      <w:pPr>
        <w:adjustRightInd/>
        <w:ind w:left="5387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0A734E">
        <w:rPr>
          <w:rFonts w:ascii="Times New Roman" w:eastAsia="Times New Roman" w:hAnsi="Times New Roman" w:cs="Times New Roman"/>
          <w:sz w:val="28"/>
          <w:szCs w:val="28"/>
        </w:rPr>
        <w:t>Краснодарского края и включения</w:t>
      </w:r>
    </w:p>
    <w:p w:rsidR="000A734E" w:rsidRPr="000A734E" w:rsidRDefault="000A734E" w:rsidP="000A734E">
      <w:pPr>
        <w:adjustRightInd/>
        <w:ind w:left="5387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0A734E">
        <w:rPr>
          <w:rFonts w:ascii="Times New Roman" w:eastAsia="Times New Roman" w:hAnsi="Times New Roman" w:cs="Times New Roman"/>
          <w:sz w:val="28"/>
          <w:szCs w:val="28"/>
        </w:rPr>
        <w:t>в кадровый резерв министерства труда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734E">
        <w:rPr>
          <w:rFonts w:ascii="Times New Roman" w:eastAsia="Times New Roman" w:hAnsi="Times New Roman" w:cs="Times New Roman"/>
          <w:sz w:val="28"/>
          <w:szCs w:val="28"/>
        </w:rPr>
        <w:t>и социального развития</w:t>
      </w:r>
    </w:p>
    <w:p w:rsidR="000A734E" w:rsidRPr="000A734E" w:rsidRDefault="000A734E" w:rsidP="000A734E">
      <w:pPr>
        <w:adjustRightInd/>
        <w:ind w:left="5387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0A734E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0A734E" w:rsidRPr="000A734E" w:rsidRDefault="000A734E" w:rsidP="000A734E">
      <w:pPr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0A734E" w:rsidRPr="000A734E" w:rsidRDefault="000A734E" w:rsidP="000A734E">
      <w:pPr>
        <w:adjustRightInd/>
        <w:ind w:left="851" w:right="849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P188"/>
      <w:bookmarkEnd w:id="3"/>
      <w:r w:rsidRPr="000A734E">
        <w:rPr>
          <w:rFonts w:ascii="Times New Roman" w:eastAsia="Times New Roman" w:hAnsi="Times New Roman" w:cs="Times New Roman"/>
          <w:b/>
          <w:sz w:val="28"/>
          <w:szCs w:val="28"/>
        </w:rPr>
        <w:t>МЕТОДЫ</w:t>
      </w:r>
    </w:p>
    <w:p w:rsidR="000A734E" w:rsidRPr="000A734E" w:rsidRDefault="000A734E" w:rsidP="000A734E">
      <w:pPr>
        <w:adjustRightInd/>
        <w:ind w:left="851" w:right="849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734E">
        <w:rPr>
          <w:rFonts w:ascii="Times New Roman" w:eastAsia="Times New Roman" w:hAnsi="Times New Roman" w:cs="Times New Roman"/>
          <w:b/>
          <w:sz w:val="28"/>
          <w:szCs w:val="28"/>
        </w:rPr>
        <w:t>оценки профессиональных и личностных качеств граждан</w:t>
      </w:r>
    </w:p>
    <w:p w:rsidR="007767F2" w:rsidRDefault="007767F2" w:rsidP="000A734E">
      <w:pPr>
        <w:adjustRightInd/>
        <w:ind w:left="851" w:right="849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0A734E" w:rsidRPr="000A734E">
        <w:rPr>
          <w:rFonts w:ascii="Times New Roman" w:eastAsia="Times New Roman" w:hAnsi="Times New Roman" w:cs="Times New Roman"/>
          <w:b/>
          <w:sz w:val="28"/>
          <w:szCs w:val="28"/>
        </w:rPr>
        <w:t xml:space="preserve">оссийской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</w:t>
      </w:r>
      <w:r w:rsidR="000A734E" w:rsidRPr="000A734E">
        <w:rPr>
          <w:rFonts w:ascii="Times New Roman" w:eastAsia="Times New Roman" w:hAnsi="Times New Roman" w:cs="Times New Roman"/>
          <w:b/>
          <w:sz w:val="28"/>
          <w:szCs w:val="28"/>
        </w:rPr>
        <w:t xml:space="preserve">едерации (государственных гражданских </w:t>
      </w:r>
    </w:p>
    <w:p w:rsidR="007767F2" w:rsidRDefault="000A734E" w:rsidP="000A734E">
      <w:pPr>
        <w:adjustRightInd/>
        <w:ind w:left="851" w:right="849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734E">
        <w:rPr>
          <w:rFonts w:ascii="Times New Roman" w:eastAsia="Times New Roman" w:hAnsi="Times New Roman" w:cs="Times New Roman"/>
          <w:b/>
          <w:sz w:val="28"/>
          <w:szCs w:val="28"/>
        </w:rPr>
        <w:t>служащих),</w:t>
      </w:r>
      <w:r w:rsidR="007767F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A734E">
        <w:rPr>
          <w:rFonts w:ascii="Times New Roman" w:eastAsia="Times New Roman" w:hAnsi="Times New Roman" w:cs="Times New Roman"/>
          <w:b/>
          <w:sz w:val="28"/>
          <w:szCs w:val="28"/>
        </w:rPr>
        <w:t xml:space="preserve">рекомендуемые при проведении конкурса </w:t>
      </w:r>
    </w:p>
    <w:p w:rsidR="007767F2" w:rsidRDefault="000A734E" w:rsidP="000A734E">
      <w:pPr>
        <w:adjustRightInd/>
        <w:ind w:left="851" w:right="849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734E">
        <w:rPr>
          <w:rFonts w:ascii="Times New Roman" w:eastAsia="Times New Roman" w:hAnsi="Times New Roman" w:cs="Times New Roman"/>
          <w:b/>
          <w:sz w:val="28"/>
          <w:szCs w:val="28"/>
        </w:rPr>
        <w:t>на замещение вакантных</w:t>
      </w:r>
      <w:r w:rsidR="007767F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A734E">
        <w:rPr>
          <w:rFonts w:ascii="Times New Roman" w:eastAsia="Times New Roman" w:hAnsi="Times New Roman" w:cs="Times New Roman"/>
          <w:b/>
          <w:sz w:val="28"/>
          <w:szCs w:val="28"/>
        </w:rPr>
        <w:t xml:space="preserve">должностей государственной </w:t>
      </w:r>
    </w:p>
    <w:p w:rsidR="000A734E" w:rsidRPr="000A734E" w:rsidRDefault="000A734E" w:rsidP="000A734E">
      <w:pPr>
        <w:adjustRightInd/>
        <w:ind w:left="851" w:right="849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734E">
        <w:rPr>
          <w:rFonts w:ascii="Times New Roman" w:eastAsia="Times New Roman" w:hAnsi="Times New Roman" w:cs="Times New Roman"/>
          <w:b/>
          <w:sz w:val="28"/>
          <w:szCs w:val="28"/>
        </w:rPr>
        <w:t xml:space="preserve">гражданской службы </w:t>
      </w:r>
      <w:r w:rsidR="007767F2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0A734E">
        <w:rPr>
          <w:rFonts w:ascii="Times New Roman" w:eastAsia="Times New Roman" w:hAnsi="Times New Roman" w:cs="Times New Roman"/>
          <w:b/>
          <w:sz w:val="28"/>
          <w:szCs w:val="28"/>
        </w:rPr>
        <w:t>раснодарского</w:t>
      </w:r>
    </w:p>
    <w:p w:rsidR="000A734E" w:rsidRPr="000A734E" w:rsidRDefault="000A734E" w:rsidP="000A734E">
      <w:pPr>
        <w:adjustRightInd/>
        <w:ind w:left="851" w:right="849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734E">
        <w:rPr>
          <w:rFonts w:ascii="Times New Roman" w:eastAsia="Times New Roman" w:hAnsi="Times New Roman" w:cs="Times New Roman"/>
          <w:b/>
          <w:sz w:val="28"/>
          <w:szCs w:val="28"/>
        </w:rPr>
        <w:t>края в министерстве труда и социального развития</w:t>
      </w:r>
    </w:p>
    <w:p w:rsidR="000A734E" w:rsidRPr="000A734E" w:rsidRDefault="007767F2" w:rsidP="000A734E">
      <w:pPr>
        <w:adjustRightInd/>
        <w:ind w:left="851" w:right="849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0A734E" w:rsidRPr="000A734E">
        <w:rPr>
          <w:rFonts w:ascii="Times New Roman" w:eastAsia="Times New Roman" w:hAnsi="Times New Roman" w:cs="Times New Roman"/>
          <w:b/>
          <w:sz w:val="28"/>
          <w:szCs w:val="28"/>
        </w:rPr>
        <w:t>раснодарского края и включения в кадровый резерв</w:t>
      </w:r>
    </w:p>
    <w:p w:rsidR="000A734E" w:rsidRPr="000A734E" w:rsidRDefault="000A734E" w:rsidP="000A734E">
      <w:pPr>
        <w:adjustRightInd/>
        <w:ind w:left="851" w:right="849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734E">
        <w:rPr>
          <w:rFonts w:ascii="Times New Roman" w:eastAsia="Times New Roman" w:hAnsi="Times New Roman" w:cs="Times New Roman"/>
          <w:b/>
          <w:sz w:val="28"/>
          <w:szCs w:val="28"/>
        </w:rPr>
        <w:t>министерства труда и социального развития</w:t>
      </w:r>
    </w:p>
    <w:p w:rsidR="000A734E" w:rsidRPr="000A734E" w:rsidRDefault="000A734E" w:rsidP="000A734E">
      <w:pPr>
        <w:adjustRightInd/>
        <w:ind w:left="851" w:right="849" w:firstLine="0"/>
        <w:jc w:val="center"/>
        <w:rPr>
          <w:rFonts w:ascii="Calibri" w:eastAsia="Times New Roman" w:hAnsi="Calibri" w:cs="Calibri"/>
          <w:b/>
          <w:sz w:val="22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0A734E">
        <w:rPr>
          <w:rFonts w:ascii="Times New Roman" w:eastAsia="Times New Roman" w:hAnsi="Times New Roman" w:cs="Times New Roman"/>
          <w:b/>
          <w:sz w:val="28"/>
          <w:szCs w:val="28"/>
        </w:rPr>
        <w:t>раснодарского края</w:t>
      </w:r>
    </w:p>
    <w:p w:rsidR="000A734E" w:rsidRPr="00775257" w:rsidRDefault="000A734E" w:rsidP="00775257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7767F2" w:rsidRPr="007767F2" w:rsidRDefault="007767F2" w:rsidP="007767F2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1417"/>
        <w:gridCol w:w="3544"/>
        <w:gridCol w:w="2551"/>
      </w:tblGrid>
      <w:tr w:rsidR="007767F2" w:rsidRPr="007767F2" w:rsidTr="007767F2">
        <w:tc>
          <w:tcPr>
            <w:tcW w:w="2189" w:type="dxa"/>
            <w:vAlign w:val="center"/>
          </w:tcPr>
          <w:p w:rsidR="00845714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 xml:space="preserve">Категории </w:t>
            </w:r>
          </w:p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должностей</w:t>
            </w:r>
          </w:p>
        </w:tc>
        <w:tc>
          <w:tcPr>
            <w:tcW w:w="1417" w:type="dxa"/>
            <w:vAlign w:val="center"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Группы должностей</w:t>
            </w:r>
          </w:p>
        </w:tc>
        <w:tc>
          <w:tcPr>
            <w:tcW w:w="3544" w:type="dxa"/>
            <w:vAlign w:val="center"/>
          </w:tcPr>
          <w:p w:rsidR="00845714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 xml:space="preserve">Основные должностные </w:t>
            </w:r>
          </w:p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обязанности</w:t>
            </w:r>
          </w:p>
        </w:tc>
        <w:tc>
          <w:tcPr>
            <w:tcW w:w="2551" w:type="dxa"/>
            <w:vAlign w:val="center"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Методы оценки</w:t>
            </w:r>
          </w:p>
        </w:tc>
      </w:tr>
    </w:tbl>
    <w:p w:rsidR="007767F2" w:rsidRPr="007767F2" w:rsidRDefault="007767F2" w:rsidP="007767F2">
      <w:pPr>
        <w:spacing w:line="0" w:lineRule="atLeas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1417"/>
        <w:gridCol w:w="3544"/>
        <w:gridCol w:w="2551"/>
      </w:tblGrid>
      <w:tr w:rsidR="007767F2" w:rsidRPr="007767F2" w:rsidTr="00845714">
        <w:trPr>
          <w:trHeight w:val="253"/>
          <w:tblHeader/>
        </w:trPr>
        <w:tc>
          <w:tcPr>
            <w:tcW w:w="2189" w:type="dxa"/>
            <w:vAlign w:val="center"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1" w:type="dxa"/>
            <w:vAlign w:val="center"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7767F2" w:rsidRPr="007767F2" w:rsidTr="007767F2">
        <w:tc>
          <w:tcPr>
            <w:tcW w:w="2189" w:type="dxa"/>
            <w:vMerge w:val="restart"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Руководители</w:t>
            </w:r>
          </w:p>
        </w:tc>
        <w:tc>
          <w:tcPr>
            <w:tcW w:w="1417" w:type="dxa"/>
            <w:vMerge w:val="restart"/>
          </w:tcPr>
          <w:p w:rsid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высшая главная</w:t>
            </w:r>
          </w:p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ведущая</w:t>
            </w:r>
          </w:p>
        </w:tc>
        <w:tc>
          <w:tcPr>
            <w:tcW w:w="3544" w:type="dxa"/>
            <w:vMerge w:val="restart"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планирование и организация д</w:t>
            </w:r>
            <w:r w:rsidRPr="007767F2">
              <w:rPr>
                <w:rFonts w:ascii="Times New Roman" w:eastAsia="Times New Roman" w:hAnsi="Times New Roman" w:cs="Times New Roman"/>
              </w:rPr>
              <w:t>е</w:t>
            </w:r>
            <w:r w:rsidRPr="007767F2">
              <w:rPr>
                <w:rFonts w:ascii="Times New Roman" w:eastAsia="Times New Roman" w:hAnsi="Times New Roman" w:cs="Times New Roman"/>
              </w:rPr>
              <w:t>ятельности государственного органа, его структурного по</w:t>
            </w:r>
            <w:r w:rsidRPr="007767F2">
              <w:rPr>
                <w:rFonts w:ascii="Times New Roman" w:eastAsia="Times New Roman" w:hAnsi="Times New Roman" w:cs="Times New Roman"/>
              </w:rPr>
              <w:t>д</w:t>
            </w:r>
            <w:r w:rsidRPr="007767F2">
              <w:rPr>
                <w:rFonts w:ascii="Times New Roman" w:eastAsia="Times New Roman" w:hAnsi="Times New Roman" w:cs="Times New Roman"/>
              </w:rPr>
              <w:t>разделения (определение целей, задач, направлений деятельн</w:t>
            </w:r>
            <w:r w:rsidRPr="007767F2">
              <w:rPr>
                <w:rFonts w:ascii="Times New Roman" w:eastAsia="Times New Roman" w:hAnsi="Times New Roman" w:cs="Times New Roman"/>
              </w:rPr>
              <w:t>о</w:t>
            </w:r>
            <w:r w:rsidRPr="007767F2">
              <w:rPr>
                <w:rFonts w:ascii="Times New Roman" w:eastAsia="Times New Roman" w:hAnsi="Times New Roman" w:cs="Times New Roman"/>
              </w:rPr>
              <w:t>сти), организация служебного времени подчиненных, распр</w:t>
            </w:r>
            <w:r w:rsidRPr="007767F2">
              <w:rPr>
                <w:rFonts w:ascii="Times New Roman" w:eastAsia="Times New Roman" w:hAnsi="Times New Roman" w:cs="Times New Roman"/>
              </w:rPr>
              <w:t>е</w:t>
            </w:r>
            <w:r w:rsidRPr="007767F2">
              <w:rPr>
                <w:rFonts w:ascii="Times New Roman" w:eastAsia="Times New Roman" w:hAnsi="Times New Roman" w:cs="Times New Roman"/>
              </w:rPr>
              <w:t>деление обязанностей между подчиненными, создание эффе</w:t>
            </w:r>
            <w:r w:rsidRPr="007767F2">
              <w:rPr>
                <w:rFonts w:ascii="Times New Roman" w:eastAsia="Times New Roman" w:hAnsi="Times New Roman" w:cs="Times New Roman"/>
              </w:rPr>
              <w:t>к</w:t>
            </w:r>
            <w:r w:rsidRPr="007767F2">
              <w:rPr>
                <w:rFonts w:ascii="Times New Roman" w:eastAsia="Times New Roman" w:hAnsi="Times New Roman" w:cs="Times New Roman"/>
              </w:rPr>
              <w:t>тивной системы коммуникации, а также благоприятного псих</w:t>
            </w:r>
            <w:r w:rsidRPr="007767F2">
              <w:rPr>
                <w:rFonts w:ascii="Times New Roman" w:eastAsia="Times New Roman" w:hAnsi="Times New Roman" w:cs="Times New Roman"/>
              </w:rPr>
              <w:t>о</w:t>
            </w:r>
            <w:r w:rsidRPr="007767F2">
              <w:rPr>
                <w:rFonts w:ascii="Times New Roman" w:eastAsia="Times New Roman" w:hAnsi="Times New Roman" w:cs="Times New Roman"/>
              </w:rPr>
              <w:t>логического климата, контроль за профессиональной деятельн</w:t>
            </w:r>
            <w:r w:rsidRPr="007767F2">
              <w:rPr>
                <w:rFonts w:ascii="Times New Roman" w:eastAsia="Times New Roman" w:hAnsi="Times New Roman" w:cs="Times New Roman"/>
              </w:rPr>
              <w:t>о</w:t>
            </w:r>
            <w:r w:rsidRPr="007767F2">
              <w:rPr>
                <w:rFonts w:ascii="Times New Roman" w:eastAsia="Times New Roman" w:hAnsi="Times New Roman" w:cs="Times New Roman"/>
              </w:rPr>
              <w:t>стью подчиненных</w:t>
            </w:r>
          </w:p>
        </w:tc>
        <w:tc>
          <w:tcPr>
            <w:tcW w:w="2551" w:type="dxa"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</w:tr>
      <w:tr w:rsidR="007767F2" w:rsidRPr="007767F2" w:rsidTr="007767F2">
        <w:tc>
          <w:tcPr>
            <w:tcW w:w="2189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 xml:space="preserve">индивидуальное </w:t>
            </w:r>
          </w:p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</w:tr>
      <w:tr w:rsidR="007767F2" w:rsidRPr="007767F2" w:rsidTr="007767F2">
        <w:tc>
          <w:tcPr>
            <w:tcW w:w="2189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подготовка проекта документа</w:t>
            </w:r>
          </w:p>
        </w:tc>
      </w:tr>
      <w:tr w:rsidR="007767F2" w:rsidRPr="007767F2" w:rsidTr="007767F2">
        <w:tc>
          <w:tcPr>
            <w:tcW w:w="2189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написание реферата</w:t>
            </w:r>
          </w:p>
        </w:tc>
      </w:tr>
      <w:tr w:rsidR="007767F2" w:rsidRPr="007767F2" w:rsidTr="007767F2">
        <w:tc>
          <w:tcPr>
            <w:tcW w:w="2189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анкетирование</w:t>
            </w:r>
          </w:p>
        </w:tc>
      </w:tr>
      <w:tr w:rsidR="007767F2" w:rsidRPr="007767F2" w:rsidTr="007767F2">
        <w:tc>
          <w:tcPr>
            <w:tcW w:w="2189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7767F2" w:rsidRPr="007767F2" w:rsidRDefault="007767F2" w:rsidP="007767F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767F2">
              <w:rPr>
                <w:rFonts w:ascii="Times New Roman" w:eastAsia="Times New Roman" w:hAnsi="Times New Roman" w:cs="Times New Roman"/>
              </w:rPr>
              <w:t>проведение групповых дискуссий</w:t>
            </w:r>
          </w:p>
        </w:tc>
      </w:tr>
      <w:tr w:rsidR="00AE2F9D" w:rsidRPr="007767F2" w:rsidTr="007767F2">
        <w:tc>
          <w:tcPr>
            <w:tcW w:w="2189" w:type="dxa"/>
            <w:vMerge w:val="restart"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  <w:r w:rsidRPr="00AE2F9D">
              <w:rPr>
                <w:rFonts w:ascii="Times New Roman" w:eastAsia="Times New Roman" w:hAnsi="Times New Roman" w:cs="Times New Roman"/>
              </w:rPr>
              <w:t>Специалисты</w:t>
            </w:r>
          </w:p>
        </w:tc>
        <w:tc>
          <w:tcPr>
            <w:tcW w:w="1417" w:type="dxa"/>
            <w:vMerge w:val="restart"/>
          </w:tcPr>
          <w:p w:rsidR="00AE2F9D" w:rsidRPr="007A6F0B" w:rsidRDefault="00AE2F9D" w:rsidP="00AE2F9D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A6F0B">
              <w:rPr>
                <w:rFonts w:ascii="Times New Roman" w:eastAsia="Times New Roman" w:hAnsi="Times New Roman" w:cs="Times New Roman"/>
              </w:rPr>
              <w:t>высшая главная</w:t>
            </w:r>
          </w:p>
          <w:p w:rsidR="00AE2F9D" w:rsidRPr="007A6F0B" w:rsidRDefault="00AE2F9D" w:rsidP="00AE2F9D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A6F0B">
              <w:rPr>
                <w:rFonts w:ascii="Times New Roman" w:eastAsia="Times New Roman" w:hAnsi="Times New Roman" w:cs="Times New Roman"/>
              </w:rPr>
              <w:t>ведущая</w:t>
            </w:r>
          </w:p>
          <w:p w:rsidR="00AE2F9D" w:rsidRPr="007A6F0B" w:rsidRDefault="00AE2F9D" w:rsidP="00AE2F9D">
            <w:pPr>
              <w:spacing w:after="20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A6F0B">
              <w:rPr>
                <w:rFonts w:ascii="Times New Roman" w:eastAsia="Calibri" w:hAnsi="Times New Roman" w:cs="Times New Roman"/>
                <w:lang w:eastAsia="en-US"/>
              </w:rPr>
              <w:t>старшая</w:t>
            </w:r>
          </w:p>
        </w:tc>
        <w:tc>
          <w:tcPr>
            <w:tcW w:w="3544" w:type="dxa"/>
            <w:vMerge w:val="restart"/>
          </w:tcPr>
          <w:p w:rsidR="00AE2F9D" w:rsidRPr="007A6F0B" w:rsidRDefault="00AE2F9D" w:rsidP="00AE2F9D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A6F0B">
              <w:rPr>
                <w:rFonts w:ascii="Times New Roman" w:eastAsia="Times New Roman" w:hAnsi="Times New Roman" w:cs="Times New Roman"/>
              </w:rPr>
              <w:t>самостоятельная деятельность                 по профессиональному                   обеспечению выполнения                государственными органами установленных задач и функций</w:t>
            </w:r>
          </w:p>
        </w:tc>
        <w:tc>
          <w:tcPr>
            <w:tcW w:w="2551" w:type="dxa"/>
          </w:tcPr>
          <w:p w:rsidR="00AE2F9D" w:rsidRPr="007A6F0B" w:rsidRDefault="00AE2F9D" w:rsidP="00AE2F9D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A6F0B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</w:tr>
      <w:tr w:rsidR="00AE2F9D" w:rsidRPr="007767F2" w:rsidTr="007767F2">
        <w:tc>
          <w:tcPr>
            <w:tcW w:w="2189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AE2F9D" w:rsidRPr="007A6F0B" w:rsidRDefault="00AE2F9D" w:rsidP="00AE2F9D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A6F0B">
              <w:rPr>
                <w:rFonts w:ascii="Times New Roman" w:eastAsia="Times New Roman" w:hAnsi="Times New Roman" w:cs="Times New Roman"/>
              </w:rPr>
              <w:t>индивидуальное               собеседование</w:t>
            </w:r>
          </w:p>
        </w:tc>
      </w:tr>
      <w:tr w:rsidR="00AE2F9D" w:rsidRPr="007767F2" w:rsidTr="007767F2">
        <w:tc>
          <w:tcPr>
            <w:tcW w:w="2189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AE2F9D" w:rsidRPr="007A6F0B" w:rsidRDefault="00AE2F9D" w:rsidP="00AE2F9D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A6F0B">
              <w:rPr>
                <w:rFonts w:ascii="Times New Roman" w:eastAsia="Times New Roman" w:hAnsi="Times New Roman" w:cs="Times New Roman"/>
              </w:rPr>
              <w:t xml:space="preserve">подготовка проекта            </w:t>
            </w:r>
            <w:r w:rsidRPr="007A6F0B">
              <w:rPr>
                <w:rFonts w:ascii="Times New Roman" w:eastAsia="Times New Roman" w:hAnsi="Times New Roman" w:cs="Times New Roman"/>
              </w:rPr>
              <w:lastRenderedPageBreak/>
              <w:t>документа</w:t>
            </w:r>
          </w:p>
        </w:tc>
      </w:tr>
      <w:tr w:rsidR="00AE2F9D" w:rsidRPr="007767F2" w:rsidTr="007767F2">
        <w:tc>
          <w:tcPr>
            <w:tcW w:w="2189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AE2F9D" w:rsidRPr="007A6F0B" w:rsidRDefault="00AE2F9D" w:rsidP="00AE2F9D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A6F0B">
              <w:rPr>
                <w:rFonts w:ascii="Times New Roman" w:eastAsia="Times New Roman" w:hAnsi="Times New Roman" w:cs="Times New Roman"/>
              </w:rPr>
              <w:t>написание реферата</w:t>
            </w:r>
          </w:p>
        </w:tc>
      </w:tr>
      <w:tr w:rsidR="00AE2F9D" w:rsidRPr="007767F2" w:rsidTr="007767F2">
        <w:tc>
          <w:tcPr>
            <w:tcW w:w="2189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AE2F9D" w:rsidRPr="007A6F0B" w:rsidRDefault="00AE2F9D" w:rsidP="00AE2F9D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анкетирование</w:t>
            </w:r>
          </w:p>
        </w:tc>
      </w:tr>
      <w:tr w:rsidR="00AE2F9D" w:rsidRPr="007767F2" w:rsidTr="007767F2">
        <w:tc>
          <w:tcPr>
            <w:tcW w:w="2189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E2F9D" w:rsidRPr="007767F2" w:rsidRDefault="00AE2F9D" w:rsidP="00AE2F9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AE2F9D" w:rsidRDefault="00AE2F9D" w:rsidP="00AE2F9D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практических</w:t>
            </w:r>
          </w:p>
          <w:p w:rsidR="00AE2F9D" w:rsidRPr="007A6F0B" w:rsidRDefault="00AE2F9D" w:rsidP="00AE2F9D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задач</w:t>
            </w:r>
          </w:p>
        </w:tc>
      </w:tr>
      <w:tr w:rsidR="00B24F98" w:rsidRPr="007767F2" w:rsidTr="007767F2">
        <w:tc>
          <w:tcPr>
            <w:tcW w:w="2189" w:type="dxa"/>
            <w:vMerge w:val="restart"/>
          </w:tcPr>
          <w:p w:rsidR="00B24F98" w:rsidRPr="007767F2" w:rsidRDefault="00B24F98" w:rsidP="00B24F9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  <w:r w:rsidRPr="00B24F98">
              <w:rPr>
                <w:rFonts w:ascii="Times New Roman" w:eastAsia="Times New Roman" w:hAnsi="Times New Roman" w:cs="Times New Roman"/>
              </w:rPr>
              <w:t>Обеспечивающие специалисты</w:t>
            </w:r>
          </w:p>
        </w:tc>
        <w:tc>
          <w:tcPr>
            <w:tcW w:w="1417" w:type="dxa"/>
            <w:vMerge w:val="restart"/>
          </w:tcPr>
          <w:p w:rsidR="00B24F98" w:rsidRPr="007A6F0B" w:rsidRDefault="00B24F98" w:rsidP="00B24F9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B383F">
              <w:rPr>
                <w:rFonts w:ascii="Times New Roman" w:eastAsia="Calibri" w:hAnsi="Times New Roman" w:cs="Times New Roman"/>
                <w:lang w:eastAsia="en-US"/>
              </w:rPr>
              <w:t>ведущая старшая</w:t>
            </w:r>
          </w:p>
        </w:tc>
        <w:tc>
          <w:tcPr>
            <w:tcW w:w="3544" w:type="dxa"/>
            <w:vMerge w:val="restart"/>
          </w:tcPr>
          <w:p w:rsidR="00B24F98" w:rsidRPr="007A6F0B" w:rsidRDefault="00B24F98" w:rsidP="00B24F9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E5904">
              <w:rPr>
                <w:rFonts w:ascii="Times New Roman" w:eastAsia="Calibri" w:hAnsi="Times New Roman" w:cs="Times New Roman"/>
                <w:lang w:eastAsia="en-US"/>
              </w:rPr>
              <w:t xml:space="preserve">выполнение организационного, информационного,                    документационного, финансово-экономического, хозяйственного и иного обеспечения  </w:t>
            </w:r>
            <w:r>
              <w:rPr>
                <w:rFonts w:ascii="Times New Roman" w:eastAsia="Calibri" w:hAnsi="Times New Roman" w:cs="Times New Roman"/>
                <w:lang w:eastAsia="en-US"/>
              </w:rPr>
              <w:br/>
            </w:r>
            <w:r w:rsidRPr="00DE5904">
              <w:rPr>
                <w:rFonts w:ascii="Times New Roman" w:eastAsia="Calibri" w:hAnsi="Times New Roman" w:cs="Times New Roman"/>
                <w:lang w:eastAsia="en-US"/>
              </w:rPr>
              <w:t>деятельности государственных органов</w:t>
            </w:r>
          </w:p>
        </w:tc>
        <w:tc>
          <w:tcPr>
            <w:tcW w:w="2551" w:type="dxa"/>
          </w:tcPr>
          <w:p w:rsidR="00B24F98" w:rsidRDefault="00B24F98" w:rsidP="00B24F98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  <w:r w:rsidRPr="007A6F0B">
              <w:rPr>
                <w:rFonts w:ascii="Times New Roman" w:eastAsia="Times New Roman" w:hAnsi="Times New Roman" w:cs="Times New Roman"/>
              </w:rPr>
              <w:t>естирование</w:t>
            </w:r>
          </w:p>
          <w:p w:rsidR="00B24F98" w:rsidRPr="007A6F0B" w:rsidRDefault="00B24F98" w:rsidP="00B24F98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24F98" w:rsidRPr="007767F2" w:rsidTr="007767F2">
        <w:tc>
          <w:tcPr>
            <w:tcW w:w="2189" w:type="dxa"/>
            <w:vMerge/>
          </w:tcPr>
          <w:p w:rsidR="00B24F98" w:rsidRPr="007767F2" w:rsidRDefault="00B24F98" w:rsidP="00B24F9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24F98" w:rsidRPr="007767F2" w:rsidRDefault="00B24F98" w:rsidP="00B24F9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24F98" w:rsidRPr="007767F2" w:rsidRDefault="00B24F98" w:rsidP="00B24F9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B24F98" w:rsidRDefault="00B24F98" w:rsidP="00B24F98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A6F0B">
              <w:rPr>
                <w:rFonts w:ascii="Times New Roman" w:eastAsia="Times New Roman" w:hAnsi="Times New Roman" w:cs="Times New Roman"/>
              </w:rPr>
              <w:t>индивидуальное               собеседование</w:t>
            </w:r>
          </w:p>
          <w:p w:rsidR="00B24F98" w:rsidRPr="007A6F0B" w:rsidRDefault="00B24F98" w:rsidP="00B24F98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24F98" w:rsidRPr="007767F2" w:rsidTr="007767F2">
        <w:tc>
          <w:tcPr>
            <w:tcW w:w="2189" w:type="dxa"/>
            <w:vMerge/>
          </w:tcPr>
          <w:p w:rsidR="00B24F98" w:rsidRPr="007767F2" w:rsidRDefault="00B24F98" w:rsidP="00B24F9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24F98" w:rsidRPr="007767F2" w:rsidRDefault="00B24F98" w:rsidP="00B24F9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24F98" w:rsidRPr="007767F2" w:rsidRDefault="00B24F98" w:rsidP="00B24F9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B24F98" w:rsidRPr="007A6F0B" w:rsidRDefault="00B24F98" w:rsidP="00B24F98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анкетирование</w:t>
            </w:r>
          </w:p>
        </w:tc>
      </w:tr>
    </w:tbl>
    <w:p w:rsidR="003A5787" w:rsidRDefault="006B383F" w:rsidP="007A6F0B">
      <w:pPr>
        <w:widowControl/>
        <w:autoSpaceDE/>
        <w:autoSpaceDN/>
        <w:adjustRightInd/>
        <w:ind w:firstLine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»</w:t>
      </w:r>
      <w:r w:rsidR="007767F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A5787" w:rsidRPr="00775257" w:rsidRDefault="001B317F" w:rsidP="001B317F">
      <w:pPr>
        <w:pStyle w:val="af"/>
        <w:widowControl/>
        <w:autoSpaceDE/>
        <w:autoSpaceDN/>
        <w:adjustRightInd/>
        <w:ind w:left="1080" w:hanging="37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7767F2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67F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C398D" w:rsidRPr="00775257">
        <w:rPr>
          <w:rFonts w:ascii="Times New Roman" w:eastAsia="Times New Roman" w:hAnsi="Times New Roman" w:cs="Times New Roman"/>
          <w:sz w:val="28"/>
          <w:szCs w:val="28"/>
        </w:rPr>
        <w:t xml:space="preserve"> приложение 2:</w:t>
      </w:r>
    </w:p>
    <w:p w:rsidR="00BC398D" w:rsidRDefault="00BC398D" w:rsidP="00BC398D">
      <w:pPr>
        <w:pStyle w:val="af"/>
        <w:widowControl/>
        <w:autoSpaceDE/>
        <w:autoSpaceDN/>
        <w:adjustRightInd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пункт 2.2 раздела 2 «Анкетирование» дополнить абзацем следующего 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держания:</w:t>
      </w:r>
    </w:p>
    <w:p w:rsidR="00BC398D" w:rsidRDefault="00BC398D" w:rsidP="00BC398D">
      <w:pPr>
        <w:pStyle w:val="af"/>
        <w:widowControl/>
        <w:autoSpaceDE/>
        <w:autoSpaceDN/>
        <w:adjustRightInd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A76EE" w:rsidRPr="00EA76EE">
        <w:rPr>
          <w:rFonts w:ascii="Times New Roman" w:eastAsia="Times New Roman" w:hAnsi="Times New Roman" w:cs="Times New Roman"/>
          <w:sz w:val="28"/>
          <w:szCs w:val="28"/>
        </w:rPr>
        <w:t>В анкету также могут быть включены дополнительные вопросы, напра</w:t>
      </w:r>
      <w:r w:rsidR="00EA76EE" w:rsidRPr="00EA76E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76EE" w:rsidRPr="00EA76EE">
        <w:rPr>
          <w:rFonts w:ascii="Times New Roman" w:eastAsia="Times New Roman" w:hAnsi="Times New Roman" w:cs="Times New Roman"/>
          <w:sz w:val="28"/>
          <w:szCs w:val="28"/>
        </w:rPr>
        <w:t>ленные на оценку профессионального уровня кандидата.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EA76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A76EE" w:rsidRDefault="00EA76EE" w:rsidP="00BC398D">
      <w:pPr>
        <w:pStyle w:val="af"/>
        <w:widowControl/>
        <w:autoSpaceDE/>
        <w:autoSpaceDN/>
        <w:adjustRightInd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дополнить разделом 7 следующего содержания:</w:t>
      </w:r>
    </w:p>
    <w:p w:rsidR="00EA76EE" w:rsidRPr="00EA76EE" w:rsidRDefault="0047769A" w:rsidP="00EA76EE">
      <w:pPr>
        <w:pStyle w:val="af"/>
        <w:widowControl/>
        <w:autoSpaceDE/>
        <w:autoSpaceDN/>
        <w:adjustRightInd/>
        <w:ind w:left="0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76E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A76EE" w:rsidRPr="00EA76EE">
        <w:rPr>
          <w:rFonts w:ascii="Times New Roman" w:eastAsia="Times New Roman" w:hAnsi="Times New Roman" w:cs="Times New Roman"/>
          <w:b/>
          <w:sz w:val="28"/>
          <w:szCs w:val="28"/>
        </w:rPr>
        <w:t>7. Решение практических задач</w:t>
      </w:r>
    </w:p>
    <w:p w:rsidR="00EA76EE" w:rsidRDefault="00EA76EE" w:rsidP="00EA76EE">
      <w:pPr>
        <w:pStyle w:val="af"/>
        <w:widowControl/>
        <w:autoSpaceDE/>
        <w:autoSpaceDN/>
        <w:adjustRightInd/>
        <w:ind w:left="0" w:firstLine="708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EA76EE" w:rsidRDefault="00EA76EE" w:rsidP="001B317F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7.1.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практических задач подразумевает ознакомление кандидата с проблемной ситуацией, изложенной в формате текста или видео, связанной с областью и видом профессиональной служебной деятельности по вакантной должности гражданской службы, и подготовку кандидатом ответов на вопросы, направленные на выявление его аналитических, стратегических или управле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ческих способностей.</w:t>
      </w:r>
    </w:p>
    <w:p w:rsidR="00DB39EA" w:rsidRDefault="00EA76EE" w:rsidP="00EA76EE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7.2. Максимальная оценка по данно</w:t>
      </w:r>
      <w:r w:rsidR="00342690">
        <w:rPr>
          <w:rFonts w:ascii="Times New Roman" w:eastAsiaTheme="minorHAnsi" w:hAnsi="Times New Roman" w:cs="Times New Roman"/>
          <w:sz w:val="28"/>
          <w:szCs w:val="28"/>
          <w:lang w:eastAsia="en-US"/>
        </w:rPr>
        <w:t>му методу составляет 5 баллов.»;</w:t>
      </w:r>
    </w:p>
    <w:p w:rsidR="00460F5D" w:rsidRDefault="00460F5D" w:rsidP="00460F5D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 xml:space="preserve"> в приложение 3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60F5D" w:rsidRPr="00460F5D" w:rsidRDefault="00460F5D" w:rsidP="00460F5D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60F5D">
        <w:rPr>
          <w:rFonts w:ascii="Times New Roman" w:eastAsia="Times New Roman" w:hAnsi="Times New Roman" w:cs="Times New Roman"/>
          <w:sz w:val="28"/>
          <w:szCs w:val="28"/>
        </w:rPr>
        <w:t>пункт 6 изложить в следующей редакции:</w:t>
      </w:r>
    </w:p>
    <w:p w:rsidR="00460F5D" w:rsidRPr="00460F5D" w:rsidRDefault="00460F5D" w:rsidP="00460F5D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60F5D">
        <w:rPr>
          <w:rFonts w:ascii="Times New Roman" w:eastAsia="Times New Roman" w:hAnsi="Times New Roman" w:cs="Times New Roman"/>
          <w:sz w:val="28"/>
          <w:szCs w:val="28"/>
        </w:rPr>
        <w:t>«6. В состав конкурсной комиссии входят представитель нанимателя и (или) уполномоченные им гражданские служащие (в том числе из подраздел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ния по вопросам государственной службы и кадров и подразделения, в котором проводится конкурс на замещение вакантной должности гражданской службы), а также включаемые в состав конкурсной комиссии в соответствии с положен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 xml:space="preserve">ями части 8.2 статьи 22 Федерального закона от 27 июля 2004 г. № 79-ФЗ 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br/>
        <w:t>«О государственной гражданской службе Российской Федерации», независ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мые эксперты – представители научных, образовательных и других организ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ций, являющиеся специалистами в соответствующих областях и видах профе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lastRenderedPageBreak/>
        <w:t>сиональной служебной деятельности гражданских служащих, по вопросам ка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ровых технологий и гражданской службы.»;</w:t>
      </w:r>
    </w:p>
    <w:p w:rsidR="00460F5D" w:rsidRPr="00460F5D" w:rsidRDefault="00460F5D" w:rsidP="00460F5D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60F5D">
        <w:rPr>
          <w:rFonts w:ascii="Times New Roman" w:eastAsia="Times New Roman" w:hAnsi="Times New Roman" w:cs="Times New Roman"/>
          <w:sz w:val="28"/>
          <w:szCs w:val="28"/>
        </w:rPr>
        <w:t>пункт 7 дополнить абзацем следующего содержания:</w:t>
      </w:r>
    </w:p>
    <w:p w:rsidR="00460F5D" w:rsidRPr="00460F5D" w:rsidRDefault="00460F5D" w:rsidP="00460F5D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60F5D">
        <w:rPr>
          <w:rFonts w:ascii="Times New Roman" w:eastAsia="Times New Roman" w:hAnsi="Times New Roman" w:cs="Times New Roman"/>
          <w:sz w:val="28"/>
          <w:szCs w:val="28"/>
        </w:rPr>
        <w:t>«Общий срок пребывания независимого эксперта в конкурсной комиссии государственного органа не может превышать три года. Исчисление данного срока осуществляется с момента первого включения независимого эксперта в состав конкурсной комиссии. Повторное включение данного независимого эк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перта в состав конкурсной комиссии может быть осуществлено не ранее чем через три года после окончания срока пребывания в конкурсной комиссии.</w:t>
      </w:r>
      <w:r w:rsidRPr="00460F5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Срок пребывания независимого эксперта в конкурсной и аттестационной к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60F5D">
        <w:rPr>
          <w:rFonts w:ascii="Times New Roman" w:eastAsia="Times New Roman" w:hAnsi="Times New Roman" w:cs="Times New Roman"/>
          <w:sz w:val="28"/>
          <w:szCs w:val="28"/>
        </w:rPr>
        <w:t>миссиях одного государственного органа не может превышать в совокупности три года.».</w:t>
      </w:r>
    </w:p>
    <w:p w:rsidR="00460F5D" w:rsidRDefault="00460F5D" w:rsidP="00EA76EE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A76EE" w:rsidRPr="00775257" w:rsidRDefault="00EA76EE" w:rsidP="002475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A05A0" w:rsidRPr="000A05A0" w:rsidRDefault="000A05A0" w:rsidP="000A05A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05A0">
        <w:rPr>
          <w:rFonts w:ascii="Times New Roman" w:hAnsi="Times New Roman" w:cs="Times New Roman"/>
          <w:sz w:val="28"/>
          <w:szCs w:val="28"/>
        </w:rPr>
        <w:t xml:space="preserve">Начальник отдела по вопросам </w:t>
      </w:r>
    </w:p>
    <w:p w:rsidR="00E259F4" w:rsidRPr="00EA76EE" w:rsidRDefault="000A05A0" w:rsidP="00C05713">
      <w:pPr>
        <w:ind w:firstLine="0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r w:rsidRPr="000A05A0">
        <w:rPr>
          <w:rFonts w:ascii="Times New Roman" w:hAnsi="Times New Roman" w:cs="Times New Roman"/>
          <w:sz w:val="28"/>
          <w:szCs w:val="28"/>
        </w:rPr>
        <w:t xml:space="preserve">государственной службы и кадров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A05A0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Pr="000A05A0">
        <w:rPr>
          <w:rFonts w:ascii="Times New Roman" w:hAnsi="Times New Roman" w:cs="Times New Roman"/>
          <w:sz w:val="28"/>
          <w:szCs w:val="28"/>
        </w:rPr>
        <w:t>Палагута</w:t>
      </w:r>
      <w:bookmarkEnd w:id="2"/>
      <w:proofErr w:type="spellEnd"/>
    </w:p>
    <w:sectPr w:rsidR="00E259F4" w:rsidRPr="00EA76EE" w:rsidSect="00A91A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624" w:bottom="1134" w:left="164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B43" w:rsidRDefault="00A50B43" w:rsidP="001A55F9">
      <w:r>
        <w:separator/>
      </w:r>
    </w:p>
  </w:endnote>
  <w:endnote w:type="continuationSeparator" w:id="0">
    <w:p w:rsidR="00A50B43" w:rsidRDefault="00A50B43" w:rsidP="001A5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98" w:rsidRDefault="00B24F9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98" w:rsidRDefault="00B24F9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98" w:rsidRDefault="00B24F9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B43" w:rsidRDefault="00A50B43" w:rsidP="001A55F9">
      <w:r>
        <w:separator/>
      </w:r>
    </w:p>
  </w:footnote>
  <w:footnote w:type="continuationSeparator" w:id="0">
    <w:p w:rsidR="00A50B43" w:rsidRDefault="00A50B43" w:rsidP="001A5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98" w:rsidRDefault="00B24F9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2027365804"/>
      <w:docPartObj>
        <w:docPartGallery w:val="Page Numbers (Top of Page)"/>
        <w:docPartUnique/>
      </w:docPartObj>
    </w:sdtPr>
    <w:sdtEndPr/>
    <w:sdtContent>
      <w:p w:rsidR="001A55F9" w:rsidRPr="00404804" w:rsidRDefault="001A55F9" w:rsidP="00B24F98">
        <w:pPr>
          <w:pStyle w:val="a8"/>
          <w:tabs>
            <w:tab w:val="clear" w:pos="4677"/>
          </w:tabs>
          <w:jc w:val="center"/>
          <w:rPr>
            <w:rFonts w:ascii="Times New Roman" w:hAnsi="Times New Roman" w:cs="Times New Roman"/>
            <w:sz w:val="28"/>
            <w:szCs w:val="28"/>
          </w:rPr>
        </w:pPr>
        <w:r w:rsidRPr="0040480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480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480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365C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40480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98" w:rsidRDefault="00B24F9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3756D"/>
    <w:multiLevelType w:val="hybridMultilevel"/>
    <w:tmpl w:val="815C3BE2"/>
    <w:lvl w:ilvl="0" w:tplc="D53A965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977036"/>
    <w:multiLevelType w:val="hybridMultilevel"/>
    <w:tmpl w:val="44167236"/>
    <w:lvl w:ilvl="0" w:tplc="1190356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364189"/>
    <w:multiLevelType w:val="hybridMultilevel"/>
    <w:tmpl w:val="BDF62B30"/>
    <w:lvl w:ilvl="0" w:tplc="C0EA81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ABA6438"/>
    <w:multiLevelType w:val="hybridMultilevel"/>
    <w:tmpl w:val="1A6263B2"/>
    <w:lvl w:ilvl="0" w:tplc="9B5A5A4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BEE"/>
    <w:rsid w:val="000215C7"/>
    <w:rsid w:val="00043030"/>
    <w:rsid w:val="00052615"/>
    <w:rsid w:val="000707AA"/>
    <w:rsid w:val="00080919"/>
    <w:rsid w:val="00083DE7"/>
    <w:rsid w:val="000A05A0"/>
    <w:rsid w:val="000A48EA"/>
    <w:rsid w:val="000A734E"/>
    <w:rsid w:val="001134B2"/>
    <w:rsid w:val="0015237A"/>
    <w:rsid w:val="001557BA"/>
    <w:rsid w:val="00167008"/>
    <w:rsid w:val="001767DB"/>
    <w:rsid w:val="00192D42"/>
    <w:rsid w:val="001A55F9"/>
    <w:rsid w:val="001B317F"/>
    <w:rsid w:val="001B4E7F"/>
    <w:rsid w:val="001E470C"/>
    <w:rsid w:val="001E5BEE"/>
    <w:rsid w:val="00215454"/>
    <w:rsid w:val="00220D44"/>
    <w:rsid w:val="00223FA0"/>
    <w:rsid w:val="0023365C"/>
    <w:rsid w:val="0024753F"/>
    <w:rsid w:val="002653AC"/>
    <w:rsid w:val="00287630"/>
    <w:rsid w:val="00295ED0"/>
    <w:rsid w:val="00342690"/>
    <w:rsid w:val="003642F3"/>
    <w:rsid w:val="00383459"/>
    <w:rsid w:val="003A5787"/>
    <w:rsid w:val="003F5B7E"/>
    <w:rsid w:val="00402983"/>
    <w:rsid w:val="00404804"/>
    <w:rsid w:val="004521CD"/>
    <w:rsid w:val="00460F5D"/>
    <w:rsid w:val="0047769A"/>
    <w:rsid w:val="004E487A"/>
    <w:rsid w:val="00506624"/>
    <w:rsid w:val="00523664"/>
    <w:rsid w:val="00564C66"/>
    <w:rsid w:val="00575650"/>
    <w:rsid w:val="00583A1F"/>
    <w:rsid w:val="005D460C"/>
    <w:rsid w:val="00606D2E"/>
    <w:rsid w:val="006501C4"/>
    <w:rsid w:val="0065382F"/>
    <w:rsid w:val="00692DE5"/>
    <w:rsid w:val="006B383F"/>
    <w:rsid w:val="006D5B56"/>
    <w:rsid w:val="00702719"/>
    <w:rsid w:val="007039E4"/>
    <w:rsid w:val="00711F00"/>
    <w:rsid w:val="00742BF0"/>
    <w:rsid w:val="00754F2E"/>
    <w:rsid w:val="00755EB4"/>
    <w:rsid w:val="00764A09"/>
    <w:rsid w:val="00765D19"/>
    <w:rsid w:val="00775257"/>
    <w:rsid w:val="007767F2"/>
    <w:rsid w:val="00790C7D"/>
    <w:rsid w:val="007A6F0B"/>
    <w:rsid w:val="007E5FA2"/>
    <w:rsid w:val="00845714"/>
    <w:rsid w:val="00852294"/>
    <w:rsid w:val="00883ABF"/>
    <w:rsid w:val="0088645D"/>
    <w:rsid w:val="008A409C"/>
    <w:rsid w:val="008D5BA5"/>
    <w:rsid w:val="008F3534"/>
    <w:rsid w:val="00931885"/>
    <w:rsid w:val="00960480"/>
    <w:rsid w:val="009B13F8"/>
    <w:rsid w:val="00A13090"/>
    <w:rsid w:val="00A16B5E"/>
    <w:rsid w:val="00A50B43"/>
    <w:rsid w:val="00A54912"/>
    <w:rsid w:val="00A6334A"/>
    <w:rsid w:val="00A72B5E"/>
    <w:rsid w:val="00A73018"/>
    <w:rsid w:val="00A8385E"/>
    <w:rsid w:val="00A91A3A"/>
    <w:rsid w:val="00AB577A"/>
    <w:rsid w:val="00AD7CDD"/>
    <w:rsid w:val="00AE2F9D"/>
    <w:rsid w:val="00B05C07"/>
    <w:rsid w:val="00B07099"/>
    <w:rsid w:val="00B125F8"/>
    <w:rsid w:val="00B24974"/>
    <w:rsid w:val="00B24F98"/>
    <w:rsid w:val="00B52CED"/>
    <w:rsid w:val="00B7729A"/>
    <w:rsid w:val="00B83950"/>
    <w:rsid w:val="00B9198F"/>
    <w:rsid w:val="00BC398D"/>
    <w:rsid w:val="00C05713"/>
    <w:rsid w:val="00C168F4"/>
    <w:rsid w:val="00C51159"/>
    <w:rsid w:val="00C53FDC"/>
    <w:rsid w:val="00C82A11"/>
    <w:rsid w:val="00CA7AFD"/>
    <w:rsid w:val="00CB730B"/>
    <w:rsid w:val="00CD467E"/>
    <w:rsid w:val="00D02892"/>
    <w:rsid w:val="00D74E5C"/>
    <w:rsid w:val="00DB39EA"/>
    <w:rsid w:val="00DE5904"/>
    <w:rsid w:val="00DF6234"/>
    <w:rsid w:val="00E04C63"/>
    <w:rsid w:val="00E259F4"/>
    <w:rsid w:val="00E551CD"/>
    <w:rsid w:val="00E8001D"/>
    <w:rsid w:val="00E844EE"/>
    <w:rsid w:val="00EA76EE"/>
    <w:rsid w:val="00F018E2"/>
    <w:rsid w:val="00F4581B"/>
    <w:rsid w:val="00F54FD8"/>
    <w:rsid w:val="00F76A12"/>
    <w:rsid w:val="00F937A4"/>
    <w:rsid w:val="00FA324C"/>
    <w:rsid w:val="00FC141E"/>
    <w:rsid w:val="00FC56C1"/>
    <w:rsid w:val="00FE2BEB"/>
    <w:rsid w:val="00FF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7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2497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497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2497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2497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24974"/>
    <w:pPr>
      <w:ind w:firstLine="0"/>
      <w:jc w:val="left"/>
    </w:pPr>
  </w:style>
  <w:style w:type="character" w:customStyle="1" w:styleId="a6">
    <w:name w:val="Цветовое выделение"/>
    <w:uiPriority w:val="99"/>
    <w:rsid w:val="00B24974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B24974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ConsPlusNormal">
    <w:name w:val="ConsPlusNormal"/>
    <w:rsid w:val="00B249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A55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55F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A55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A55F9"/>
    <w:rPr>
      <w:rFonts w:ascii="Arial" w:eastAsiaTheme="minorEastAsia" w:hAnsi="Arial" w:cs="Arial"/>
      <w:sz w:val="24"/>
      <w:szCs w:val="24"/>
      <w:lang w:eastAsia="ru-RU"/>
    </w:rPr>
  </w:style>
  <w:style w:type="table" w:styleId="ac">
    <w:name w:val="Table Grid"/>
    <w:basedOn w:val="a1"/>
    <w:uiPriority w:val="39"/>
    <w:rsid w:val="00FE2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259F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259F4"/>
    <w:rPr>
      <w:rFonts w:ascii="Segoe UI" w:eastAsiaTheme="minorEastAsia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960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7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2497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497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2497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2497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24974"/>
    <w:pPr>
      <w:ind w:firstLine="0"/>
      <w:jc w:val="left"/>
    </w:pPr>
  </w:style>
  <w:style w:type="character" w:customStyle="1" w:styleId="a6">
    <w:name w:val="Цветовое выделение"/>
    <w:uiPriority w:val="99"/>
    <w:rsid w:val="00B24974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B24974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ConsPlusNormal">
    <w:name w:val="ConsPlusNormal"/>
    <w:rsid w:val="00B249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A55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55F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A55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A55F9"/>
    <w:rPr>
      <w:rFonts w:ascii="Arial" w:eastAsiaTheme="minorEastAsia" w:hAnsi="Arial" w:cs="Arial"/>
      <w:sz w:val="24"/>
      <w:szCs w:val="24"/>
      <w:lang w:eastAsia="ru-RU"/>
    </w:rPr>
  </w:style>
  <w:style w:type="table" w:styleId="ac">
    <w:name w:val="Table Grid"/>
    <w:basedOn w:val="a1"/>
    <w:uiPriority w:val="39"/>
    <w:rsid w:val="00FE2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259F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259F4"/>
    <w:rPr>
      <w:rFonts w:ascii="Segoe UI" w:eastAsiaTheme="minorEastAsia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960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4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EFD11-1733-476B-A6A6-3C1707D1B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МЗ КК</Company>
  <LinksUpToDate>false</LinksUpToDate>
  <CharactersWithSpaces>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Николаевна Маслова</dc:creator>
  <cp:keywords/>
  <dc:description/>
  <cp:lastModifiedBy>Апазиди Наталья Эрасовна</cp:lastModifiedBy>
  <cp:revision>10</cp:revision>
  <cp:lastPrinted>2021-01-15T09:57:00Z</cp:lastPrinted>
  <dcterms:created xsi:type="dcterms:W3CDTF">2020-12-07T06:32:00Z</dcterms:created>
  <dcterms:modified xsi:type="dcterms:W3CDTF">2021-01-18T12:20:00Z</dcterms:modified>
</cp:coreProperties>
</file>