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bookmarkStart w:id="0" w:name="_GoBack"/>
      <w:bookmarkEnd w:id="0"/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E446CB">
        <w:rPr>
          <w:b/>
          <w:szCs w:val="28"/>
          <w:u w:val="single"/>
        </w:rPr>
        <w:t>26</w:t>
      </w:r>
      <w:r w:rsidR="00205E17" w:rsidRPr="00205E17">
        <w:rPr>
          <w:b/>
          <w:szCs w:val="28"/>
          <w:u w:val="single"/>
        </w:rPr>
        <w:t>.</w:t>
      </w:r>
      <w:r w:rsidR="006375AC">
        <w:rPr>
          <w:b/>
          <w:szCs w:val="28"/>
          <w:u w:val="single"/>
        </w:rPr>
        <w:t>0</w:t>
      </w:r>
      <w:r w:rsidR="00E446CB">
        <w:rPr>
          <w:b/>
          <w:szCs w:val="28"/>
          <w:u w:val="single"/>
        </w:rPr>
        <w:t>5</w:t>
      </w:r>
      <w:r w:rsidR="00205E17" w:rsidRPr="00205E17">
        <w:rPr>
          <w:b/>
          <w:szCs w:val="28"/>
          <w:u w:val="single"/>
        </w:rPr>
        <w:t>.20</w:t>
      </w:r>
      <w:r w:rsidR="00E446CB">
        <w:rPr>
          <w:b/>
          <w:szCs w:val="28"/>
          <w:u w:val="single"/>
        </w:rPr>
        <w:t>20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100493">
        <w:rPr>
          <w:b/>
          <w:szCs w:val="28"/>
          <w:u w:val="single"/>
        </w:rPr>
        <w:t>627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E446CB" w:rsidRPr="004A6BC0" w:rsidRDefault="00E446CB" w:rsidP="00E446CB">
      <w:pPr>
        <w:widowControl w:val="0"/>
        <w:jc w:val="center"/>
        <w:rPr>
          <w:b/>
          <w:bCs/>
          <w:color w:val="000000"/>
        </w:rPr>
      </w:pPr>
      <w:r w:rsidRPr="004A6BC0">
        <w:rPr>
          <w:b/>
          <w:bCs/>
          <w:color w:val="000000"/>
        </w:rPr>
        <w:t xml:space="preserve">Об утверждении Порядка осуществления </w:t>
      </w:r>
    </w:p>
    <w:p w:rsidR="00E446CB" w:rsidRPr="004A6BC0" w:rsidRDefault="00E446CB" w:rsidP="00E446CB">
      <w:pPr>
        <w:widowControl w:val="0"/>
        <w:jc w:val="center"/>
        <w:rPr>
          <w:b/>
          <w:bCs/>
          <w:color w:val="000000"/>
        </w:rPr>
      </w:pPr>
      <w:r w:rsidRPr="004A6BC0">
        <w:rPr>
          <w:b/>
          <w:bCs/>
          <w:color w:val="000000"/>
        </w:rPr>
        <w:t xml:space="preserve">профессиональной служебной деятельности </w:t>
      </w:r>
    </w:p>
    <w:p w:rsidR="00E446CB" w:rsidRPr="004A6BC0" w:rsidRDefault="00E446CB" w:rsidP="00E446CB">
      <w:pPr>
        <w:widowControl w:val="0"/>
        <w:jc w:val="center"/>
        <w:rPr>
          <w:b/>
          <w:bCs/>
          <w:color w:val="000000"/>
        </w:rPr>
      </w:pPr>
      <w:r w:rsidRPr="004A6BC0">
        <w:rPr>
          <w:b/>
          <w:bCs/>
          <w:color w:val="000000"/>
        </w:rPr>
        <w:t xml:space="preserve">в дистанционном формате </w:t>
      </w:r>
      <w:proofErr w:type="gramStart"/>
      <w:r w:rsidRPr="004A6BC0">
        <w:rPr>
          <w:b/>
          <w:bCs/>
          <w:color w:val="000000"/>
        </w:rPr>
        <w:t>государственными</w:t>
      </w:r>
      <w:proofErr w:type="gramEnd"/>
      <w:r w:rsidRPr="004A6BC0">
        <w:rPr>
          <w:b/>
          <w:bCs/>
          <w:color w:val="000000"/>
        </w:rPr>
        <w:t xml:space="preserve"> </w:t>
      </w:r>
    </w:p>
    <w:p w:rsidR="00E446CB" w:rsidRPr="004A6BC0" w:rsidRDefault="00E446CB" w:rsidP="00E446CB">
      <w:pPr>
        <w:widowControl w:val="0"/>
        <w:jc w:val="center"/>
        <w:rPr>
          <w:b/>
          <w:bCs/>
          <w:color w:val="000000"/>
        </w:rPr>
      </w:pPr>
      <w:r w:rsidRPr="004A6BC0">
        <w:rPr>
          <w:b/>
          <w:bCs/>
          <w:color w:val="000000"/>
        </w:rPr>
        <w:t xml:space="preserve">гражданскими служащими Краснодарского края, </w:t>
      </w:r>
    </w:p>
    <w:p w:rsidR="00E446CB" w:rsidRPr="004A6BC0" w:rsidRDefault="00E446CB" w:rsidP="00E446CB">
      <w:pPr>
        <w:widowControl w:val="0"/>
        <w:jc w:val="center"/>
        <w:rPr>
          <w:b/>
          <w:bCs/>
          <w:color w:val="000000"/>
        </w:rPr>
      </w:pPr>
      <w:proofErr w:type="gramStart"/>
      <w:r w:rsidRPr="004A6BC0">
        <w:rPr>
          <w:b/>
          <w:bCs/>
          <w:color w:val="000000"/>
        </w:rPr>
        <w:t>замещающими</w:t>
      </w:r>
      <w:proofErr w:type="gramEnd"/>
      <w:r w:rsidRPr="004A6BC0">
        <w:rPr>
          <w:b/>
          <w:bCs/>
          <w:color w:val="000000"/>
        </w:rPr>
        <w:t xml:space="preserve"> должности государственной </w:t>
      </w:r>
    </w:p>
    <w:p w:rsidR="00E446CB" w:rsidRPr="004A6BC0" w:rsidRDefault="00E446CB" w:rsidP="00E446CB">
      <w:pPr>
        <w:widowControl w:val="0"/>
        <w:jc w:val="center"/>
        <w:rPr>
          <w:b/>
          <w:bCs/>
          <w:color w:val="000000"/>
        </w:rPr>
      </w:pPr>
      <w:r w:rsidRPr="004A6BC0">
        <w:rPr>
          <w:b/>
          <w:bCs/>
          <w:color w:val="000000"/>
        </w:rPr>
        <w:t xml:space="preserve">гражданской службы в министерстве труда </w:t>
      </w:r>
    </w:p>
    <w:p w:rsidR="00E446CB" w:rsidRPr="004A6BC0" w:rsidRDefault="00E446CB" w:rsidP="00E446CB">
      <w:pPr>
        <w:widowControl w:val="0"/>
        <w:jc w:val="center"/>
        <w:rPr>
          <w:b/>
          <w:bCs/>
          <w:color w:val="000000"/>
        </w:rPr>
      </w:pPr>
      <w:r w:rsidRPr="004A6BC0">
        <w:rPr>
          <w:b/>
          <w:bCs/>
          <w:color w:val="000000"/>
        </w:rPr>
        <w:t>и социального развития Краснодарского края</w:t>
      </w:r>
    </w:p>
    <w:p w:rsidR="00205E17" w:rsidRDefault="00205E17" w:rsidP="006715C6">
      <w:pPr>
        <w:tabs>
          <w:tab w:val="left" w:pos="4680"/>
        </w:tabs>
        <w:jc w:val="center"/>
      </w:pPr>
    </w:p>
    <w:p w:rsidR="00205E17" w:rsidRPr="00B86408" w:rsidRDefault="00205E17" w:rsidP="006715C6">
      <w:pPr>
        <w:tabs>
          <w:tab w:val="left" w:pos="4680"/>
        </w:tabs>
        <w:jc w:val="center"/>
      </w:pPr>
    </w:p>
    <w:p w:rsidR="00E446CB" w:rsidRPr="004A6BC0" w:rsidRDefault="00E446CB" w:rsidP="00E446CB">
      <w:pPr>
        <w:widowControl w:val="0"/>
        <w:ind w:firstLine="709"/>
        <w:jc w:val="both"/>
        <w:rPr>
          <w:color w:val="000000"/>
        </w:rPr>
      </w:pPr>
      <w:r w:rsidRPr="004A6BC0">
        <w:rPr>
          <w:color w:val="000000"/>
          <w:spacing w:val="-4"/>
        </w:rPr>
        <w:t>В соответствии со статьей 22</w:t>
      </w:r>
      <w:r w:rsidRPr="004A6BC0">
        <w:rPr>
          <w:color w:val="000000"/>
          <w:spacing w:val="-4"/>
          <w:vertAlign w:val="superscript"/>
        </w:rPr>
        <w:t>1</w:t>
      </w:r>
      <w:r w:rsidRPr="004A6BC0">
        <w:rPr>
          <w:color w:val="000000"/>
          <w:spacing w:val="-4"/>
        </w:rPr>
        <w:t xml:space="preserve"> Закона Краснодарского края от 31 мая 2005 г. № 870-КЗ «О государственной гражданской службе Краснодарского края»</w:t>
      </w:r>
      <w:r w:rsidRPr="004A6BC0">
        <w:rPr>
          <w:color w:val="000000"/>
        </w:rPr>
        <w:t xml:space="preserve">  </w:t>
      </w:r>
      <w:r w:rsidRPr="004A6BC0">
        <w:rPr>
          <w:color w:val="000000"/>
        </w:rPr>
        <w:br/>
      </w:r>
      <w:proofErr w:type="gramStart"/>
      <w:r w:rsidRPr="004A6BC0">
        <w:rPr>
          <w:color w:val="000000"/>
        </w:rPr>
        <w:t>п</w:t>
      </w:r>
      <w:proofErr w:type="gramEnd"/>
      <w:r w:rsidRPr="004A6BC0">
        <w:rPr>
          <w:color w:val="000000"/>
        </w:rPr>
        <w:t xml:space="preserve"> р и к а з ы в а ю: </w:t>
      </w:r>
    </w:p>
    <w:p w:rsidR="00E446CB" w:rsidRPr="004A6BC0" w:rsidRDefault="00E446CB" w:rsidP="00E446CB">
      <w:pPr>
        <w:widowControl w:val="0"/>
        <w:ind w:firstLine="709"/>
        <w:jc w:val="both"/>
        <w:rPr>
          <w:color w:val="000000"/>
        </w:rPr>
      </w:pPr>
      <w:r w:rsidRPr="004A6BC0">
        <w:rPr>
          <w:color w:val="000000"/>
        </w:rPr>
        <w:t>1. Утвердить Порядок осуществления профессиональной служебной де</w:t>
      </w:r>
      <w:r w:rsidRPr="004A6BC0">
        <w:rPr>
          <w:color w:val="000000"/>
        </w:rPr>
        <w:t>я</w:t>
      </w:r>
      <w:r w:rsidRPr="004A6BC0">
        <w:rPr>
          <w:color w:val="000000"/>
        </w:rPr>
        <w:t>тельности в дистанционном формате государственными гражданскими служ</w:t>
      </w:r>
      <w:r w:rsidRPr="004A6BC0">
        <w:rPr>
          <w:color w:val="000000"/>
        </w:rPr>
        <w:t>а</w:t>
      </w:r>
      <w:r w:rsidRPr="004A6BC0">
        <w:rPr>
          <w:color w:val="000000"/>
        </w:rPr>
        <w:t>щими Краснодарского края, замещающими должности государственной гра</w:t>
      </w:r>
      <w:r w:rsidRPr="004A6BC0">
        <w:rPr>
          <w:color w:val="000000"/>
        </w:rPr>
        <w:t>ж</w:t>
      </w:r>
      <w:r w:rsidRPr="004A6BC0">
        <w:rPr>
          <w:color w:val="000000"/>
        </w:rPr>
        <w:t xml:space="preserve">данской службы в министерстве труда и социального развития Краснодарского края </w:t>
      </w:r>
      <w:r>
        <w:rPr>
          <w:color w:val="000000"/>
        </w:rPr>
        <w:t xml:space="preserve">(далее – Порядок) </w:t>
      </w:r>
      <w:r w:rsidRPr="004A6BC0">
        <w:rPr>
          <w:color w:val="000000"/>
        </w:rPr>
        <w:t xml:space="preserve">согласно приложению к настоящему приказу. </w:t>
      </w:r>
    </w:p>
    <w:p w:rsidR="00E446CB" w:rsidRPr="004A6BC0" w:rsidRDefault="00E446CB" w:rsidP="00E446CB">
      <w:pPr>
        <w:widowControl w:val="0"/>
        <w:ind w:firstLine="709"/>
        <w:jc w:val="both"/>
        <w:rPr>
          <w:color w:val="000000"/>
        </w:rPr>
      </w:pPr>
      <w:r w:rsidRPr="004A6BC0">
        <w:rPr>
          <w:color w:val="000000"/>
        </w:rPr>
        <w:t>2. Руководителям структурных подразделений министерства труда и с</w:t>
      </w:r>
      <w:r w:rsidRPr="004A6BC0">
        <w:rPr>
          <w:color w:val="000000"/>
        </w:rPr>
        <w:t>о</w:t>
      </w:r>
      <w:r w:rsidRPr="004A6BC0">
        <w:rPr>
          <w:color w:val="000000"/>
        </w:rPr>
        <w:t xml:space="preserve">циального развития Краснодарского края: </w:t>
      </w:r>
    </w:p>
    <w:p w:rsidR="00E446CB" w:rsidRPr="004A6BC0" w:rsidRDefault="00E446CB" w:rsidP="00E446CB">
      <w:pPr>
        <w:widowControl w:val="0"/>
        <w:ind w:firstLine="709"/>
        <w:jc w:val="both"/>
        <w:rPr>
          <w:color w:val="000000"/>
        </w:rPr>
      </w:pPr>
      <w:r w:rsidRPr="004A6BC0">
        <w:rPr>
          <w:color w:val="000000"/>
        </w:rPr>
        <w:t xml:space="preserve">1) обеспечить применение </w:t>
      </w:r>
      <w:r>
        <w:rPr>
          <w:color w:val="000000"/>
        </w:rPr>
        <w:t xml:space="preserve">Порядка </w:t>
      </w:r>
      <w:r w:rsidRPr="004A6BC0">
        <w:rPr>
          <w:color w:val="000000"/>
        </w:rPr>
        <w:t>в деятельности соответствующего структурного подразделения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</w:t>
      </w:r>
      <w:r w:rsidRPr="004A6BC0">
        <w:rPr>
          <w:color w:val="000000"/>
        </w:rPr>
        <w:t>у</w:t>
      </w:r>
      <w:r w:rsidRPr="004A6BC0">
        <w:rPr>
          <w:color w:val="000000"/>
        </w:rPr>
        <w:t xml:space="preserve">па к используемым в работе приложениям; </w:t>
      </w:r>
    </w:p>
    <w:p w:rsidR="00E446CB" w:rsidRPr="004A6BC0" w:rsidRDefault="00E446CB" w:rsidP="00E446CB">
      <w:pPr>
        <w:widowControl w:val="0"/>
        <w:ind w:firstLine="709"/>
        <w:jc w:val="both"/>
        <w:rPr>
          <w:color w:val="000000"/>
        </w:rPr>
      </w:pPr>
      <w:r w:rsidRPr="004A6BC0">
        <w:rPr>
          <w:color w:val="000000"/>
        </w:rPr>
        <w:t>2) обеспечить техническое и методическое сопровождение професси</w:t>
      </w:r>
      <w:r w:rsidRPr="004A6BC0">
        <w:rPr>
          <w:color w:val="000000"/>
        </w:rPr>
        <w:t>о</w:t>
      </w:r>
      <w:r w:rsidRPr="004A6BC0">
        <w:rPr>
          <w:color w:val="000000"/>
        </w:rPr>
        <w:t xml:space="preserve">нальной служебной деятельности государственных гражданских служащих Краснодарского края, переведенных на дистанционный формат. </w:t>
      </w:r>
    </w:p>
    <w:p w:rsidR="00E446CB" w:rsidRPr="004A6BC0" w:rsidRDefault="00E446CB" w:rsidP="00E446CB">
      <w:pPr>
        <w:ind w:firstLine="709"/>
        <w:jc w:val="both"/>
        <w:rPr>
          <w:color w:val="000000"/>
        </w:rPr>
      </w:pPr>
      <w:r w:rsidRPr="004A6BC0">
        <w:rPr>
          <w:color w:val="000000"/>
        </w:rPr>
        <w:t>3. Отделу информационно-аналитической и методической работы                 (Гаврилец И.В.) обеспечить:</w:t>
      </w:r>
    </w:p>
    <w:p w:rsidR="00E446CB" w:rsidRPr="004A6BC0" w:rsidRDefault="00E446CB" w:rsidP="00E446CB">
      <w:pPr>
        <w:ind w:firstLine="709"/>
        <w:jc w:val="both"/>
        <w:rPr>
          <w:color w:val="000000"/>
        </w:rPr>
      </w:pPr>
      <w:r w:rsidRPr="004A6BC0">
        <w:rPr>
          <w:color w:val="000000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 w:rsidRPr="004A6BC0">
        <w:rPr>
          <w:color w:val="000000"/>
        </w:rPr>
        <w:t>н</w:t>
      </w:r>
      <w:r w:rsidRPr="004A6BC0">
        <w:rPr>
          <w:color w:val="000000"/>
        </w:rPr>
        <w:t>тернет-портал правовой информации» (</w:t>
      </w:r>
      <w:hyperlink r:id="rId9" w:history="1">
        <w:r w:rsidRPr="004A6BC0">
          <w:rPr>
            <w:color w:val="000000"/>
          </w:rPr>
          <w:t>www.pravo.gov.ru</w:t>
        </w:r>
      </w:hyperlink>
      <w:r w:rsidRPr="004A6BC0">
        <w:rPr>
          <w:color w:val="000000"/>
        </w:rPr>
        <w:t>);</w:t>
      </w:r>
    </w:p>
    <w:p w:rsidR="00E446CB" w:rsidRPr="004A6BC0" w:rsidRDefault="00E446CB" w:rsidP="00E446CB">
      <w:pPr>
        <w:ind w:firstLine="709"/>
        <w:jc w:val="both"/>
        <w:rPr>
          <w:color w:val="000000"/>
        </w:rPr>
      </w:pPr>
      <w:r w:rsidRPr="004A6BC0">
        <w:rPr>
          <w:color w:val="000000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10" w:history="1">
        <w:r w:rsidRPr="004A6BC0">
          <w:rPr>
            <w:color w:val="000000"/>
          </w:rPr>
          <w:t>www.sznkuban.ru</w:t>
        </w:r>
      </w:hyperlink>
      <w:r w:rsidRPr="004A6BC0">
        <w:rPr>
          <w:color w:val="000000"/>
        </w:rPr>
        <w:t>).</w:t>
      </w:r>
    </w:p>
    <w:p w:rsidR="00E446CB" w:rsidRDefault="00E446CB" w:rsidP="00E446CB">
      <w:pPr>
        <w:widowControl w:val="0"/>
        <w:ind w:firstLine="709"/>
        <w:jc w:val="both"/>
        <w:rPr>
          <w:color w:val="000000"/>
        </w:rPr>
      </w:pPr>
      <w:r w:rsidRPr="004A6BC0">
        <w:rPr>
          <w:color w:val="000000"/>
        </w:rPr>
        <w:t xml:space="preserve">4. </w:t>
      </w:r>
      <w:proofErr w:type="gramStart"/>
      <w:r w:rsidRPr="00EE7074">
        <w:rPr>
          <w:color w:val="000000"/>
        </w:rPr>
        <w:t>Контроль за</w:t>
      </w:r>
      <w:proofErr w:type="gramEnd"/>
      <w:r w:rsidRPr="00EE7074">
        <w:rPr>
          <w:color w:val="000000"/>
        </w:rPr>
        <w:t xml:space="preserve"> выполнением настоящего приказа оставляю за собой.</w:t>
      </w:r>
    </w:p>
    <w:p w:rsidR="00E446CB" w:rsidRPr="00E446CB" w:rsidRDefault="00E446CB" w:rsidP="00E446CB">
      <w:pPr>
        <w:widowControl w:val="0"/>
        <w:ind w:firstLine="709"/>
        <w:jc w:val="both"/>
        <w:rPr>
          <w:color w:val="000000"/>
          <w:szCs w:val="28"/>
        </w:rPr>
      </w:pPr>
      <w:r w:rsidRPr="00E446CB">
        <w:rPr>
          <w:color w:val="000000"/>
          <w:szCs w:val="28"/>
        </w:rPr>
        <w:lastRenderedPageBreak/>
        <w:t>5. Приказ вступает в силу на следующий день после его официального опубликования и распространяет свое действие на правоотношения, возникшие                  с 12 мая 2020 г</w:t>
      </w:r>
      <w:r w:rsidRPr="00E446CB">
        <w:rPr>
          <w:rStyle w:val="FontStyle12"/>
          <w:color w:val="000000"/>
          <w:sz w:val="28"/>
          <w:szCs w:val="28"/>
        </w:rPr>
        <w:t>.</w:t>
      </w:r>
    </w:p>
    <w:p w:rsidR="00E446CB" w:rsidRPr="00E446CB" w:rsidRDefault="00E446CB" w:rsidP="00E446CB">
      <w:pPr>
        <w:pStyle w:val="10"/>
        <w:shd w:val="clear" w:color="auto" w:fill="auto"/>
        <w:spacing w:before="0" w:line="240" w:lineRule="auto"/>
        <w:ind w:firstLine="660"/>
        <w:rPr>
          <w:rFonts w:ascii="Times New Roman" w:hAnsi="Times New Roman" w:cs="Times New Roman"/>
          <w:color w:val="000000"/>
          <w:sz w:val="28"/>
          <w:szCs w:val="28"/>
        </w:rPr>
      </w:pPr>
    </w:p>
    <w:p w:rsidR="00E446CB" w:rsidRPr="00E446CB" w:rsidRDefault="00E446CB" w:rsidP="00E446CB">
      <w:pPr>
        <w:pStyle w:val="10"/>
        <w:shd w:val="clear" w:color="auto" w:fill="auto"/>
        <w:spacing w:before="0" w:line="240" w:lineRule="auto"/>
        <w:ind w:firstLine="660"/>
        <w:rPr>
          <w:rFonts w:ascii="Times New Roman" w:hAnsi="Times New Roman" w:cs="Times New Roman"/>
          <w:color w:val="000000"/>
          <w:sz w:val="28"/>
          <w:szCs w:val="28"/>
        </w:rPr>
      </w:pPr>
    </w:p>
    <w:p w:rsidR="00E446CB" w:rsidRPr="00E446CB" w:rsidRDefault="00E446CB" w:rsidP="00E446CB">
      <w:pPr>
        <w:pStyle w:val="1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6CB"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r w:rsidRPr="00E446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6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6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6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6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6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6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6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46C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С.П. Гаркуша</w:t>
      </w: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100493" w:rsidRDefault="00100493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E446CB" w:rsidRDefault="00E446CB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E446CB" w:rsidRDefault="00E446CB" w:rsidP="00E446CB">
      <w:pPr>
        <w:widowControl w:val="0"/>
        <w:shd w:val="clear" w:color="auto" w:fill="FFFFFF"/>
        <w:ind w:left="5954" w:right="-1"/>
        <w:jc w:val="both"/>
      </w:pPr>
      <w:r>
        <w:lastRenderedPageBreak/>
        <w:t xml:space="preserve">Приложение </w:t>
      </w:r>
    </w:p>
    <w:p w:rsidR="00E446CB" w:rsidRDefault="00E446CB" w:rsidP="00E446CB">
      <w:pPr>
        <w:widowControl w:val="0"/>
        <w:shd w:val="clear" w:color="auto" w:fill="FFFFFF"/>
        <w:ind w:left="5954" w:right="-1"/>
        <w:jc w:val="both"/>
      </w:pPr>
    </w:p>
    <w:p w:rsidR="00E446CB" w:rsidRDefault="00E446CB" w:rsidP="00E446CB">
      <w:pPr>
        <w:widowControl w:val="0"/>
        <w:shd w:val="clear" w:color="auto" w:fill="FFFFFF"/>
        <w:ind w:left="5954" w:right="-1"/>
        <w:jc w:val="both"/>
      </w:pPr>
      <w:r>
        <w:t>УТВЕРЖДЕН</w:t>
      </w:r>
    </w:p>
    <w:p w:rsidR="00E446CB" w:rsidRDefault="00E446CB" w:rsidP="00E446CB">
      <w:pPr>
        <w:widowControl w:val="0"/>
        <w:shd w:val="clear" w:color="auto" w:fill="FFFFFF"/>
        <w:ind w:left="5954" w:right="-1"/>
        <w:jc w:val="both"/>
      </w:pPr>
      <w:r>
        <w:t xml:space="preserve">приказом министерства </w:t>
      </w:r>
    </w:p>
    <w:p w:rsidR="00E446CB" w:rsidRDefault="00E446CB" w:rsidP="00E446CB">
      <w:pPr>
        <w:widowControl w:val="0"/>
        <w:shd w:val="clear" w:color="auto" w:fill="FFFFFF"/>
        <w:ind w:left="5954" w:right="-1"/>
        <w:jc w:val="both"/>
      </w:pPr>
      <w:r>
        <w:t xml:space="preserve">труда и социального развития Краснодарского края </w:t>
      </w:r>
    </w:p>
    <w:p w:rsidR="00E446CB" w:rsidRDefault="00E446CB" w:rsidP="00E446CB">
      <w:pPr>
        <w:widowControl w:val="0"/>
        <w:shd w:val="clear" w:color="auto" w:fill="FFFFFF"/>
        <w:ind w:left="5954" w:right="-1"/>
        <w:jc w:val="both"/>
      </w:pPr>
      <w:r>
        <w:t xml:space="preserve">от 26.05.2020 № </w:t>
      </w:r>
      <w:r w:rsidR="00100493">
        <w:t>627</w:t>
      </w: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E446CB" w:rsidRDefault="00E446CB" w:rsidP="00E446CB">
      <w:pPr>
        <w:widowControl w:val="0"/>
        <w:shd w:val="clear" w:color="auto" w:fill="FFFFFF"/>
        <w:ind w:right="-1"/>
        <w:jc w:val="center"/>
        <w:rPr>
          <w:b/>
          <w:bCs/>
        </w:rPr>
      </w:pPr>
      <w:r w:rsidRPr="00975585">
        <w:rPr>
          <w:b/>
          <w:bCs/>
        </w:rPr>
        <w:t xml:space="preserve">ПОРЯДОК </w:t>
      </w:r>
    </w:p>
    <w:p w:rsidR="00E446CB" w:rsidRDefault="00E446CB" w:rsidP="00E446CB">
      <w:pPr>
        <w:widowControl w:val="0"/>
        <w:shd w:val="clear" w:color="auto" w:fill="FFFFFF"/>
        <w:ind w:right="-1"/>
        <w:jc w:val="center"/>
        <w:rPr>
          <w:b/>
          <w:bCs/>
        </w:rPr>
      </w:pPr>
      <w:r w:rsidRPr="00975585">
        <w:rPr>
          <w:b/>
          <w:bCs/>
        </w:rPr>
        <w:t xml:space="preserve">осуществления </w:t>
      </w:r>
      <w:proofErr w:type="gramStart"/>
      <w:r w:rsidRPr="00975585">
        <w:rPr>
          <w:b/>
          <w:bCs/>
        </w:rPr>
        <w:t>профессиональной</w:t>
      </w:r>
      <w:proofErr w:type="gramEnd"/>
      <w:r w:rsidRPr="00975585">
        <w:rPr>
          <w:b/>
          <w:bCs/>
        </w:rPr>
        <w:t xml:space="preserve"> служебной </w:t>
      </w:r>
    </w:p>
    <w:p w:rsidR="00E446CB" w:rsidRDefault="00E446CB" w:rsidP="00E446CB">
      <w:pPr>
        <w:widowControl w:val="0"/>
        <w:shd w:val="clear" w:color="auto" w:fill="FFFFFF"/>
        <w:ind w:right="-1"/>
        <w:jc w:val="center"/>
        <w:rPr>
          <w:b/>
          <w:bCs/>
        </w:rPr>
      </w:pPr>
      <w:r w:rsidRPr="00975585">
        <w:rPr>
          <w:b/>
          <w:bCs/>
        </w:rPr>
        <w:t xml:space="preserve">деятельности в дистанционном формате </w:t>
      </w:r>
      <w:proofErr w:type="gramStart"/>
      <w:r w:rsidRPr="00975585">
        <w:rPr>
          <w:b/>
          <w:bCs/>
        </w:rPr>
        <w:t>государственными</w:t>
      </w:r>
      <w:proofErr w:type="gramEnd"/>
      <w:r w:rsidRPr="00975585">
        <w:rPr>
          <w:b/>
          <w:bCs/>
        </w:rPr>
        <w:t xml:space="preserve"> </w:t>
      </w:r>
    </w:p>
    <w:p w:rsidR="00E446CB" w:rsidRDefault="00E446CB" w:rsidP="00E446CB">
      <w:pPr>
        <w:widowControl w:val="0"/>
        <w:shd w:val="clear" w:color="auto" w:fill="FFFFFF"/>
        <w:ind w:right="-1"/>
        <w:jc w:val="center"/>
        <w:rPr>
          <w:b/>
          <w:bCs/>
        </w:rPr>
      </w:pPr>
      <w:r w:rsidRPr="00975585">
        <w:rPr>
          <w:b/>
          <w:bCs/>
        </w:rPr>
        <w:t xml:space="preserve">гражданскими служащими Краснодарского края, </w:t>
      </w:r>
    </w:p>
    <w:p w:rsidR="00E446CB" w:rsidRDefault="00E446CB" w:rsidP="00E446CB">
      <w:pPr>
        <w:widowControl w:val="0"/>
        <w:shd w:val="clear" w:color="auto" w:fill="FFFFFF"/>
        <w:ind w:right="-1"/>
        <w:jc w:val="center"/>
        <w:rPr>
          <w:b/>
          <w:bCs/>
        </w:rPr>
      </w:pPr>
      <w:proofErr w:type="gramStart"/>
      <w:r w:rsidRPr="00975585">
        <w:rPr>
          <w:b/>
          <w:bCs/>
        </w:rPr>
        <w:t>замещающими</w:t>
      </w:r>
      <w:proofErr w:type="gramEnd"/>
      <w:r w:rsidRPr="00975585">
        <w:rPr>
          <w:b/>
          <w:bCs/>
        </w:rPr>
        <w:t xml:space="preserve"> должности государственной гражданской </w:t>
      </w:r>
    </w:p>
    <w:p w:rsidR="00E446CB" w:rsidRDefault="00E446CB" w:rsidP="00E446CB">
      <w:pPr>
        <w:widowControl w:val="0"/>
        <w:shd w:val="clear" w:color="auto" w:fill="FFFFFF"/>
        <w:ind w:right="-1"/>
        <w:jc w:val="center"/>
        <w:rPr>
          <w:b/>
          <w:bCs/>
        </w:rPr>
      </w:pPr>
      <w:r w:rsidRPr="00975585">
        <w:rPr>
          <w:b/>
          <w:bCs/>
        </w:rPr>
        <w:t xml:space="preserve">службы в </w:t>
      </w:r>
      <w:r>
        <w:rPr>
          <w:b/>
          <w:bCs/>
        </w:rPr>
        <w:t xml:space="preserve">министерстве </w:t>
      </w:r>
      <w:r w:rsidRPr="002A2F19">
        <w:rPr>
          <w:b/>
          <w:bCs/>
        </w:rPr>
        <w:t xml:space="preserve">труда и социального </w:t>
      </w:r>
    </w:p>
    <w:p w:rsidR="00E446CB" w:rsidRPr="00975585" w:rsidRDefault="00E446CB" w:rsidP="00E446CB">
      <w:pPr>
        <w:widowControl w:val="0"/>
        <w:shd w:val="clear" w:color="auto" w:fill="FFFFFF"/>
        <w:ind w:right="-1"/>
        <w:jc w:val="center"/>
        <w:rPr>
          <w:b/>
          <w:bCs/>
        </w:rPr>
      </w:pPr>
      <w:r w:rsidRPr="002A2F19">
        <w:rPr>
          <w:b/>
          <w:bCs/>
        </w:rPr>
        <w:t>развития</w:t>
      </w:r>
      <w:r w:rsidRPr="00975585">
        <w:rPr>
          <w:b/>
          <w:bCs/>
        </w:rPr>
        <w:t xml:space="preserve"> Краснодарского края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 xml:space="preserve">1. </w:t>
      </w:r>
      <w:proofErr w:type="gramStart"/>
      <w:r>
        <w:t>Порядок осуществления профессиональной служебной деятельности в дистанционном формате государственными гражданскими служащими Красн</w:t>
      </w:r>
      <w:r>
        <w:t>о</w:t>
      </w:r>
      <w:r>
        <w:t>дарского края, замещающими должности государственной гражданской слу</w:t>
      </w:r>
      <w:r>
        <w:t>ж</w:t>
      </w:r>
      <w:r>
        <w:t>бы в министерстве труда и социального развития Краснодарского края (далее – Порядок) регулирует вопросы осуществления профессиональной служебной деятельности в дистанционном формате государственными гражданскими сл</w:t>
      </w:r>
      <w:r>
        <w:t>у</w:t>
      </w:r>
      <w:r>
        <w:t>жащими Краснодарского края, замещающими должности государственной гражданской службы в министерстве труда и социального развития Краснода</w:t>
      </w:r>
      <w:r>
        <w:t>р</w:t>
      </w:r>
      <w:r>
        <w:t>ского края (далее – гражданские служащие, министерство соответственно</w:t>
      </w:r>
      <w:proofErr w:type="gramEnd"/>
      <w:r>
        <w:t>), в случае катастрофы природного или техногенного характера, производственной аварии, несчастного случая на производстве, пожара, наводнения, голода, зе</w:t>
      </w:r>
      <w:r>
        <w:t>м</w:t>
      </w:r>
      <w:r>
        <w:t>летрясения, эпидемии или эпизоотии и в любых исключительных случаях, ставящих под угрозу жизнь или нормальные жизненные условия всего насел</w:t>
      </w:r>
      <w:r>
        <w:t>е</w:t>
      </w:r>
      <w:r>
        <w:t xml:space="preserve">ния или его части. 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 xml:space="preserve">2. Условия осуществления профессиональной служебной деятельности гражданскими служащими в дистанционном формате определяются </w:t>
      </w:r>
      <w:r w:rsidRPr="002533E0">
        <w:t>служебным распорядком министерства</w:t>
      </w:r>
      <w:r>
        <w:t>, служебным контрактом (дополнительным соглаш</w:t>
      </w:r>
      <w:r>
        <w:t>е</w:t>
      </w:r>
      <w:r>
        <w:t>нием к служебному контракту), должностным регламентом гражданского сл</w:t>
      </w:r>
      <w:r>
        <w:t>у</w:t>
      </w:r>
      <w:r>
        <w:t xml:space="preserve">жащего. 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 w:rsidRPr="002533E0">
        <w:rPr>
          <w:spacing w:val="-4"/>
        </w:rPr>
        <w:t xml:space="preserve">3. </w:t>
      </w:r>
      <w:r w:rsidRPr="00DE5418">
        <w:rPr>
          <w:spacing w:val="-4"/>
        </w:rPr>
        <w:t>Перечень должностей гражданской службы, при замещении которых профессиональная служебная деятельность может осуществляться гражданским служащим в</w:t>
      </w:r>
      <w:r>
        <w:rPr>
          <w:spacing w:val="-4"/>
        </w:rPr>
        <w:t xml:space="preserve"> дистанционном формате, определен приложением </w:t>
      </w:r>
      <w:r>
        <w:t>к Порядку.</w:t>
      </w:r>
    </w:p>
    <w:p w:rsidR="00E446CB" w:rsidRPr="002533E0" w:rsidRDefault="00E446CB" w:rsidP="00E446CB">
      <w:pPr>
        <w:widowControl w:val="0"/>
        <w:shd w:val="clear" w:color="auto" w:fill="FFFFFF"/>
        <w:ind w:right="-1" w:firstLine="709"/>
        <w:jc w:val="both"/>
        <w:rPr>
          <w:spacing w:val="-4"/>
        </w:rPr>
      </w:pPr>
      <w:r w:rsidRPr="002533E0">
        <w:rPr>
          <w:spacing w:val="-4"/>
        </w:rPr>
        <w:t>Преимущественно на дистанционный формат осуществления професси</w:t>
      </w:r>
      <w:r w:rsidRPr="002533E0">
        <w:rPr>
          <w:spacing w:val="-4"/>
        </w:rPr>
        <w:t>о</w:t>
      </w:r>
      <w:r w:rsidRPr="002533E0">
        <w:rPr>
          <w:spacing w:val="-4"/>
        </w:rPr>
        <w:t xml:space="preserve">нальной служебной деятельности могут быть переведены гражданские служащие: 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 xml:space="preserve">беременные и многодетные женщины; 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 xml:space="preserve">женщины, имеющие </w:t>
      </w:r>
      <w:r w:rsidRPr="00120540">
        <w:t>детей в возрасте до 14 лет</w:t>
      </w:r>
      <w:r>
        <w:t>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Министр, исходя из конкретной ситуации, может определять иные кат</w:t>
      </w:r>
      <w:r>
        <w:t>е</w:t>
      </w:r>
      <w:r>
        <w:t>гории, переводимые на дистанционный формат осуществления профессионал</w:t>
      </w:r>
      <w:r>
        <w:t>ь</w:t>
      </w:r>
      <w:r>
        <w:t>ной служебной деятельности, в преимущественном порядке.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lastRenderedPageBreak/>
        <w:t>4. Осуществление гражданским служащим профессиональной служебной деятельности в дистанционном формате допускается только при наличии соо</w:t>
      </w:r>
      <w:r>
        <w:t>т</w:t>
      </w:r>
      <w:r>
        <w:t>ветствующих организационно-технических возможностей.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5. Основанием для принятия решения о переводе гражданских служащих на осуществление профессиональной служебной деятельности в дистанцио</w:t>
      </w:r>
      <w:r>
        <w:t>н</w:t>
      </w:r>
      <w:r>
        <w:t>ном формате является заявление гражданского служащего на имя министра с учетом требований Порядка и функциональных особенностей деятельности с</w:t>
      </w:r>
      <w:r>
        <w:t>о</w:t>
      </w:r>
      <w:r>
        <w:t>ответствующего структурного подразделения министерства, важности и знач</w:t>
      </w:r>
      <w:r>
        <w:t>и</w:t>
      </w:r>
      <w:r>
        <w:t>мости стоящих перед ним задач и с учетом необходимости обеспечения непр</w:t>
      </w:r>
      <w:r>
        <w:t>е</w:t>
      </w:r>
      <w:r>
        <w:t>рывности государственного управления.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6. В случае необходимости удаленного подключения автоматизированн</w:t>
      </w:r>
      <w:r>
        <w:t>о</w:t>
      </w:r>
      <w:r>
        <w:t>го рабочего места гражданского служащего к информационным ресурсам м</w:t>
      </w:r>
      <w:r>
        <w:t>и</w:t>
      </w:r>
      <w:r>
        <w:t>нистерства, либо к информационным ресурсам сети органов государственной власти Краснодарского края, такое подключение осуществляется с соблюден</w:t>
      </w:r>
      <w:r>
        <w:t>и</w:t>
      </w:r>
      <w:r>
        <w:t xml:space="preserve">ем принципов и требований действующего законодательства. 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Удаленное подключение рабочего места гражданского служащего допу</w:t>
      </w:r>
      <w:r>
        <w:t>с</w:t>
      </w:r>
      <w:r>
        <w:t>кается исключительно посредствам применения сертифицированных средств защиты информации, прошедших в Федеральной службе безопасности Росси</w:t>
      </w:r>
      <w:r>
        <w:t>й</w:t>
      </w:r>
      <w:r>
        <w:t>ской Федерации и (или) получившие подтверждение соответствия в Федерал</w:t>
      </w:r>
      <w:r>
        <w:t>ь</w:t>
      </w:r>
      <w:r>
        <w:t>ной службе по техническому и экспертному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 xml:space="preserve">7. Профессиональная служебная деятельность в дистанционном формате не может осуществляться </w:t>
      </w:r>
      <w:proofErr w:type="gramStart"/>
      <w:r>
        <w:t>с</w:t>
      </w:r>
      <w:proofErr w:type="gramEnd"/>
      <w:r>
        <w:t>: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документами, содержащими информацию ограниченного доступа («для служебного пользования» или гриф секретности «особой важности», «сове</w:t>
      </w:r>
      <w:r>
        <w:t>р</w:t>
      </w:r>
      <w:r>
        <w:t>шенно секретно», «секретно»);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документами по мобилизационной подготовке и мобилизации;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8. Решение о переводе гражданского служащего на дистанционный фо</w:t>
      </w:r>
      <w:r>
        <w:t>р</w:t>
      </w:r>
      <w:r>
        <w:t>мат осуществления профессиональной служебной деятельности либо об отказе принимается министром в течение трех рабочих дней после поступления зая</w:t>
      </w:r>
      <w:r>
        <w:t>в</w:t>
      </w:r>
      <w:r>
        <w:t>ления гражданского служащего.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9. Гражданскому служащему отказывается в осуществлении професси</w:t>
      </w:r>
      <w:r>
        <w:t>о</w:t>
      </w:r>
      <w:r>
        <w:t>нальной служебной деятельности в дистанционном формате в случае нево</w:t>
      </w:r>
      <w:r>
        <w:t>з</w:t>
      </w:r>
      <w:r>
        <w:t>можности ее осуществления по основаниям, предусмотренным пунктами 3 – 7 Порядка.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10. В период осуществления профессиональной служебной деятельности в дистанционном формате на гражданского служащего в полном объеме ра</w:t>
      </w:r>
      <w:r>
        <w:t>с</w:t>
      </w:r>
      <w:r>
        <w:t>пространяется законодательство о государственной гражданской службе, вкл</w:t>
      </w:r>
      <w:r>
        <w:t>ю</w:t>
      </w:r>
      <w:r>
        <w:t>чая вопросы оплаты труда, предоставления гарантий и компенсаций.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11. При осуществлении профессиональной служебной деятельности в д</w:t>
      </w:r>
      <w:r>
        <w:t>и</w:t>
      </w:r>
      <w:r>
        <w:t>станционном формате гражданский служащий обязан соблюдать установле</w:t>
      </w:r>
      <w:r>
        <w:t>н</w:t>
      </w:r>
      <w:r>
        <w:t xml:space="preserve">ные федеральным законодательством о государственной гражданской службе и о противодействии коррупции обязанности, ограничения и запреты, а также </w:t>
      </w:r>
      <w:r>
        <w:lastRenderedPageBreak/>
        <w:t>служебную дисциплину, требования к служебному поведению, в том числе требования законодательства в области охраны труда.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12. Осуществление профессиональной служебной деятельности в диста</w:t>
      </w:r>
      <w:r>
        <w:t>н</w:t>
      </w:r>
      <w:r>
        <w:t>ционном формате прекращается досрочно в случае несоблюдения гражданским служащим Порядка, на основании заявления гражданского служащего, а также в связи с прекращением действия обстоятельств, указанных в пункте 1 Порядка.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  <w:r>
        <w:t>13. Профессиональная служебная деятельность гражданского служащего после окончания дистанционного исполнения должностных обязанностей ос</w:t>
      </w:r>
      <w:r>
        <w:t>у</w:t>
      </w:r>
      <w:r>
        <w:t>ществляется в ранее установленном порядке в соответствии с законодател</w:t>
      </w:r>
      <w:r>
        <w:t>ь</w:t>
      </w:r>
      <w:r>
        <w:t>ством о государственной гражданской службе.</w:t>
      </w: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</w:p>
    <w:p w:rsidR="00E446CB" w:rsidRDefault="00E446CB" w:rsidP="00E446CB">
      <w:pPr>
        <w:widowControl w:val="0"/>
        <w:shd w:val="clear" w:color="auto" w:fill="FFFFFF"/>
        <w:ind w:right="-1" w:firstLine="709"/>
        <w:jc w:val="both"/>
      </w:pPr>
    </w:p>
    <w:p w:rsidR="00E446CB" w:rsidRPr="00E77AA3" w:rsidRDefault="00E446CB" w:rsidP="00E446CB">
      <w:pPr>
        <w:widowControl w:val="0"/>
        <w:shd w:val="clear" w:color="auto" w:fill="FFFFFF"/>
        <w:ind w:right="-1"/>
        <w:jc w:val="both"/>
        <w:rPr>
          <w:color w:val="000000"/>
          <w:sz w:val="27"/>
          <w:szCs w:val="27"/>
        </w:rPr>
      </w:pPr>
      <w:r w:rsidRPr="00E77AA3">
        <w:rPr>
          <w:color w:val="000000"/>
          <w:sz w:val="27"/>
          <w:szCs w:val="27"/>
        </w:rPr>
        <w:t xml:space="preserve">Заместитель начальника отдела </w:t>
      </w:r>
    </w:p>
    <w:p w:rsidR="00E446CB" w:rsidRPr="00E77AA3" w:rsidRDefault="00E446CB" w:rsidP="00E446CB">
      <w:pPr>
        <w:widowControl w:val="0"/>
        <w:shd w:val="clear" w:color="auto" w:fill="FFFFFF"/>
        <w:ind w:right="-1"/>
        <w:jc w:val="both"/>
        <w:rPr>
          <w:color w:val="000000"/>
          <w:sz w:val="27"/>
          <w:szCs w:val="27"/>
        </w:rPr>
      </w:pPr>
      <w:r w:rsidRPr="00E77AA3">
        <w:rPr>
          <w:color w:val="000000"/>
          <w:sz w:val="27"/>
          <w:szCs w:val="27"/>
        </w:rPr>
        <w:t xml:space="preserve">по вопросам </w:t>
      </w:r>
      <w:proofErr w:type="gramStart"/>
      <w:r w:rsidRPr="00E77AA3">
        <w:rPr>
          <w:color w:val="000000"/>
          <w:sz w:val="27"/>
          <w:szCs w:val="27"/>
        </w:rPr>
        <w:t>государственной</w:t>
      </w:r>
      <w:proofErr w:type="gramEnd"/>
      <w:r w:rsidRPr="00E77AA3">
        <w:rPr>
          <w:color w:val="000000"/>
          <w:sz w:val="27"/>
          <w:szCs w:val="27"/>
        </w:rPr>
        <w:t xml:space="preserve"> </w:t>
      </w:r>
    </w:p>
    <w:p w:rsidR="00E446CB" w:rsidRDefault="00E446CB" w:rsidP="00E446CB">
      <w:pPr>
        <w:widowControl w:val="0"/>
        <w:shd w:val="clear" w:color="auto" w:fill="FFFFFF"/>
        <w:ind w:right="-1"/>
        <w:jc w:val="both"/>
      </w:pPr>
      <w:r w:rsidRPr="00E77AA3">
        <w:rPr>
          <w:color w:val="000000"/>
          <w:sz w:val="27"/>
          <w:szCs w:val="27"/>
        </w:rPr>
        <w:t>службы и кадров                                                                                         И.Г. Дроздова</w:t>
      </w: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E446CB" w:rsidRDefault="00E446CB" w:rsidP="00E446CB">
      <w:pPr>
        <w:widowControl w:val="0"/>
        <w:shd w:val="clear" w:color="auto" w:fill="FFFFFF"/>
        <w:ind w:right="-1"/>
        <w:jc w:val="both"/>
      </w:pPr>
    </w:p>
    <w:p w:rsidR="00140F50" w:rsidRDefault="00140F50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Default="00100493" w:rsidP="00944AD6">
      <w:pPr>
        <w:suppressAutoHyphens/>
        <w:jc w:val="center"/>
      </w:pPr>
    </w:p>
    <w:p w:rsidR="00100493" w:rsidRPr="0041352B" w:rsidRDefault="00100493" w:rsidP="00100493">
      <w:pPr>
        <w:widowControl w:val="0"/>
        <w:shd w:val="clear" w:color="auto" w:fill="FFFFFF"/>
        <w:ind w:left="5670" w:right="-1"/>
        <w:jc w:val="both"/>
        <w:rPr>
          <w:color w:val="000000" w:themeColor="text1"/>
          <w:sz w:val="27"/>
          <w:szCs w:val="27"/>
        </w:rPr>
      </w:pPr>
      <w:r w:rsidRPr="0041352B">
        <w:rPr>
          <w:color w:val="000000" w:themeColor="text1"/>
          <w:sz w:val="27"/>
          <w:szCs w:val="27"/>
        </w:rPr>
        <w:t>Приложение</w:t>
      </w:r>
    </w:p>
    <w:p w:rsidR="00100493" w:rsidRPr="0041352B" w:rsidRDefault="00100493" w:rsidP="00100493">
      <w:pPr>
        <w:widowControl w:val="0"/>
        <w:shd w:val="clear" w:color="auto" w:fill="FFFFFF"/>
        <w:ind w:left="5670" w:right="-1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</w:t>
      </w:r>
      <w:r w:rsidRPr="0041352B">
        <w:rPr>
          <w:color w:val="000000" w:themeColor="text1"/>
          <w:sz w:val="27"/>
          <w:szCs w:val="27"/>
        </w:rPr>
        <w:t xml:space="preserve"> Порядку осуществления </w:t>
      </w:r>
    </w:p>
    <w:p w:rsidR="00100493" w:rsidRPr="0041352B" w:rsidRDefault="00100493" w:rsidP="00100493">
      <w:pPr>
        <w:widowControl w:val="0"/>
        <w:shd w:val="clear" w:color="auto" w:fill="FFFFFF"/>
        <w:ind w:left="5670" w:right="-1"/>
        <w:rPr>
          <w:color w:val="000000" w:themeColor="text1"/>
          <w:sz w:val="27"/>
          <w:szCs w:val="27"/>
        </w:rPr>
      </w:pPr>
      <w:r w:rsidRPr="0041352B">
        <w:rPr>
          <w:color w:val="000000" w:themeColor="text1"/>
          <w:sz w:val="27"/>
          <w:szCs w:val="27"/>
        </w:rPr>
        <w:t xml:space="preserve">профессиональной служебной </w:t>
      </w:r>
    </w:p>
    <w:p w:rsidR="00100493" w:rsidRPr="0041352B" w:rsidRDefault="00100493" w:rsidP="00100493">
      <w:pPr>
        <w:widowControl w:val="0"/>
        <w:shd w:val="clear" w:color="auto" w:fill="FFFFFF"/>
        <w:ind w:left="5670" w:right="-1"/>
        <w:rPr>
          <w:color w:val="000000" w:themeColor="text1"/>
          <w:sz w:val="27"/>
          <w:szCs w:val="27"/>
        </w:rPr>
      </w:pPr>
      <w:r w:rsidRPr="0041352B">
        <w:rPr>
          <w:color w:val="000000" w:themeColor="text1"/>
          <w:sz w:val="27"/>
          <w:szCs w:val="27"/>
        </w:rPr>
        <w:t xml:space="preserve">деятельности в дистанционном формате </w:t>
      </w:r>
      <w:proofErr w:type="gramStart"/>
      <w:r w:rsidRPr="0041352B">
        <w:rPr>
          <w:color w:val="000000" w:themeColor="text1"/>
          <w:sz w:val="27"/>
          <w:szCs w:val="27"/>
        </w:rPr>
        <w:t>государственными</w:t>
      </w:r>
      <w:proofErr w:type="gramEnd"/>
      <w:r w:rsidRPr="0041352B">
        <w:rPr>
          <w:color w:val="000000" w:themeColor="text1"/>
          <w:sz w:val="27"/>
          <w:szCs w:val="27"/>
        </w:rPr>
        <w:t xml:space="preserve"> </w:t>
      </w:r>
    </w:p>
    <w:p w:rsidR="00100493" w:rsidRPr="0041352B" w:rsidRDefault="00100493" w:rsidP="00100493">
      <w:pPr>
        <w:widowControl w:val="0"/>
        <w:shd w:val="clear" w:color="auto" w:fill="FFFFFF"/>
        <w:ind w:left="5670" w:right="-1"/>
        <w:rPr>
          <w:color w:val="000000" w:themeColor="text1"/>
          <w:sz w:val="27"/>
          <w:szCs w:val="27"/>
        </w:rPr>
      </w:pPr>
      <w:r w:rsidRPr="0041352B">
        <w:rPr>
          <w:color w:val="000000" w:themeColor="text1"/>
          <w:sz w:val="27"/>
          <w:szCs w:val="27"/>
        </w:rPr>
        <w:t xml:space="preserve">гражданскими служащими </w:t>
      </w:r>
    </w:p>
    <w:p w:rsidR="00100493" w:rsidRPr="0041352B" w:rsidRDefault="00100493" w:rsidP="00100493">
      <w:pPr>
        <w:widowControl w:val="0"/>
        <w:shd w:val="clear" w:color="auto" w:fill="FFFFFF"/>
        <w:ind w:left="5670" w:right="-1"/>
        <w:rPr>
          <w:color w:val="000000" w:themeColor="text1"/>
          <w:sz w:val="27"/>
          <w:szCs w:val="27"/>
        </w:rPr>
      </w:pPr>
      <w:r w:rsidRPr="0041352B">
        <w:rPr>
          <w:color w:val="000000" w:themeColor="text1"/>
          <w:sz w:val="27"/>
          <w:szCs w:val="27"/>
        </w:rPr>
        <w:t xml:space="preserve">Краснодарского края, </w:t>
      </w:r>
    </w:p>
    <w:p w:rsidR="00100493" w:rsidRPr="0041352B" w:rsidRDefault="00100493" w:rsidP="00100493">
      <w:pPr>
        <w:widowControl w:val="0"/>
        <w:shd w:val="clear" w:color="auto" w:fill="FFFFFF"/>
        <w:ind w:left="5670" w:right="-1"/>
        <w:rPr>
          <w:color w:val="000000" w:themeColor="text1"/>
          <w:sz w:val="27"/>
          <w:szCs w:val="27"/>
        </w:rPr>
      </w:pPr>
      <w:proofErr w:type="gramStart"/>
      <w:r w:rsidRPr="0041352B">
        <w:rPr>
          <w:color w:val="000000" w:themeColor="text1"/>
          <w:sz w:val="27"/>
          <w:szCs w:val="27"/>
        </w:rPr>
        <w:t>замещающими</w:t>
      </w:r>
      <w:proofErr w:type="gramEnd"/>
      <w:r w:rsidRPr="0041352B">
        <w:rPr>
          <w:color w:val="000000" w:themeColor="text1"/>
          <w:sz w:val="27"/>
          <w:szCs w:val="27"/>
        </w:rPr>
        <w:t xml:space="preserve"> должности </w:t>
      </w:r>
    </w:p>
    <w:p w:rsidR="00100493" w:rsidRDefault="00100493" w:rsidP="00100493">
      <w:pPr>
        <w:widowControl w:val="0"/>
        <w:shd w:val="clear" w:color="auto" w:fill="FFFFFF"/>
        <w:ind w:left="5670" w:right="-1"/>
        <w:rPr>
          <w:color w:val="000000" w:themeColor="text1"/>
          <w:sz w:val="27"/>
          <w:szCs w:val="27"/>
        </w:rPr>
      </w:pPr>
      <w:r w:rsidRPr="0041352B">
        <w:rPr>
          <w:color w:val="000000" w:themeColor="text1"/>
          <w:sz w:val="27"/>
          <w:szCs w:val="27"/>
        </w:rPr>
        <w:t xml:space="preserve">государственной гражданской службы в министерстве труда </w:t>
      </w:r>
    </w:p>
    <w:p w:rsidR="00100493" w:rsidRPr="0041352B" w:rsidRDefault="00100493" w:rsidP="00100493">
      <w:pPr>
        <w:widowControl w:val="0"/>
        <w:shd w:val="clear" w:color="auto" w:fill="FFFFFF"/>
        <w:ind w:left="5670" w:right="-1"/>
        <w:rPr>
          <w:color w:val="000000" w:themeColor="text1"/>
          <w:sz w:val="27"/>
          <w:szCs w:val="27"/>
        </w:rPr>
      </w:pPr>
      <w:r w:rsidRPr="0041352B">
        <w:rPr>
          <w:color w:val="000000" w:themeColor="text1"/>
          <w:sz w:val="27"/>
          <w:szCs w:val="27"/>
        </w:rPr>
        <w:t xml:space="preserve">и социального развития </w:t>
      </w:r>
    </w:p>
    <w:p w:rsidR="00100493" w:rsidRPr="0041352B" w:rsidRDefault="00100493" w:rsidP="00100493">
      <w:pPr>
        <w:widowControl w:val="0"/>
        <w:shd w:val="clear" w:color="auto" w:fill="FFFFFF"/>
        <w:ind w:left="5670" w:right="-1"/>
        <w:rPr>
          <w:color w:val="000000" w:themeColor="text1"/>
          <w:sz w:val="27"/>
          <w:szCs w:val="27"/>
        </w:rPr>
      </w:pPr>
      <w:r w:rsidRPr="0041352B">
        <w:rPr>
          <w:color w:val="000000" w:themeColor="text1"/>
          <w:sz w:val="27"/>
          <w:szCs w:val="27"/>
        </w:rPr>
        <w:t xml:space="preserve">Краснодарского края </w:t>
      </w:r>
    </w:p>
    <w:p w:rsidR="00100493" w:rsidRPr="0041352B" w:rsidRDefault="00100493" w:rsidP="00100493">
      <w:pPr>
        <w:widowControl w:val="0"/>
        <w:shd w:val="clear" w:color="auto" w:fill="FFFFFF"/>
        <w:ind w:left="5670" w:right="-1"/>
        <w:jc w:val="both"/>
        <w:rPr>
          <w:color w:val="000000" w:themeColor="text1"/>
          <w:sz w:val="27"/>
          <w:szCs w:val="27"/>
        </w:rPr>
      </w:pPr>
    </w:p>
    <w:p w:rsidR="00100493" w:rsidRPr="0041352B" w:rsidRDefault="00100493" w:rsidP="00100493">
      <w:pPr>
        <w:widowControl w:val="0"/>
        <w:shd w:val="clear" w:color="auto" w:fill="FFFFFF"/>
        <w:ind w:right="-1"/>
        <w:jc w:val="both"/>
        <w:rPr>
          <w:color w:val="000000" w:themeColor="text1"/>
          <w:sz w:val="27"/>
          <w:szCs w:val="27"/>
        </w:rPr>
      </w:pPr>
    </w:p>
    <w:p w:rsidR="00100493" w:rsidRPr="0041352B" w:rsidRDefault="00100493" w:rsidP="00100493">
      <w:pPr>
        <w:widowControl w:val="0"/>
        <w:shd w:val="clear" w:color="auto" w:fill="FFFFFF"/>
        <w:ind w:right="-1"/>
        <w:jc w:val="center"/>
        <w:rPr>
          <w:b/>
          <w:color w:val="000000" w:themeColor="text1"/>
          <w:sz w:val="27"/>
          <w:szCs w:val="27"/>
        </w:rPr>
      </w:pPr>
      <w:r w:rsidRPr="0041352B">
        <w:rPr>
          <w:b/>
          <w:color w:val="000000" w:themeColor="text1"/>
          <w:sz w:val="27"/>
          <w:szCs w:val="27"/>
        </w:rPr>
        <w:t>ПЕРЕЧЕНЬ</w:t>
      </w:r>
    </w:p>
    <w:p w:rsidR="00100493" w:rsidRPr="0041352B" w:rsidRDefault="00100493" w:rsidP="00100493">
      <w:pPr>
        <w:widowControl w:val="0"/>
        <w:shd w:val="clear" w:color="auto" w:fill="FFFFFF"/>
        <w:ind w:right="-1"/>
        <w:jc w:val="center"/>
        <w:rPr>
          <w:b/>
          <w:color w:val="000000" w:themeColor="text1"/>
          <w:sz w:val="27"/>
          <w:szCs w:val="27"/>
        </w:rPr>
      </w:pPr>
      <w:r w:rsidRPr="0041352B">
        <w:rPr>
          <w:b/>
          <w:color w:val="000000" w:themeColor="text1"/>
          <w:sz w:val="27"/>
          <w:szCs w:val="27"/>
        </w:rPr>
        <w:t xml:space="preserve">должностей государственной гражданской службы </w:t>
      </w:r>
    </w:p>
    <w:p w:rsidR="00100493" w:rsidRPr="0041352B" w:rsidRDefault="00100493" w:rsidP="00100493">
      <w:pPr>
        <w:widowControl w:val="0"/>
        <w:shd w:val="clear" w:color="auto" w:fill="FFFFFF"/>
        <w:ind w:right="-1"/>
        <w:jc w:val="center"/>
        <w:rPr>
          <w:b/>
          <w:color w:val="000000" w:themeColor="text1"/>
          <w:sz w:val="27"/>
          <w:szCs w:val="27"/>
        </w:rPr>
      </w:pPr>
      <w:r w:rsidRPr="0041352B">
        <w:rPr>
          <w:b/>
          <w:color w:val="000000" w:themeColor="text1"/>
          <w:sz w:val="27"/>
          <w:szCs w:val="27"/>
        </w:rPr>
        <w:t xml:space="preserve">Краснодарского края, при замещении </w:t>
      </w:r>
      <w:proofErr w:type="gramStart"/>
      <w:r w:rsidRPr="0041352B">
        <w:rPr>
          <w:b/>
          <w:color w:val="000000" w:themeColor="text1"/>
          <w:sz w:val="27"/>
          <w:szCs w:val="27"/>
        </w:rPr>
        <w:t>которых</w:t>
      </w:r>
      <w:proofErr w:type="gramEnd"/>
      <w:r w:rsidRPr="0041352B">
        <w:rPr>
          <w:b/>
          <w:color w:val="000000" w:themeColor="text1"/>
          <w:sz w:val="27"/>
          <w:szCs w:val="27"/>
        </w:rPr>
        <w:t xml:space="preserve"> профессиональная </w:t>
      </w:r>
    </w:p>
    <w:p w:rsidR="00100493" w:rsidRPr="0041352B" w:rsidRDefault="00100493" w:rsidP="00100493">
      <w:pPr>
        <w:widowControl w:val="0"/>
        <w:shd w:val="clear" w:color="auto" w:fill="FFFFFF"/>
        <w:ind w:right="-1"/>
        <w:jc w:val="center"/>
        <w:rPr>
          <w:b/>
          <w:color w:val="000000" w:themeColor="text1"/>
          <w:sz w:val="27"/>
          <w:szCs w:val="27"/>
        </w:rPr>
      </w:pPr>
      <w:r w:rsidRPr="0041352B">
        <w:rPr>
          <w:b/>
          <w:color w:val="000000" w:themeColor="text1"/>
          <w:sz w:val="27"/>
          <w:szCs w:val="27"/>
        </w:rPr>
        <w:t xml:space="preserve">служебная деятельность может осуществляться </w:t>
      </w:r>
      <w:proofErr w:type="gramStart"/>
      <w:r w:rsidRPr="0041352B">
        <w:rPr>
          <w:b/>
          <w:color w:val="000000" w:themeColor="text1"/>
          <w:sz w:val="27"/>
          <w:szCs w:val="27"/>
        </w:rPr>
        <w:t>государственным</w:t>
      </w:r>
      <w:proofErr w:type="gramEnd"/>
    </w:p>
    <w:p w:rsidR="00100493" w:rsidRDefault="00100493" w:rsidP="00100493">
      <w:pPr>
        <w:widowControl w:val="0"/>
        <w:shd w:val="clear" w:color="auto" w:fill="FFFFFF"/>
        <w:ind w:right="-1"/>
        <w:jc w:val="center"/>
        <w:rPr>
          <w:b/>
          <w:color w:val="000000" w:themeColor="text1"/>
          <w:sz w:val="27"/>
          <w:szCs w:val="27"/>
        </w:rPr>
      </w:pPr>
      <w:r w:rsidRPr="0041352B">
        <w:rPr>
          <w:b/>
          <w:color w:val="000000" w:themeColor="text1"/>
          <w:sz w:val="27"/>
          <w:szCs w:val="27"/>
        </w:rPr>
        <w:t xml:space="preserve">гражданским служащим Краснодарского края </w:t>
      </w:r>
    </w:p>
    <w:p w:rsidR="00100493" w:rsidRPr="0041352B" w:rsidRDefault="00100493" w:rsidP="00100493">
      <w:pPr>
        <w:widowControl w:val="0"/>
        <w:shd w:val="clear" w:color="auto" w:fill="FFFFFF"/>
        <w:ind w:right="-1"/>
        <w:jc w:val="center"/>
        <w:rPr>
          <w:b/>
          <w:color w:val="000000" w:themeColor="text1"/>
          <w:sz w:val="27"/>
          <w:szCs w:val="27"/>
        </w:rPr>
      </w:pPr>
      <w:r w:rsidRPr="0041352B">
        <w:rPr>
          <w:b/>
          <w:color w:val="000000" w:themeColor="text1"/>
          <w:sz w:val="27"/>
          <w:szCs w:val="27"/>
        </w:rPr>
        <w:t xml:space="preserve">в дистанционном формате </w:t>
      </w:r>
    </w:p>
    <w:p w:rsidR="00100493" w:rsidRDefault="00100493" w:rsidP="00100493">
      <w:pPr>
        <w:widowControl w:val="0"/>
        <w:shd w:val="clear" w:color="auto" w:fill="FFFFFF"/>
        <w:ind w:right="-1"/>
        <w:jc w:val="center"/>
        <w:rPr>
          <w:color w:val="000000" w:themeColor="text1"/>
          <w:sz w:val="27"/>
          <w:szCs w:val="27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100493" w:rsidRPr="00B3125E" w:rsidTr="00971491">
        <w:tc>
          <w:tcPr>
            <w:tcW w:w="851" w:type="dxa"/>
            <w:vAlign w:val="center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b/>
                <w:color w:val="000000" w:themeColor="text1"/>
                <w:sz w:val="24"/>
              </w:rPr>
            </w:pPr>
            <w:r w:rsidRPr="00B3125E">
              <w:rPr>
                <w:b/>
                <w:color w:val="000000" w:themeColor="text1"/>
                <w:sz w:val="24"/>
              </w:rPr>
              <w:t>№</w:t>
            </w:r>
          </w:p>
          <w:p w:rsidR="00100493" w:rsidRPr="00B3125E" w:rsidRDefault="00100493" w:rsidP="00971491">
            <w:pPr>
              <w:widowControl w:val="0"/>
              <w:ind w:right="-1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 w:rsidRPr="00B3125E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B3125E">
              <w:rPr>
                <w:b/>
                <w:color w:val="000000" w:themeColor="text1"/>
                <w:sz w:val="24"/>
                <w:lang w:val="en-US"/>
              </w:rPr>
              <w:t>/</w:t>
            </w:r>
            <w:r w:rsidRPr="00B3125E">
              <w:rPr>
                <w:b/>
                <w:color w:val="000000" w:themeColor="text1"/>
                <w:sz w:val="24"/>
              </w:rPr>
              <w:t>п</w:t>
            </w:r>
          </w:p>
        </w:tc>
        <w:tc>
          <w:tcPr>
            <w:tcW w:w="8788" w:type="dxa"/>
            <w:vAlign w:val="center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b/>
                <w:color w:val="000000" w:themeColor="text1"/>
                <w:sz w:val="24"/>
              </w:rPr>
            </w:pPr>
            <w:r w:rsidRPr="00B3125E">
              <w:rPr>
                <w:b/>
                <w:color w:val="000000" w:themeColor="text1"/>
                <w:sz w:val="24"/>
              </w:rPr>
              <w:t>Наименование должности</w:t>
            </w:r>
          </w:p>
        </w:tc>
      </w:tr>
      <w:tr w:rsidR="00100493" w:rsidRPr="00B3125E" w:rsidTr="00971491">
        <w:tc>
          <w:tcPr>
            <w:tcW w:w="9639" w:type="dxa"/>
            <w:gridSpan w:val="2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4A6BC0">
              <w:rPr>
                <w:b/>
                <w:color w:val="000000" w:themeColor="text1"/>
                <w:spacing w:val="1"/>
                <w:sz w:val="24"/>
              </w:rPr>
              <w:t xml:space="preserve">Должности категории </w:t>
            </w:r>
            <w:r w:rsidRPr="00B3125E">
              <w:rPr>
                <w:b/>
                <w:color w:val="000000" w:themeColor="text1"/>
                <w:spacing w:val="1"/>
                <w:sz w:val="24"/>
              </w:rPr>
              <w:t>«</w:t>
            </w:r>
            <w:r w:rsidRPr="004A6BC0">
              <w:rPr>
                <w:b/>
                <w:color w:val="000000" w:themeColor="text1"/>
                <w:spacing w:val="1"/>
                <w:sz w:val="24"/>
              </w:rPr>
              <w:t>специалисты</w:t>
            </w:r>
            <w:r w:rsidRPr="00B3125E">
              <w:rPr>
                <w:b/>
                <w:color w:val="000000" w:themeColor="text1"/>
                <w:spacing w:val="1"/>
                <w:sz w:val="24"/>
              </w:rPr>
              <w:t>»</w:t>
            </w:r>
          </w:p>
        </w:tc>
      </w:tr>
      <w:tr w:rsidR="00100493" w:rsidRPr="00B3125E" w:rsidTr="00971491">
        <w:tc>
          <w:tcPr>
            <w:tcW w:w="9639" w:type="dxa"/>
            <w:gridSpan w:val="2"/>
          </w:tcPr>
          <w:p w:rsidR="00100493" w:rsidRPr="00B3125E" w:rsidRDefault="00100493" w:rsidP="00971491">
            <w:pPr>
              <w:spacing w:line="140" w:lineRule="atLeast"/>
              <w:jc w:val="center"/>
              <w:textAlignment w:val="baseline"/>
              <w:rPr>
                <w:color w:val="000000" w:themeColor="text1"/>
                <w:sz w:val="24"/>
              </w:rPr>
            </w:pPr>
            <w:r w:rsidRPr="004A6BC0">
              <w:rPr>
                <w:b/>
                <w:color w:val="000000" w:themeColor="text1"/>
                <w:spacing w:val="1"/>
                <w:sz w:val="24"/>
              </w:rPr>
              <w:t>Высшая группа должностей</w:t>
            </w:r>
          </w:p>
        </w:tc>
      </w:tr>
      <w:tr w:rsidR="00100493" w:rsidRPr="00B3125E" w:rsidTr="00971491">
        <w:tc>
          <w:tcPr>
            <w:tcW w:w="851" w:type="dxa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B312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788" w:type="dxa"/>
          </w:tcPr>
          <w:p w:rsidR="00100493" w:rsidRPr="00B3125E" w:rsidRDefault="00100493" w:rsidP="00971491">
            <w:pPr>
              <w:spacing w:line="140" w:lineRule="atLeast"/>
              <w:textAlignment w:val="baseline"/>
              <w:rPr>
                <w:color w:val="000000" w:themeColor="text1"/>
                <w:sz w:val="24"/>
              </w:rPr>
            </w:pPr>
            <w:r w:rsidRPr="004A6BC0">
              <w:rPr>
                <w:color w:val="000000" w:themeColor="text1"/>
                <w:spacing w:val="1"/>
                <w:sz w:val="24"/>
              </w:rPr>
              <w:t xml:space="preserve">Начальник управления </w:t>
            </w:r>
          </w:p>
        </w:tc>
      </w:tr>
      <w:tr w:rsidR="00100493" w:rsidRPr="00B3125E" w:rsidTr="00971491">
        <w:tc>
          <w:tcPr>
            <w:tcW w:w="851" w:type="dxa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B3125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788" w:type="dxa"/>
          </w:tcPr>
          <w:p w:rsidR="00100493" w:rsidRPr="00B3125E" w:rsidRDefault="00100493" w:rsidP="00971491">
            <w:pPr>
              <w:spacing w:line="140" w:lineRule="atLeast"/>
              <w:textAlignment w:val="baseline"/>
              <w:rPr>
                <w:color w:val="000000" w:themeColor="text1"/>
                <w:sz w:val="24"/>
              </w:rPr>
            </w:pPr>
            <w:r w:rsidRPr="004A6BC0">
              <w:rPr>
                <w:color w:val="000000" w:themeColor="text1"/>
                <w:spacing w:val="1"/>
                <w:sz w:val="24"/>
              </w:rPr>
              <w:t xml:space="preserve">Начальник отдела </w:t>
            </w:r>
          </w:p>
        </w:tc>
      </w:tr>
      <w:tr w:rsidR="00100493" w:rsidRPr="00B3125E" w:rsidTr="00971491">
        <w:tc>
          <w:tcPr>
            <w:tcW w:w="9639" w:type="dxa"/>
            <w:gridSpan w:val="2"/>
          </w:tcPr>
          <w:p w:rsidR="00100493" w:rsidRPr="00B3125E" w:rsidRDefault="00100493" w:rsidP="00971491">
            <w:pPr>
              <w:spacing w:line="140" w:lineRule="atLeast"/>
              <w:jc w:val="center"/>
              <w:textAlignment w:val="baseline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b/>
                <w:color w:val="000000" w:themeColor="text1"/>
                <w:spacing w:val="1"/>
                <w:sz w:val="24"/>
              </w:rPr>
              <w:t>Главная группа должностей</w:t>
            </w:r>
          </w:p>
        </w:tc>
      </w:tr>
      <w:tr w:rsidR="00100493" w:rsidRPr="00B3125E" w:rsidTr="00971491">
        <w:tc>
          <w:tcPr>
            <w:tcW w:w="851" w:type="dxa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B312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788" w:type="dxa"/>
          </w:tcPr>
          <w:p w:rsidR="00100493" w:rsidRPr="00B3125E" w:rsidRDefault="00100493" w:rsidP="00971491">
            <w:pPr>
              <w:widowControl w:val="0"/>
              <w:ind w:right="-1"/>
              <w:jc w:val="both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color w:val="000000" w:themeColor="text1"/>
                <w:spacing w:val="1"/>
                <w:sz w:val="24"/>
              </w:rPr>
              <w:t xml:space="preserve">Заместитель начальника отдела </w:t>
            </w:r>
          </w:p>
        </w:tc>
      </w:tr>
      <w:tr w:rsidR="00100493" w:rsidRPr="00B3125E" w:rsidTr="00971491">
        <w:tc>
          <w:tcPr>
            <w:tcW w:w="851" w:type="dxa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B3125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788" w:type="dxa"/>
          </w:tcPr>
          <w:p w:rsidR="00100493" w:rsidRPr="00B3125E" w:rsidRDefault="00100493" w:rsidP="00971491">
            <w:pPr>
              <w:widowControl w:val="0"/>
              <w:ind w:right="-1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color w:val="000000" w:themeColor="text1"/>
                <w:spacing w:val="1"/>
                <w:sz w:val="24"/>
              </w:rPr>
              <w:t xml:space="preserve">Начальник отдела в управлении </w:t>
            </w:r>
          </w:p>
        </w:tc>
      </w:tr>
      <w:tr w:rsidR="00100493" w:rsidRPr="00B3125E" w:rsidTr="00971491">
        <w:tc>
          <w:tcPr>
            <w:tcW w:w="9639" w:type="dxa"/>
            <w:gridSpan w:val="2"/>
          </w:tcPr>
          <w:p w:rsidR="00100493" w:rsidRPr="00B3125E" w:rsidRDefault="00100493" w:rsidP="00971491">
            <w:pPr>
              <w:spacing w:line="140" w:lineRule="atLeast"/>
              <w:jc w:val="center"/>
              <w:textAlignment w:val="baseline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b/>
                <w:color w:val="000000" w:themeColor="text1"/>
                <w:spacing w:val="1"/>
                <w:sz w:val="24"/>
              </w:rPr>
              <w:t>Ведущая группа должностей</w:t>
            </w:r>
          </w:p>
        </w:tc>
      </w:tr>
      <w:tr w:rsidR="00100493" w:rsidRPr="00B3125E" w:rsidTr="00971491">
        <w:tc>
          <w:tcPr>
            <w:tcW w:w="851" w:type="dxa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B312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788" w:type="dxa"/>
          </w:tcPr>
          <w:p w:rsidR="00100493" w:rsidRPr="00B3125E" w:rsidRDefault="00100493" w:rsidP="00971491">
            <w:pPr>
              <w:spacing w:line="140" w:lineRule="atLeast"/>
              <w:textAlignment w:val="baseline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color w:val="000000" w:themeColor="text1"/>
                <w:spacing w:val="1"/>
                <w:sz w:val="24"/>
              </w:rPr>
              <w:t>Заместитель начальника отдела в управлении</w:t>
            </w:r>
          </w:p>
        </w:tc>
      </w:tr>
      <w:tr w:rsidR="00100493" w:rsidRPr="00B3125E" w:rsidTr="00971491">
        <w:tc>
          <w:tcPr>
            <w:tcW w:w="851" w:type="dxa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B3125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788" w:type="dxa"/>
          </w:tcPr>
          <w:p w:rsidR="00100493" w:rsidRPr="00B3125E" w:rsidRDefault="00100493" w:rsidP="00971491">
            <w:pPr>
              <w:widowControl w:val="0"/>
              <w:ind w:right="-1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color w:val="000000" w:themeColor="text1"/>
                <w:spacing w:val="1"/>
                <w:sz w:val="24"/>
              </w:rPr>
              <w:t>Главный консультант</w:t>
            </w:r>
          </w:p>
        </w:tc>
      </w:tr>
      <w:tr w:rsidR="00100493" w:rsidRPr="00B3125E" w:rsidTr="00971491">
        <w:tc>
          <w:tcPr>
            <w:tcW w:w="851" w:type="dxa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B3125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788" w:type="dxa"/>
          </w:tcPr>
          <w:p w:rsidR="00100493" w:rsidRPr="00B3125E" w:rsidRDefault="00100493" w:rsidP="00971491">
            <w:pPr>
              <w:widowControl w:val="0"/>
              <w:ind w:right="-1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color w:val="000000" w:themeColor="text1"/>
                <w:spacing w:val="1"/>
                <w:sz w:val="24"/>
              </w:rPr>
              <w:t>Ведущий консультант</w:t>
            </w:r>
          </w:p>
        </w:tc>
      </w:tr>
      <w:tr w:rsidR="00100493" w:rsidRPr="00B3125E" w:rsidTr="00971491">
        <w:tc>
          <w:tcPr>
            <w:tcW w:w="851" w:type="dxa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B3125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788" w:type="dxa"/>
          </w:tcPr>
          <w:p w:rsidR="00100493" w:rsidRPr="00B3125E" w:rsidRDefault="00100493" w:rsidP="00971491">
            <w:pPr>
              <w:widowControl w:val="0"/>
              <w:ind w:right="-1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color w:val="000000" w:themeColor="text1"/>
                <w:spacing w:val="1"/>
                <w:sz w:val="24"/>
              </w:rPr>
              <w:t>Консультант</w:t>
            </w:r>
          </w:p>
        </w:tc>
      </w:tr>
      <w:tr w:rsidR="00100493" w:rsidRPr="00B3125E" w:rsidTr="00971491">
        <w:tc>
          <w:tcPr>
            <w:tcW w:w="9639" w:type="dxa"/>
            <w:gridSpan w:val="2"/>
          </w:tcPr>
          <w:p w:rsidR="00100493" w:rsidRPr="00B3125E" w:rsidRDefault="00100493" w:rsidP="00971491">
            <w:pPr>
              <w:spacing w:line="140" w:lineRule="atLeast"/>
              <w:jc w:val="center"/>
              <w:textAlignment w:val="baseline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b/>
                <w:color w:val="000000" w:themeColor="text1"/>
                <w:spacing w:val="1"/>
                <w:sz w:val="24"/>
              </w:rPr>
              <w:t>Старшая группа должностей</w:t>
            </w:r>
          </w:p>
        </w:tc>
      </w:tr>
      <w:tr w:rsidR="00100493" w:rsidRPr="00B3125E" w:rsidTr="00971491">
        <w:tc>
          <w:tcPr>
            <w:tcW w:w="851" w:type="dxa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B312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788" w:type="dxa"/>
          </w:tcPr>
          <w:p w:rsidR="00100493" w:rsidRPr="00B3125E" w:rsidRDefault="00100493" w:rsidP="00971491">
            <w:pPr>
              <w:widowControl w:val="0"/>
              <w:ind w:right="-1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color w:val="000000" w:themeColor="text1"/>
                <w:spacing w:val="1"/>
                <w:sz w:val="24"/>
              </w:rPr>
              <w:t xml:space="preserve">Главный специалист-эксперт </w:t>
            </w:r>
          </w:p>
        </w:tc>
      </w:tr>
      <w:tr w:rsidR="00100493" w:rsidRPr="00B3125E" w:rsidTr="00971491">
        <w:tc>
          <w:tcPr>
            <w:tcW w:w="9639" w:type="dxa"/>
            <w:gridSpan w:val="2"/>
          </w:tcPr>
          <w:p w:rsidR="00100493" w:rsidRPr="00B3125E" w:rsidRDefault="00100493" w:rsidP="00971491">
            <w:pPr>
              <w:spacing w:line="140" w:lineRule="atLeast"/>
              <w:jc w:val="center"/>
              <w:textAlignment w:val="baseline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b/>
                <w:color w:val="000000" w:themeColor="text1"/>
                <w:spacing w:val="1"/>
                <w:sz w:val="24"/>
              </w:rPr>
              <w:t xml:space="preserve">Должности категории </w:t>
            </w:r>
            <w:r w:rsidRPr="00B3125E">
              <w:rPr>
                <w:b/>
                <w:color w:val="000000" w:themeColor="text1"/>
                <w:spacing w:val="1"/>
                <w:sz w:val="24"/>
              </w:rPr>
              <w:t>«</w:t>
            </w:r>
            <w:r w:rsidRPr="004A6BC0">
              <w:rPr>
                <w:b/>
                <w:color w:val="000000" w:themeColor="text1"/>
                <w:spacing w:val="1"/>
                <w:sz w:val="24"/>
              </w:rPr>
              <w:t>обеспечивающие специалисты</w:t>
            </w:r>
            <w:r w:rsidRPr="00B3125E">
              <w:rPr>
                <w:b/>
                <w:color w:val="000000" w:themeColor="text1"/>
                <w:spacing w:val="1"/>
                <w:sz w:val="24"/>
              </w:rPr>
              <w:t>»</w:t>
            </w:r>
          </w:p>
        </w:tc>
      </w:tr>
      <w:tr w:rsidR="00100493" w:rsidRPr="00B3125E" w:rsidTr="00971491">
        <w:tc>
          <w:tcPr>
            <w:tcW w:w="9639" w:type="dxa"/>
            <w:gridSpan w:val="2"/>
          </w:tcPr>
          <w:p w:rsidR="00100493" w:rsidRPr="00B3125E" w:rsidRDefault="00100493" w:rsidP="00971491">
            <w:pPr>
              <w:spacing w:line="140" w:lineRule="atLeast"/>
              <w:jc w:val="center"/>
              <w:textAlignment w:val="baseline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b/>
                <w:color w:val="000000" w:themeColor="text1"/>
                <w:spacing w:val="1"/>
                <w:sz w:val="24"/>
              </w:rPr>
              <w:t>Ведущая группа должностей</w:t>
            </w:r>
          </w:p>
        </w:tc>
      </w:tr>
      <w:tr w:rsidR="00100493" w:rsidRPr="00B3125E" w:rsidTr="00971491">
        <w:tc>
          <w:tcPr>
            <w:tcW w:w="851" w:type="dxa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B312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788" w:type="dxa"/>
          </w:tcPr>
          <w:p w:rsidR="00100493" w:rsidRPr="00B3125E" w:rsidRDefault="00100493" w:rsidP="00971491">
            <w:pPr>
              <w:widowControl w:val="0"/>
              <w:ind w:right="-1"/>
              <w:rPr>
                <w:color w:val="000000" w:themeColor="text1"/>
                <w:spacing w:val="1"/>
                <w:sz w:val="24"/>
              </w:rPr>
            </w:pPr>
            <w:r w:rsidRPr="00B3125E">
              <w:rPr>
                <w:color w:val="000000" w:themeColor="text1"/>
                <w:spacing w:val="1"/>
                <w:sz w:val="24"/>
              </w:rPr>
              <w:t>Ведущий специалист 2 разряда</w:t>
            </w:r>
          </w:p>
        </w:tc>
      </w:tr>
      <w:tr w:rsidR="00100493" w:rsidRPr="00B3125E" w:rsidTr="00971491">
        <w:tc>
          <w:tcPr>
            <w:tcW w:w="9639" w:type="dxa"/>
            <w:gridSpan w:val="2"/>
          </w:tcPr>
          <w:p w:rsidR="00100493" w:rsidRPr="00B3125E" w:rsidRDefault="00100493" w:rsidP="00971491">
            <w:pPr>
              <w:spacing w:line="140" w:lineRule="atLeast"/>
              <w:jc w:val="center"/>
              <w:textAlignment w:val="baseline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b/>
                <w:color w:val="000000" w:themeColor="text1"/>
                <w:spacing w:val="1"/>
                <w:sz w:val="24"/>
              </w:rPr>
              <w:t xml:space="preserve">Старшая группа должностей </w:t>
            </w:r>
          </w:p>
        </w:tc>
      </w:tr>
      <w:tr w:rsidR="00100493" w:rsidRPr="00B3125E" w:rsidTr="00971491">
        <w:tc>
          <w:tcPr>
            <w:tcW w:w="851" w:type="dxa"/>
          </w:tcPr>
          <w:p w:rsidR="00100493" w:rsidRPr="00B3125E" w:rsidRDefault="00100493" w:rsidP="00971491">
            <w:pPr>
              <w:widowControl w:val="0"/>
              <w:ind w:right="-1"/>
              <w:jc w:val="center"/>
              <w:rPr>
                <w:color w:val="000000" w:themeColor="text1"/>
                <w:sz w:val="24"/>
              </w:rPr>
            </w:pPr>
            <w:r w:rsidRPr="00B3125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788" w:type="dxa"/>
          </w:tcPr>
          <w:p w:rsidR="00100493" w:rsidRPr="00B3125E" w:rsidRDefault="00100493" w:rsidP="00971491">
            <w:pPr>
              <w:widowControl w:val="0"/>
              <w:ind w:right="-1"/>
              <w:rPr>
                <w:color w:val="000000" w:themeColor="text1"/>
                <w:spacing w:val="1"/>
                <w:sz w:val="24"/>
              </w:rPr>
            </w:pPr>
            <w:r w:rsidRPr="004A6BC0">
              <w:rPr>
                <w:color w:val="000000" w:themeColor="text1"/>
                <w:spacing w:val="1"/>
                <w:sz w:val="24"/>
              </w:rPr>
              <w:t>Старший специалист 2 разряда</w:t>
            </w:r>
          </w:p>
        </w:tc>
      </w:tr>
    </w:tbl>
    <w:p w:rsidR="00100493" w:rsidRDefault="00100493" w:rsidP="00100493">
      <w:pPr>
        <w:widowControl w:val="0"/>
        <w:shd w:val="clear" w:color="auto" w:fill="FFFFFF"/>
        <w:ind w:right="-1"/>
        <w:jc w:val="center"/>
        <w:rPr>
          <w:color w:val="000000" w:themeColor="text1"/>
          <w:sz w:val="27"/>
          <w:szCs w:val="27"/>
        </w:rPr>
      </w:pPr>
    </w:p>
    <w:p w:rsidR="00100493" w:rsidRPr="0041352B" w:rsidRDefault="00100493" w:rsidP="00100493">
      <w:pPr>
        <w:widowControl w:val="0"/>
        <w:shd w:val="clear" w:color="auto" w:fill="FFFFFF"/>
        <w:ind w:right="-1"/>
        <w:jc w:val="center"/>
        <w:rPr>
          <w:color w:val="000000" w:themeColor="text1"/>
          <w:sz w:val="27"/>
          <w:szCs w:val="27"/>
        </w:rPr>
      </w:pPr>
    </w:p>
    <w:p w:rsidR="00100493" w:rsidRDefault="00100493" w:rsidP="00100493">
      <w:pPr>
        <w:widowControl w:val="0"/>
        <w:shd w:val="clear" w:color="auto" w:fill="FFFFFF"/>
        <w:ind w:right="-1"/>
        <w:jc w:val="both"/>
        <w:rPr>
          <w:color w:val="000000" w:themeColor="text1"/>
          <w:sz w:val="27"/>
          <w:szCs w:val="27"/>
        </w:rPr>
      </w:pPr>
      <w:r w:rsidRPr="00615CF1">
        <w:rPr>
          <w:color w:val="000000" w:themeColor="text1"/>
          <w:sz w:val="27"/>
          <w:szCs w:val="27"/>
        </w:rPr>
        <w:t xml:space="preserve">Заместитель </w:t>
      </w:r>
      <w:r>
        <w:rPr>
          <w:color w:val="000000" w:themeColor="text1"/>
          <w:sz w:val="27"/>
          <w:szCs w:val="27"/>
        </w:rPr>
        <w:t xml:space="preserve">начальника отдела </w:t>
      </w:r>
    </w:p>
    <w:p w:rsidR="00100493" w:rsidRDefault="00100493" w:rsidP="00100493">
      <w:pPr>
        <w:widowControl w:val="0"/>
        <w:shd w:val="clear" w:color="auto" w:fill="FFFFFF"/>
        <w:ind w:right="-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по вопросам </w:t>
      </w:r>
      <w:proofErr w:type="gramStart"/>
      <w:r>
        <w:rPr>
          <w:color w:val="000000" w:themeColor="text1"/>
          <w:sz w:val="27"/>
          <w:szCs w:val="27"/>
        </w:rPr>
        <w:t>государственной</w:t>
      </w:r>
      <w:proofErr w:type="gramEnd"/>
      <w:r>
        <w:rPr>
          <w:color w:val="000000" w:themeColor="text1"/>
          <w:sz w:val="27"/>
          <w:szCs w:val="27"/>
        </w:rPr>
        <w:t xml:space="preserve"> </w:t>
      </w:r>
    </w:p>
    <w:p w:rsidR="00100493" w:rsidRDefault="00100493" w:rsidP="00100493">
      <w:pPr>
        <w:widowControl w:val="0"/>
        <w:shd w:val="clear" w:color="auto" w:fill="FFFFFF"/>
        <w:ind w:right="-1"/>
        <w:jc w:val="both"/>
      </w:pPr>
      <w:r>
        <w:rPr>
          <w:color w:val="000000" w:themeColor="text1"/>
          <w:sz w:val="27"/>
          <w:szCs w:val="27"/>
        </w:rPr>
        <w:t>службы и кадров                                                                                         И.Г. Дроздова</w:t>
      </w:r>
    </w:p>
    <w:p w:rsidR="00100493" w:rsidRDefault="00100493" w:rsidP="00944AD6">
      <w:pPr>
        <w:suppressAutoHyphens/>
        <w:jc w:val="center"/>
      </w:pPr>
    </w:p>
    <w:sectPr w:rsidR="00100493" w:rsidSect="00100493">
      <w:headerReference w:type="default" r:id="rId11"/>
      <w:pgSz w:w="11906" w:h="16838"/>
      <w:pgMar w:top="28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33" w:rsidRDefault="00702633" w:rsidP="007742FF">
      <w:r>
        <w:separator/>
      </w:r>
    </w:p>
  </w:endnote>
  <w:endnote w:type="continuationSeparator" w:id="0">
    <w:p w:rsidR="00702633" w:rsidRDefault="00702633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33" w:rsidRDefault="00702633" w:rsidP="007742FF">
      <w:r>
        <w:separator/>
      </w:r>
    </w:p>
  </w:footnote>
  <w:footnote w:type="continuationSeparator" w:id="0">
    <w:p w:rsidR="00702633" w:rsidRDefault="00702633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9667BC">
          <w:rPr>
            <w:noProof/>
            <w:sz w:val="24"/>
          </w:rPr>
          <w:t>6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0493"/>
    <w:rsid w:val="00107822"/>
    <w:rsid w:val="00140F50"/>
    <w:rsid w:val="00161E50"/>
    <w:rsid w:val="001B1501"/>
    <w:rsid w:val="001C0A14"/>
    <w:rsid w:val="001D4A95"/>
    <w:rsid w:val="001F2721"/>
    <w:rsid w:val="00205E17"/>
    <w:rsid w:val="00220B26"/>
    <w:rsid w:val="003004EC"/>
    <w:rsid w:val="003624FE"/>
    <w:rsid w:val="00400EA3"/>
    <w:rsid w:val="00425461"/>
    <w:rsid w:val="00433B49"/>
    <w:rsid w:val="00460D28"/>
    <w:rsid w:val="004D413F"/>
    <w:rsid w:val="004D7399"/>
    <w:rsid w:val="00504360"/>
    <w:rsid w:val="00514AC7"/>
    <w:rsid w:val="00557344"/>
    <w:rsid w:val="00584B2A"/>
    <w:rsid w:val="00596E3B"/>
    <w:rsid w:val="005A51AC"/>
    <w:rsid w:val="005A6D17"/>
    <w:rsid w:val="005B1D32"/>
    <w:rsid w:val="005B3B2F"/>
    <w:rsid w:val="005F426B"/>
    <w:rsid w:val="006375AC"/>
    <w:rsid w:val="006460AF"/>
    <w:rsid w:val="006466ED"/>
    <w:rsid w:val="006A4687"/>
    <w:rsid w:val="006C68E4"/>
    <w:rsid w:val="00702633"/>
    <w:rsid w:val="0073534C"/>
    <w:rsid w:val="007742FF"/>
    <w:rsid w:val="0078381E"/>
    <w:rsid w:val="0078472D"/>
    <w:rsid w:val="00797549"/>
    <w:rsid w:val="007C2FC7"/>
    <w:rsid w:val="007D080B"/>
    <w:rsid w:val="007D59C9"/>
    <w:rsid w:val="00835A84"/>
    <w:rsid w:val="008379BA"/>
    <w:rsid w:val="00865214"/>
    <w:rsid w:val="00893AEE"/>
    <w:rsid w:val="008E2243"/>
    <w:rsid w:val="008F7E5B"/>
    <w:rsid w:val="00944AD6"/>
    <w:rsid w:val="009667BC"/>
    <w:rsid w:val="00973FA4"/>
    <w:rsid w:val="009A4F1D"/>
    <w:rsid w:val="00A2664D"/>
    <w:rsid w:val="00A53DA8"/>
    <w:rsid w:val="00AA07D6"/>
    <w:rsid w:val="00AC29B8"/>
    <w:rsid w:val="00AD7407"/>
    <w:rsid w:val="00B3460F"/>
    <w:rsid w:val="00B76610"/>
    <w:rsid w:val="00BE6BB7"/>
    <w:rsid w:val="00C53F7F"/>
    <w:rsid w:val="00C7341D"/>
    <w:rsid w:val="00C81A29"/>
    <w:rsid w:val="00CD10CA"/>
    <w:rsid w:val="00CD2FF7"/>
    <w:rsid w:val="00D20BEE"/>
    <w:rsid w:val="00D24D19"/>
    <w:rsid w:val="00D83385"/>
    <w:rsid w:val="00DC0DA1"/>
    <w:rsid w:val="00DE6C1E"/>
    <w:rsid w:val="00E10267"/>
    <w:rsid w:val="00E33D20"/>
    <w:rsid w:val="00E40312"/>
    <w:rsid w:val="00E446CB"/>
    <w:rsid w:val="00E97D9C"/>
    <w:rsid w:val="00F00EA4"/>
    <w:rsid w:val="00F72580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zn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Апазиди Наталья Эрасовна</cp:lastModifiedBy>
  <cp:revision>2</cp:revision>
  <cp:lastPrinted>2018-02-12T11:30:00Z</cp:lastPrinted>
  <dcterms:created xsi:type="dcterms:W3CDTF">2020-05-26T12:47:00Z</dcterms:created>
  <dcterms:modified xsi:type="dcterms:W3CDTF">2020-05-26T12:47:00Z</dcterms:modified>
</cp:coreProperties>
</file>