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A0" w:rsidRPr="00A51BA0" w:rsidRDefault="00A51BA0" w:rsidP="00A51BA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1BA0">
        <w:rPr>
          <w:rFonts w:ascii="Times New Roman" w:hAnsi="Times New Roman" w:cs="Times New Roman"/>
          <w:bCs/>
          <w:sz w:val="28"/>
          <w:szCs w:val="28"/>
        </w:rPr>
        <w:t>МИНИСТЕРСТВО ТРУДА И СОЦИАЛЬНОГО РАЗВИТИЯ</w:t>
      </w:r>
    </w:p>
    <w:p w:rsidR="00A51BA0" w:rsidRPr="00A51BA0" w:rsidRDefault="00A51BA0" w:rsidP="00A51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BA0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</w:p>
    <w:p w:rsidR="00A51BA0" w:rsidRPr="00A51BA0" w:rsidRDefault="00A51BA0" w:rsidP="00A51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BA0" w:rsidRPr="00A51BA0" w:rsidRDefault="00A51BA0" w:rsidP="00A51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BA0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A51BA0" w:rsidRPr="00A51BA0" w:rsidRDefault="00A51BA0" w:rsidP="00A51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62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062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062B8">
        <w:rPr>
          <w:rFonts w:ascii="Times New Roman" w:hAnsi="Times New Roman" w:cs="Times New Roman"/>
          <w:sz w:val="28"/>
          <w:szCs w:val="28"/>
        </w:rPr>
        <w:t>1</w:t>
      </w:r>
      <w:r w:rsidRPr="00A51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9062B8">
        <w:rPr>
          <w:rFonts w:ascii="Times New Roman" w:hAnsi="Times New Roman" w:cs="Times New Roman"/>
          <w:sz w:val="28"/>
          <w:szCs w:val="28"/>
        </w:rPr>
        <w:t>1010</w:t>
      </w:r>
    </w:p>
    <w:p w:rsidR="00C76BAC" w:rsidRDefault="00A51BA0" w:rsidP="00A51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BA0">
        <w:rPr>
          <w:rFonts w:ascii="Times New Roman" w:hAnsi="Times New Roman" w:cs="Times New Roman"/>
          <w:sz w:val="28"/>
          <w:szCs w:val="28"/>
        </w:rPr>
        <w:t>г. Краснодар</w:t>
      </w:r>
    </w:p>
    <w:p w:rsidR="009062B8" w:rsidRPr="001F3373" w:rsidRDefault="009062B8" w:rsidP="009062B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9A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Pr="001F3373">
        <w:rPr>
          <w:rFonts w:ascii="Times New Roman" w:hAnsi="Times New Roman" w:cs="Times New Roman"/>
          <w:b/>
          <w:sz w:val="28"/>
          <w:szCs w:val="28"/>
        </w:rPr>
        <w:t xml:space="preserve"> изменений в приказ министерства социального</w:t>
      </w:r>
    </w:p>
    <w:p w:rsidR="009062B8" w:rsidRPr="001F3373" w:rsidRDefault="009062B8" w:rsidP="009062B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 xml:space="preserve">развития и семейной политики Краснодарского края </w:t>
      </w:r>
    </w:p>
    <w:p w:rsidR="009062B8" w:rsidRPr="001F3373" w:rsidRDefault="009062B8" w:rsidP="009062B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 xml:space="preserve">от 14 апреля 2015 г. № 357 «Об аттестационной комиссии </w:t>
      </w:r>
    </w:p>
    <w:p w:rsidR="009062B8" w:rsidRDefault="009062B8" w:rsidP="009062B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 xml:space="preserve">для проведения аттестации педагогических работников </w:t>
      </w:r>
    </w:p>
    <w:p w:rsidR="009062B8" w:rsidRDefault="009062B8" w:rsidP="009062B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 xml:space="preserve">организаций, осуществляющих образовательную </w:t>
      </w:r>
    </w:p>
    <w:p w:rsidR="009062B8" w:rsidRDefault="009062B8" w:rsidP="009062B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 xml:space="preserve">деятельность, подведомственных министерству труда </w:t>
      </w:r>
    </w:p>
    <w:p w:rsidR="009062B8" w:rsidRDefault="009062B8" w:rsidP="009062B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73">
        <w:rPr>
          <w:rFonts w:ascii="Times New Roman" w:hAnsi="Times New Roman" w:cs="Times New Roman"/>
          <w:b/>
          <w:sz w:val="28"/>
          <w:szCs w:val="28"/>
        </w:rPr>
        <w:t>и социального развития Краснодарского края»</w:t>
      </w:r>
    </w:p>
    <w:p w:rsidR="009062B8" w:rsidRPr="001F3373" w:rsidRDefault="009062B8" w:rsidP="009062B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2B8" w:rsidRDefault="009062B8" w:rsidP="00906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21 декабря 2015 г. № 1240 «О министерстве труда и социального развития Краснодарского края», а также в связи с </w:t>
      </w:r>
      <w:r w:rsidRPr="00F20CD9">
        <w:rPr>
          <w:rFonts w:ascii="Times New Roman" w:hAnsi="Times New Roman" w:cs="Times New Roman"/>
          <w:sz w:val="28"/>
          <w:szCs w:val="28"/>
        </w:rPr>
        <w:t>изменением кадрово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0CD9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0CD9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CD9">
        <w:rPr>
          <w:rFonts w:ascii="Times New Roman" w:hAnsi="Times New Roman" w:cs="Times New Roman"/>
          <w:sz w:val="28"/>
          <w:szCs w:val="28"/>
        </w:rPr>
        <w:t xml:space="preserve"> п р и к а з ы в а ю:</w:t>
      </w:r>
    </w:p>
    <w:p w:rsidR="009062B8" w:rsidRPr="00E52A52" w:rsidRDefault="009062B8" w:rsidP="009062B8">
      <w:pPr>
        <w:tabs>
          <w:tab w:val="left" w:pos="709"/>
          <w:tab w:val="left" w:pos="993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2A52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развития и семейной политики Краснодарского края от 14 апреля 2015 г. № 357 «Об аттестационной комиссии для проведения аттестации педагогических работников организаций, осуществляющих образовательную деятельность, подведомственных министерству труда и социального развития Краснодарского края» следующие изменения:</w:t>
      </w:r>
    </w:p>
    <w:p w:rsidR="009062B8" w:rsidRPr="00BB1BD5" w:rsidRDefault="009062B8" w:rsidP="009062B8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D5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9062B8" w:rsidRDefault="009062B8" w:rsidP="009062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Контроль за выполнением настоящего приказа возложить на заместителя министра труда и социального развития Краснодарского края                           Добровольскую И.Н.»;</w:t>
      </w:r>
    </w:p>
    <w:p w:rsidR="009062B8" w:rsidRPr="00BB1BD5" w:rsidRDefault="009062B8" w:rsidP="009062B8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1BD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изложить в новой редакции согласно приложению к настоящему приказу.</w:t>
      </w:r>
    </w:p>
    <w:p w:rsidR="009062B8" w:rsidRPr="00E52A52" w:rsidRDefault="009062B8" w:rsidP="009062B8">
      <w:pPr>
        <w:tabs>
          <w:tab w:val="left" w:pos="993"/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2A52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A52">
        <w:rPr>
          <w:rFonts w:ascii="Times New Roman" w:hAnsi="Times New Roman" w:cs="Times New Roman"/>
          <w:sz w:val="28"/>
          <w:szCs w:val="28"/>
        </w:rPr>
        <w:t>(Гаврилец И.В.) обеспечить:</w:t>
      </w:r>
    </w:p>
    <w:p w:rsidR="009062B8" w:rsidRDefault="009062B8" w:rsidP="009062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«Интернет»;</w:t>
      </w:r>
    </w:p>
    <w:p w:rsidR="009062B8" w:rsidRDefault="009062B8" w:rsidP="009062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настоящего приказа для размещения (опубликования) 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7E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2C7E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2C7E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7E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2B8" w:rsidRDefault="009062B8" w:rsidP="009062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9062B8" w:rsidRPr="00E52A52" w:rsidRDefault="009062B8" w:rsidP="009062B8">
      <w:pPr>
        <w:tabs>
          <w:tab w:val="left" w:pos="709"/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</w:t>
      </w:r>
      <w:r w:rsidRPr="00E52A52">
        <w:rPr>
          <w:rFonts w:ascii="Times New Roman" w:hAnsi="Times New Roman" w:cs="Times New Roman"/>
          <w:sz w:val="28"/>
          <w:szCs w:val="28"/>
        </w:rPr>
        <w:t>риказ вступает в силу со дня его подписания.</w:t>
      </w:r>
    </w:p>
    <w:p w:rsidR="009062B8" w:rsidRDefault="009062B8" w:rsidP="009062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62B8" w:rsidRDefault="009062B8" w:rsidP="00906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9062B8" w:rsidRDefault="009062B8" w:rsidP="00906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062B8" w:rsidSect="009062B8">
          <w:headerReference w:type="default" r:id="rId8"/>
          <w:pgSz w:w="11906" w:h="16838"/>
          <w:pgMar w:top="567" w:right="566" w:bottom="709" w:left="1701" w:header="567" w:footer="567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министра                                                                                                     Д.А. Ирхин</w:t>
      </w:r>
    </w:p>
    <w:p w:rsidR="009062B8" w:rsidRDefault="009062B8" w:rsidP="009062B8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062B8" w:rsidRDefault="009062B8" w:rsidP="009062B8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труда </w:t>
      </w:r>
    </w:p>
    <w:p w:rsidR="009062B8" w:rsidRDefault="009062B8" w:rsidP="009062B8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9062B8" w:rsidRDefault="009062B8" w:rsidP="009062B8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28.06.2021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1010</w:t>
      </w:r>
    </w:p>
    <w:p w:rsidR="009062B8" w:rsidRDefault="009062B8" w:rsidP="009062B8">
      <w:pPr>
        <w:pStyle w:val="3"/>
        <w:shd w:val="clear" w:color="auto" w:fill="FFFFFF"/>
        <w:spacing w:before="0" w:line="240" w:lineRule="auto"/>
        <w:ind w:firstLine="59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62B8" w:rsidRPr="00DF0095" w:rsidRDefault="009062B8" w:rsidP="009062B8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DF0095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062B8" w:rsidRDefault="009062B8" w:rsidP="009062B8">
      <w:pPr>
        <w:pStyle w:val="ConsPlusNormal"/>
        <w:ind w:firstLine="5954"/>
        <w:outlineLvl w:val="0"/>
      </w:pP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</w:t>
      </w: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апреля 2015 г. № 357</w:t>
      </w: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приказа </w:t>
      </w: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</w:t>
      </w: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9062B8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:rsidR="009062B8" w:rsidRPr="00E338ED" w:rsidRDefault="009062B8" w:rsidP="009062B8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28.06.2021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1010</w:t>
      </w:r>
      <w:r w:rsidRPr="00E338ED">
        <w:rPr>
          <w:rFonts w:ascii="Times New Roman" w:hAnsi="Times New Roman" w:cs="Times New Roman"/>
          <w:sz w:val="28"/>
          <w:szCs w:val="28"/>
        </w:rPr>
        <w:t>)</w:t>
      </w:r>
    </w:p>
    <w:p w:rsidR="009062B8" w:rsidRDefault="009062B8" w:rsidP="009062B8">
      <w:pPr>
        <w:pStyle w:val="3"/>
        <w:shd w:val="clear" w:color="auto" w:fill="FFFFFF"/>
        <w:spacing w:before="0" w:line="240" w:lineRule="auto"/>
        <w:ind w:firstLine="59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062B8" w:rsidRPr="009620ED" w:rsidRDefault="009062B8" w:rsidP="009062B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E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062B8" w:rsidRPr="009620ED" w:rsidRDefault="009062B8" w:rsidP="009062B8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620ED">
        <w:rPr>
          <w:b/>
          <w:color w:val="333333"/>
          <w:sz w:val="28"/>
          <w:szCs w:val="28"/>
        </w:rPr>
        <w:t xml:space="preserve">аттестационной комиссии для проведения </w:t>
      </w:r>
      <w:bookmarkStart w:id="0" w:name="_GoBack"/>
      <w:bookmarkEnd w:id="0"/>
    </w:p>
    <w:p w:rsidR="009062B8" w:rsidRPr="009620ED" w:rsidRDefault="009062B8" w:rsidP="009062B8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620ED">
        <w:rPr>
          <w:b/>
          <w:color w:val="333333"/>
          <w:sz w:val="28"/>
          <w:szCs w:val="28"/>
        </w:rPr>
        <w:t xml:space="preserve">аттестации педагогических работников организаций, </w:t>
      </w:r>
    </w:p>
    <w:p w:rsidR="009062B8" w:rsidRDefault="009062B8" w:rsidP="009062B8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620ED">
        <w:rPr>
          <w:b/>
          <w:color w:val="333333"/>
          <w:sz w:val="28"/>
          <w:szCs w:val="28"/>
        </w:rPr>
        <w:t xml:space="preserve">осуществляющих образовательную деятельность, </w:t>
      </w:r>
    </w:p>
    <w:p w:rsidR="009062B8" w:rsidRDefault="009062B8" w:rsidP="009062B8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620ED">
        <w:rPr>
          <w:b/>
          <w:color w:val="333333"/>
          <w:sz w:val="28"/>
          <w:szCs w:val="28"/>
        </w:rPr>
        <w:t xml:space="preserve">подведомственных министерству труда и социального </w:t>
      </w:r>
    </w:p>
    <w:p w:rsidR="009062B8" w:rsidRPr="009620ED" w:rsidRDefault="009062B8" w:rsidP="009062B8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620ED">
        <w:rPr>
          <w:b/>
          <w:color w:val="333333"/>
          <w:sz w:val="28"/>
          <w:szCs w:val="28"/>
        </w:rPr>
        <w:t>развития Краснодарского края</w:t>
      </w:r>
      <w:r w:rsidRPr="009620ED">
        <w:rPr>
          <w:b/>
          <w:sz w:val="28"/>
          <w:szCs w:val="28"/>
        </w:rPr>
        <w:t xml:space="preserve"> </w:t>
      </w:r>
    </w:p>
    <w:p w:rsidR="009062B8" w:rsidRDefault="009062B8" w:rsidP="009062B8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062B8" w:rsidRDefault="009062B8" w:rsidP="009062B8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9781" w:type="dxa"/>
        <w:tblInd w:w="-142" w:type="dxa"/>
        <w:tblLook w:val="04A0" w:firstRow="1" w:lastRow="0" w:firstColumn="1" w:lastColumn="0" w:noHBand="0" w:noVBand="1"/>
      </w:tblPr>
      <w:tblGrid>
        <w:gridCol w:w="4814"/>
        <w:gridCol w:w="4967"/>
      </w:tblGrid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Добровольская               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труда и социального развития Краснодарского края, председатель комиссии; 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Дудий      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Ивановна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государственного казенного учреждения Краснодарского края «Краевой методический центр», заместитель председателя комиссии; 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государственного казенного учреждения Краснодарского края «Краевой методический центр», секретарь комиссии.</w:t>
            </w:r>
          </w:p>
        </w:tc>
      </w:tr>
      <w:tr w:rsidR="009062B8" w:rsidTr="009A561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Члены комиссии: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Бодяк       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и реабилитационной работе государственного казенного учреждения социального обслуживания Краснодарского края «Ейский детский дом-интернат»;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Владимирчук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государственного казенного учреждения Краснодарского края «Краевой методический центр»;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Ивушкина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государственного казенного учреждения Краснодарского края «Краевой методический центр»;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    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Ивета Геннадиевна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организации деятельности учреждений для несовершеннолетних;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Краснодарской краевой региональной организации профсоюза работников государственных учреждений и общественного обслуживания Российской Федерации;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Курасова 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общеобразовательного учреждения Краснодарского края «Новолеушковская школа-интернат с профессиональным обучением»;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Мазницкая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по защите социально-экономических интересов Краснодарской краевой территориальной организации профсоюза работников народного образования и науки Российской Федерации;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казенного учреждения социального обслуживания Краснодарского края «Апшеронский социально-реабилитационный центр для несовершеннолетних»;</w:t>
            </w: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Палагута 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государственной службы и кадров министерства труда и социального развития Краснодарского края;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казенного учреждения социального обслуживания Краснодарского края «Усть-Лабинский социально-реабилитационный центр для несовершеннолетних»;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казенного учреждения социального обслуживания Краснодарского края «Новороссийский комплексный центр реабилитации инвалидов»;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Самуленко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казенного учреждения социального обслуживания Краснодарского края «Кореновский реабилитационный центр для детей и подростков с ограниченными возможностями»;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Умарова  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отдела организации деятельности домов-интернатов министерства труда и социального развития Краснодарского края;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062B8" w:rsidTr="009A56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                                                  –</w:t>
            </w:r>
          </w:p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Александрович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9062B8" w:rsidRDefault="009062B8" w:rsidP="009A5614">
            <w:pPr>
              <w:pStyle w:val="ad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организации реабилитации инвалидов министерства труда и социального развития Краснодарского края.».</w:t>
            </w:r>
          </w:p>
        </w:tc>
      </w:tr>
    </w:tbl>
    <w:p w:rsidR="009062B8" w:rsidRDefault="009062B8" w:rsidP="009062B8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062B8" w:rsidRDefault="009062B8" w:rsidP="009062B8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062B8" w:rsidRDefault="009062B8" w:rsidP="009062B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9620ED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организации </w:t>
      </w:r>
    </w:p>
    <w:p w:rsidR="009062B8" w:rsidRDefault="009062B8" w:rsidP="009062B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9620ED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620ED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чреждений </w:t>
      </w:r>
    </w:p>
    <w:p w:rsidR="009062B8" w:rsidRDefault="009062B8" w:rsidP="009062B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620ED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обслуживания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952B4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Л.В. Дегтярь</w:t>
      </w:r>
    </w:p>
    <w:p w:rsidR="002B029F" w:rsidRDefault="002B029F" w:rsidP="002B029F">
      <w:pPr>
        <w:rPr>
          <w:rFonts w:ascii="Times New Roman" w:hAnsi="Times New Roman" w:cs="Times New Roman"/>
          <w:sz w:val="28"/>
          <w:szCs w:val="28"/>
        </w:rPr>
      </w:pPr>
    </w:p>
    <w:p w:rsidR="002B029F" w:rsidRDefault="002B029F" w:rsidP="002B029F">
      <w:pPr>
        <w:rPr>
          <w:rFonts w:ascii="Times New Roman" w:hAnsi="Times New Roman" w:cs="Times New Roman"/>
          <w:sz w:val="28"/>
          <w:szCs w:val="28"/>
        </w:rPr>
      </w:pPr>
    </w:p>
    <w:p w:rsidR="002B029F" w:rsidRDefault="002B029F" w:rsidP="002B029F">
      <w:pPr>
        <w:rPr>
          <w:rFonts w:ascii="Times New Roman" w:hAnsi="Times New Roman" w:cs="Times New Roman"/>
          <w:sz w:val="28"/>
          <w:szCs w:val="28"/>
        </w:rPr>
      </w:pPr>
    </w:p>
    <w:p w:rsidR="006F5BA2" w:rsidRDefault="006F5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BA2" w:rsidRPr="006F5BA2" w:rsidRDefault="006F5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5BA2" w:rsidRPr="006F5BA2" w:rsidSect="002B029F">
      <w:headerReference w:type="default" r:id="rId9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67" w:rsidRDefault="00E66267" w:rsidP="002B029F">
      <w:pPr>
        <w:spacing w:after="0" w:line="240" w:lineRule="auto"/>
      </w:pPr>
      <w:r>
        <w:separator/>
      </w:r>
    </w:p>
  </w:endnote>
  <w:endnote w:type="continuationSeparator" w:id="0">
    <w:p w:rsidR="00E66267" w:rsidRDefault="00E66267" w:rsidP="002B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67" w:rsidRDefault="00E66267" w:rsidP="002B029F">
      <w:pPr>
        <w:spacing w:after="0" w:line="240" w:lineRule="auto"/>
      </w:pPr>
      <w:r>
        <w:separator/>
      </w:r>
    </w:p>
  </w:footnote>
  <w:footnote w:type="continuationSeparator" w:id="0">
    <w:p w:rsidR="00E66267" w:rsidRDefault="00E66267" w:rsidP="002B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14631262"/>
      <w:docPartObj>
        <w:docPartGallery w:val="Page Numbers (Top of Page)"/>
        <w:docPartUnique/>
      </w:docPartObj>
    </w:sdtPr>
    <w:sdtContent>
      <w:p w:rsidR="009062B8" w:rsidRPr="00347F6F" w:rsidRDefault="009062B8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en-US"/>
          </w:rPr>
          <w:t>3</w:t>
        </w:r>
      </w:p>
    </w:sdtContent>
  </w:sdt>
  <w:p w:rsidR="009062B8" w:rsidRPr="00E23D3A" w:rsidRDefault="009062B8">
    <w:pPr>
      <w:pStyle w:val="a5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959618"/>
      <w:docPartObj>
        <w:docPartGallery w:val="Page Numbers (Top of Page)"/>
        <w:docPartUnique/>
      </w:docPartObj>
    </w:sdtPr>
    <w:sdtEndPr/>
    <w:sdtContent>
      <w:p w:rsidR="009E21A6" w:rsidRDefault="009E2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84">
          <w:rPr>
            <w:noProof/>
          </w:rPr>
          <w:t>5</w:t>
        </w:r>
        <w:r>
          <w:fldChar w:fldCharType="end"/>
        </w:r>
      </w:p>
    </w:sdtContent>
  </w:sdt>
  <w:p w:rsidR="002B029F" w:rsidRPr="00E23D3A" w:rsidRDefault="002B029F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ED9"/>
    <w:multiLevelType w:val="hybridMultilevel"/>
    <w:tmpl w:val="8AD47D5C"/>
    <w:lvl w:ilvl="0" w:tplc="C630AE4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9CC19D9"/>
    <w:multiLevelType w:val="hybridMultilevel"/>
    <w:tmpl w:val="02500500"/>
    <w:lvl w:ilvl="0" w:tplc="CA48D9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92259E"/>
    <w:multiLevelType w:val="hybridMultilevel"/>
    <w:tmpl w:val="47D66750"/>
    <w:lvl w:ilvl="0" w:tplc="4394EB08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D827992"/>
    <w:multiLevelType w:val="hybridMultilevel"/>
    <w:tmpl w:val="0EF4FF72"/>
    <w:lvl w:ilvl="0" w:tplc="6310C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DA78C9"/>
    <w:multiLevelType w:val="hybridMultilevel"/>
    <w:tmpl w:val="23B2E2B2"/>
    <w:lvl w:ilvl="0" w:tplc="2566070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7C45276"/>
    <w:multiLevelType w:val="hybridMultilevel"/>
    <w:tmpl w:val="74A4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D170D"/>
    <w:multiLevelType w:val="hybridMultilevel"/>
    <w:tmpl w:val="53BEFB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078CA"/>
    <w:multiLevelType w:val="hybridMultilevel"/>
    <w:tmpl w:val="05CA6A36"/>
    <w:lvl w:ilvl="0" w:tplc="3C340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3806AC"/>
    <w:multiLevelType w:val="hybridMultilevel"/>
    <w:tmpl w:val="5908F8EA"/>
    <w:lvl w:ilvl="0" w:tplc="6310C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E8B19F0"/>
    <w:multiLevelType w:val="hybridMultilevel"/>
    <w:tmpl w:val="76505D92"/>
    <w:lvl w:ilvl="0" w:tplc="8E84C47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02A47CD"/>
    <w:multiLevelType w:val="hybridMultilevel"/>
    <w:tmpl w:val="9A260886"/>
    <w:lvl w:ilvl="0" w:tplc="56AEC64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26D15EB"/>
    <w:multiLevelType w:val="hybridMultilevel"/>
    <w:tmpl w:val="833E63D6"/>
    <w:lvl w:ilvl="0" w:tplc="B4049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E30448"/>
    <w:multiLevelType w:val="hybridMultilevel"/>
    <w:tmpl w:val="A3A6CAFC"/>
    <w:lvl w:ilvl="0" w:tplc="9CE23B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05202AA"/>
    <w:multiLevelType w:val="hybridMultilevel"/>
    <w:tmpl w:val="D4AC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040C3"/>
    <w:multiLevelType w:val="hybridMultilevel"/>
    <w:tmpl w:val="6F6292AC"/>
    <w:lvl w:ilvl="0" w:tplc="6310C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13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99"/>
    <w:rsid w:val="000B3B35"/>
    <w:rsid w:val="001F3373"/>
    <w:rsid w:val="00222E17"/>
    <w:rsid w:val="00234FD8"/>
    <w:rsid w:val="002502D4"/>
    <w:rsid w:val="00251486"/>
    <w:rsid w:val="002B029F"/>
    <w:rsid w:val="002C7E8A"/>
    <w:rsid w:val="002F48FC"/>
    <w:rsid w:val="00300BB7"/>
    <w:rsid w:val="00364A7D"/>
    <w:rsid w:val="003A17C6"/>
    <w:rsid w:val="003B1C1C"/>
    <w:rsid w:val="003B29FA"/>
    <w:rsid w:val="00440F2E"/>
    <w:rsid w:val="00447E99"/>
    <w:rsid w:val="004B519B"/>
    <w:rsid w:val="006D0203"/>
    <w:rsid w:val="006F5BA2"/>
    <w:rsid w:val="007271E0"/>
    <w:rsid w:val="007A65FF"/>
    <w:rsid w:val="007D279A"/>
    <w:rsid w:val="00805618"/>
    <w:rsid w:val="008068E4"/>
    <w:rsid w:val="009062B8"/>
    <w:rsid w:val="009A330C"/>
    <w:rsid w:val="009A4645"/>
    <w:rsid w:val="009E21A6"/>
    <w:rsid w:val="00A51BA0"/>
    <w:rsid w:val="00A83D84"/>
    <w:rsid w:val="00AA63B4"/>
    <w:rsid w:val="00AC5F26"/>
    <w:rsid w:val="00AE3E69"/>
    <w:rsid w:val="00BB1BD5"/>
    <w:rsid w:val="00C76BAC"/>
    <w:rsid w:val="00C95C5C"/>
    <w:rsid w:val="00CC05E3"/>
    <w:rsid w:val="00E06F2A"/>
    <w:rsid w:val="00E23D3A"/>
    <w:rsid w:val="00E353F4"/>
    <w:rsid w:val="00E52A52"/>
    <w:rsid w:val="00E66267"/>
    <w:rsid w:val="00EF0D23"/>
    <w:rsid w:val="00F20CD9"/>
    <w:rsid w:val="00F30CC3"/>
    <w:rsid w:val="00F563F9"/>
    <w:rsid w:val="00F87ECA"/>
    <w:rsid w:val="00FD5672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C1448-1F7D-432F-BC5D-00D18058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062B8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D9"/>
    <w:pPr>
      <w:ind w:left="720"/>
      <w:contextualSpacing/>
    </w:pPr>
  </w:style>
  <w:style w:type="table" w:styleId="a4">
    <w:name w:val="Table Grid"/>
    <w:basedOn w:val="a1"/>
    <w:uiPriority w:val="39"/>
    <w:rsid w:val="006D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29F"/>
  </w:style>
  <w:style w:type="paragraph" w:styleId="a7">
    <w:name w:val="footer"/>
    <w:basedOn w:val="a"/>
    <w:link w:val="a8"/>
    <w:uiPriority w:val="99"/>
    <w:unhideWhenUsed/>
    <w:rsid w:val="002B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29F"/>
  </w:style>
  <w:style w:type="paragraph" w:styleId="a9">
    <w:name w:val="Body Text"/>
    <w:basedOn w:val="a"/>
    <w:link w:val="aa"/>
    <w:rsid w:val="00AC5F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C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33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062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90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906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984D-3467-48C1-80A8-A5319249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Светлана Николаевна</dc:creator>
  <cp:lastModifiedBy>Тимофеева Светлана Николаевна</cp:lastModifiedBy>
  <cp:revision>2</cp:revision>
  <cp:lastPrinted>2020-05-21T14:50:00Z</cp:lastPrinted>
  <dcterms:created xsi:type="dcterms:W3CDTF">2021-06-28T14:57:00Z</dcterms:created>
  <dcterms:modified xsi:type="dcterms:W3CDTF">2021-06-28T14:57:00Z</dcterms:modified>
</cp:coreProperties>
</file>