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6BE" w:rsidRDefault="008076BE" w:rsidP="00CC6948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8076BE" w:rsidRPr="000E4F7B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4F7B">
        <w:rPr>
          <w:rFonts w:ascii="Times New Roman" w:hAnsi="Times New Roman" w:cs="Times New Roman"/>
          <w:sz w:val="28"/>
          <w:szCs w:val="28"/>
        </w:rPr>
        <w:t>МИНИСТЕРСТВО СОЦИАЛЬНОГО РАЗВИТИЯ И СЕМЕЙНОЙ ПОЛИТИКИ КРАСНОДАРСКОГО КРАЯ</w:t>
      </w:r>
    </w:p>
    <w:p w:rsidR="008076BE" w:rsidRPr="000E4F7B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76BE" w:rsidRPr="000E4F7B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 Р И К А З</w:t>
      </w:r>
    </w:p>
    <w:p w:rsidR="008076BE" w:rsidRPr="000E4F7B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76BE" w:rsidRPr="000E4F7B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F7B">
        <w:rPr>
          <w:rFonts w:ascii="Times New Roman" w:hAnsi="Times New Roman" w:cs="Times New Roman"/>
          <w:sz w:val="28"/>
          <w:szCs w:val="28"/>
        </w:rPr>
        <w:t>«___»___________20__ 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№_____________</w:t>
      </w:r>
    </w:p>
    <w:p w:rsidR="008076BE" w:rsidRPr="000E4F7B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76BE" w:rsidRPr="000E4F7B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услуги:</w:t>
      </w:r>
      <w:r w:rsidRPr="007538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C87B17">
        <w:rPr>
          <w:rFonts w:ascii="Times New Roman" w:hAnsi="Times New Roman" w:cs="Times New Roman"/>
          <w:b/>
          <w:bCs/>
          <w:sz w:val="28"/>
          <w:szCs w:val="28"/>
        </w:rPr>
        <w:t>Выдача предварительного разрешения</w:t>
      </w: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C87B17">
        <w:rPr>
          <w:rFonts w:ascii="Times New Roman" w:hAnsi="Times New Roman" w:cs="Times New Roman"/>
          <w:b/>
          <w:bCs/>
          <w:sz w:val="28"/>
          <w:szCs w:val="28"/>
        </w:rPr>
        <w:t>на совершение сделок по отчуждению</w:t>
      </w:r>
    </w:p>
    <w:p w:rsidR="008076BE" w:rsidRPr="002D0AD0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87B17">
        <w:rPr>
          <w:rFonts w:ascii="Times New Roman" w:hAnsi="Times New Roman" w:cs="Times New Roman"/>
          <w:b/>
          <w:bCs/>
          <w:sz w:val="28"/>
          <w:szCs w:val="28"/>
        </w:rPr>
        <w:t>движимого имущества подопечного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076BE" w:rsidRPr="002D0AD0" w:rsidRDefault="008076BE" w:rsidP="00CD5E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76BE" w:rsidRPr="002D0AD0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 w:cs="Times New Roman"/>
          <w:sz w:val="28"/>
          <w:szCs w:val="28"/>
        </w:rPr>
        <w:t>от 27 июля 2010 года</w:t>
      </w:r>
      <w:r>
        <w:rPr>
          <w:rFonts w:ascii="Times New Roman" w:hAnsi="Times New Roman" w:cs="Times New Roman"/>
          <w:sz w:val="28"/>
          <w:szCs w:val="28"/>
        </w:rPr>
        <w:t xml:space="preserve"> № 21</w:t>
      </w:r>
      <w:r w:rsidRPr="002D0AD0">
        <w:rPr>
          <w:rFonts w:ascii="Times New Roman" w:hAnsi="Times New Roman" w:cs="Times New Roman"/>
          <w:sz w:val="28"/>
          <w:szCs w:val="28"/>
        </w:rPr>
        <w:t xml:space="preserve">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мая 2011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373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1340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8076BE" w:rsidRPr="003458C8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ind w:right="-8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58C8">
        <w:rPr>
          <w:rFonts w:ascii="Times New Roman" w:hAnsi="Times New Roman" w:cs="Times New Roman"/>
          <w:sz w:val="28"/>
          <w:szCs w:val="28"/>
        </w:rPr>
        <w:t>1. Утвердить прилагаемый административный регламент предоставления государственной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7DED">
        <w:rPr>
          <w:rFonts w:ascii="Times New Roman" w:hAnsi="Times New Roman" w:cs="Times New Roman"/>
          <w:sz w:val="28"/>
          <w:szCs w:val="28"/>
        </w:rPr>
        <w:t>«Выдача предварительного разрешения на со</w:t>
      </w:r>
      <w:r>
        <w:rPr>
          <w:rFonts w:ascii="Times New Roman" w:hAnsi="Times New Roman" w:cs="Times New Roman"/>
          <w:sz w:val="28"/>
          <w:szCs w:val="28"/>
        </w:rPr>
        <w:t xml:space="preserve">вершение сделок по отчуждению </w:t>
      </w:r>
      <w:r w:rsidRPr="007A7DED">
        <w:rPr>
          <w:rFonts w:ascii="Times New Roman" w:hAnsi="Times New Roman" w:cs="Times New Roman"/>
          <w:sz w:val="28"/>
          <w:szCs w:val="28"/>
        </w:rPr>
        <w:t>движимого имущества подопечного»</w:t>
      </w:r>
      <w:r w:rsidRPr="003458C8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регламент).</w:t>
      </w:r>
    </w:p>
    <w:p w:rsidR="008076BE" w:rsidRPr="002D0AD0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Рекомендовать органам местного самоуправления муниципальных образований</w:t>
      </w:r>
      <w:r w:rsidRPr="002D0AD0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организовать работу по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D0AD0">
        <w:rPr>
          <w:rFonts w:ascii="Times New Roman" w:hAnsi="Times New Roman" w:cs="Times New Roman"/>
          <w:sz w:val="28"/>
          <w:szCs w:val="28"/>
        </w:rPr>
        <w:t xml:space="preserve"> государственной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A7DED">
        <w:rPr>
          <w:rFonts w:ascii="Times New Roman" w:hAnsi="Times New Roman" w:cs="Times New Roman"/>
          <w:sz w:val="28"/>
          <w:szCs w:val="28"/>
        </w:rPr>
        <w:t>Выдача предварительного разрешения на со</w:t>
      </w:r>
      <w:r>
        <w:rPr>
          <w:rFonts w:ascii="Times New Roman" w:hAnsi="Times New Roman" w:cs="Times New Roman"/>
          <w:sz w:val="28"/>
          <w:szCs w:val="28"/>
        </w:rPr>
        <w:t xml:space="preserve">вершение сделок по отчуждению </w:t>
      </w:r>
      <w:r w:rsidRPr="007A7DED">
        <w:rPr>
          <w:rFonts w:ascii="Times New Roman" w:hAnsi="Times New Roman" w:cs="Times New Roman"/>
          <w:sz w:val="28"/>
          <w:szCs w:val="28"/>
        </w:rPr>
        <w:t>движимого имущества подопечного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458C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административным </w:t>
      </w:r>
      <w:r>
        <w:rPr>
          <w:rFonts w:ascii="Times New Roman" w:hAnsi="Times New Roman" w:cs="Times New Roman"/>
          <w:sz w:val="28"/>
          <w:szCs w:val="28"/>
        </w:rPr>
        <w:t>регламентом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8076BE" w:rsidRDefault="008076BE" w:rsidP="006163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 Отделу информационно-аналитической и методической работы (Паршина):</w:t>
      </w:r>
    </w:p>
    <w:p w:rsidR="008076BE" w:rsidRDefault="008076BE" w:rsidP="006163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обеспечить направление настоящего приказа для размещения  (опубликования) на официальном сайте администрации Краснодарского края в информационно-телекоммуникационной сети «Интернет» и направления  на «Официальный интернет-портал правовой информации» (</w:t>
      </w:r>
      <w:hyperlink r:id="rId6" w:history="1">
        <w:r>
          <w:rPr>
            <w:rStyle w:val="Hyperlink"/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Style w:val="Hyperlink"/>
            <w:rFonts w:ascii="Times New Roman" w:hAnsi="Times New Roman"/>
            <w:sz w:val="28"/>
            <w:szCs w:val="28"/>
          </w:rPr>
          <w:t>.</w:t>
        </w:r>
        <w:r>
          <w:rPr>
            <w:rStyle w:val="Hyperlink"/>
            <w:rFonts w:ascii="Times New Roman" w:hAnsi="Times New Roman"/>
            <w:sz w:val="28"/>
            <w:szCs w:val="28"/>
            <w:lang w:val="en-US"/>
          </w:rPr>
          <w:t>pravo</w:t>
        </w:r>
        <w:r>
          <w:rPr>
            <w:rStyle w:val="Hyperlink"/>
            <w:rFonts w:ascii="Times New Roman" w:hAnsi="Times New Roman"/>
            <w:sz w:val="28"/>
            <w:szCs w:val="28"/>
          </w:rPr>
          <w:t>.</w:t>
        </w:r>
        <w:r>
          <w:rPr>
            <w:rStyle w:val="Hyperlink"/>
            <w:rFonts w:ascii="Times New Roman" w:hAnsi="Times New Roman"/>
            <w:sz w:val="28"/>
            <w:szCs w:val="28"/>
            <w:lang w:val="en-US"/>
          </w:rPr>
          <w:t>gov</w:t>
        </w:r>
        <w:r>
          <w:rPr>
            <w:rStyle w:val="Hyperlink"/>
            <w:rFonts w:ascii="Times New Roman" w:hAnsi="Times New Roman"/>
            <w:sz w:val="28"/>
            <w:szCs w:val="28"/>
          </w:rPr>
          <w:t>.</w:t>
        </w:r>
        <w:r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);</w:t>
      </w:r>
    </w:p>
    <w:p w:rsidR="008076BE" w:rsidRDefault="008076BE" w:rsidP="006163BA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обеспечить размещение настоящего приказа на официальном сайте министерства социального развития и семейной политики Краснодарского края (www.sznkuban.ru) и в справочно-правовой системе Консультант Плюс: Кубань.</w:t>
      </w: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Отделу правового обеспечения в управлении правового обеспечения и организации гражданской службы (Киселева) 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8076BE" w:rsidRPr="002D0AD0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приказа возложить на заместителя министра </w:t>
      </w:r>
      <w:r>
        <w:rPr>
          <w:rFonts w:ascii="Times New Roman" w:hAnsi="Times New Roman" w:cs="Times New Roman"/>
          <w:sz w:val="28"/>
          <w:szCs w:val="28"/>
        </w:rPr>
        <w:t>Д.С. Проценко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8076BE" w:rsidRPr="002D0AD0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министра                                                                        Д.С. Проценко</w:t>
      </w: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6BE" w:rsidRDefault="008076BE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6BE" w:rsidRDefault="008076BE" w:rsidP="007A7D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76BE" w:rsidRDefault="008076BE" w:rsidP="007A7D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76BE" w:rsidRDefault="008076BE" w:rsidP="007A7D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76BE" w:rsidRDefault="008076BE" w:rsidP="0083473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076BE" w:rsidRPr="002D0AD0" w:rsidRDefault="008076BE" w:rsidP="005F7775">
      <w:pPr>
        <w:spacing w:after="0" w:line="240" w:lineRule="auto"/>
      </w:pPr>
    </w:p>
    <w:sectPr w:rsidR="008076BE" w:rsidRPr="002D0AD0" w:rsidSect="008B39C9">
      <w:headerReference w:type="default" r:id="rId7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6BE" w:rsidRDefault="008076BE" w:rsidP="008B39C9">
      <w:pPr>
        <w:spacing w:after="0" w:line="240" w:lineRule="auto"/>
      </w:pPr>
      <w:r>
        <w:separator/>
      </w:r>
    </w:p>
  </w:endnote>
  <w:endnote w:type="continuationSeparator" w:id="0">
    <w:p w:rsidR="008076BE" w:rsidRDefault="008076BE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6BE" w:rsidRDefault="008076BE" w:rsidP="008B39C9">
      <w:pPr>
        <w:spacing w:after="0" w:line="240" w:lineRule="auto"/>
      </w:pPr>
      <w:r>
        <w:separator/>
      </w:r>
    </w:p>
  </w:footnote>
  <w:footnote w:type="continuationSeparator" w:id="0">
    <w:p w:rsidR="008076BE" w:rsidRDefault="008076BE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6BE" w:rsidRPr="008B39C9" w:rsidRDefault="008076BE" w:rsidP="008B39C9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8B39C9">
      <w:rPr>
        <w:rFonts w:ascii="Times New Roman" w:hAnsi="Times New Roman" w:cs="Times New Roman"/>
        <w:sz w:val="28"/>
        <w:szCs w:val="28"/>
      </w:rPr>
      <w:fldChar w:fldCharType="begin"/>
    </w:r>
    <w:r w:rsidRPr="008B39C9">
      <w:rPr>
        <w:rFonts w:ascii="Times New Roman" w:hAnsi="Times New Roman" w:cs="Times New Roman"/>
        <w:sz w:val="28"/>
        <w:szCs w:val="28"/>
      </w:rPr>
      <w:instrText>PAGE   \* MERGEFORMAT</w:instrText>
    </w:r>
    <w:r w:rsidRPr="008B39C9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8B39C9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0AD0"/>
    <w:rsid w:val="000048A1"/>
    <w:rsid w:val="000231FC"/>
    <w:rsid w:val="0007667B"/>
    <w:rsid w:val="000B718A"/>
    <w:rsid w:val="000E4F7B"/>
    <w:rsid w:val="00110462"/>
    <w:rsid w:val="00160683"/>
    <w:rsid w:val="0020164C"/>
    <w:rsid w:val="00253173"/>
    <w:rsid w:val="002656B5"/>
    <w:rsid w:val="00297582"/>
    <w:rsid w:val="002B4BEA"/>
    <w:rsid w:val="002D0AD0"/>
    <w:rsid w:val="002F34FF"/>
    <w:rsid w:val="002F55EA"/>
    <w:rsid w:val="00330D18"/>
    <w:rsid w:val="003458C8"/>
    <w:rsid w:val="00351415"/>
    <w:rsid w:val="00384EC6"/>
    <w:rsid w:val="003A1F22"/>
    <w:rsid w:val="003B2390"/>
    <w:rsid w:val="00436E3A"/>
    <w:rsid w:val="0048274C"/>
    <w:rsid w:val="005275E7"/>
    <w:rsid w:val="00552E06"/>
    <w:rsid w:val="00555F91"/>
    <w:rsid w:val="005E1499"/>
    <w:rsid w:val="005F7775"/>
    <w:rsid w:val="0060147A"/>
    <w:rsid w:val="006163BA"/>
    <w:rsid w:val="006603AC"/>
    <w:rsid w:val="00662FE8"/>
    <w:rsid w:val="00670310"/>
    <w:rsid w:val="006A2D1D"/>
    <w:rsid w:val="00746872"/>
    <w:rsid w:val="0075384B"/>
    <w:rsid w:val="007810F2"/>
    <w:rsid w:val="00794ECA"/>
    <w:rsid w:val="007A7DED"/>
    <w:rsid w:val="008076BE"/>
    <w:rsid w:val="00834708"/>
    <w:rsid w:val="00834739"/>
    <w:rsid w:val="008848EB"/>
    <w:rsid w:val="0088658D"/>
    <w:rsid w:val="008B39C9"/>
    <w:rsid w:val="008C0C1D"/>
    <w:rsid w:val="00942F8C"/>
    <w:rsid w:val="00945A50"/>
    <w:rsid w:val="009705F6"/>
    <w:rsid w:val="00991FDD"/>
    <w:rsid w:val="009D345B"/>
    <w:rsid w:val="009E1635"/>
    <w:rsid w:val="00A60817"/>
    <w:rsid w:val="00AE435E"/>
    <w:rsid w:val="00B155C1"/>
    <w:rsid w:val="00B715E7"/>
    <w:rsid w:val="00B809D7"/>
    <w:rsid w:val="00BF148A"/>
    <w:rsid w:val="00BF4EB8"/>
    <w:rsid w:val="00C0734A"/>
    <w:rsid w:val="00C81B69"/>
    <w:rsid w:val="00C87B17"/>
    <w:rsid w:val="00CC6948"/>
    <w:rsid w:val="00CC7858"/>
    <w:rsid w:val="00CD073B"/>
    <w:rsid w:val="00CD5E17"/>
    <w:rsid w:val="00DD3847"/>
    <w:rsid w:val="00E112A5"/>
    <w:rsid w:val="00E64899"/>
    <w:rsid w:val="00EE7D22"/>
    <w:rsid w:val="00F25945"/>
    <w:rsid w:val="00F3727A"/>
    <w:rsid w:val="00F61CEC"/>
    <w:rsid w:val="00F80152"/>
    <w:rsid w:val="00F91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D1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Header">
    <w:name w:val="header"/>
    <w:basedOn w:val="Normal"/>
    <w:link w:val="HeaderChar"/>
    <w:uiPriority w:val="99"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B39C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B39C9"/>
    <w:rPr>
      <w:rFonts w:cs="Times New Roman"/>
    </w:rPr>
  </w:style>
  <w:style w:type="character" w:styleId="Hyperlink">
    <w:name w:val="Hyperlink"/>
    <w:basedOn w:val="DefaultParagraphFont"/>
    <w:uiPriority w:val="99"/>
    <w:rsid w:val="006163B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45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o.gov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57</TotalTime>
  <Pages>2</Pages>
  <Words>426</Words>
  <Characters>2429</Characters>
  <Application>Microsoft Office Outlook</Application>
  <DocSecurity>0</DocSecurity>
  <Lines>0</Lines>
  <Paragraphs>0</Paragraphs>
  <ScaleCrop>false</ScaleCrop>
  <Company>DFP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agafonova</cp:lastModifiedBy>
  <cp:revision>25</cp:revision>
  <cp:lastPrinted>2014-09-11T10:54:00Z</cp:lastPrinted>
  <dcterms:created xsi:type="dcterms:W3CDTF">2014-02-11T13:41:00Z</dcterms:created>
  <dcterms:modified xsi:type="dcterms:W3CDTF">2014-09-23T11:07:00Z</dcterms:modified>
</cp:coreProperties>
</file>