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3"/>
        <w:gridCol w:w="5244"/>
      </w:tblGrid>
      <w:tr w:rsidR="00432A2F" w:rsidTr="00432A2F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432A2F" w:rsidRDefault="00432A2F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</w:tcPr>
          <w:p w:rsidR="00432A2F" w:rsidRDefault="00432A2F">
            <w:pPr>
              <w:ind w:firstLine="17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ПРИЛОЖЕНИЕ</w:t>
            </w:r>
            <w:r>
              <w:rPr>
                <w:sz w:val="28"/>
                <w:szCs w:val="28"/>
              </w:rPr>
              <w:tab/>
              <w:t xml:space="preserve">                                                                     к приказу министерства труда и </w:t>
            </w:r>
          </w:p>
          <w:p w:rsidR="00432A2F" w:rsidRDefault="00432A2F">
            <w:pPr>
              <w:widowControl w:val="0"/>
              <w:tabs>
                <w:tab w:val="center" w:pos="4978"/>
                <w:tab w:val="right" w:pos="9639"/>
              </w:tabs>
              <w:suppressAutoHyphens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социального развития </w:t>
            </w:r>
          </w:p>
          <w:p w:rsidR="00432A2F" w:rsidRDefault="00432A2F">
            <w:pPr>
              <w:widowControl w:val="0"/>
              <w:tabs>
                <w:tab w:val="center" w:pos="4978"/>
                <w:tab w:val="right" w:pos="9639"/>
              </w:tabs>
              <w:suppressAutoHyphens/>
              <w:autoSpaceDE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Краснодарского края </w:t>
            </w:r>
          </w:p>
          <w:p w:rsidR="00432A2F" w:rsidRDefault="00432A2F">
            <w:pPr>
              <w:widowControl w:val="0"/>
              <w:tabs>
                <w:tab w:val="center" w:pos="4978"/>
                <w:tab w:val="right" w:pos="9639"/>
                <w:tab w:val="left" w:pos="10230"/>
                <w:tab w:val="right" w:pos="14570"/>
              </w:tabs>
              <w:suppressAutoHyphens/>
              <w:autoSpaceDE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 __________________ № _______</w:t>
            </w:r>
          </w:p>
          <w:p w:rsidR="00432A2F" w:rsidRDefault="00432A2F">
            <w:pPr>
              <w:widowControl w:val="0"/>
              <w:tabs>
                <w:tab w:val="left" w:pos="10230"/>
                <w:tab w:val="right" w:pos="14570"/>
              </w:tabs>
              <w:suppressAutoHyphens/>
              <w:autoSpaceDE w:val="0"/>
              <w:ind w:firstLine="2018"/>
              <w:jc w:val="center"/>
              <w:rPr>
                <w:sz w:val="28"/>
                <w:szCs w:val="28"/>
              </w:rPr>
            </w:pPr>
          </w:p>
          <w:p w:rsidR="00432A2F" w:rsidRDefault="00432A2F">
            <w:pPr>
              <w:widowControl w:val="0"/>
              <w:suppressAutoHyphens/>
              <w:autoSpaceDE w:val="0"/>
              <w:ind w:firstLine="1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«ПРИЛОЖЕНИЕ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1735"/>
              <w:rPr>
                <w:sz w:val="28"/>
                <w:szCs w:val="28"/>
              </w:rPr>
            </w:pPr>
          </w:p>
          <w:p w:rsidR="00432A2F" w:rsidRDefault="00432A2F">
            <w:pPr>
              <w:widowControl w:val="0"/>
              <w:suppressAutoHyphens/>
              <w:autoSpaceDE w:val="0"/>
              <w:ind w:firstLine="13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УТВЕРЖДЕНА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приказом министерства               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социального развития и </w:t>
            </w:r>
            <w:proofErr w:type="gramStart"/>
            <w:r>
              <w:rPr>
                <w:sz w:val="28"/>
                <w:szCs w:val="28"/>
              </w:rPr>
              <w:t>семейной</w:t>
            </w:r>
            <w:proofErr w:type="gramEnd"/>
            <w:r>
              <w:rPr>
                <w:sz w:val="28"/>
                <w:szCs w:val="28"/>
              </w:rPr>
              <w:t xml:space="preserve"> 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политики Краснодарского края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от 31 октября 2014 года № 835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31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proofErr w:type="gramStart"/>
            <w:r>
              <w:rPr>
                <w:sz w:val="28"/>
                <w:szCs w:val="28"/>
              </w:rPr>
              <w:t xml:space="preserve">(в редакции приказа министерства     </w:t>
            </w:r>
            <w:proofErr w:type="gramEnd"/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труда и социального развития                         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4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Краснодарского края </w:t>
            </w:r>
          </w:p>
          <w:p w:rsidR="00432A2F" w:rsidRDefault="00432A2F">
            <w:pPr>
              <w:widowControl w:val="0"/>
              <w:suppressAutoHyphens/>
              <w:autoSpaceDE w:val="0"/>
              <w:ind w:firstLine="31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от_________________ № ______)</w:t>
            </w:r>
          </w:p>
          <w:p w:rsidR="00432A2F" w:rsidRDefault="00432A2F">
            <w:pPr>
              <w:pStyle w:val="Heading"/>
              <w:ind w:right="-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</w:tbl>
    <w:p w:rsidR="00432A2F" w:rsidRDefault="00432A2F" w:rsidP="00432A2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32A2F" w:rsidRDefault="00432A2F" w:rsidP="00432A2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НОМЕНКЛАТУРА</w:t>
      </w:r>
    </w:p>
    <w:p w:rsidR="00432A2F" w:rsidRDefault="00432A2F" w:rsidP="00432A2F">
      <w:pPr>
        <w:tabs>
          <w:tab w:val="left" w:pos="81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 социального обслуживания Краснодарского края</w:t>
      </w:r>
    </w:p>
    <w:p w:rsidR="00432A2F" w:rsidRDefault="00432A2F" w:rsidP="00432A2F">
      <w:pPr>
        <w:tabs>
          <w:tab w:val="left" w:pos="8100"/>
        </w:tabs>
        <w:jc w:val="center"/>
        <w:rPr>
          <w:b/>
          <w:sz w:val="28"/>
          <w:szCs w:val="28"/>
        </w:rPr>
      </w:pPr>
    </w:p>
    <w:p w:rsidR="00432A2F" w:rsidRPr="005B76B5" w:rsidRDefault="00432A2F" w:rsidP="005B76B5">
      <w:pPr>
        <w:pStyle w:val="a9"/>
        <w:numPr>
          <w:ilvl w:val="0"/>
          <w:numId w:val="3"/>
        </w:numPr>
        <w:tabs>
          <w:tab w:val="left" w:pos="426"/>
          <w:tab w:val="left" w:pos="993"/>
          <w:tab w:val="left" w:pos="1276"/>
        </w:tabs>
        <w:ind w:left="0" w:firstLine="851"/>
        <w:jc w:val="both"/>
        <w:rPr>
          <w:sz w:val="28"/>
          <w:szCs w:val="28"/>
        </w:rPr>
      </w:pPr>
      <w:r w:rsidRPr="005B76B5">
        <w:rPr>
          <w:sz w:val="28"/>
          <w:szCs w:val="28"/>
        </w:rPr>
        <w:t>Организации, осуществляющие стационарное социальное обслуживание (в состав организаций, осуществляющих стационарное социальное обслуживание, могут быть включены отделения полустационарного социального обслуживания):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28"/>
          <w:szCs w:val="28"/>
          <w:lang w:val="x-none"/>
        </w:rPr>
        <w:t>ом-интернат (пансионат) для престарелых и инвалидов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proofErr w:type="spellStart"/>
      <w:r>
        <w:rPr>
          <w:sz w:val="28"/>
          <w:szCs w:val="28"/>
          <w:lang w:val="x-none"/>
        </w:rPr>
        <w:t>пециальный</w:t>
      </w:r>
      <w:proofErr w:type="spellEnd"/>
      <w:r>
        <w:rPr>
          <w:sz w:val="28"/>
          <w:szCs w:val="28"/>
          <w:lang w:val="x-none"/>
        </w:rPr>
        <w:t xml:space="preserve"> дом-интернат для престарелых и инвалидов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proofErr w:type="spellStart"/>
      <w:r>
        <w:rPr>
          <w:sz w:val="28"/>
          <w:szCs w:val="28"/>
          <w:lang w:val="x-none"/>
        </w:rPr>
        <w:t>сихоневрологический</w:t>
      </w:r>
      <w:proofErr w:type="spellEnd"/>
      <w:r>
        <w:rPr>
          <w:sz w:val="28"/>
          <w:szCs w:val="28"/>
          <w:lang w:val="x-none"/>
        </w:rPr>
        <w:t xml:space="preserve"> интернат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дом милосердия;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</w:pPr>
      <w:r>
        <w:rPr>
          <w:sz w:val="28"/>
          <w:szCs w:val="28"/>
        </w:rPr>
        <w:t>г</w:t>
      </w:r>
      <w:proofErr w:type="spellStart"/>
      <w:r>
        <w:rPr>
          <w:sz w:val="28"/>
          <w:szCs w:val="28"/>
          <w:lang w:val="x-none"/>
        </w:rPr>
        <w:t>еронтологический</w:t>
      </w:r>
      <w:proofErr w:type="spellEnd"/>
      <w:r>
        <w:rPr>
          <w:sz w:val="28"/>
          <w:szCs w:val="28"/>
          <w:lang w:val="x-none"/>
        </w:rPr>
        <w:t xml:space="preserve"> центр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 w:rsidRPr="005B76B5">
        <w:rPr>
          <w:sz w:val="28"/>
          <w:szCs w:val="28"/>
        </w:rPr>
        <w:t>д</w:t>
      </w:r>
      <w:proofErr w:type="spellStart"/>
      <w:r w:rsidRPr="005B76B5">
        <w:rPr>
          <w:sz w:val="28"/>
          <w:szCs w:val="28"/>
          <w:lang w:val="x-none"/>
        </w:rPr>
        <w:t>етский</w:t>
      </w:r>
      <w:proofErr w:type="spellEnd"/>
      <w:r w:rsidRPr="005B76B5">
        <w:rPr>
          <w:sz w:val="28"/>
          <w:szCs w:val="28"/>
          <w:lang w:val="x-none"/>
        </w:rPr>
        <w:t xml:space="preserve"> дом для </w:t>
      </w:r>
      <w:r w:rsidR="005B76B5" w:rsidRPr="005B76B5">
        <w:rPr>
          <w:sz w:val="28"/>
          <w:szCs w:val="28"/>
        </w:rPr>
        <w:t>детей-сирот и детей, оставшихся без попечения родителей</w:t>
      </w:r>
      <w:r w:rsidRPr="005B76B5">
        <w:rPr>
          <w:sz w:val="28"/>
          <w:szCs w:val="28"/>
        </w:rPr>
        <w:t>;</w:t>
      </w:r>
    </w:p>
    <w:p w:rsidR="00432A2F" w:rsidRPr="005B76B5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 w:rsidRPr="005B76B5">
        <w:rPr>
          <w:sz w:val="28"/>
          <w:szCs w:val="28"/>
        </w:rPr>
        <w:t>с</w:t>
      </w:r>
      <w:proofErr w:type="spellStart"/>
      <w:r w:rsidRPr="005B76B5">
        <w:rPr>
          <w:sz w:val="28"/>
          <w:szCs w:val="28"/>
          <w:lang w:val="x-none"/>
        </w:rPr>
        <w:t>оциально</w:t>
      </w:r>
      <w:proofErr w:type="spellEnd"/>
      <w:r w:rsidRPr="005B76B5">
        <w:rPr>
          <w:sz w:val="28"/>
          <w:szCs w:val="28"/>
          <w:lang w:val="x-none"/>
        </w:rPr>
        <w:t>-реабилитационный центр для несовершеннолетних</w:t>
      </w:r>
      <w:r w:rsidRPr="005B76B5"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x-none"/>
        </w:rPr>
        <w:t>ризисный</w:t>
      </w:r>
      <w:proofErr w:type="spellEnd"/>
      <w:r>
        <w:rPr>
          <w:sz w:val="28"/>
          <w:szCs w:val="28"/>
          <w:lang w:val="x-none"/>
        </w:rPr>
        <w:t xml:space="preserve"> центр помощи женщинам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социально-оздоровительный центр;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 w:rsidRPr="005B76B5">
        <w:rPr>
          <w:sz w:val="28"/>
          <w:szCs w:val="28"/>
        </w:rPr>
        <w:t>р</w:t>
      </w:r>
      <w:proofErr w:type="spellStart"/>
      <w:r w:rsidRPr="005B76B5">
        <w:rPr>
          <w:sz w:val="28"/>
          <w:szCs w:val="28"/>
          <w:lang w:val="x-none"/>
        </w:rPr>
        <w:t>еабилитационный</w:t>
      </w:r>
      <w:proofErr w:type="spellEnd"/>
      <w:r w:rsidRPr="005B76B5">
        <w:rPr>
          <w:sz w:val="28"/>
          <w:szCs w:val="28"/>
          <w:lang w:val="x-none"/>
        </w:rPr>
        <w:t xml:space="preserve"> центр для</w:t>
      </w:r>
      <w:r w:rsidRPr="005B76B5">
        <w:rPr>
          <w:sz w:val="28"/>
          <w:szCs w:val="28"/>
        </w:rPr>
        <w:t xml:space="preserve"> лиц с умственной отсталостью;</w:t>
      </w:r>
    </w:p>
    <w:p w:rsidR="00432A2F" w:rsidRDefault="00432A2F" w:rsidP="005B76B5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proofErr w:type="spellStart"/>
      <w:r>
        <w:rPr>
          <w:sz w:val="28"/>
          <w:szCs w:val="28"/>
          <w:lang w:val="x-none"/>
        </w:rPr>
        <w:t>ентр</w:t>
      </w:r>
      <w:proofErr w:type="spellEnd"/>
      <w:r>
        <w:rPr>
          <w:sz w:val="28"/>
          <w:szCs w:val="28"/>
          <w:lang w:val="x-none"/>
        </w:rPr>
        <w:t xml:space="preserve"> социальной адаптации</w:t>
      </w:r>
      <w:r>
        <w:rPr>
          <w:sz w:val="28"/>
          <w:szCs w:val="28"/>
        </w:rPr>
        <w:t xml:space="preserve"> для</w:t>
      </w:r>
      <w:r>
        <w:rPr>
          <w:sz w:val="28"/>
          <w:szCs w:val="28"/>
          <w:lang w:val="x-none"/>
        </w:rPr>
        <w:t xml:space="preserve"> лиц без определенного места жительства и занятий</w:t>
      </w:r>
      <w:r>
        <w:rPr>
          <w:sz w:val="28"/>
          <w:szCs w:val="28"/>
        </w:rPr>
        <w:t>;</w:t>
      </w:r>
    </w:p>
    <w:p w:rsidR="00432A2F" w:rsidRDefault="00432A2F" w:rsidP="00C70488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rStyle w:val="a4"/>
          <w:color w:val="000000"/>
          <w:sz w:val="28"/>
          <w:szCs w:val="28"/>
        </w:rPr>
      </w:pPr>
      <w:r>
        <w:rPr>
          <w:rStyle w:val="a4"/>
          <w:color w:val="000000"/>
          <w:sz w:val="28"/>
          <w:szCs w:val="28"/>
        </w:rPr>
        <w:t>и</w:t>
      </w:r>
      <w:r>
        <w:rPr>
          <w:sz w:val="28"/>
          <w:szCs w:val="28"/>
        </w:rPr>
        <w:t>ные организации, осуществляющие стационарное социальное обслуживание</w:t>
      </w:r>
      <w:r>
        <w:rPr>
          <w:rStyle w:val="a4"/>
          <w:color w:val="000000"/>
          <w:sz w:val="28"/>
          <w:szCs w:val="28"/>
        </w:rPr>
        <w:t>.</w:t>
      </w:r>
    </w:p>
    <w:p w:rsidR="00432A2F" w:rsidRPr="005B76B5" w:rsidRDefault="00432A2F" w:rsidP="00C70488">
      <w:pPr>
        <w:pStyle w:val="a9"/>
        <w:numPr>
          <w:ilvl w:val="0"/>
          <w:numId w:val="3"/>
        </w:numPr>
        <w:tabs>
          <w:tab w:val="left" w:pos="0"/>
          <w:tab w:val="left" w:pos="993"/>
          <w:tab w:val="left" w:pos="1276"/>
        </w:tabs>
        <w:ind w:left="0" w:firstLine="851"/>
        <w:jc w:val="both"/>
        <w:rPr>
          <w:rStyle w:val="a4"/>
          <w:color w:val="000000"/>
          <w:sz w:val="28"/>
          <w:szCs w:val="28"/>
        </w:rPr>
      </w:pPr>
      <w:r w:rsidRPr="005B76B5">
        <w:rPr>
          <w:rStyle w:val="a4"/>
          <w:color w:val="000000"/>
          <w:sz w:val="28"/>
          <w:szCs w:val="28"/>
        </w:rPr>
        <w:t>Организации, осуществляющие полустационарное социальное обслуживание</w:t>
      </w:r>
      <w:r w:rsidR="00FA36FB">
        <w:rPr>
          <w:rStyle w:val="a4"/>
          <w:color w:val="000000"/>
          <w:sz w:val="28"/>
          <w:szCs w:val="28"/>
        </w:rPr>
        <w:t xml:space="preserve"> (</w:t>
      </w:r>
      <w:r w:rsidR="00FA36FB" w:rsidRPr="005B76B5">
        <w:rPr>
          <w:sz w:val="28"/>
          <w:szCs w:val="28"/>
        </w:rPr>
        <w:t xml:space="preserve">в состав организаций, осуществляющих </w:t>
      </w:r>
      <w:r w:rsidR="00FA36FB">
        <w:rPr>
          <w:sz w:val="28"/>
          <w:szCs w:val="28"/>
        </w:rPr>
        <w:t xml:space="preserve">полустационарное </w:t>
      </w:r>
      <w:r w:rsidR="00FA36FB" w:rsidRPr="005B76B5">
        <w:rPr>
          <w:sz w:val="28"/>
          <w:szCs w:val="28"/>
        </w:rPr>
        <w:t xml:space="preserve">социальное обслуживание, могут быть включены отделения </w:t>
      </w:r>
      <w:r w:rsidR="00FA36FB">
        <w:rPr>
          <w:sz w:val="28"/>
          <w:szCs w:val="28"/>
        </w:rPr>
        <w:t>с</w:t>
      </w:r>
      <w:r w:rsidR="00FA36FB" w:rsidRPr="005B76B5">
        <w:rPr>
          <w:sz w:val="28"/>
          <w:szCs w:val="28"/>
        </w:rPr>
        <w:t>тационарного социального обслуживания</w:t>
      </w:r>
      <w:r w:rsidR="00FA36FB">
        <w:rPr>
          <w:sz w:val="28"/>
          <w:szCs w:val="28"/>
        </w:rPr>
        <w:t>)</w:t>
      </w:r>
      <w:r w:rsidRPr="005B76B5">
        <w:rPr>
          <w:rStyle w:val="a4"/>
          <w:color w:val="000000"/>
          <w:sz w:val="28"/>
          <w:szCs w:val="28"/>
        </w:rPr>
        <w:t>:</w:t>
      </w:r>
    </w:p>
    <w:p w:rsidR="00C70488" w:rsidRPr="00C70488" w:rsidRDefault="00C70488" w:rsidP="00C70488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sz w:val="28"/>
          <w:szCs w:val="28"/>
        </w:rPr>
      </w:pPr>
      <w:r w:rsidRPr="00C70488">
        <w:rPr>
          <w:sz w:val="28"/>
          <w:szCs w:val="28"/>
        </w:rPr>
        <w:lastRenderedPageBreak/>
        <w:t>р</w:t>
      </w:r>
      <w:proofErr w:type="spellStart"/>
      <w:r w:rsidRPr="00C70488">
        <w:rPr>
          <w:sz w:val="28"/>
          <w:szCs w:val="28"/>
          <w:lang w:val="x-none"/>
        </w:rPr>
        <w:t>еабилитационный</w:t>
      </w:r>
      <w:proofErr w:type="spellEnd"/>
      <w:r w:rsidRPr="00C70488">
        <w:rPr>
          <w:sz w:val="28"/>
          <w:szCs w:val="28"/>
          <w:lang w:val="x-none"/>
        </w:rPr>
        <w:t xml:space="preserve"> центр для детей и подростков с ограниченными возможностями</w:t>
      </w:r>
      <w:r w:rsidRPr="00C70488">
        <w:rPr>
          <w:sz w:val="28"/>
          <w:szCs w:val="28"/>
        </w:rPr>
        <w:t>;</w:t>
      </w:r>
    </w:p>
    <w:p w:rsidR="00432A2F" w:rsidRDefault="00432A2F" w:rsidP="00C70488">
      <w:pPr>
        <w:tabs>
          <w:tab w:val="left" w:pos="1134"/>
          <w:tab w:val="left" w:pos="1276"/>
        </w:tabs>
        <w:ind w:left="709" w:firstLine="142"/>
        <w:jc w:val="both"/>
      </w:pPr>
      <w:r>
        <w:rPr>
          <w:sz w:val="28"/>
          <w:szCs w:val="28"/>
        </w:rPr>
        <w:t xml:space="preserve">комплексный </w:t>
      </w:r>
      <w:r>
        <w:rPr>
          <w:sz w:val="28"/>
          <w:szCs w:val="28"/>
          <w:lang w:val="x-none"/>
        </w:rPr>
        <w:t>центр реабилитац</w:t>
      </w:r>
      <w:r>
        <w:rPr>
          <w:sz w:val="28"/>
          <w:szCs w:val="28"/>
        </w:rPr>
        <w:t>ии</w:t>
      </w:r>
      <w:r>
        <w:rPr>
          <w:sz w:val="28"/>
          <w:szCs w:val="28"/>
          <w:lang w:val="x-none"/>
        </w:rPr>
        <w:t xml:space="preserve"> инвалидов</w:t>
      </w:r>
      <w:r>
        <w:rPr>
          <w:sz w:val="28"/>
          <w:szCs w:val="28"/>
        </w:rPr>
        <w:t>;</w:t>
      </w:r>
    </w:p>
    <w:p w:rsidR="00432A2F" w:rsidRDefault="00432A2F" w:rsidP="00C70488">
      <w:pPr>
        <w:tabs>
          <w:tab w:val="left" w:pos="1134"/>
          <w:tab w:val="left" w:pos="1276"/>
          <w:tab w:val="left" w:pos="8100"/>
        </w:tabs>
        <w:ind w:firstLine="851"/>
        <w:jc w:val="both"/>
        <w:rPr>
          <w:rStyle w:val="a4"/>
          <w:color w:val="000000"/>
          <w:sz w:val="28"/>
          <w:szCs w:val="28"/>
        </w:rPr>
      </w:pPr>
      <w:r>
        <w:rPr>
          <w:sz w:val="28"/>
          <w:szCs w:val="28"/>
        </w:rPr>
        <w:t>иные организации, осуществляющие полустационарное социальное обслуживание</w:t>
      </w:r>
      <w:r>
        <w:rPr>
          <w:rStyle w:val="a4"/>
          <w:color w:val="000000"/>
          <w:sz w:val="28"/>
          <w:szCs w:val="28"/>
        </w:rPr>
        <w:t>.</w:t>
      </w:r>
    </w:p>
    <w:p w:rsidR="00432A2F" w:rsidRPr="005B76B5" w:rsidRDefault="00432A2F" w:rsidP="00C70488">
      <w:pPr>
        <w:pStyle w:val="a9"/>
        <w:numPr>
          <w:ilvl w:val="0"/>
          <w:numId w:val="3"/>
        </w:numPr>
        <w:tabs>
          <w:tab w:val="left" w:pos="0"/>
          <w:tab w:val="left" w:pos="993"/>
          <w:tab w:val="left" w:pos="1276"/>
        </w:tabs>
        <w:ind w:left="0" w:firstLine="851"/>
        <w:jc w:val="both"/>
        <w:rPr>
          <w:rStyle w:val="a4"/>
          <w:sz w:val="28"/>
          <w:szCs w:val="28"/>
        </w:rPr>
      </w:pPr>
      <w:r w:rsidRPr="005B76B5">
        <w:rPr>
          <w:rStyle w:val="a4"/>
          <w:color w:val="000000"/>
          <w:sz w:val="28"/>
          <w:szCs w:val="28"/>
        </w:rPr>
        <w:t>Организации, осуществляющие социальное обслуживание на дому (</w:t>
      </w:r>
      <w:r w:rsidRPr="005B76B5">
        <w:rPr>
          <w:sz w:val="28"/>
          <w:szCs w:val="28"/>
        </w:rPr>
        <w:t xml:space="preserve">в состав </w:t>
      </w:r>
      <w:proofErr w:type="gramStart"/>
      <w:r w:rsidRPr="005B76B5">
        <w:rPr>
          <w:sz w:val="28"/>
          <w:szCs w:val="28"/>
        </w:rPr>
        <w:t>организаций, осуществляющих социальное обслуживание на дому могут</w:t>
      </w:r>
      <w:proofErr w:type="gramEnd"/>
      <w:r w:rsidRPr="005B76B5">
        <w:rPr>
          <w:sz w:val="28"/>
          <w:szCs w:val="28"/>
        </w:rPr>
        <w:t xml:space="preserve"> быть включены отделения стационарного и полустационарного социального обслуживания, отделения срочного социального обслуживания):</w:t>
      </w:r>
    </w:p>
    <w:p w:rsidR="00432A2F" w:rsidRDefault="00432A2F" w:rsidP="005B76B5">
      <w:pPr>
        <w:tabs>
          <w:tab w:val="left" w:pos="993"/>
          <w:tab w:val="left" w:pos="1276"/>
        </w:tabs>
        <w:ind w:left="709" w:firstLine="142"/>
        <w:jc w:val="both"/>
      </w:pPr>
      <w:r>
        <w:rPr>
          <w:sz w:val="28"/>
          <w:szCs w:val="28"/>
        </w:rPr>
        <w:t>к</w:t>
      </w:r>
      <w:proofErr w:type="spellStart"/>
      <w:r>
        <w:rPr>
          <w:sz w:val="28"/>
          <w:szCs w:val="28"/>
          <w:lang w:val="x-none"/>
        </w:rPr>
        <w:t>омплексный</w:t>
      </w:r>
      <w:proofErr w:type="spellEnd"/>
      <w:r>
        <w:rPr>
          <w:sz w:val="28"/>
          <w:szCs w:val="28"/>
          <w:lang w:val="x-none"/>
        </w:rPr>
        <w:t xml:space="preserve"> центр социального обслуживания населения</w:t>
      </w:r>
      <w:r>
        <w:rPr>
          <w:sz w:val="28"/>
          <w:szCs w:val="28"/>
        </w:rPr>
        <w:t>;</w:t>
      </w:r>
    </w:p>
    <w:p w:rsidR="00432A2F" w:rsidRDefault="00432A2F" w:rsidP="005B76B5">
      <w:pPr>
        <w:tabs>
          <w:tab w:val="left" w:pos="1276"/>
          <w:tab w:val="left" w:pos="8100"/>
        </w:tabs>
        <w:ind w:firstLine="851"/>
        <w:jc w:val="both"/>
        <w:rPr>
          <w:rStyle w:val="a4"/>
          <w:color w:val="000000"/>
          <w:sz w:val="28"/>
          <w:szCs w:val="28"/>
        </w:rPr>
      </w:pPr>
      <w:r>
        <w:rPr>
          <w:sz w:val="28"/>
          <w:szCs w:val="28"/>
        </w:rPr>
        <w:t>иные организации, осуществляющие социальное обслуживание на дому</w:t>
      </w:r>
      <w:proofErr w:type="gramStart"/>
      <w:r>
        <w:rPr>
          <w:rStyle w:val="a4"/>
          <w:color w:val="000000"/>
          <w:sz w:val="28"/>
          <w:szCs w:val="28"/>
        </w:rPr>
        <w:t>.»</w:t>
      </w:r>
      <w:r w:rsidR="00FA36FB">
        <w:rPr>
          <w:rStyle w:val="a4"/>
          <w:color w:val="000000"/>
          <w:sz w:val="28"/>
          <w:szCs w:val="28"/>
        </w:rPr>
        <w:t>.</w:t>
      </w:r>
      <w:proofErr w:type="gramEnd"/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Начальник отдела организации </w:t>
      </w:r>
    </w:p>
    <w:p w:rsidR="00432A2F" w:rsidRDefault="00432A2F" w:rsidP="005B76B5">
      <w:pPr>
        <w:tabs>
          <w:tab w:val="left" w:pos="1276"/>
        </w:tabs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социального обслуживания в управлении </w:t>
      </w:r>
    </w:p>
    <w:p w:rsidR="00432A2F" w:rsidRDefault="00432A2F" w:rsidP="005B76B5">
      <w:pPr>
        <w:tabs>
          <w:tab w:val="left" w:pos="1276"/>
        </w:tabs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по социальной поддержке граждан                                                      В.Н. </w:t>
      </w:r>
      <w:proofErr w:type="spellStart"/>
      <w:r>
        <w:rPr>
          <w:snapToGrid w:val="0"/>
          <w:sz w:val="28"/>
          <w:szCs w:val="28"/>
        </w:rPr>
        <w:t>Неличев</w:t>
      </w:r>
      <w:proofErr w:type="spellEnd"/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tabs>
          <w:tab w:val="left" w:pos="1276"/>
        </w:tabs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5B76B5">
      <w:pPr>
        <w:ind w:firstLine="851"/>
        <w:jc w:val="center"/>
        <w:rPr>
          <w:b/>
          <w:snapToGrid w:val="0"/>
          <w:sz w:val="28"/>
          <w:szCs w:val="28"/>
        </w:rPr>
      </w:pPr>
    </w:p>
    <w:p w:rsidR="00432A2F" w:rsidRDefault="00432A2F" w:rsidP="00432A2F">
      <w:pPr>
        <w:jc w:val="center"/>
        <w:rPr>
          <w:b/>
          <w:snapToGrid w:val="0"/>
          <w:sz w:val="28"/>
          <w:szCs w:val="28"/>
        </w:rPr>
      </w:pPr>
    </w:p>
    <w:p w:rsidR="00432A2F" w:rsidRDefault="00432A2F" w:rsidP="00432A2F">
      <w:pPr>
        <w:jc w:val="center"/>
        <w:rPr>
          <w:b/>
          <w:snapToGrid w:val="0"/>
          <w:sz w:val="28"/>
          <w:szCs w:val="28"/>
        </w:rPr>
      </w:pPr>
    </w:p>
    <w:p w:rsidR="00432A2F" w:rsidRDefault="00432A2F" w:rsidP="00432A2F">
      <w:pPr>
        <w:jc w:val="center"/>
        <w:rPr>
          <w:b/>
          <w:snapToGrid w:val="0"/>
          <w:sz w:val="28"/>
          <w:szCs w:val="28"/>
        </w:rPr>
      </w:pPr>
    </w:p>
    <w:p w:rsidR="00432A2F" w:rsidRDefault="00432A2F" w:rsidP="00432A2F">
      <w:pPr>
        <w:jc w:val="center"/>
        <w:rPr>
          <w:b/>
          <w:snapToGrid w:val="0"/>
          <w:sz w:val="28"/>
          <w:szCs w:val="28"/>
        </w:rPr>
      </w:pPr>
    </w:p>
    <w:p w:rsidR="00BA1FE3" w:rsidRDefault="00BA1FE3"/>
    <w:sectPr w:rsidR="00BA1FE3" w:rsidSect="00432A2F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3AF" w:rsidRDefault="009333AF" w:rsidP="00432A2F">
      <w:r>
        <w:separator/>
      </w:r>
    </w:p>
  </w:endnote>
  <w:endnote w:type="continuationSeparator" w:id="0">
    <w:p w:rsidR="009333AF" w:rsidRDefault="009333AF" w:rsidP="00432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3AF" w:rsidRDefault="009333AF" w:rsidP="00432A2F">
      <w:r>
        <w:separator/>
      </w:r>
    </w:p>
  </w:footnote>
  <w:footnote w:type="continuationSeparator" w:id="0">
    <w:p w:rsidR="009333AF" w:rsidRDefault="009333AF" w:rsidP="00432A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246997"/>
      <w:docPartObj>
        <w:docPartGallery w:val="Page Numbers (Top of Page)"/>
        <w:docPartUnique/>
      </w:docPartObj>
    </w:sdtPr>
    <w:sdtEndPr/>
    <w:sdtContent>
      <w:p w:rsidR="00432A2F" w:rsidRDefault="00432A2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B83">
          <w:rPr>
            <w:noProof/>
          </w:rPr>
          <w:t>2</w:t>
        </w:r>
        <w:r>
          <w:fldChar w:fldCharType="end"/>
        </w:r>
      </w:p>
    </w:sdtContent>
  </w:sdt>
  <w:p w:rsidR="00432A2F" w:rsidRDefault="00432A2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B5560"/>
    <w:multiLevelType w:val="hybridMultilevel"/>
    <w:tmpl w:val="9F8AED64"/>
    <w:lvl w:ilvl="0" w:tplc="FF5AA2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AFA3A2B"/>
    <w:multiLevelType w:val="hybridMultilevel"/>
    <w:tmpl w:val="E316435C"/>
    <w:lvl w:ilvl="0" w:tplc="F08238DC">
      <w:start w:val="3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B4015C"/>
    <w:multiLevelType w:val="hybridMultilevel"/>
    <w:tmpl w:val="267CED20"/>
    <w:lvl w:ilvl="0" w:tplc="01EE413C">
      <w:start w:val="2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A1A"/>
    <w:rsid w:val="00063109"/>
    <w:rsid w:val="000A131F"/>
    <w:rsid w:val="00432A2F"/>
    <w:rsid w:val="005B76B5"/>
    <w:rsid w:val="005C2B83"/>
    <w:rsid w:val="005E3603"/>
    <w:rsid w:val="00717458"/>
    <w:rsid w:val="00786A1A"/>
    <w:rsid w:val="007C48D8"/>
    <w:rsid w:val="008C4D51"/>
    <w:rsid w:val="009333AF"/>
    <w:rsid w:val="00BA1FE3"/>
    <w:rsid w:val="00C70488"/>
    <w:rsid w:val="00CF752E"/>
    <w:rsid w:val="00F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2A2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2A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32A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432A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432A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2A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B76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A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432A2F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2A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32A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432A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5">
    <w:name w:val="header"/>
    <w:basedOn w:val="a"/>
    <w:link w:val="a6"/>
    <w:uiPriority w:val="99"/>
    <w:unhideWhenUsed/>
    <w:rsid w:val="00432A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32A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32A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B76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17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Светлана Николаевна</dc:creator>
  <cp:lastModifiedBy>Тимофеева Светлана Николаевна</cp:lastModifiedBy>
  <cp:revision>2</cp:revision>
  <cp:lastPrinted>2018-03-02T09:19:00Z</cp:lastPrinted>
  <dcterms:created xsi:type="dcterms:W3CDTF">2018-03-12T12:08:00Z</dcterms:created>
  <dcterms:modified xsi:type="dcterms:W3CDTF">2018-03-12T12:08:00Z</dcterms:modified>
</cp:coreProperties>
</file>