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E44C93" w:rsidRDefault="001E64BC" w:rsidP="001E64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4C93">
        <w:rPr>
          <w:b/>
          <w:color w:val="FFFFFF"/>
          <w:sz w:val="28"/>
          <w:szCs w:val="28"/>
        </w:rPr>
        <w:t>0Проект</w:t>
      </w:r>
      <w:r w:rsidRPr="00E44C93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4A289D1E" wp14:editId="13205FF1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pacing w:val="20"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>Министерство труда и социального развития</w:t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 xml:space="preserve"> красНодарского края</w:t>
      </w:r>
    </w:p>
    <w:p w:rsidR="001E64BC" w:rsidRPr="00E44C93" w:rsidRDefault="001E64BC" w:rsidP="001E64BC">
      <w:pPr>
        <w:jc w:val="right"/>
        <w:rPr>
          <w:sz w:val="28"/>
          <w:szCs w:val="28"/>
        </w:rPr>
      </w:pPr>
    </w:p>
    <w:p w:rsidR="001E64BC" w:rsidRPr="00E44C93" w:rsidRDefault="001E64BC" w:rsidP="001E64BC">
      <w:pPr>
        <w:keepNext/>
        <w:tabs>
          <w:tab w:val="center" w:pos="4819"/>
          <w:tab w:val="right" w:pos="9638"/>
        </w:tabs>
        <w:outlineLvl w:val="1"/>
        <w:rPr>
          <w:b/>
          <w:bCs/>
          <w:sz w:val="28"/>
          <w:szCs w:val="28"/>
        </w:rPr>
      </w:pPr>
      <w:r w:rsidRPr="00E44C93">
        <w:rPr>
          <w:b/>
          <w:bCs/>
          <w:sz w:val="28"/>
          <w:szCs w:val="28"/>
        </w:rPr>
        <w:tab/>
      </w:r>
      <w:proofErr w:type="gramStart"/>
      <w:r w:rsidRPr="00E44C93">
        <w:rPr>
          <w:b/>
          <w:bCs/>
          <w:sz w:val="28"/>
          <w:szCs w:val="28"/>
        </w:rPr>
        <w:t>П</w:t>
      </w:r>
      <w:proofErr w:type="gramEnd"/>
      <w:r w:rsidRPr="00E44C93">
        <w:rPr>
          <w:b/>
          <w:bCs/>
          <w:sz w:val="28"/>
          <w:szCs w:val="28"/>
        </w:rPr>
        <w:t xml:space="preserve"> Р И К А З</w:t>
      </w:r>
      <w:r w:rsidRPr="00E44C93">
        <w:rPr>
          <w:b/>
          <w:bCs/>
          <w:sz w:val="28"/>
          <w:szCs w:val="28"/>
        </w:rPr>
        <w:tab/>
      </w:r>
    </w:p>
    <w:p w:rsidR="001E64BC" w:rsidRPr="00E44C93" w:rsidRDefault="001E64BC" w:rsidP="001E64BC">
      <w:pPr>
        <w:rPr>
          <w:sz w:val="28"/>
          <w:szCs w:val="28"/>
        </w:rPr>
      </w:pPr>
    </w:p>
    <w:p w:rsidR="001E64BC" w:rsidRPr="00E44C93" w:rsidRDefault="001E64BC" w:rsidP="001E64BC">
      <w:pPr>
        <w:tabs>
          <w:tab w:val="left" w:pos="708"/>
          <w:tab w:val="center" w:pos="4677"/>
          <w:tab w:val="right" w:pos="9355"/>
        </w:tabs>
        <w:rPr>
          <w:sz w:val="28"/>
          <w:szCs w:val="28"/>
          <w:u w:val="single"/>
        </w:rPr>
      </w:pPr>
      <w:r w:rsidRPr="00E44C93">
        <w:rPr>
          <w:sz w:val="28"/>
          <w:szCs w:val="28"/>
        </w:rPr>
        <w:t>«___  »</w:t>
      </w:r>
      <w:r w:rsidRPr="00E44C93">
        <w:rPr>
          <w:sz w:val="28"/>
          <w:szCs w:val="28"/>
          <w:u w:val="single"/>
        </w:rPr>
        <w:t xml:space="preserve">                  </w:t>
      </w:r>
      <w:proofErr w:type="spellStart"/>
      <w:r w:rsidRPr="00E44C93">
        <w:rPr>
          <w:sz w:val="28"/>
          <w:szCs w:val="28"/>
        </w:rPr>
        <w:t>201</w:t>
      </w:r>
      <w:r w:rsidR="00C65251" w:rsidRPr="00C65251">
        <w:rPr>
          <w:sz w:val="28"/>
          <w:szCs w:val="28"/>
        </w:rPr>
        <w:t>7</w:t>
      </w:r>
      <w:r w:rsidRPr="00E44C93">
        <w:rPr>
          <w:sz w:val="28"/>
          <w:szCs w:val="28"/>
        </w:rPr>
        <w:t>г</w:t>
      </w:r>
      <w:proofErr w:type="spellEnd"/>
      <w:r w:rsidRPr="00E44C93">
        <w:rPr>
          <w:sz w:val="28"/>
          <w:szCs w:val="28"/>
        </w:rPr>
        <w:t>.</w:t>
      </w:r>
      <w:r w:rsidRPr="00E44C93">
        <w:rPr>
          <w:sz w:val="28"/>
          <w:szCs w:val="28"/>
        </w:rPr>
        <w:tab/>
      </w:r>
      <w:r w:rsidRPr="00E44C93">
        <w:rPr>
          <w:sz w:val="28"/>
          <w:szCs w:val="28"/>
        </w:rPr>
        <w:tab/>
        <w:t xml:space="preserve">      №______</w:t>
      </w:r>
      <w:r w:rsidRPr="00E44C93">
        <w:rPr>
          <w:sz w:val="28"/>
          <w:szCs w:val="28"/>
          <w:u w:val="single"/>
        </w:rPr>
        <w:t xml:space="preserve">  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  <w:r w:rsidRPr="00E44C93">
        <w:rPr>
          <w:sz w:val="28"/>
          <w:szCs w:val="28"/>
        </w:rPr>
        <w:t>г. Краснодар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AA276C" w:rsidRPr="00DD65F2" w:rsidRDefault="001E64BC" w:rsidP="00AA276C">
      <w:pPr>
        <w:jc w:val="center"/>
        <w:rPr>
          <w:b/>
          <w:sz w:val="28"/>
          <w:szCs w:val="28"/>
        </w:rPr>
      </w:pPr>
      <w:r w:rsidRPr="00E44C93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DD65F2">
        <w:rPr>
          <w:b/>
          <w:sz w:val="28"/>
          <w:szCs w:val="28"/>
        </w:rPr>
        <w:t xml:space="preserve"> «Проведение государственной экспертизы условий труда»</w:t>
      </w:r>
    </w:p>
    <w:p w:rsidR="001E64BC" w:rsidRPr="00E44C93" w:rsidRDefault="001E64BC" w:rsidP="00AA276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BC" w:rsidRPr="00E44C93" w:rsidRDefault="001E64BC" w:rsidP="001E64BC">
      <w:pPr>
        <w:spacing w:line="235" w:lineRule="auto"/>
        <w:jc w:val="center"/>
        <w:rPr>
          <w:b/>
          <w:bCs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7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№ 1340 «Об утверждении Порядков разработки, утверждения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исполнения государственных функций и предоставления государственных услуг исполнительными органами государственн</w:t>
      </w:r>
      <w:r w:rsidR="005B2A4A">
        <w:rPr>
          <w:rFonts w:ascii="Times New Roman" w:hAnsi="Times New Roman" w:cs="Times New Roman"/>
          <w:sz w:val="28"/>
          <w:szCs w:val="28"/>
        </w:rPr>
        <w:t xml:space="preserve">ой власти Краснодарского края» </w:t>
      </w:r>
      <w:proofErr w:type="gramStart"/>
      <w:r w:rsidRPr="00E44C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E64BC" w:rsidRPr="00AA276C" w:rsidRDefault="001E64BC" w:rsidP="00AA276C">
      <w:pPr>
        <w:ind w:firstLine="709"/>
        <w:jc w:val="both"/>
        <w:rPr>
          <w:sz w:val="28"/>
          <w:szCs w:val="28"/>
        </w:rPr>
      </w:pPr>
      <w:r w:rsidRPr="00AA276C">
        <w:rPr>
          <w:sz w:val="28"/>
          <w:szCs w:val="28"/>
        </w:rPr>
        <w:t xml:space="preserve">1. Утвердить Административный </w:t>
      </w:r>
      <w:hyperlink w:anchor="P48" w:history="1">
        <w:r w:rsidRPr="00AA276C">
          <w:rPr>
            <w:sz w:val="28"/>
            <w:szCs w:val="28"/>
          </w:rPr>
          <w:t>регламент</w:t>
        </w:r>
      </w:hyperlink>
      <w:r w:rsidRPr="00AA276C">
        <w:rPr>
          <w:sz w:val="28"/>
          <w:szCs w:val="28"/>
        </w:rPr>
        <w:t xml:space="preserve"> предоставления государственной 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="00AA276C">
        <w:rPr>
          <w:sz w:val="28"/>
          <w:szCs w:val="28"/>
        </w:rPr>
        <w:t xml:space="preserve"> </w:t>
      </w:r>
      <w:r w:rsidRPr="00AA276C">
        <w:rPr>
          <w:sz w:val="28"/>
          <w:szCs w:val="28"/>
        </w:rPr>
        <w:t xml:space="preserve"> (далее – Административный регламент) (прилагается). 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2. Отделу </w:t>
      </w:r>
      <w:r w:rsidR="00AA276C">
        <w:rPr>
          <w:rFonts w:ascii="Times New Roman" w:hAnsi="Times New Roman" w:cs="Times New Roman"/>
          <w:sz w:val="28"/>
          <w:szCs w:val="28"/>
        </w:rPr>
        <w:t>государственной экспертизу условий труда обеспечи</w:t>
      </w:r>
      <w:r w:rsidRPr="00E44C93">
        <w:rPr>
          <w:rFonts w:ascii="Times New Roman" w:hAnsi="Times New Roman" w:cs="Times New Roman"/>
          <w:sz w:val="28"/>
          <w:szCs w:val="28"/>
        </w:rPr>
        <w:t>ть предоставление государственной услуги в соответствии с Административным регламентом.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 xml:space="preserve">3. Отделу информационно-аналитической и методической работы обеспечить: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r w:rsidRPr="00E44C93">
        <w:rPr>
          <w:sz w:val="28"/>
          <w:szCs w:val="28"/>
          <w:lang w:val="en-US"/>
        </w:rPr>
        <w:t>ru</w:t>
      </w:r>
      <w:r w:rsidRPr="00E44C93">
        <w:rPr>
          <w:sz w:val="28"/>
          <w:szCs w:val="28"/>
        </w:rPr>
        <w:t xml:space="preserve">); 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E44C93">
        <w:rPr>
          <w:sz w:val="28"/>
          <w:szCs w:val="28"/>
          <w:u w:val="single"/>
          <w:lang w:val="en-US"/>
        </w:rPr>
        <w:t>www</w:t>
      </w:r>
      <w:r w:rsidRPr="00E44C93">
        <w:rPr>
          <w:sz w:val="28"/>
          <w:szCs w:val="28"/>
          <w:u w:val="single"/>
        </w:rPr>
        <w:t>.</w:t>
      </w:r>
      <w:proofErr w:type="spellStart"/>
      <w:r w:rsidRPr="00E44C93">
        <w:rPr>
          <w:sz w:val="28"/>
          <w:szCs w:val="28"/>
          <w:u w:val="single"/>
          <w:lang w:val="en-US"/>
        </w:rPr>
        <w:t>sznkuban</w:t>
      </w:r>
      <w:proofErr w:type="spellEnd"/>
      <w:r w:rsidRPr="00E44C93">
        <w:rPr>
          <w:sz w:val="28"/>
          <w:szCs w:val="28"/>
          <w:u w:val="single"/>
        </w:rPr>
        <w:t>.</w:t>
      </w:r>
      <w:r w:rsidRPr="00E44C93">
        <w:rPr>
          <w:sz w:val="28"/>
          <w:szCs w:val="28"/>
          <w:u w:val="single"/>
          <w:lang w:val="en-US"/>
        </w:rPr>
        <w:t>ru</w:t>
      </w:r>
      <w:r w:rsidR="00DA026F">
        <w:rPr>
          <w:sz w:val="28"/>
          <w:szCs w:val="28"/>
        </w:rPr>
        <w:t>)</w:t>
      </w:r>
      <w:r w:rsidRPr="00E44C93">
        <w:rPr>
          <w:sz w:val="28"/>
          <w:szCs w:val="28"/>
        </w:rPr>
        <w:t>.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4. Отделу ведения регистров получателей государственных услуг в управлении труда: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lastRenderedPageBreak/>
        <w:t xml:space="preserve"> в 10-дневный срок после вступления в силу настоящего приказа обеспечить внесение сведений о государственной услуге «Обеспечение уведомительной регистрации коллективных договоров, региональных, территориальных и иных соглашений в сфере социального партнерства» в региональную информационную систему «Портал государственных и муниципальных услуг Краснодарского края»;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обеспечить размещение Административного регламента на интерактивном портале службы труда и занятости населения  министерства труда и социального развития Краснодарского края работа-на-</w:t>
      </w:r>
      <w:proofErr w:type="spellStart"/>
      <w:r w:rsidRPr="00E44C93">
        <w:rPr>
          <w:rFonts w:ascii="Times New Roman" w:hAnsi="Times New Roman" w:cs="Times New Roman"/>
          <w:sz w:val="28"/>
          <w:szCs w:val="28"/>
        </w:rPr>
        <w:t>кубани</w:t>
      </w:r>
      <w:proofErr w:type="gramStart"/>
      <w:r w:rsidRPr="00E44C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44C93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44C93">
        <w:rPr>
          <w:rFonts w:ascii="Times New Roman" w:hAnsi="Times New Roman" w:cs="Times New Roman"/>
          <w:sz w:val="28"/>
          <w:szCs w:val="28"/>
        </w:rPr>
        <w:t>).</w:t>
      </w:r>
    </w:p>
    <w:p w:rsidR="001E64BC" w:rsidRPr="00E44C93" w:rsidRDefault="001E64BC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AA276C">
        <w:rPr>
          <w:rFonts w:ascii="Times New Roman" w:hAnsi="Times New Roman" w:cs="Times New Roman"/>
          <w:sz w:val="28"/>
          <w:szCs w:val="28"/>
        </w:rPr>
        <w:t xml:space="preserve">Исполняющему обязанности </w:t>
      </w:r>
      <w:r w:rsidRPr="00E44C93">
        <w:rPr>
          <w:rFonts w:ascii="Times New Roman" w:hAnsi="Times New Roman" w:cs="Times New Roman"/>
          <w:sz w:val="28"/>
          <w:szCs w:val="28"/>
        </w:rPr>
        <w:t xml:space="preserve">начальника отдела правового обеспечения в управлении правового обеспечения и организации гражданской службы </w:t>
      </w:r>
      <w:r w:rsidR="00AA276C">
        <w:rPr>
          <w:rFonts w:ascii="Times New Roman" w:hAnsi="Times New Roman" w:cs="Times New Roman"/>
          <w:sz w:val="28"/>
          <w:szCs w:val="28"/>
        </w:rPr>
        <w:t xml:space="preserve">    А.В. </w:t>
      </w:r>
      <w:proofErr w:type="spellStart"/>
      <w:r w:rsidR="00AA276C">
        <w:rPr>
          <w:rFonts w:ascii="Times New Roman" w:hAnsi="Times New Roman" w:cs="Times New Roman"/>
          <w:sz w:val="28"/>
          <w:szCs w:val="28"/>
        </w:rPr>
        <w:t>Хижко</w:t>
      </w:r>
      <w:proofErr w:type="spellEnd"/>
      <w:r w:rsidRPr="00E44C93">
        <w:rPr>
          <w:rFonts w:ascii="Times New Roman" w:hAnsi="Times New Roman" w:cs="Times New Roman"/>
          <w:sz w:val="28"/>
          <w:szCs w:val="28"/>
        </w:rPr>
        <w:t xml:space="preserve"> в 7-</w:t>
      </w:r>
      <w:proofErr w:type="spellStart"/>
      <w:r w:rsidRPr="00E44C93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E44C93">
        <w:rPr>
          <w:rFonts w:ascii="Times New Roman" w:hAnsi="Times New Roman" w:cs="Times New Roman"/>
          <w:sz w:val="28"/>
          <w:szCs w:val="28"/>
        </w:rPr>
        <w:t xml:space="preserve">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  <w:proofErr w:type="gramEnd"/>
    </w:p>
    <w:p w:rsidR="001E64BC" w:rsidRPr="00E44C93" w:rsidRDefault="00AA276C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64BC" w:rsidRPr="00E44C93">
        <w:rPr>
          <w:sz w:val="28"/>
          <w:szCs w:val="28"/>
        </w:rPr>
        <w:t xml:space="preserve">. </w:t>
      </w:r>
      <w:proofErr w:type="gramStart"/>
      <w:r w:rsidR="001E64BC" w:rsidRPr="00E44C93">
        <w:rPr>
          <w:sz w:val="28"/>
          <w:szCs w:val="28"/>
        </w:rPr>
        <w:t>Контроль за</w:t>
      </w:r>
      <w:proofErr w:type="gramEnd"/>
      <w:r w:rsidR="001E64BC" w:rsidRPr="00E44C93">
        <w:rPr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</w:t>
      </w:r>
      <w:r>
        <w:rPr>
          <w:sz w:val="28"/>
          <w:szCs w:val="28"/>
        </w:rPr>
        <w:t xml:space="preserve">   </w:t>
      </w:r>
      <w:proofErr w:type="spellStart"/>
      <w:r w:rsidR="001E64BC" w:rsidRPr="00E44C93">
        <w:rPr>
          <w:sz w:val="28"/>
          <w:szCs w:val="28"/>
        </w:rPr>
        <w:t>С.П</w:t>
      </w:r>
      <w:proofErr w:type="spellEnd"/>
      <w:r w:rsidR="001E64BC" w:rsidRPr="00E44C93">
        <w:rPr>
          <w:sz w:val="28"/>
          <w:szCs w:val="28"/>
        </w:rPr>
        <w:t>. Гаркушу.</w:t>
      </w:r>
    </w:p>
    <w:p w:rsidR="001E64BC" w:rsidRPr="00E44C93" w:rsidRDefault="00AA276C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4BC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76C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С.П. Гаркуша </w:t>
      </w:r>
    </w:p>
    <w:p w:rsidR="007B1DF5" w:rsidRDefault="007B1DF5" w:rsidP="001E64BC"/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CF396E" w:rsidRPr="00CF396E" w:rsidRDefault="00CF396E" w:rsidP="00CF396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F396E">
        <w:rPr>
          <w:b/>
          <w:sz w:val="28"/>
          <w:szCs w:val="28"/>
        </w:rPr>
        <w:lastRenderedPageBreak/>
        <w:t>ЛИСТ СОГЛАСОВАНИЯ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Краснодарского края </w:t>
      </w:r>
      <w:proofErr w:type="gramStart"/>
      <w:r w:rsidRPr="00CF396E">
        <w:rPr>
          <w:sz w:val="28"/>
          <w:szCs w:val="28"/>
        </w:rPr>
        <w:t>от</w:t>
      </w:r>
      <w:proofErr w:type="gramEnd"/>
      <w:r w:rsidRPr="00CF396E">
        <w:rPr>
          <w:sz w:val="28"/>
          <w:szCs w:val="28"/>
        </w:rPr>
        <w:t xml:space="preserve"> __________ № _______________</w:t>
      </w:r>
    </w:p>
    <w:p w:rsidR="00CF396E" w:rsidRPr="00CF396E" w:rsidRDefault="00CF396E" w:rsidP="00CF396E">
      <w:pPr>
        <w:widowControl w:val="0"/>
        <w:autoSpaceDE w:val="0"/>
        <w:autoSpaceDN w:val="0"/>
        <w:spacing w:line="235" w:lineRule="auto"/>
        <w:jc w:val="center"/>
        <w:rPr>
          <w:sz w:val="28"/>
          <w:szCs w:val="28"/>
        </w:rPr>
      </w:pPr>
      <w:r w:rsidRPr="00CF396E">
        <w:rPr>
          <w:sz w:val="28"/>
          <w:szCs w:val="28"/>
        </w:rPr>
        <w:t>«Об утверждении Административного регламента</w:t>
      </w:r>
    </w:p>
    <w:p w:rsidR="00CF396E" w:rsidRPr="00CF396E" w:rsidRDefault="00CF396E" w:rsidP="00AA276C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предоставления государственной </w:t>
      </w:r>
      <w:r w:rsidRPr="00AA276C">
        <w:rPr>
          <w:sz w:val="28"/>
          <w:szCs w:val="28"/>
        </w:rPr>
        <w:t xml:space="preserve">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Pr="00CF396E">
        <w:rPr>
          <w:sz w:val="28"/>
          <w:szCs w:val="28"/>
        </w:rPr>
        <w:t>»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</w:p>
    <w:p w:rsidR="00CF396E" w:rsidRPr="00CF396E" w:rsidRDefault="00CF396E" w:rsidP="00CF396E">
      <w:pPr>
        <w:jc w:val="center"/>
        <w:rPr>
          <w:sz w:val="28"/>
          <w:szCs w:val="28"/>
        </w:rPr>
      </w:pPr>
    </w:p>
    <w:p w:rsidR="00CF396E" w:rsidRPr="00CF396E" w:rsidRDefault="00CF396E" w:rsidP="00CF396E">
      <w:pPr>
        <w:autoSpaceDE w:val="0"/>
        <w:autoSpaceDN w:val="0"/>
        <w:adjustRightInd w:val="0"/>
        <w:rPr>
          <w:sz w:val="28"/>
          <w:szCs w:val="28"/>
        </w:rPr>
      </w:pPr>
      <w:r w:rsidRPr="00CF396E">
        <w:rPr>
          <w:sz w:val="28"/>
          <w:szCs w:val="28"/>
        </w:rPr>
        <w:t>Проект подготовлен и внесен:</w:t>
      </w:r>
    </w:p>
    <w:p w:rsidR="00AA276C" w:rsidRDefault="00CF396E" w:rsidP="00AA276C">
      <w:pPr>
        <w:rPr>
          <w:sz w:val="28"/>
          <w:szCs w:val="28"/>
        </w:rPr>
      </w:pPr>
      <w:r w:rsidRPr="00CF396E">
        <w:rPr>
          <w:sz w:val="28"/>
          <w:szCs w:val="28"/>
        </w:rPr>
        <w:t xml:space="preserve">Отделом </w:t>
      </w:r>
      <w:r w:rsidR="00AA276C">
        <w:rPr>
          <w:sz w:val="28"/>
          <w:szCs w:val="28"/>
        </w:rPr>
        <w:t>государственной экспертизы</w:t>
      </w:r>
    </w:p>
    <w:p w:rsidR="00CF396E" w:rsidRPr="00CF396E" w:rsidRDefault="00AA276C" w:rsidP="00AA276C">
      <w:pPr>
        <w:rPr>
          <w:sz w:val="28"/>
          <w:szCs w:val="28"/>
        </w:rPr>
      </w:pPr>
      <w:r>
        <w:rPr>
          <w:sz w:val="28"/>
          <w:szCs w:val="28"/>
        </w:rPr>
        <w:t xml:space="preserve">условий труда </w:t>
      </w:r>
      <w:r w:rsidR="00CF396E" w:rsidRPr="00CF396E">
        <w:rPr>
          <w:sz w:val="28"/>
          <w:szCs w:val="28"/>
        </w:rPr>
        <w:t xml:space="preserve"> в управлении труда</w:t>
      </w:r>
    </w:p>
    <w:p w:rsidR="00AA276C" w:rsidRDefault="00AA276C" w:rsidP="00CF39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F396E" w:rsidRPr="00CF396E" w:rsidRDefault="00AA276C" w:rsidP="00CF396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F396E" w:rsidRPr="00CF396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F396E" w:rsidRPr="00CF396E">
        <w:rPr>
          <w:sz w:val="28"/>
          <w:szCs w:val="28"/>
        </w:rPr>
        <w:t xml:space="preserve"> отдела             </w:t>
      </w:r>
      <w:r w:rsidR="00CF396E" w:rsidRPr="00CF396E">
        <w:rPr>
          <w:sz w:val="28"/>
          <w:szCs w:val="28"/>
        </w:rPr>
        <w:tab/>
        <w:t xml:space="preserve">            </w:t>
      </w:r>
      <w:r w:rsidR="00CF396E" w:rsidRPr="00CF396E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            О.И. Степанов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Проект согласован: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Начальник управления труда                                                            Г.Ж. Склеменов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отдела регистров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получателей государственных услуг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в управлении труда                                                                              Е.Е. Воробьев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управления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и организации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гражданской службы                                                                            Н.А. Киселева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proofErr w:type="gramStart"/>
      <w:r w:rsidRPr="00CF396E">
        <w:rPr>
          <w:sz w:val="28"/>
          <w:szCs w:val="28"/>
        </w:rPr>
        <w:t>Исполняющий</w:t>
      </w:r>
      <w:proofErr w:type="gramEnd"/>
      <w:r w:rsidRPr="00CF396E">
        <w:rPr>
          <w:sz w:val="28"/>
          <w:szCs w:val="28"/>
        </w:rPr>
        <w:t xml:space="preserve"> обязанности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начальника отдела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управления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и организации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гражданской службы                                                                                 А.В. </w:t>
      </w:r>
      <w:proofErr w:type="spellStart"/>
      <w:r w:rsidRPr="00CF396E">
        <w:rPr>
          <w:sz w:val="28"/>
          <w:szCs w:val="28"/>
        </w:rPr>
        <w:t>Хижко</w:t>
      </w:r>
      <w:proofErr w:type="spellEnd"/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proofErr w:type="gramStart"/>
      <w:r w:rsidRPr="00CF396E">
        <w:rPr>
          <w:sz w:val="28"/>
          <w:szCs w:val="28"/>
        </w:rPr>
        <w:t>Исполняющий</w:t>
      </w:r>
      <w:proofErr w:type="gramEnd"/>
      <w:r w:rsidRPr="00CF396E">
        <w:rPr>
          <w:sz w:val="28"/>
          <w:szCs w:val="28"/>
        </w:rPr>
        <w:t xml:space="preserve"> обязанности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начальника отдела информационно-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аналитической и методической работы                                               Н.Э. Апазиди</w:t>
      </w:r>
    </w:p>
    <w:p w:rsidR="00CF396E" w:rsidRPr="001E64BC" w:rsidRDefault="00CF396E" w:rsidP="001E64BC"/>
    <w:sectPr w:rsidR="00CF396E" w:rsidRPr="001E64BC" w:rsidSect="001E64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1E64BC"/>
    <w:rsid w:val="005B2A4A"/>
    <w:rsid w:val="007B1DF5"/>
    <w:rsid w:val="00AA276C"/>
    <w:rsid w:val="00C27E0F"/>
    <w:rsid w:val="00C65251"/>
    <w:rsid w:val="00CB3C5B"/>
    <w:rsid w:val="00CF396E"/>
    <w:rsid w:val="00D47D7E"/>
    <w:rsid w:val="00D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388C0324C9A508EF521605BB6FC15D2C2E171AEF395PBa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455D9B49A4DAC69023DC861A879E6F13C10DD9PFa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ningradka@dgsz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 </cp:lastModifiedBy>
  <cp:revision>8</cp:revision>
  <dcterms:created xsi:type="dcterms:W3CDTF">2016-12-14T13:42:00Z</dcterms:created>
  <dcterms:modified xsi:type="dcterms:W3CDTF">2017-01-31T06:07:00Z</dcterms:modified>
</cp:coreProperties>
</file>