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FC" w:rsidRDefault="00AA06FC" w:rsidP="00AA06FC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AA06FC" w:rsidRDefault="008E5A34" w:rsidP="008E5A34">
      <w:pPr>
        <w:autoSpaceDE w:val="0"/>
        <w:autoSpaceDN w:val="0"/>
        <w:adjustRightInd w:val="0"/>
        <w:spacing w:after="0" w:line="240" w:lineRule="auto"/>
        <w:ind w:left="4956" w:firstLine="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предоставления  социальных услуг в полустационарной форме социального обслуживания пожилым гражданам. Инвалидам, лицам без определенного места жительства и занятий</w:t>
      </w:r>
    </w:p>
    <w:p w:rsidR="00AA06FC" w:rsidRDefault="00AA06FC" w:rsidP="00AA06F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50BF9" w:rsidRDefault="00975BAB" w:rsidP="00250B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hyperlink r:id="rId8" w:history="1">
        <w:r w:rsidR="00250BF9" w:rsidRPr="00DA0A34">
          <w:rPr>
            <w:rFonts w:ascii="Times New Roman" w:hAnsi="Times New Roman"/>
            <w:sz w:val="28"/>
            <w:szCs w:val="28"/>
          </w:rPr>
          <w:t>С</w:t>
        </w:r>
        <w:r w:rsidR="00250BF9">
          <w:rPr>
            <w:rFonts w:ascii="Times New Roman" w:hAnsi="Times New Roman"/>
            <w:sz w:val="28"/>
            <w:szCs w:val="28"/>
          </w:rPr>
          <w:t>ТАНДАРТ</w:t>
        </w:r>
      </w:hyperlink>
    </w:p>
    <w:p w:rsidR="00250BF9" w:rsidRDefault="00250BF9" w:rsidP="00250B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0A34">
        <w:rPr>
          <w:rFonts w:ascii="Times New Roman" w:hAnsi="Times New Roman"/>
          <w:sz w:val="28"/>
          <w:szCs w:val="28"/>
        </w:rPr>
        <w:t>с</w:t>
      </w:r>
      <w:r w:rsidRPr="00A4286F">
        <w:rPr>
          <w:rFonts w:ascii="Times New Roman" w:hAnsi="Times New Roman"/>
          <w:sz w:val="28"/>
          <w:szCs w:val="28"/>
        </w:rPr>
        <w:t>оциальных услуг, предоставляемых поставщиками социальных услуг в полустационарной форме социального обслуживания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A06FC" w:rsidRDefault="00AA06FC" w:rsidP="00AA06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пожилым гражданам, инвалидам,</w:t>
      </w:r>
    </w:p>
    <w:p w:rsidR="00AA06FC" w:rsidRDefault="00AA06FC" w:rsidP="00AA06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лицам без определенного места жительства и занятий</w:t>
      </w:r>
    </w:p>
    <w:p w:rsidR="00AA06FC" w:rsidRDefault="00AA06FC" w:rsidP="00AA06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73"/>
        <w:gridCol w:w="29"/>
        <w:gridCol w:w="1871"/>
        <w:gridCol w:w="7"/>
        <w:gridCol w:w="1084"/>
        <w:gridCol w:w="3350"/>
      </w:tblGrid>
      <w:tr w:rsidR="00764827" w:rsidTr="00764827">
        <w:trPr>
          <w:trHeight w:val="562"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5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социальной услуги</w:t>
            </w:r>
          </w:p>
        </w:tc>
        <w:tc>
          <w:tcPr>
            <w:tcW w:w="1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827" w:rsidRDefault="00764827" w:rsidP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социальной услуги </w:t>
            </w:r>
          </w:p>
        </w:tc>
      </w:tr>
      <w:tr w:rsidR="00764827" w:rsidTr="00764827">
        <w:trPr>
          <w:trHeight w:val="562"/>
        </w:trPr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7" w:rsidRDefault="00764827" w:rsidP="00D43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7" w:rsidRDefault="00764827" w:rsidP="00D43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Объем, (кол-во, раз)</w:t>
            </w:r>
          </w:p>
        </w:tc>
        <w:tc>
          <w:tcPr>
            <w:tcW w:w="1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27" w:rsidRDefault="00764827" w:rsidP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827" w:rsidTr="00764827">
        <w:trPr>
          <w:trHeight w:val="30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64827" w:rsidTr="00AA06FC">
        <w:trPr>
          <w:trHeight w:val="28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4827" w:rsidRDefault="0076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социальных услуг предоставляемых получателям социальных услуг в полустационарной форме социального обслуживания пожилых граждан, инвалидов </w:t>
            </w:r>
          </w:p>
          <w:p w:rsidR="00764827" w:rsidRDefault="0076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(в дневное время пребывания)</w:t>
            </w:r>
          </w:p>
        </w:tc>
      </w:tr>
      <w:tr w:rsidR="00764827" w:rsidTr="00AA06FC">
        <w:trPr>
          <w:trHeight w:val="28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4827" w:rsidRDefault="0076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Социально-бытовые услуги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площади жилых помещений согласно утвержденным нормативам</w:t>
            </w:r>
          </w:p>
        </w:tc>
        <w:tc>
          <w:tcPr>
            <w:tcW w:w="9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предусматривает предоставление жилой площади, согласно утвержденному нормативному акту уполномоченного органа Краснодарского края в сфере социального обслуживания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в пользование мебели согласно утвержденным нормативам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предусматривает предоставление мебели согласно утвержденному нормативному акту уполномоченного органа Краснодарского края в сфере социального обслуживания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Pr="00590B5C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5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Pr="00590B5C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B5C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590B5C">
              <w:rPr>
                <w:rFonts w:ascii="Times New Roman" w:hAnsi="Times New Roman"/>
                <w:sz w:val="24"/>
                <w:szCs w:val="24"/>
              </w:rPr>
              <w:t>питанием</w:t>
            </w:r>
            <w:proofErr w:type="gramEnd"/>
            <w:r w:rsidRPr="00590B5C">
              <w:rPr>
                <w:rFonts w:ascii="Times New Roman" w:hAnsi="Times New Roman"/>
                <w:sz w:val="24"/>
                <w:szCs w:val="24"/>
              </w:rPr>
              <w:t xml:space="preserve"> согласно утвержденным нормативам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включает в себя обеспечение питанием, согласно утвержденному нормативному акту уполномоченного органа Краснодарского края в сфере социального обслуживания </w:t>
            </w:r>
          </w:p>
        </w:tc>
      </w:tr>
      <w:tr w:rsidR="00764827" w:rsidTr="00764827">
        <w:trPr>
          <w:trHeight w:val="249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мягким инвентарем (одежда, обувь, нательное белье и постельные </w:t>
            </w:r>
            <w:proofErr w:type="gramEnd"/>
          </w:p>
          <w:p w:rsidR="00764827" w:rsidRDefault="00764827" w:rsidP="00590B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принадлежности) согласно утвержденным нормативам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неделю (либо по мере загрязнения)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Услуга включает в себя обеспечение мягким инвентарем (одежда, обуви, нательного белья и постельных </w:t>
            </w:r>
            <w:proofErr w:type="gramEnd"/>
          </w:p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принадлежностей) согласно утвержденному нормативному акту уполномоченного органа Краснодарского края в сфере социального обслуживания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жилых помещений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включает в себя уборку жилых помещений</w:t>
            </w:r>
          </w:p>
        </w:tc>
      </w:tr>
      <w:tr w:rsidR="00764827" w:rsidTr="00A179F3">
        <w:trPr>
          <w:trHeight w:val="580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827" w:rsidRPr="00A179F3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827" w:rsidRPr="00A179F3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 xml:space="preserve">Оказание помощи в обеспечении техническими средствами ухода и реабилитации, в том числе протезами и протезно- </w:t>
            </w:r>
          </w:p>
          <w:p w:rsidR="00764827" w:rsidRPr="00A179F3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ортопедическими изделиями, слуховыми аппаратами, очками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827" w:rsidRPr="00A179F3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827" w:rsidRPr="00A179F3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827" w:rsidRPr="00A179F3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 xml:space="preserve">Услугой предусматривается помощь в оформлении и подаче заявления и справок в бюро МСЭ для оформления индивидуальной программы </w:t>
            </w:r>
          </w:p>
          <w:p w:rsidR="00764827" w:rsidRPr="00A179F3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 xml:space="preserve">реабилитации </w:t>
            </w:r>
            <w:r w:rsidR="00752E8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752E8F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="00752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79F3">
              <w:rPr>
                <w:rFonts w:ascii="Times New Roman" w:hAnsi="Times New Roman"/>
                <w:sz w:val="24"/>
                <w:szCs w:val="24"/>
              </w:rPr>
              <w:t>на обеспечение техническими средствами реабилитации предметами ухода;</w:t>
            </w:r>
          </w:p>
          <w:p w:rsidR="00764827" w:rsidRPr="00A179F3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 xml:space="preserve">подаче документов в региональное отделение фонда социального страхования Российской Федерации на обеспечение техническими средствами реабилитации и предметами ухода; </w:t>
            </w:r>
          </w:p>
          <w:p w:rsidR="00764827" w:rsidRPr="00A179F3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обеспечение техническими средствами реабилитации через пункты проката средств реабилитации при учреждениях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помощи в написании и прочтении писем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месяц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предусматривает написание под диктовку получателя социальных услуг различных письменных обращений и их отправка адресатам через почтовые ящики, чтение вслух полученной корреспонденции 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досуга и отдыха, в том числе обеспечение книгами, журналами, настольными играми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предусматривает организацию досуга и отдыха, в том числе обеспечение книгами, журналами, настольными играми</w:t>
            </w:r>
          </w:p>
        </w:tc>
      </w:tr>
      <w:tr w:rsidR="00764827" w:rsidTr="00AA06FC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Социально-медицинские услуги</w:t>
            </w:r>
          </w:p>
        </w:tc>
      </w:tr>
      <w:tr w:rsidR="00764827" w:rsidTr="00764827">
        <w:trPr>
          <w:trHeight w:val="3312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наблюдение за </w:t>
            </w:r>
            <w:proofErr w:type="gramEnd"/>
          </w:p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получателями социальных услуг для выявления отклонений в состоянии их здоровья)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включает в себя консультирование клиента по вопросам гигиены питания, содержания жилища, избавление от избыточного веса, ведение здорового образа жизни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 w:rsidP="00D91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приемом лекарственных препаратов и другое) 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Услугой предусмотрено проведение процедур, связанных с сохранением здоровья получателей социальных услуг (измерение температуры тела, артериального давления, оказание помощи в приеме лекарственных препаратов)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помощи в проведении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экспертизы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Услуга включает в себя запись получателя социальных услуг к врачам для прохождения медицинской комиссии для освидетельствования (переосвидетельствования) в бюро МСЭ, оформление посыльного листа, помощь в подаче оформленных документов в бюро МСЭ, сопровождение получателя социальных услуг в бюро МСЭ для посещения им соответствующих специалистов, сбор документов, необходимых для комплексной оценки состояния его организма на основе клинико-функциональных, социально-бытовых, профессионально-трудовых, психологических данных гражданина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классификаций и критериев, разработанных и утвержденных в установленном порядке</w:t>
            </w:r>
          </w:p>
        </w:tc>
      </w:tr>
      <w:tr w:rsidR="00764827" w:rsidTr="00764827">
        <w:trPr>
          <w:trHeight w:val="497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Pr="00A179F3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Pr="00A179F3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 xml:space="preserve">Оказание помощи в проведении реабилитационных мероприятий социально-медицинского характера, в том числе в соответствии с индивидуальными программами реабилитации и </w:t>
            </w:r>
            <w:proofErr w:type="spellStart"/>
            <w:r w:rsidRPr="00A179F3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A179F3">
              <w:rPr>
                <w:rFonts w:ascii="Times New Roman" w:hAnsi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Pr="00A179F3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Pr="00A179F3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Pr="00A179F3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Услугой предусмотрено содействие в проведении реабилитационных мероприятий социально-медицинского характера, в том числе в соответствии с индивидуальными программами реабилитации</w:t>
            </w:r>
            <w:r w:rsidR="00752E8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752E8F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="00752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79F3">
              <w:rPr>
                <w:rFonts w:ascii="Times New Roman" w:hAnsi="Times New Roman"/>
                <w:sz w:val="24"/>
                <w:szCs w:val="24"/>
              </w:rPr>
              <w:t xml:space="preserve"> инвалидов, должно обеспечивать выполнение оптимального для каждого клиента набора разработанных мероприятий по социальной реабилитации, </w:t>
            </w:r>
          </w:p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F3">
              <w:rPr>
                <w:rFonts w:ascii="Times New Roman" w:hAnsi="Times New Roman"/>
                <w:sz w:val="24"/>
                <w:szCs w:val="24"/>
              </w:rPr>
              <w:t>состоящей из социально-средовой ориентации и социально-бытовой адаптации, и медицинской реабилитации, состоящей из восстановительной терапии</w:t>
            </w:r>
          </w:p>
        </w:tc>
      </w:tr>
      <w:tr w:rsidR="00764827" w:rsidTr="00764827">
        <w:trPr>
          <w:trHeight w:val="66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санитарно-просветительной работы для решения вопросов возрастной адаптации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неделю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включает в себя беседы с получателем социальных услуг, родственниками получателя социальных услуг о ведении здорового образа жизни, профилактике обострений существующих заболеваний, </w:t>
            </w:r>
          </w:p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соблюдения рекомендованного режима дня, диетического питания, наглядное обучение членов семьи, родственников получателя социальных услуг навыкам ухода (с учетом состояния здоровья получателя социальных услуг), в том числе смене нательного и постельного белья, профилактике пролежней, кормление лежачего больного, пользования средствами реабилитации и адаптации и другое. Предоставляется при наличии медицинской лицензии на медицинскую деятельность</w:t>
            </w:r>
          </w:p>
        </w:tc>
      </w:tr>
      <w:tr w:rsidR="00764827" w:rsidTr="00764827">
        <w:trPr>
          <w:trHeight w:val="6909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 w:rsidP="00AF2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оздоровительных мероприятий в «группах здоровья» по медицинским показателям и возрастным особенностям получателей социальных услуг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включает в себя оказание помощи в выполнении физических упражнений, которые должны обеспечивать овладение гражданами доступным и безопасным для здоровья комплексом физических упражнений в целях систематического их выполнения для укрепления здоровья. Лечебно-оздоровительные и другие реабилитационные мероприятия (утренняя гимнастика, лечебная физкультура, массаж, водные,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фитопроцедуры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оздоровительная ходьба и др.) организуются специалистами учреждения в соответствии </w:t>
            </w:r>
          </w:p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рекомендациями врача в специальных оборудованных помещениях (помещения должны быть чистыми, сухими, хорошо проветриваемыми)</w:t>
            </w:r>
          </w:p>
        </w:tc>
      </w:tr>
      <w:tr w:rsidR="00764827" w:rsidTr="00AA06FC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Социально-педагогические услуги</w:t>
            </w:r>
          </w:p>
        </w:tc>
      </w:tr>
      <w:tr w:rsidR="00764827" w:rsidTr="00764827">
        <w:trPr>
          <w:trHeight w:val="249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 w:rsidP="00AF2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помощи в получении анимационных услуг (экскурсии, посещение театров, выставок, концертов художественной самодеятельности, праздники, юбилеи и другие культурные мероприятия)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неделю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включает в себя организацию экскурсии, посещение музеев, храмов, театров, выставок, концерты художественной самодеятельности, праздники, юбилеи и другие мероприятия. Содействие в получении культурно-</w:t>
            </w:r>
          </w:p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досуговых услуг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клубной и кружковой работы для формирования и развития интересов получателей социальных услуг 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неделю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включает в себя организацию и проведение клубной и кружковой работы для формирования и развития интересов получателей социальных услуг,  а также привлечение получателя социальных услуг к участию в них</w:t>
            </w:r>
          </w:p>
        </w:tc>
      </w:tr>
      <w:tr w:rsidR="00764827" w:rsidTr="00AA06FC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Социально-правовые услуги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 w:rsidP="0078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помощи в получении полагающихся мер социальной поддержки,  алиментов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других выплат, улучшении жилищных условий, оказание помощи в вопросах, связанных с пенсионным обеспечением в соответствии с законодательством Российской Федерации и Краснодарского края 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периода обслуживания (по мере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необходимости)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включает в себя изложение и написание при необходимости текстов документов и заполнение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бланков, необходимых для получения мер социальной поддержки, пособий, компенсаций, алиментов и других выплат, запись на консультацию к специалисту пенсионного обеспечения</w:t>
            </w:r>
          </w:p>
        </w:tc>
      </w:tr>
      <w:tr w:rsidR="00764827" w:rsidTr="00764827">
        <w:trPr>
          <w:trHeight w:val="415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документов получателей социальных услуг, получении юридических услуг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включает в себя разъяснение получателям социальных услуг содержание необходимых документов в зависимости от их предназначения, изложение и написание (при необходимости) текста документов или заполнение форменных бланков, написание сопроводительных писем. </w:t>
            </w:r>
          </w:p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помощи оценивается своевременным и объективным решением стоящих перед получателем социальных услуг проблем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 w:rsidP="00053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Оказание помощи в консультировании по социально-правовым (гражданское, жилищное, семейное, трудовое, пенсионное, уголовное законодательство, права детей, женщин, отцов, инвалидов и другое) </w:t>
            </w:r>
            <w:proofErr w:type="gramEnd"/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должна давать клиентам полное представление об интересующих их законодательных актах и правах в затрагиваемых вопросах, оказывать клиентам необходимую помощь в подготовке и направлении соответствующим адресатам документов (заявлений, жалоб, справок), необходимых для практического решения этих вопросов</w:t>
            </w:r>
          </w:p>
        </w:tc>
      </w:tr>
      <w:tr w:rsidR="00764827" w:rsidTr="00AA06FC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5.Социально - психологические услуги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 w:rsidP="00053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Социально-психологическое консультирование, в том числе по вопросам внутрисемейных отношений, оказание психологической помощи, проведение бесед, выслушивание,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подбадривание, мотивация к активности, психологическая поддержка жизненного тонуса получателя социальных услуг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периода обслуживания (по мере необходимости)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Услуга предусматривает консультирование на основе, полученной от получателя социальных услуг информации и обсуждение с ним возникших социально-психологических проблем </w:t>
            </w:r>
            <w:r>
              <w:rPr>
                <w:lang w:eastAsia="en-US"/>
              </w:rPr>
              <w:lastRenderedPageBreak/>
              <w:t>помочь ему раскрыть и мобилизовать внутренние ресурсы и решить эти проблемы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Социально-психологический патронаж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Услуга предусматривает систематическое наблюдение за получателем социальных услуг  для своевременного выявления ситуаций психического дискомфорта или межличностного конфликта и других ситуаций, способствующих усугубить трудную жизненную ситуацию, и оказания им, при необходимости, социально-психологической помощи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Психологическая (экстренная психологическая) помощь и оказание поддержки, в том числе гражданам, осуществляющим уход за тяжелобольными получателями социальных услуг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Услуга предусматривает оказание помощи в коррекции психологического состояния получателя социальных услуг для адаптации в социальной среде </w:t>
            </w:r>
          </w:p>
        </w:tc>
      </w:tr>
      <w:tr w:rsidR="00764827" w:rsidTr="00AA06FC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6.Социально - трудовые услуги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Оказание помощи в трудоустройстве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предусматривает оказание помощи в трудоустройстве</w:t>
            </w:r>
          </w:p>
        </w:tc>
      </w:tr>
      <w:tr w:rsidR="00764827" w:rsidTr="00764827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27" w:rsidRDefault="00764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предусматривает 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</w:tr>
    </w:tbl>
    <w:p w:rsidR="00AA06FC" w:rsidRDefault="00AA06FC" w:rsidP="00AA06FC"/>
    <w:p w:rsidR="00AA06FC" w:rsidRDefault="00AA06FC" w:rsidP="00AA06FC"/>
    <w:p w:rsidR="00041313" w:rsidRDefault="00041313" w:rsidP="00AA06FC"/>
    <w:p w:rsidR="00041313" w:rsidRDefault="00041313" w:rsidP="00AA06FC"/>
    <w:p w:rsidR="00041313" w:rsidRDefault="00041313" w:rsidP="00AA06FC"/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2888"/>
        <w:gridCol w:w="1985"/>
        <w:gridCol w:w="1097"/>
        <w:gridCol w:w="107"/>
        <w:gridCol w:w="3187"/>
      </w:tblGrid>
      <w:tr w:rsidR="00AA06FC" w:rsidTr="00AA06F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Перечень социальных услуг предоставляемых получателям социальных услуг в полустационарной форме социального обслуживания пожилых граждан, инвалидов</w:t>
            </w:r>
            <w:r w:rsidR="00FA12CB">
              <w:rPr>
                <w:rFonts w:ascii="Times New Roman" w:hAnsi="Times New Roman"/>
                <w:b/>
                <w:sz w:val="24"/>
                <w:szCs w:val="24"/>
              </w:rPr>
              <w:t>, лиц без определенного места жительства и занятий</w:t>
            </w:r>
          </w:p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(в ночное время пребывания)</w:t>
            </w:r>
          </w:p>
        </w:tc>
      </w:tr>
      <w:tr w:rsidR="00AA06FC" w:rsidTr="00AA06FC">
        <w:trPr>
          <w:trHeight w:val="2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A06FC" w:rsidRDefault="00AA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Социально-бытовые услуги</w:t>
            </w:r>
          </w:p>
        </w:tc>
      </w:tr>
      <w:tr w:rsidR="00AA06FC" w:rsidTr="00AA06FC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площади жилых помещений согласно утвержденным нормативам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периода обслуживания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предусматривает предоставление жилой площади, согласно утвержденному нормативному акту уполномоченного органа Краснодарского края в сфере социального обслуживания</w:t>
            </w:r>
          </w:p>
        </w:tc>
      </w:tr>
      <w:tr w:rsidR="00AA06FC" w:rsidTr="00AA06FC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в пользование мебели согласно утвержденным нормативам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предусматривает предоставление в пользование мебель согласно утвержденному нормативному акту уполномоченного органа Краснодарского края в сфере социального обслуживания</w:t>
            </w:r>
          </w:p>
        </w:tc>
      </w:tr>
      <w:tr w:rsidR="00AA06FC" w:rsidTr="00AA06FC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питания согласно утвержденным нормативам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включает в себя обеспечение питанием, согласно утвержденному нормативному акту уполномоченного органа Краснодарского края в сфере социального обслуживания</w:t>
            </w:r>
          </w:p>
        </w:tc>
      </w:tr>
      <w:tr w:rsidR="00041313" w:rsidTr="00B549FD">
        <w:trPr>
          <w:trHeight w:val="3046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мягким инвентарем (одежда, обувь, нательное белье и постельные </w:t>
            </w:r>
            <w:proofErr w:type="gramEnd"/>
          </w:p>
          <w:p w:rsidR="00041313" w:rsidRDefault="00041313" w:rsidP="00843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принадлежности) согласно утвержденным нормативам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неделю (либо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метре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загрязнения)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Услуги включает в себя обеспечение мягким инвентарем (одежда, обуви, нательного белья и </w:t>
            </w:r>
            <w:proofErr w:type="gramEnd"/>
          </w:p>
          <w:p w:rsidR="00041313" w:rsidRDefault="00041313" w:rsidP="00B549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постельных принадлежностей) согласно утвержденному нормативному акту уполномоченного органа Краснодарского края в сфере социального обслуживания</w:t>
            </w:r>
          </w:p>
        </w:tc>
      </w:tr>
      <w:tr w:rsidR="00AA06FC" w:rsidTr="00AA06FC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жилых помещений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включает в себя уборку жилых помещений</w:t>
            </w:r>
          </w:p>
        </w:tc>
      </w:tr>
      <w:tr w:rsidR="00AA06FC" w:rsidTr="00AA06FC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досуга и отдыха, в том числе обеспечение книгами, журналами, настольными играми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предусматривает организацию досуга и отдыха, в том числе обеспечение книгами, журналами, настольными играми</w:t>
            </w:r>
          </w:p>
        </w:tc>
      </w:tr>
      <w:tr w:rsidR="00AA06FC" w:rsidTr="00AA06F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Социально-медицинские услуги</w:t>
            </w:r>
          </w:p>
        </w:tc>
      </w:tr>
      <w:tr w:rsidR="00041313" w:rsidTr="00F70277">
        <w:trPr>
          <w:trHeight w:val="856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помощи в проведении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медико – социальной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экспертизы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1313" w:rsidRDefault="00041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включает в себя запись получателя социальных услуг к врачам для прохождения медицинской комиссии для освидетельствования (переосвидетельствования) в бюро МСЭ, оформление посыльного листа; помощь в подаче оформленных документов в бюро МСЭ; сопровождение получателя социальных услуг в бюро МСЭ для посещения им соответствующих специалистов, сбор документов, необходимых для комплексной оценки состояния его организма на основе анализа клиник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функциональных социально – бытовых, профессионально – трудовых, психологических данных получателя социальных услуг с использованием классификаций и критериев, разработанных и утвержденных в установленном порядке</w:t>
            </w:r>
          </w:p>
        </w:tc>
      </w:tr>
      <w:tr w:rsidR="00AA06FC" w:rsidTr="0004131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 w:rsidP="00E52530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Консультирование по социально-медицинским вопросам (поддержани</w:t>
            </w:r>
            <w:r w:rsidR="00E5253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сохранени</w:t>
            </w:r>
            <w:r w:rsidR="00E5253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здоровья получателей социальных услуг, проведени</w:t>
            </w:r>
            <w:r w:rsidR="00E5253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оздоровительных мероприятий, наблюдени</w:t>
            </w:r>
            <w:r w:rsidR="00E5253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получ</w:t>
            </w:r>
            <w:r w:rsidR="00E52530">
              <w:rPr>
                <w:rFonts w:ascii="Times New Roman" w:hAnsi="Times New Roman"/>
                <w:sz w:val="24"/>
                <w:szCs w:val="24"/>
              </w:rPr>
              <w:t>ателями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социальных услуг для выявления отклонений в состоянии их здоровья) 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включает в себя консультирование получателя социальных услуг по вопросам гигиены питания, содержания жилища, избавление от избыточного веса, ведения здорового образа жизни</w:t>
            </w:r>
          </w:p>
        </w:tc>
      </w:tr>
      <w:tr w:rsidR="00AA06FC" w:rsidTr="0004131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 w:rsidP="00E52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приемом лекарств</w:t>
            </w:r>
            <w:r w:rsidR="00E52530">
              <w:rPr>
                <w:rFonts w:ascii="Times New Roman" w:hAnsi="Times New Roman"/>
                <w:sz w:val="24"/>
                <w:szCs w:val="24"/>
              </w:rPr>
              <w:t xml:space="preserve">енных </w:t>
            </w:r>
            <w:r w:rsidR="00E52530">
              <w:rPr>
                <w:rFonts w:ascii="Times New Roman" w:hAnsi="Times New Roman"/>
                <w:sz w:val="24"/>
                <w:szCs w:val="24"/>
              </w:rPr>
              <w:lastRenderedPageBreak/>
              <w:t>препаратов и другое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периода обслуживания (по мере необходимости)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Услугой предусмотрено проведение процедур, связанных с сохранением здоровья получателей социальных услуг (измерение температуры тела, артериального давления, оказание помощи в приеме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лекарственных препаратов)</w:t>
            </w:r>
          </w:p>
        </w:tc>
      </w:tr>
      <w:tr w:rsidR="00AA06FC" w:rsidTr="00AA06F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Социально-правовые услуги</w:t>
            </w:r>
          </w:p>
        </w:tc>
      </w:tr>
      <w:tr w:rsidR="00AA06FC" w:rsidTr="00AA06FC">
        <w:trPr>
          <w:trHeight w:val="6909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 w:rsidP="007E25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документов получателей социальных услуг, получении страхового медицинского полиса, юридических услуг в целях защиты прав и законных интересов получателей социальных услуг</w:t>
            </w:r>
            <w:r w:rsidR="007E25D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вопросах, связанных с пенсионным обеспечением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включает в себя разъяснение получателям социальных услуг содержание необходимых документов в зависимости от их предназначения, изложение и написание (при необходимости) текста документов или заполнение форменных бланков, написание сопроводительных писем. </w:t>
            </w:r>
          </w:p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помощи оценивается своевременным и объективным решением стоящих перед получателем социальных услуг проблем. </w:t>
            </w:r>
          </w:p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Помощь в оформлении и подаче документов в учреждение здравоохранение на выдачу медицинского полиса обязательного медицинского страхования, в том числе получение и доставку его получателю социальных услуг на дом</w:t>
            </w:r>
          </w:p>
        </w:tc>
      </w:tr>
      <w:tr w:rsidR="00AA06FC" w:rsidTr="00AA06F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Социально-психологические услуги</w:t>
            </w:r>
          </w:p>
        </w:tc>
      </w:tr>
      <w:tr w:rsidR="007E25DC" w:rsidTr="00537B0F">
        <w:trPr>
          <w:trHeight w:val="1942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5DC" w:rsidRDefault="007E25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5DC" w:rsidRDefault="007E25DC" w:rsidP="007E25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помощи в привлечении психологов и священнослужителей  </w:t>
            </w:r>
          </w:p>
          <w:p w:rsidR="007E25DC" w:rsidRDefault="007E25DC" w:rsidP="0064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священнослужителей для экстренной психологической помощи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5DC" w:rsidRDefault="007E2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периода обслуживания </w:t>
            </w:r>
          </w:p>
          <w:p w:rsidR="007E25DC" w:rsidRDefault="007E25DC" w:rsidP="00C75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5DC" w:rsidRDefault="007E25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5DC" w:rsidRDefault="007E25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предусматривает оказание помощи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25DC" w:rsidRDefault="007E25DC" w:rsidP="00537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коррекции психологического состояния получателя социальных услуг для адаптации в социальной среде</w:t>
            </w:r>
          </w:p>
        </w:tc>
      </w:tr>
      <w:tr w:rsidR="00AA06FC" w:rsidTr="00AA06F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5.Социально – трудовые услуги</w:t>
            </w:r>
          </w:p>
        </w:tc>
      </w:tr>
      <w:tr w:rsidR="00AA06FC" w:rsidTr="00AA06FC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Оказание помощи в трудоустройстве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периода обслуживания (по мере необходимости)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6FC" w:rsidRDefault="00AA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предусматривает оказание помощи в трудоустройстве</w:t>
            </w:r>
          </w:p>
        </w:tc>
      </w:tr>
    </w:tbl>
    <w:p w:rsidR="00AA06FC" w:rsidRDefault="00AA06FC" w:rsidP="00AA06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827" w:rsidRPr="00764827" w:rsidRDefault="00764827" w:rsidP="007648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64827">
        <w:rPr>
          <w:rFonts w:ascii="Times New Roman" w:hAnsi="Times New Roman"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>и</w:t>
      </w:r>
      <w:r w:rsidRPr="00764827">
        <w:rPr>
          <w:rFonts w:ascii="Times New Roman" w:hAnsi="Times New Roman"/>
          <w:sz w:val="28"/>
          <w:szCs w:val="28"/>
        </w:rPr>
        <w:t xml:space="preserve"> предоставления социальной услуги</w:t>
      </w:r>
    </w:p>
    <w:p w:rsidR="00AA06FC" w:rsidRDefault="00AA06FC" w:rsidP="00AA06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0650" w:rsidRPr="00B711E5" w:rsidRDefault="00670650" w:rsidP="006706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r w:rsidRPr="0022490A">
        <w:rPr>
          <w:rFonts w:ascii="Times New Roman" w:hAnsi="Times New Roman"/>
          <w:sz w:val="28"/>
          <w:szCs w:val="28"/>
          <w:lang w:eastAsia="ru-RU"/>
        </w:rPr>
        <w:t>оциальны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2490A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22490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полустационарной форме социального обслуживания предоставляются </w:t>
      </w:r>
      <w:r w:rsidRPr="0022490A">
        <w:rPr>
          <w:rFonts w:ascii="Times New Roman" w:hAnsi="Times New Roman"/>
          <w:sz w:val="28"/>
          <w:szCs w:val="28"/>
          <w:lang w:eastAsia="ru-RU"/>
        </w:rPr>
        <w:t>в течение суток с даты представления индивидуальной программы предоставления социальных услуг (далее – индивидуальная программа)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22490A">
        <w:rPr>
          <w:rFonts w:ascii="Times New Roman" w:hAnsi="Times New Roman"/>
          <w:sz w:val="28"/>
          <w:szCs w:val="28"/>
          <w:lang w:eastAsia="ru-RU"/>
        </w:rPr>
        <w:t>осуществля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22490A">
        <w:rPr>
          <w:rFonts w:ascii="Times New Roman" w:hAnsi="Times New Roman"/>
          <w:sz w:val="28"/>
          <w:szCs w:val="28"/>
          <w:lang w:eastAsia="ru-RU"/>
        </w:rPr>
        <w:t>тся в сроки, обусловленные нуждаемостью получателя социальных услуг, определ</w:t>
      </w:r>
      <w:r>
        <w:rPr>
          <w:rFonts w:ascii="Times New Roman" w:hAnsi="Times New Roman"/>
          <w:sz w:val="28"/>
          <w:szCs w:val="28"/>
          <w:lang w:eastAsia="ru-RU"/>
        </w:rPr>
        <w:t>енные</w:t>
      </w:r>
      <w:r w:rsidRPr="0022490A">
        <w:rPr>
          <w:rFonts w:ascii="Times New Roman" w:hAnsi="Times New Roman"/>
          <w:sz w:val="28"/>
          <w:szCs w:val="28"/>
          <w:lang w:eastAsia="ru-RU"/>
        </w:rPr>
        <w:t xml:space="preserve"> договором о </w:t>
      </w:r>
      <w:r w:rsidRPr="0022490A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предоставлении социальных услуг, заключенным между поставщиком социальных услуг и получателем социальных услуг (далее - договор)</w:t>
      </w:r>
      <w:r w:rsidR="002E1640">
        <w:rPr>
          <w:rFonts w:ascii="Times New Roman" w:hAnsi="Times New Roman"/>
          <w:sz w:val="28"/>
          <w:szCs w:val="28"/>
          <w:lang w:eastAsia="ru-RU"/>
        </w:rPr>
        <w:t>, в отделении ночного пребывания без заключения договора.</w:t>
      </w:r>
      <w:r w:rsidRPr="0022490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670650" w:rsidRPr="00AC2B08" w:rsidRDefault="00670650" w:rsidP="006706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B08">
        <w:rPr>
          <w:rFonts w:ascii="Times New Roman" w:hAnsi="Times New Roman" w:cs="Times New Roman"/>
          <w:sz w:val="28"/>
          <w:szCs w:val="28"/>
        </w:rPr>
        <w:t>Социальные услуги в полустационарной форме социального обслуживания включают в себя оказание социальных услуг, необходимых гражданину с учетом его индивидуальной нуждаемости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AC2B08">
        <w:rPr>
          <w:rFonts w:ascii="Times New Roman" w:hAnsi="Times New Roman" w:cs="Times New Roman"/>
          <w:sz w:val="28"/>
          <w:szCs w:val="28"/>
        </w:rPr>
        <w:t>предоставляются получателям социальных услуг в определенное время суток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C2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650" w:rsidRPr="0057703B" w:rsidRDefault="00670650" w:rsidP="0067065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03B">
        <w:rPr>
          <w:rFonts w:ascii="Times New Roman" w:hAnsi="Times New Roman"/>
          <w:sz w:val="28"/>
          <w:szCs w:val="28"/>
        </w:rPr>
        <w:t xml:space="preserve">в отделении дневного пребывания от 14 календарных дней, но не более </w:t>
      </w:r>
      <w:r w:rsidR="000F3D55">
        <w:rPr>
          <w:rFonts w:ascii="Times New Roman" w:hAnsi="Times New Roman"/>
          <w:sz w:val="28"/>
          <w:szCs w:val="28"/>
        </w:rPr>
        <w:t>9</w:t>
      </w:r>
      <w:r w:rsidRPr="0057703B">
        <w:rPr>
          <w:rFonts w:ascii="Times New Roman" w:hAnsi="Times New Roman"/>
          <w:sz w:val="28"/>
          <w:szCs w:val="28"/>
        </w:rPr>
        <w:t>0 календарных дней в году;</w:t>
      </w:r>
    </w:p>
    <w:p w:rsidR="00670650" w:rsidRPr="00184DF3" w:rsidRDefault="00670650" w:rsidP="006706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отделении </w:t>
      </w:r>
      <w:r w:rsidRPr="00184DF3">
        <w:rPr>
          <w:sz w:val="28"/>
          <w:szCs w:val="28"/>
        </w:rPr>
        <w:t>ночно</w:t>
      </w:r>
      <w:r>
        <w:rPr>
          <w:sz w:val="28"/>
          <w:szCs w:val="28"/>
        </w:rPr>
        <w:t>го</w:t>
      </w:r>
      <w:r w:rsidRPr="00184DF3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проживания</w:t>
      </w:r>
      <w:r w:rsidRPr="00184DF3">
        <w:rPr>
          <w:sz w:val="28"/>
          <w:szCs w:val="28"/>
        </w:rPr>
        <w:t xml:space="preserve"> продолжительность </w:t>
      </w:r>
      <w:r>
        <w:rPr>
          <w:sz w:val="28"/>
          <w:szCs w:val="28"/>
        </w:rPr>
        <w:t xml:space="preserve">предоставления социальных услуг </w:t>
      </w:r>
      <w:r w:rsidRPr="00184DF3">
        <w:rPr>
          <w:sz w:val="28"/>
          <w:szCs w:val="28"/>
        </w:rPr>
        <w:t>определяется характером и сроком проведения необходимых мероприятий по восстановлению социально-правового статуса</w:t>
      </w:r>
      <w:r>
        <w:rPr>
          <w:sz w:val="28"/>
          <w:szCs w:val="28"/>
        </w:rPr>
        <w:t xml:space="preserve"> получателя социальных услуг</w:t>
      </w:r>
      <w:r w:rsidRPr="00184DF3">
        <w:rPr>
          <w:sz w:val="28"/>
          <w:szCs w:val="28"/>
        </w:rPr>
        <w:t xml:space="preserve">, содействию </w:t>
      </w:r>
      <w:r>
        <w:rPr>
          <w:sz w:val="28"/>
          <w:szCs w:val="28"/>
        </w:rPr>
        <w:t xml:space="preserve">ему </w:t>
      </w:r>
      <w:r w:rsidRPr="00184DF3">
        <w:rPr>
          <w:sz w:val="28"/>
          <w:szCs w:val="28"/>
        </w:rPr>
        <w:t>в социальной адаптации (</w:t>
      </w:r>
      <w:r w:rsidR="002E1640">
        <w:rPr>
          <w:sz w:val="28"/>
          <w:szCs w:val="28"/>
        </w:rPr>
        <w:t>до</w:t>
      </w:r>
      <w:r w:rsidRPr="00184DF3">
        <w:rPr>
          <w:sz w:val="28"/>
          <w:szCs w:val="28"/>
        </w:rPr>
        <w:t xml:space="preserve"> 30 календарных дней подряд</w:t>
      </w:r>
      <w:r>
        <w:rPr>
          <w:sz w:val="28"/>
          <w:szCs w:val="28"/>
        </w:rPr>
        <w:t xml:space="preserve">, но </w:t>
      </w:r>
      <w:r w:rsidRPr="00184DF3">
        <w:rPr>
          <w:sz w:val="28"/>
          <w:szCs w:val="28"/>
        </w:rPr>
        <w:t xml:space="preserve">не более 90 календарных дней в году). </w:t>
      </w:r>
    </w:p>
    <w:p w:rsidR="008E6207" w:rsidRPr="00A4286F" w:rsidRDefault="008E6207" w:rsidP="008E62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Предоставление срочных социальных услуг осуществляется в сроки, обусловленные нуждаемостью получателя социальных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0F3">
        <w:rPr>
          <w:rFonts w:ascii="Times New Roman" w:eastAsiaTheme="minorHAnsi" w:hAnsi="Times New Roman"/>
          <w:sz w:val="28"/>
          <w:szCs w:val="28"/>
        </w:rPr>
        <w:t>(немедленно)</w:t>
      </w:r>
      <w:r w:rsidRPr="00F000F3">
        <w:rPr>
          <w:rFonts w:ascii="Times New Roman" w:hAnsi="Times New Roman" w:cs="Times New Roman"/>
          <w:sz w:val="28"/>
          <w:szCs w:val="28"/>
        </w:rPr>
        <w:t>,</w:t>
      </w:r>
      <w:r w:rsidRPr="00A4286F">
        <w:rPr>
          <w:rFonts w:ascii="Times New Roman" w:hAnsi="Times New Roman" w:cs="Times New Roman"/>
          <w:sz w:val="28"/>
          <w:szCs w:val="28"/>
        </w:rPr>
        <w:t xml:space="preserve"> указанные в решении о предоставлении срочных социальных услуг, без составления индивидуальной программы и заключения договора.</w:t>
      </w:r>
    </w:p>
    <w:p w:rsidR="00764827" w:rsidRDefault="00764827" w:rsidP="00670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4827" w:rsidRDefault="00764827" w:rsidP="00670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норматив  финансирования социальной услуги.</w:t>
      </w:r>
    </w:p>
    <w:p w:rsidR="00670650" w:rsidRPr="00265FE4" w:rsidRDefault="00670650" w:rsidP="00670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65FE4">
        <w:rPr>
          <w:rFonts w:ascii="Times New Roman" w:hAnsi="Times New Roman"/>
          <w:sz w:val="28"/>
          <w:szCs w:val="28"/>
          <w:lang w:eastAsia="ru-RU"/>
        </w:rPr>
        <w:t>Подушевой</w:t>
      </w:r>
      <w:proofErr w:type="spellEnd"/>
      <w:r w:rsidRPr="00265FE4">
        <w:rPr>
          <w:rFonts w:ascii="Times New Roman" w:hAnsi="Times New Roman"/>
          <w:sz w:val="28"/>
          <w:szCs w:val="28"/>
          <w:lang w:eastAsia="ru-RU"/>
        </w:rPr>
        <w:t xml:space="preserve"> норматив финансирования социальной услуги определяется</w:t>
      </w:r>
    </w:p>
    <w:p w:rsidR="00670650" w:rsidRPr="00265FE4" w:rsidRDefault="00670650" w:rsidP="00670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FE4">
        <w:rPr>
          <w:rFonts w:ascii="Times New Roman" w:hAnsi="Times New Roman"/>
          <w:sz w:val="28"/>
          <w:szCs w:val="28"/>
          <w:lang w:eastAsia="ru-RU"/>
        </w:rPr>
        <w:t>в соответствии с нормативными актами уполномоченного органа Краснодарского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5FE4">
        <w:rPr>
          <w:rFonts w:ascii="Times New Roman" w:hAnsi="Times New Roman"/>
          <w:sz w:val="28"/>
          <w:szCs w:val="28"/>
          <w:lang w:eastAsia="ru-RU"/>
        </w:rPr>
        <w:t>края в сфере социального обслуживания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– министерств</w:t>
      </w:r>
      <w:r w:rsidR="00764827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труда и социального развития Краснодарского края</w:t>
      </w:r>
      <w:r w:rsidRPr="00265FE4">
        <w:rPr>
          <w:rFonts w:ascii="Times New Roman" w:hAnsi="Times New Roman"/>
          <w:sz w:val="28"/>
          <w:szCs w:val="28"/>
          <w:lang w:eastAsia="ru-RU"/>
        </w:rPr>
        <w:t>.</w:t>
      </w:r>
    </w:p>
    <w:p w:rsidR="00AA06FC" w:rsidRDefault="00AA06FC" w:rsidP="00AA06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4827" w:rsidRDefault="0091659F" w:rsidP="0091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764827">
        <w:rPr>
          <w:rFonts w:ascii="Times New Roman" w:hAnsi="Times New Roman"/>
          <w:sz w:val="28"/>
          <w:szCs w:val="28"/>
          <w:lang w:eastAsia="ru-RU"/>
        </w:rPr>
        <w:t>Показатели качества и оценка результатов предоставления социальной услуги.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8E6207">
        <w:rPr>
          <w:rFonts w:ascii="Times New Roman" w:hAnsi="Times New Roman" w:cs="Times New Roman"/>
          <w:sz w:val="28"/>
          <w:szCs w:val="28"/>
        </w:rPr>
        <w:t>Основными показателями, определяющими качество социальных услуг в</w:t>
      </w:r>
      <w:r w:rsidRPr="00852EF3">
        <w:rPr>
          <w:sz w:val="24"/>
          <w:szCs w:val="24"/>
        </w:rPr>
        <w:t xml:space="preserve"> </w:t>
      </w:r>
      <w:r w:rsidRPr="008E6207">
        <w:rPr>
          <w:rFonts w:ascii="Times New Roman" w:hAnsi="Times New Roman" w:cs="Times New Roman"/>
          <w:sz w:val="28"/>
          <w:szCs w:val="28"/>
        </w:rPr>
        <w:t>полустационарной форме социального обслуживания, предоставляемых получателям социальных услуг, являются: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1) показатели, характеризующие удовлетворенность социальными услугами получателей социальных услуг, отсутствие обоснованных жалоб, число положительных отзывов о работе поставщика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2) обеспечение открытости документов, в соответствии с которыми поставщик социальных услуг осуществляет деятельность в сфере стационарного социального обслуживания (устав (положение); руководства, правила, инструкции, методики работы с получателями социальных услуг и собственной деятельности; эксплуатационные документы на оборудование, приборы и аппаратуру, иные документы);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3) численность получателей социальных услуг, охваченных социальными услугами у данного поставщика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 xml:space="preserve">4) доступность условий размещения поставщиков социальных услуг (в том числе доступность предоставления социального обслуживания для инвалидов и других лиц с учетом ограничений их жизнедеятельности, иные условия, влияющие на качество социальных услуг, предоставляемых получателям </w:t>
      </w:r>
      <w:r w:rsidRPr="008E6207">
        <w:rPr>
          <w:rFonts w:ascii="Times New Roman" w:hAnsi="Times New Roman" w:cs="Times New Roman"/>
          <w:sz w:val="28"/>
          <w:szCs w:val="28"/>
        </w:rPr>
        <w:lastRenderedPageBreak/>
        <w:t>социальных услуг);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5) укомплектованность штата поставщика социальных услуг специалистами и их квалификация;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6) наличие специального и технического оснащения (оборудование, приборы, аппаратура) помещений поставщика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7) состояние информации о порядке и правилах предоставления социальных услуг, организации полустационарного социального обслуживания;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8) повышение качества социальных услуг и эффективности их оказания (определяется исходя из мероприятий, направленных на совершенствование деятельности поставщика социальных услуг при предоставлении социальных услуг);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 xml:space="preserve">9) иные показатели, определяемые в порядке предоставления социальных услуг в соответствии с </w:t>
      </w:r>
      <w:hyperlink r:id="rId9" w:history="1">
        <w:r w:rsidRPr="008E6207">
          <w:rPr>
            <w:rFonts w:ascii="Times New Roman" w:hAnsi="Times New Roman" w:cs="Times New Roman"/>
            <w:sz w:val="28"/>
            <w:szCs w:val="28"/>
          </w:rPr>
          <w:t>частью 10 статьи 8</w:t>
        </w:r>
      </w:hyperlink>
      <w:r w:rsidRPr="008E6207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442-ФЗ от 28.12.2013 «Об основах социального обслуживания граждан в Российской Федерации»</w:t>
      </w:r>
      <w:r w:rsidRPr="008E6207">
        <w:rPr>
          <w:rFonts w:ascii="Times New Roman" w:hAnsi="Times New Roman" w:cs="Times New Roman"/>
          <w:sz w:val="28"/>
          <w:szCs w:val="28"/>
        </w:rPr>
        <w:t>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8E6207">
        <w:rPr>
          <w:rFonts w:ascii="Times New Roman" w:hAnsi="Times New Roman" w:cs="Times New Roman"/>
          <w:sz w:val="28"/>
          <w:szCs w:val="28"/>
        </w:rPr>
        <w:t xml:space="preserve"> При оценке качества социальных услуг в полустационарной форме социального обслуживания, предоставляемых получателям социальных услуг, используются следующие критерии: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1) полнота предоставления социальной услуги в полустационарной форме социального обслуживания, в том числе с учетом объема предоставляемых социальных услуг, сроков предоставления социальных услуг, иных критериев, позволяющих оценить полноту предоставления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2) своевременность предоставления социальной услуги, в том числе с учетом степени нуждаемости получателя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3) результативность (эффективность) предоставления социальной услуги (улучшение условий жизнедеятельности получателя социальных услуг).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</w:t>
      </w:r>
      <w:r w:rsidRPr="008E6207">
        <w:rPr>
          <w:rFonts w:ascii="Times New Roman" w:hAnsi="Times New Roman" w:cs="Times New Roman"/>
          <w:sz w:val="28"/>
          <w:szCs w:val="28"/>
        </w:rPr>
        <w:t>. Оценка качества оказания социально-бытовых услуг включает в себя оценку: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1) жилой площади, предоставляемой поставщиком социальных услуг, по размерам и другим жизненным показателям (состояние зданий и помещений, их комфортность), которая должна обеспечивать удобство пребывания получателей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2) помещений, предоставляемых для предоставления социальных услуг, которые по размерам, расположению и конфигурации должны обеспечивать возможность оказания всех видов социальных услуг с учетом специфики получателей социальных услуг, отвечать санитарно-гигиеническим нормам и требованиям;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3) мебели и оборудования, которые должны быть удобными в пользовании, подобранными с учетом физического состояния получателей социальных услуг, соответствовать санитарно-гигиеническим нормам;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 xml:space="preserve">4) питания, которое должно быть приготовлено из доброкачественных продуктов, удовлетворять потребности получателей социальных услуг по калорийности, соответствовать установленным </w:t>
      </w:r>
      <w:hyperlink r:id="rId10" w:history="1">
        <w:r w:rsidRPr="008E6207">
          <w:rPr>
            <w:rFonts w:ascii="Times New Roman" w:hAnsi="Times New Roman" w:cs="Times New Roman"/>
            <w:sz w:val="28"/>
            <w:szCs w:val="28"/>
          </w:rPr>
          <w:t>нормам</w:t>
        </w:r>
      </w:hyperlink>
      <w:r w:rsidRPr="008E6207">
        <w:rPr>
          <w:rFonts w:ascii="Times New Roman" w:hAnsi="Times New Roman" w:cs="Times New Roman"/>
          <w:sz w:val="28"/>
          <w:szCs w:val="28"/>
        </w:rPr>
        <w:t xml:space="preserve"> питания, санитарно-</w:t>
      </w:r>
      <w:r w:rsidRPr="008E6207">
        <w:rPr>
          <w:rFonts w:ascii="Times New Roman" w:hAnsi="Times New Roman" w:cs="Times New Roman"/>
          <w:sz w:val="28"/>
          <w:szCs w:val="28"/>
        </w:rPr>
        <w:lastRenderedPageBreak/>
        <w:t>гигиеническим требованиям и нормам;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207">
        <w:rPr>
          <w:rFonts w:ascii="Times New Roman" w:hAnsi="Times New Roman" w:cs="Times New Roman"/>
          <w:sz w:val="28"/>
          <w:szCs w:val="28"/>
        </w:rPr>
        <w:t>5) оказания услуг, предоставляемых получателям социальных услуг, не способным к самообслуживанию, которые должны обеспечивать выполнение необходимых получателям социальных услуг процедур без причинения какого-либо вреда их здоровью, физических или моральных страданий и неудобств;</w:t>
      </w:r>
      <w:proofErr w:type="gramEnd"/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6) иных социально-бытовых услуг, предоставляемых поставщиком социальных услуг.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</w:t>
      </w:r>
      <w:r w:rsidRPr="008E6207">
        <w:rPr>
          <w:rFonts w:ascii="Times New Roman" w:hAnsi="Times New Roman" w:cs="Times New Roman"/>
          <w:sz w:val="28"/>
          <w:szCs w:val="28"/>
        </w:rPr>
        <w:t xml:space="preserve"> Оценка качества оказания социально-медицинских услуг включает в себя оценку: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1) своевременного и в необходимом объеме выполнения процедур, связанных с сохранением здоровья получателей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2) проведения наблюдения за получателями социальных услуг для выявления отклонений в состоянии их здоровья;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3) проведения процедур, связанных с сохранением здоровья получателей социальных услуг, оздоровительных мероприятий, которые должны быть осуществлены с максимальной аккуратностью и осторожностью без причинения какого-либо вреда получателям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4) мероприятий по консультированию получателей социальных услуг по социально-медицинским вопросам, которые должны обеспечивать оказание квалифицированной помощи получателям социальных услуг в правильном понимании и решении стоящих перед ними конкретных проблем, связанных с сохранением здоровья;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5) оказания помощи в выполнении занятий по адаптивной физической культуре, которая должна обеспечивать овладение получателями социальных услуг доступного и безопасного для здоровья комплекса физических упражнений в целях его систематического выполнения для укрепления их здоровья;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6) иных социально-медицинских услуг, предоставляемых поставщиком социальных услуг.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Pr="008E6207">
        <w:rPr>
          <w:rFonts w:ascii="Times New Roman" w:hAnsi="Times New Roman" w:cs="Times New Roman"/>
          <w:sz w:val="28"/>
          <w:szCs w:val="28"/>
        </w:rPr>
        <w:t>. Оценка качества социально-психологических услуг включает в себя оценку: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1) социально-психологического консультирования, которое должно обеспечить оказание получателям социальных услуг квалифицированной помощи по налаживанию межличностных отношений, в том числе для предупреждения и преодоления семейных конфликтов;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2) психологической помощи, оказание которой должно помочь получателю социальных услуг раскрыть и мобилизовать внутренние ресурсы, решить возникшие социально-психологические проблемы;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3) социально-психологического патронажа, который должен на основе систематического наблюдения за получателями социальных услуг обеспечивать своевременное выявление ситуаций психического дискомфорта, личностного (</w:t>
      </w:r>
      <w:proofErr w:type="spellStart"/>
      <w:r w:rsidRPr="008E6207">
        <w:rPr>
          <w:rFonts w:ascii="Times New Roman" w:hAnsi="Times New Roman" w:cs="Times New Roman"/>
          <w:sz w:val="28"/>
          <w:szCs w:val="28"/>
        </w:rPr>
        <w:t>внутриличностного</w:t>
      </w:r>
      <w:proofErr w:type="spellEnd"/>
      <w:r w:rsidRPr="008E6207">
        <w:rPr>
          <w:rFonts w:ascii="Times New Roman" w:hAnsi="Times New Roman" w:cs="Times New Roman"/>
          <w:sz w:val="28"/>
          <w:szCs w:val="28"/>
        </w:rPr>
        <w:t>) или межличностного конфликта и других ситуаций, ухудшающих условия жизнедеятельности получателей социальных услуг, в целях оказания им необходимых социально-психологических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lastRenderedPageBreak/>
        <w:t>4) иных социально-психологических услуг, предоставляемых поставщиком социальных услуг.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</w:t>
      </w:r>
      <w:r w:rsidRPr="008E6207">
        <w:rPr>
          <w:rFonts w:ascii="Times New Roman" w:hAnsi="Times New Roman" w:cs="Times New Roman"/>
          <w:sz w:val="28"/>
          <w:szCs w:val="28"/>
        </w:rPr>
        <w:t>. Оценка качества социально-педагогических услуг включает в себя оценку: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 xml:space="preserve">1) социально-педагогической коррекции, осуществление которой должно обеспечивать оказание квалифицированной и эффективной педагогической </w:t>
      </w:r>
      <w:proofErr w:type="gramStart"/>
      <w:r w:rsidRPr="008E6207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8E6207">
        <w:rPr>
          <w:rFonts w:ascii="Times New Roman" w:hAnsi="Times New Roman" w:cs="Times New Roman"/>
          <w:sz w:val="28"/>
          <w:szCs w:val="28"/>
        </w:rPr>
        <w:t xml:space="preserve"> в которой нуждаются получатели социальных услуг, получающие социальные услуги в полустационарной форме социального обслуживания (в форме бесед, разъяснений, рекомендаций);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2) формирования позитивных интересов получателей социальных услуг, организацию их досуга, которые должны обеспечивать удовлетворение социокультурных и духовных запросов получателей социальных услуг (как взрослых, так и детей), расширение кругозора, сферы общения, повышение творческой активности получателей социальных услуг;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3) иных социально-педагогических услуг, предоставляемых поставщиком социальных услуг.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</w:t>
      </w:r>
      <w:r w:rsidRPr="008E6207">
        <w:rPr>
          <w:rFonts w:ascii="Times New Roman" w:hAnsi="Times New Roman" w:cs="Times New Roman"/>
          <w:sz w:val="28"/>
          <w:szCs w:val="28"/>
        </w:rPr>
        <w:t>. Оценка качества социально-трудовых услуг включает в себя оценку: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207">
        <w:rPr>
          <w:rFonts w:ascii="Times New Roman" w:hAnsi="Times New Roman" w:cs="Times New Roman"/>
          <w:sz w:val="28"/>
          <w:szCs w:val="28"/>
        </w:rPr>
        <w:t>1) качества услуг, связанных с организацией получения или содействием в получении образования и (или) квалификации инвалидами (в том числе детьми-инвалидами) в соответствии с их физическими возможностями и умственными способностями, которые определяются тем, в какой степени созданные поставщиком социальных услуг условия для дошкольного воспитания детей-инвалидов и получения ими школьного образования, а также для получения образования взрослыми инвалидами способствуют успешному и результативному</w:t>
      </w:r>
      <w:proofErr w:type="gramEnd"/>
      <w:r w:rsidRPr="008E6207">
        <w:rPr>
          <w:rFonts w:ascii="Times New Roman" w:hAnsi="Times New Roman" w:cs="Times New Roman"/>
          <w:sz w:val="28"/>
          <w:szCs w:val="28"/>
        </w:rPr>
        <w:t xml:space="preserve"> проведению воспитательной работы и обучению;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2) проводимых мероприятий по использованию трудовых возможностей получателей социальных услуг и обучению их доступным профессиональным навыкам, их достаточность и своевременность;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3) проводимых мероприятий по оказанию помощи в трудоустройстве;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4) иных социально-трудовых услуг, предоставляемых поставщиком социальных услуг.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4.2.6</w:t>
      </w:r>
      <w:r w:rsidRPr="008E6207">
        <w:rPr>
          <w:rFonts w:ascii="Times New Roman" w:hAnsi="Times New Roman" w:cs="Times New Roman"/>
          <w:sz w:val="28"/>
          <w:szCs w:val="28"/>
        </w:rPr>
        <w:t>. Оценка качества социально-правовых услуг включает в себя оценку: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1) оказания помощи в оформлении и восстановлении документов, которая должна обеспечивать разъяснение получателям социальных услуг содержания необходимых документов в зависимости от их предназначения, изложение и написание (при необходимости) текста документов или заполнение форменных бланков, написание сопроводительных писем;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2) эффективности оказания юридической помощи получателям социальных услуг, которая должна обеспечить своевременное и объективное решение стоящих перед получателем социальных услуг правовых проблем;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3) иных социально-правовых услуг, предоставляемых поставщиком социальных услуг.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 xml:space="preserve"> Оценка качества срочных социальных услуг в полустационарной форме социального обслуживания включает в себя оценку своевременности и полноты </w:t>
      </w:r>
      <w:r w:rsidRPr="008E6207">
        <w:rPr>
          <w:rFonts w:ascii="Times New Roman" w:hAnsi="Times New Roman" w:cs="Times New Roman"/>
          <w:sz w:val="28"/>
          <w:szCs w:val="28"/>
        </w:rPr>
        <w:lastRenderedPageBreak/>
        <w:t>объема оказанных социальных услуг применительно к потребности получателя социальных услуг в конкретных социальных услугах.</w:t>
      </w:r>
    </w:p>
    <w:p w:rsidR="008E6207" w:rsidRPr="008E6207" w:rsidRDefault="008E6207" w:rsidP="008E62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6207">
        <w:rPr>
          <w:rFonts w:ascii="Times New Roman" w:hAnsi="Times New Roman" w:cs="Times New Roman"/>
          <w:sz w:val="28"/>
          <w:szCs w:val="28"/>
        </w:rPr>
        <w:t>Показатели качества предоставления социальных услуг в полустационарной форме социального обслуживания и оценка результатов их предоставления поставщиками социальных услуг определяются по результатам предоставления социальных услуг применительно к каждому конкретному получателю социальных услуг.</w:t>
      </w:r>
    </w:p>
    <w:p w:rsidR="00764827" w:rsidRDefault="00764827" w:rsidP="0091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6207" w:rsidRDefault="008E6207" w:rsidP="0091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Условия предоставления социальной услуги, в том числе условия доступности предоставления социальных услуг для инвалидов и других лиц с учетом ограничений их жизнедеятельности.</w:t>
      </w:r>
    </w:p>
    <w:p w:rsidR="0091659F" w:rsidRPr="00A1379E" w:rsidRDefault="0091659F" w:rsidP="00916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 xml:space="preserve">Условия предоставления социальных услуг </w:t>
      </w:r>
      <w:r w:rsidRPr="00A4286F">
        <w:rPr>
          <w:rFonts w:ascii="Times New Roman" w:hAnsi="Times New Roman"/>
          <w:sz w:val="28"/>
          <w:szCs w:val="28"/>
        </w:rPr>
        <w:t xml:space="preserve">в полустационарной форме социального обслуживания </w:t>
      </w:r>
      <w:r w:rsidRPr="00A1379E">
        <w:rPr>
          <w:rFonts w:ascii="Times New Roman" w:hAnsi="Times New Roman"/>
          <w:sz w:val="28"/>
          <w:szCs w:val="28"/>
          <w:lang w:eastAsia="ru-RU"/>
        </w:rPr>
        <w:t>устанавливаются с учетом условий доступности предоставления социальной услуги для инвалидов и других лиц с учетом ограничений их жизнедеятельности, установленных получателю социальных услуг в индивидуальной программе и договоре.</w:t>
      </w:r>
    </w:p>
    <w:p w:rsidR="0091659F" w:rsidRPr="00A4286F" w:rsidRDefault="0091659F" w:rsidP="00916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При предоставлении социальных услуг в полустационарной форме социального обслуживания поставщик социальных услуг должен обеспечить условия доступности предоставления социальных услуг для получателей социальных услуг - инвалидов и других лиц с учетом ограничений их жизнедеятельности, в частности обеспечить:</w:t>
      </w:r>
    </w:p>
    <w:p w:rsidR="0091659F" w:rsidRPr="0079789E" w:rsidRDefault="0091659F" w:rsidP="00916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9E">
        <w:rPr>
          <w:rFonts w:ascii="Times New Roman" w:hAnsi="Times New Roman" w:cs="Times New Roman"/>
          <w:sz w:val="28"/>
          <w:szCs w:val="28"/>
        </w:rPr>
        <w:t>1) возможность сопровождения получателя социальных услуг при передвижении по территории организации социального обслуживания, а также при пользовании услугами;</w:t>
      </w:r>
    </w:p>
    <w:p w:rsidR="0091659F" w:rsidRPr="0079789E" w:rsidRDefault="0091659F" w:rsidP="00916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9E">
        <w:rPr>
          <w:rFonts w:ascii="Times New Roman" w:hAnsi="Times New Roman" w:cs="Times New Roman"/>
          <w:sz w:val="28"/>
          <w:szCs w:val="28"/>
        </w:rPr>
        <w:t>2) возможность для самостоятельного передвижения по территории организации социального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 информации;</w:t>
      </w:r>
    </w:p>
    <w:p w:rsidR="0091659F" w:rsidRPr="0079789E" w:rsidRDefault="0091659F" w:rsidP="00916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9E">
        <w:rPr>
          <w:rFonts w:ascii="Times New Roman" w:hAnsi="Times New Roman" w:cs="Times New Roman"/>
          <w:sz w:val="28"/>
          <w:szCs w:val="28"/>
        </w:rPr>
        <w:t xml:space="preserve">3) дублирование текстовых сообщений голосовыми сообщениями, оснащение организации социального обслуживания знаками, выполненными рельефно-точечным шрифтом Брайля, ознакомление с их помощью с надписями, знаками и иной текстовой и графической информацией на территории такой организации, а также допуск </w:t>
      </w:r>
      <w:proofErr w:type="spellStart"/>
      <w:r w:rsidRPr="0079789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9789E">
        <w:rPr>
          <w:rFonts w:ascii="Times New Roman" w:hAnsi="Times New Roman" w:cs="Times New Roman"/>
          <w:sz w:val="28"/>
          <w:szCs w:val="28"/>
        </w:rPr>
        <w:t>, допуск собак-проводников;</w:t>
      </w:r>
    </w:p>
    <w:p w:rsidR="0091659F" w:rsidRPr="0079789E" w:rsidRDefault="0091659F" w:rsidP="009165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9E">
        <w:rPr>
          <w:rFonts w:ascii="Times New Roman" w:hAnsi="Times New Roman" w:cs="Times New Roman"/>
          <w:sz w:val="28"/>
          <w:szCs w:val="28"/>
        </w:rPr>
        <w:t>4) дублирование голосовой информации текстовой информацией, надписями и (или) световыми сигналами, информирование о предоставляемых социальных услугах с использованием русского жестового языка (</w:t>
      </w:r>
      <w:proofErr w:type="spellStart"/>
      <w:r w:rsidRPr="0079789E">
        <w:rPr>
          <w:rFonts w:ascii="Times New Roman" w:hAnsi="Times New Roman" w:cs="Times New Roman"/>
          <w:sz w:val="28"/>
          <w:szCs w:val="28"/>
        </w:rPr>
        <w:t>сурдоперевода</w:t>
      </w:r>
      <w:proofErr w:type="spellEnd"/>
      <w:r w:rsidRPr="0079789E">
        <w:rPr>
          <w:rFonts w:ascii="Times New Roman" w:hAnsi="Times New Roman" w:cs="Times New Roman"/>
          <w:sz w:val="28"/>
          <w:szCs w:val="28"/>
        </w:rPr>
        <w:t xml:space="preserve">), допуск </w:t>
      </w:r>
      <w:proofErr w:type="spellStart"/>
      <w:r w:rsidRPr="0079789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9789E">
        <w:rPr>
          <w:rFonts w:ascii="Times New Roman" w:hAnsi="Times New Roman" w:cs="Times New Roman"/>
          <w:sz w:val="28"/>
          <w:szCs w:val="28"/>
        </w:rPr>
        <w:t>;</w:t>
      </w:r>
    </w:p>
    <w:p w:rsidR="0091659F" w:rsidRPr="008E6207" w:rsidRDefault="0091659F" w:rsidP="0091659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789E">
        <w:rPr>
          <w:rFonts w:ascii="Times New Roman" w:hAnsi="Times New Roman" w:cs="Times New Roman"/>
          <w:sz w:val="28"/>
          <w:szCs w:val="28"/>
        </w:rPr>
        <w:t>5) оказание иных видов посторонней помощи.</w:t>
      </w:r>
    </w:p>
    <w:p w:rsidR="00752E8F" w:rsidRDefault="00256764" w:rsidP="0025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52E8F" w:rsidRDefault="00752E8F" w:rsidP="0025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06FC" w:rsidRDefault="00256764" w:rsidP="00752E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Результатом предоставления социальных услуг в полустационарной форме социального обслуживания является улучшение условий жизнедеятельности получателя социальных услуг.</w:t>
      </w:r>
    </w:p>
    <w:p w:rsidR="00256764" w:rsidRDefault="00256764" w:rsidP="0025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E8F" w:rsidRDefault="00752E8F" w:rsidP="0025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764" w:rsidRDefault="00256764" w:rsidP="0025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256764" w:rsidRDefault="00256764" w:rsidP="0025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социального обслуживания</w:t>
      </w:r>
    </w:p>
    <w:p w:rsidR="00256764" w:rsidRDefault="00256764" w:rsidP="0025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управлении по </w:t>
      </w:r>
      <w:proofErr w:type="gramStart"/>
      <w:r>
        <w:rPr>
          <w:rFonts w:ascii="Times New Roman" w:hAnsi="Times New Roman"/>
          <w:sz w:val="28"/>
          <w:szCs w:val="28"/>
        </w:rPr>
        <w:t>социальной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E1470" w:rsidRDefault="00256764" w:rsidP="00CA037E">
      <w:pPr>
        <w:spacing w:after="0" w:line="240" w:lineRule="auto"/>
        <w:jc w:val="both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поддержке граждан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В.Н. Неличев</w:t>
      </w:r>
    </w:p>
    <w:sectPr w:rsidR="009E1470" w:rsidSect="00752E8F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BAB" w:rsidRDefault="00975BAB" w:rsidP="00752E8F">
      <w:pPr>
        <w:spacing w:after="0" w:line="240" w:lineRule="auto"/>
      </w:pPr>
      <w:r>
        <w:separator/>
      </w:r>
    </w:p>
  </w:endnote>
  <w:endnote w:type="continuationSeparator" w:id="0">
    <w:p w:rsidR="00975BAB" w:rsidRDefault="00975BAB" w:rsidP="0075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BAB" w:rsidRDefault="00975BAB" w:rsidP="00752E8F">
      <w:pPr>
        <w:spacing w:after="0" w:line="240" w:lineRule="auto"/>
      </w:pPr>
      <w:r>
        <w:separator/>
      </w:r>
    </w:p>
  </w:footnote>
  <w:footnote w:type="continuationSeparator" w:id="0">
    <w:p w:rsidR="00975BAB" w:rsidRDefault="00975BAB" w:rsidP="0075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677386"/>
      <w:docPartObj>
        <w:docPartGallery w:val="Page Numbers (Top of Page)"/>
        <w:docPartUnique/>
      </w:docPartObj>
    </w:sdtPr>
    <w:sdtContent>
      <w:p w:rsidR="00752E8F" w:rsidRDefault="00752E8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ADF">
          <w:rPr>
            <w:noProof/>
          </w:rPr>
          <w:t>16</w:t>
        </w:r>
        <w:r>
          <w:fldChar w:fldCharType="end"/>
        </w:r>
      </w:p>
    </w:sdtContent>
  </w:sdt>
  <w:p w:rsidR="00752E8F" w:rsidRDefault="00752E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E8B"/>
    <w:rsid w:val="00041313"/>
    <w:rsid w:val="0005310C"/>
    <w:rsid w:val="00073E8B"/>
    <w:rsid w:val="00080615"/>
    <w:rsid w:val="000F3D55"/>
    <w:rsid w:val="00250BF9"/>
    <w:rsid w:val="00256764"/>
    <w:rsid w:val="002E1640"/>
    <w:rsid w:val="003A3F21"/>
    <w:rsid w:val="003E5620"/>
    <w:rsid w:val="00590B5C"/>
    <w:rsid w:val="006320F4"/>
    <w:rsid w:val="00670650"/>
    <w:rsid w:val="006D1ADF"/>
    <w:rsid w:val="00752E8F"/>
    <w:rsid w:val="00764827"/>
    <w:rsid w:val="00783E5D"/>
    <w:rsid w:val="0079789E"/>
    <w:rsid w:val="007E25DC"/>
    <w:rsid w:val="00834665"/>
    <w:rsid w:val="008E5A34"/>
    <w:rsid w:val="008E6207"/>
    <w:rsid w:val="0091659F"/>
    <w:rsid w:val="00975BAB"/>
    <w:rsid w:val="009E1470"/>
    <w:rsid w:val="00A179F3"/>
    <w:rsid w:val="00AA06FC"/>
    <w:rsid w:val="00AF221C"/>
    <w:rsid w:val="00CA037E"/>
    <w:rsid w:val="00D91E3C"/>
    <w:rsid w:val="00E52530"/>
    <w:rsid w:val="00FA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6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A0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A0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AA06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037E"/>
    <w:pPr>
      <w:spacing w:after="0" w:line="240" w:lineRule="auto"/>
    </w:pPr>
    <w:rPr>
      <w:rFonts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37E"/>
    <w:rPr>
      <w:rFonts w:ascii="Calibri" w:eastAsia="Times New Roman" w:hAnsi="Calibri" w:cs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E8F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75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E8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6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A0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A0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AA06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037E"/>
    <w:pPr>
      <w:spacing w:after="0" w:line="240" w:lineRule="auto"/>
    </w:pPr>
    <w:rPr>
      <w:rFonts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37E"/>
    <w:rPr>
      <w:rFonts w:ascii="Calibri" w:eastAsia="Times New Roman" w:hAnsi="Calibri" w:cs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E8F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75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E8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8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D6BCF97DA8270F0BF2BD23F37B079C1E00ABDA5310F8A1D3941A100C1515BACFDDB4BC99B23535B30AD1qAJ0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FB48D18F2BD126931D0331B3128FE13F7AA7F3DBE9964D74CA06CEADBF379EF1C2FA891DE24E2DEXAg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B48D18F2BD126931D0331B3128FE13F7AB7B3BB89F64D74CA06CEADBF379EF1C2FA891DE24E2D6XAg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DC2D3-9606-4879-BF15-99CC8C19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4526</Words>
  <Characters>25802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Светлана Николаевна</dc:creator>
  <cp:lastModifiedBy>Луценко Светлана Владимировна</cp:lastModifiedBy>
  <cp:revision>2</cp:revision>
  <cp:lastPrinted>2016-06-23T08:44:00Z</cp:lastPrinted>
  <dcterms:created xsi:type="dcterms:W3CDTF">2016-06-23T10:22:00Z</dcterms:created>
  <dcterms:modified xsi:type="dcterms:W3CDTF">2016-06-23T10:22:00Z</dcterms:modified>
</cp:coreProperties>
</file>