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A7248B">
        <w:rPr>
          <w:b/>
        </w:rPr>
        <w:t xml:space="preserve">4 июня </w:t>
      </w:r>
      <w:r>
        <w:rPr>
          <w:b/>
        </w:rPr>
        <w:t xml:space="preserve">2014 года № </w:t>
      </w:r>
      <w:r w:rsidR="00287CCB">
        <w:rPr>
          <w:b/>
        </w:rPr>
        <w:t>3</w:t>
      </w:r>
      <w:r w:rsidR="00A7248B">
        <w:rPr>
          <w:b/>
        </w:rPr>
        <w:t>22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 xml:space="preserve">удостоверения </w:t>
      </w:r>
      <w:r w:rsidR="00A7248B">
        <w:rPr>
          <w:b/>
        </w:rPr>
        <w:t>ветерана Великой Отечественной войны</w:t>
      </w:r>
      <w:r w:rsidRPr="00DC2DB4">
        <w:rPr>
          <w:b/>
        </w:rPr>
        <w:t>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</w:t>
      </w:r>
      <w:proofErr w:type="gramEnd"/>
      <w:r>
        <w:t xml:space="preserve">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 xml:space="preserve">ментов предоставления государственных услуг» и </w:t>
      </w:r>
      <w:r w:rsidR="00E52D04">
        <w:t xml:space="preserve"> </w:t>
      </w:r>
      <w:r>
        <w:t>постановлением главы а</w:t>
      </w:r>
      <w:r>
        <w:t>д</w:t>
      </w:r>
      <w:r>
        <w:t xml:space="preserve">министрации (губернатора) Краснодарского края от 15 ноября </w:t>
      </w:r>
      <w:r w:rsidR="00CC4824">
        <w:t>2</w:t>
      </w:r>
      <w:r>
        <w:t>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A7248B">
        <w:t>4</w:t>
      </w:r>
      <w:r w:rsidR="007823CF" w:rsidRPr="007823CF">
        <w:t xml:space="preserve"> </w:t>
      </w:r>
      <w:r w:rsidR="00287CCB">
        <w:t>ию</w:t>
      </w:r>
      <w:r w:rsidR="00CC4824">
        <w:t>н</w:t>
      </w:r>
      <w:r w:rsidR="00287CCB">
        <w:t xml:space="preserve">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287CCB">
        <w:t>3</w:t>
      </w:r>
      <w:r w:rsidR="00A7248B">
        <w:t>22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>дарственной услуги «Выдача удостоверения</w:t>
      </w:r>
      <w:r w:rsidR="00A7248B">
        <w:t xml:space="preserve"> ветерана Великой Отечественной войны</w:t>
      </w:r>
      <w:r w:rsidR="007823CF" w:rsidRPr="007823CF">
        <w:t>»</w:t>
      </w:r>
      <w:r w:rsidR="007823CF">
        <w:t xml:space="preserve"> (далее – Изменения), согласно приложению к наст</w:t>
      </w:r>
      <w:r w:rsidR="007823CF">
        <w:t>о</w:t>
      </w:r>
      <w:r w:rsidR="007823CF">
        <w:t xml:space="preserve">ящему </w:t>
      </w:r>
      <w:r w:rsidR="00287CCB">
        <w:t>приказу</w:t>
      </w:r>
      <w:r w:rsidR="007823CF">
        <w:t>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</w:t>
      </w:r>
      <w:proofErr w:type="spellStart"/>
      <w:r w:rsidR="00BF220B">
        <w:t>безбарьерной</w:t>
      </w:r>
      <w:proofErr w:type="spellEnd"/>
      <w:r w:rsidR="00BF220B">
        <w:t xml:space="preserve">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t>ставление государственной услуги в соответствии с утвержденным</w:t>
      </w:r>
      <w:r w:rsidR="007823CF">
        <w:t>и Изменен</w:t>
      </w:r>
      <w:r w:rsidR="007823CF">
        <w:t>и</w:t>
      </w:r>
      <w:r w:rsidR="007823CF">
        <w:t>ями</w:t>
      </w:r>
      <w:r>
        <w:t xml:space="preserve">. </w:t>
      </w:r>
    </w:p>
    <w:p w:rsidR="00004A8F" w:rsidRDefault="008F183A" w:rsidP="00004A8F">
      <w:pPr>
        <w:ind w:firstLine="709"/>
        <w:jc w:val="both"/>
      </w:pPr>
      <w:r>
        <w:lastRenderedPageBreak/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304A07" w:rsidRPr="00E75B7F" w:rsidRDefault="00A27DB8" w:rsidP="007823CF">
      <w:pPr>
        <w:ind w:firstLine="709"/>
        <w:jc w:val="both"/>
        <w:rPr>
          <w:bCs/>
        </w:rPr>
      </w:pPr>
      <w:r>
        <w:t xml:space="preserve">5.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  <w:bookmarkStart w:id="0" w:name="_GoBack"/>
      <w:bookmarkEnd w:id="0"/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69A" w:rsidRDefault="003E169A">
      <w:r>
        <w:separator/>
      </w:r>
    </w:p>
  </w:endnote>
  <w:endnote w:type="continuationSeparator" w:id="0">
    <w:p w:rsidR="003E169A" w:rsidRDefault="003E1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69A" w:rsidRDefault="003E169A">
      <w:r>
        <w:separator/>
      </w:r>
    </w:p>
  </w:footnote>
  <w:footnote w:type="continuationSeparator" w:id="0">
    <w:p w:rsidR="003E169A" w:rsidRDefault="003E1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248B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63005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967AA"/>
    <w:rsid w:val="003A3A7A"/>
    <w:rsid w:val="003C1413"/>
    <w:rsid w:val="003C2CDD"/>
    <w:rsid w:val="003C3649"/>
    <w:rsid w:val="003E169A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C3B7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248B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B7504"/>
    <w:rsid w:val="00CC40A5"/>
    <w:rsid w:val="00CC43A4"/>
    <w:rsid w:val="00CC482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52D04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3398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</cp:revision>
  <cp:lastPrinted>2013-08-20T13:36:00Z</cp:lastPrinted>
  <dcterms:created xsi:type="dcterms:W3CDTF">2016-06-09T14:16:00Z</dcterms:created>
  <dcterms:modified xsi:type="dcterms:W3CDTF">2016-06-09T14:19:00Z</dcterms:modified>
</cp:coreProperties>
</file>