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0D" w:rsidRPr="00C7590D" w:rsidRDefault="00C7590D" w:rsidP="00C7590D">
      <w:pPr>
        <w:jc w:val="right"/>
        <w:rPr>
          <w:b/>
          <w:noProof/>
        </w:rPr>
      </w:pPr>
      <w:bookmarkStart w:id="0" w:name="_GoBack"/>
      <w:r w:rsidRPr="00C7590D">
        <w:rPr>
          <w:b/>
          <w:noProof/>
        </w:rPr>
        <w:t>ПРОЕКТ</w:t>
      </w:r>
    </w:p>
    <w:bookmarkEnd w:id="0"/>
    <w:p w:rsidR="00061D45" w:rsidRDefault="00061D45" w:rsidP="00061D45"/>
    <w:p w:rsidR="00C7590D" w:rsidRDefault="00C7590D" w:rsidP="00061D45"/>
    <w:p w:rsidR="00C7590D" w:rsidRDefault="00C7590D" w:rsidP="00061D45"/>
    <w:p w:rsidR="00C7590D" w:rsidRDefault="00C7590D" w:rsidP="00061D45"/>
    <w:p w:rsidR="00C7590D" w:rsidRDefault="00C7590D" w:rsidP="00061D45"/>
    <w:p w:rsidR="00C7590D" w:rsidRDefault="00C7590D" w:rsidP="00061D45"/>
    <w:p w:rsidR="00C7590D" w:rsidRDefault="00C7590D" w:rsidP="00061D45"/>
    <w:p w:rsidR="00C7590D" w:rsidRDefault="00C7590D" w:rsidP="00061D45"/>
    <w:p w:rsidR="00C7590D" w:rsidRDefault="00C7590D" w:rsidP="00061D45"/>
    <w:p w:rsidR="00C7590D" w:rsidRDefault="00C7590D" w:rsidP="00061D45"/>
    <w:p w:rsidR="00C7590D" w:rsidRDefault="00C7590D" w:rsidP="00061D45"/>
    <w:p w:rsidR="00B05ACC" w:rsidRDefault="00B05ACC" w:rsidP="00061D45">
      <w:pPr>
        <w:jc w:val="center"/>
        <w:rPr>
          <w:b/>
        </w:rPr>
      </w:pPr>
      <w:r>
        <w:rPr>
          <w:b/>
        </w:rPr>
        <w:t>О</w:t>
      </w:r>
      <w:r w:rsidR="00061D45">
        <w:rPr>
          <w:b/>
        </w:rPr>
        <w:t xml:space="preserve"> реализации постановления главы администрации </w:t>
      </w:r>
    </w:p>
    <w:p w:rsidR="00B05ACC" w:rsidRDefault="00061D45" w:rsidP="00061D45">
      <w:pPr>
        <w:jc w:val="center"/>
        <w:rPr>
          <w:b/>
        </w:rPr>
      </w:pPr>
      <w:r>
        <w:rPr>
          <w:b/>
        </w:rPr>
        <w:t xml:space="preserve">Краснодарского края от 30 ноября 2005 года № 1131 </w:t>
      </w:r>
    </w:p>
    <w:p w:rsidR="00B05ACC" w:rsidRDefault="00061D45" w:rsidP="00061D45">
      <w:pPr>
        <w:jc w:val="center"/>
        <w:rPr>
          <w:b/>
        </w:rPr>
      </w:pPr>
      <w:r>
        <w:rPr>
          <w:b/>
        </w:rPr>
        <w:t xml:space="preserve">«О дополнительных  мерах социальной поддержки </w:t>
      </w:r>
    </w:p>
    <w:p w:rsidR="00B05ACC" w:rsidRDefault="00061D45" w:rsidP="00061D45">
      <w:pPr>
        <w:jc w:val="center"/>
        <w:rPr>
          <w:b/>
        </w:rPr>
      </w:pPr>
      <w:r>
        <w:rPr>
          <w:b/>
        </w:rPr>
        <w:t xml:space="preserve">по оплате проезда отдельных категорий жителей </w:t>
      </w:r>
    </w:p>
    <w:p w:rsidR="00061D45" w:rsidRDefault="00061D45" w:rsidP="00061D45">
      <w:pPr>
        <w:jc w:val="center"/>
        <w:rPr>
          <w:b/>
        </w:rPr>
      </w:pPr>
      <w:r>
        <w:rPr>
          <w:b/>
        </w:rPr>
        <w:t xml:space="preserve">Краснодарского края в 2006 </w:t>
      </w:r>
      <w:r w:rsidRPr="00502981">
        <w:t>−</w:t>
      </w:r>
      <w:r w:rsidRPr="00502981">
        <w:rPr>
          <w:b/>
        </w:rPr>
        <w:t xml:space="preserve"> </w:t>
      </w:r>
      <w:r>
        <w:rPr>
          <w:b/>
        </w:rPr>
        <w:t>2018 годах»</w:t>
      </w:r>
    </w:p>
    <w:p w:rsidR="00061D45" w:rsidRDefault="00061D45" w:rsidP="00061D45">
      <w:pPr>
        <w:jc w:val="center"/>
        <w:rPr>
          <w:b/>
        </w:rPr>
      </w:pPr>
    </w:p>
    <w:p w:rsidR="00061D45" w:rsidRDefault="00061D45" w:rsidP="00061D45">
      <w:pPr>
        <w:jc w:val="center"/>
        <w:rPr>
          <w:b/>
        </w:rPr>
      </w:pPr>
    </w:p>
    <w:p w:rsidR="005C1971" w:rsidRDefault="005C1971" w:rsidP="005C1971">
      <w:pPr>
        <w:ind w:firstLine="709"/>
        <w:jc w:val="both"/>
      </w:pPr>
      <w:r>
        <w:t xml:space="preserve">В целях реализации постановления главы администрации Краснодарского края от 30 ноября 2005 года № 1131 «О дополнительных мерах социальной поддержки по оплате проезда отдельных категорий жителей Краснодарского края в 2006 − 2018 годах» </w:t>
      </w:r>
      <w:proofErr w:type="gramStart"/>
      <w:r>
        <w:t>п</w:t>
      </w:r>
      <w:proofErr w:type="gramEnd"/>
      <w:r>
        <w:t xml:space="preserve"> р и к а з ы в а ю:</w:t>
      </w:r>
    </w:p>
    <w:p w:rsidR="005C1971" w:rsidRDefault="005C1971" w:rsidP="005C1971">
      <w:pPr>
        <w:autoSpaceDE w:val="0"/>
        <w:autoSpaceDN w:val="0"/>
        <w:adjustRightInd w:val="0"/>
        <w:ind w:firstLine="709"/>
        <w:jc w:val="both"/>
      </w:pPr>
      <w:r>
        <w:t xml:space="preserve">1. Руководителям </w:t>
      </w:r>
      <w:proofErr w:type="gramStart"/>
      <w:r>
        <w:t>управлений социальной защиты населения министерства труда</w:t>
      </w:r>
      <w:proofErr w:type="gramEnd"/>
      <w:r>
        <w:t xml:space="preserve"> и социального развития Краснодарского края в муниципальных образованиях (далее – управления социальной защиты населения):</w:t>
      </w:r>
    </w:p>
    <w:p w:rsidR="005C1971" w:rsidRPr="00485ABF" w:rsidRDefault="005C1971" w:rsidP="005C1971">
      <w:pPr>
        <w:pStyle w:val="ConsPlusNormal"/>
        <w:ind w:firstLine="540"/>
        <w:jc w:val="both"/>
      </w:pPr>
      <w:proofErr w:type="gramStart"/>
      <w:r>
        <w:t xml:space="preserve">1) </w:t>
      </w:r>
      <w:r w:rsidRPr="00485ABF">
        <w:t xml:space="preserve">производить выдачу талонов, являющихся основанием для подтверждения права на 50-процентную  скидку при приобретении билета  на проезд </w:t>
      </w:r>
      <w:r>
        <w:t>на городском наземном электрическом транспорте, автомобильном транспорте общего пользования на муниципальных городских маршрутах регулярного сообщения (кроме такси)</w:t>
      </w:r>
      <w:r w:rsidRPr="00485ABF">
        <w:t>, оставшихся в управлениях социальной защиты населения не выданными, для проезда в 2016 году отдельных категорий жителей Краснодарского края на автомобильном транспорте общего пользования на муниципальных пригородных</w:t>
      </w:r>
      <w:proofErr w:type="gramEnd"/>
      <w:r w:rsidRPr="00485ABF">
        <w:t xml:space="preserve"> и муниципальных междугородн</w:t>
      </w:r>
      <w:r>
        <w:t>и</w:t>
      </w:r>
      <w:r w:rsidRPr="00485ABF">
        <w:t xml:space="preserve">х </w:t>
      </w:r>
      <w:proofErr w:type="gramStart"/>
      <w:r w:rsidRPr="00485ABF">
        <w:t>маршрутах</w:t>
      </w:r>
      <w:proofErr w:type="gramEnd"/>
      <w:r w:rsidRPr="00485ABF">
        <w:t xml:space="preserve"> и межмуниципальных пригородных маршрутах регулярного сообщения (кроме такси) и железнодорожном транспорте пригородного   сообщения;</w:t>
      </w:r>
    </w:p>
    <w:p w:rsidR="005C1971" w:rsidRPr="005C1971" w:rsidRDefault="005C1971" w:rsidP="005C1971">
      <w:pPr>
        <w:ind w:firstLine="709"/>
        <w:jc w:val="both"/>
      </w:pPr>
      <w:r>
        <w:t xml:space="preserve">2) проставить на обратной стороне каждого талона, указанного в подпункте 1 пункта 1 настоящего приказа, печать управления социальной </w:t>
      </w:r>
      <w:r w:rsidRPr="005C1971">
        <w:t>защиты населения;</w:t>
      </w:r>
    </w:p>
    <w:p w:rsidR="005C1971" w:rsidRPr="005C1971" w:rsidRDefault="005C1971" w:rsidP="005C1971">
      <w:pPr>
        <w:ind w:firstLine="709"/>
        <w:jc w:val="both"/>
      </w:pPr>
      <w:r w:rsidRPr="005C1971">
        <w:t>3) довести до сведения перевозчиков, что оформленные данным образом городские талоны действуют на территории всего края</w:t>
      </w:r>
      <w:r>
        <w:t>.</w:t>
      </w:r>
      <w:r w:rsidRPr="005C1971">
        <w:t xml:space="preserve"> </w:t>
      </w:r>
    </w:p>
    <w:p w:rsidR="005C1971" w:rsidRDefault="005C1971" w:rsidP="005C1971">
      <w:pPr>
        <w:ind w:firstLine="709"/>
        <w:jc w:val="both"/>
      </w:pPr>
      <w:r>
        <w:t>2</w:t>
      </w:r>
      <w:r w:rsidRPr="00136889">
        <w:t>.</w:t>
      </w:r>
      <w:r>
        <w:t xml:space="preserve"> О</w:t>
      </w:r>
      <w:r w:rsidRPr="000A08DD">
        <w:t>тдел</w:t>
      </w:r>
      <w:r>
        <w:t>у</w:t>
      </w:r>
      <w:r w:rsidRPr="000A08DD">
        <w:t xml:space="preserve"> информационно-аналитической и методической работы </w:t>
      </w:r>
      <w:r>
        <w:t>министерства социального развития и семейной политики Краснодарского края                 (</w:t>
      </w:r>
      <w:r w:rsidRPr="000A08DD">
        <w:t>Паршин</w:t>
      </w:r>
      <w:r>
        <w:t>а):</w:t>
      </w:r>
    </w:p>
    <w:p w:rsidR="005C1971" w:rsidRPr="00A72CB6" w:rsidRDefault="005C1971" w:rsidP="005C1971">
      <w:pPr>
        <w:widowControl w:val="0"/>
        <w:autoSpaceDE w:val="0"/>
        <w:autoSpaceDN w:val="0"/>
        <w:adjustRightInd w:val="0"/>
        <w:ind w:firstLine="709"/>
        <w:jc w:val="both"/>
      </w:pPr>
      <w:r w:rsidRPr="000A08DD">
        <w:lastRenderedPageBreak/>
        <w:t xml:space="preserve">обеспечить </w:t>
      </w:r>
      <w:r>
        <w:t xml:space="preserve">направление настоящего приказа для размещения (опубликования) </w:t>
      </w:r>
      <w:r w:rsidRPr="000A08DD">
        <w:t xml:space="preserve">на официальном сайте администрации Краснодарского края в информационно-телекоммуникационной сети </w:t>
      </w:r>
      <w:r>
        <w:t>«</w:t>
      </w:r>
      <w:r w:rsidRPr="000A08DD">
        <w:t>Интернет</w:t>
      </w:r>
      <w:r>
        <w:t xml:space="preserve">» и направления на «Официальный интернет-портал правовой </w:t>
      </w:r>
      <w:r w:rsidRPr="000A08DD">
        <w:t xml:space="preserve"> </w:t>
      </w:r>
      <w:r>
        <w:t>информации» (</w:t>
      </w:r>
      <w:r>
        <w:rPr>
          <w:lang w:val="en-US"/>
        </w:rPr>
        <w:t>www</w:t>
      </w:r>
      <w:r w:rsidRPr="00A72CB6">
        <w:t>.</w:t>
      </w:r>
      <w:proofErr w:type="spellStart"/>
      <w:r>
        <w:rPr>
          <w:lang w:val="en-US"/>
        </w:rPr>
        <w:t>pravo</w:t>
      </w:r>
      <w:proofErr w:type="spellEnd"/>
      <w:r w:rsidRPr="00A72CB6">
        <w:t>.</w:t>
      </w:r>
      <w:proofErr w:type="spellStart"/>
      <w:r>
        <w:rPr>
          <w:lang w:val="en-US"/>
        </w:rPr>
        <w:t>gov</w:t>
      </w:r>
      <w:proofErr w:type="spellEnd"/>
      <w:r w:rsidRPr="00A72CB6">
        <w:t>.</w:t>
      </w:r>
      <w:proofErr w:type="spellStart"/>
      <w:r>
        <w:rPr>
          <w:lang w:val="en-US"/>
        </w:rPr>
        <w:t>ru</w:t>
      </w:r>
      <w:proofErr w:type="spellEnd"/>
      <w:r w:rsidRPr="00A72CB6">
        <w:t>)</w:t>
      </w:r>
      <w:r>
        <w:t>;</w:t>
      </w:r>
    </w:p>
    <w:p w:rsidR="005C1971" w:rsidRPr="000A08DD" w:rsidRDefault="005C1971" w:rsidP="005C197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обеспечить размещение настоящего приказа </w:t>
      </w:r>
      <w:r w:rsidRPr="000A08DD">
        <w:t>на официальном сайте министерства социального развития и семейной политики Краснодарского края (</w:t>
      </w:r>
      <w:hyperlink r:id="rId7" w:history="1">
        <w:r w:rsidRPr="000C36D1">
          <w:rPr>
            <w:rStyle w:val="a3"/>
          </w:rPr>
          <w:t>www.sznkuban.ru</w:t>
        </w:r>
      </w:hyperlink>
      <w:r w:rsidRPr="000A08DD">
        <w:t>)</w:t>
      </w:r>
      <w:r>
        <w:t xml:space="preserve">. </w:t>
      </w:r>
    </w:p>
    <w:p w:rsidR="005C1971" w:rsidRDefault="005C1971" w:rsidP="005C1971">
      <w:pPr>
        <w:ind w:firstLine="709"/>
        <w:jc w:val="both"/>
        <w:rPr>
          <w:spacing w:val="-20"/>
        </w:rPr>
      </w:pPr>
      <w:r>
        <w:t>3. Заместителю начальника отдела правового обеспечения в управлении правового обеспечения и организации гражданской службы  министерства труда и социального развития Краснодарского края  М.И.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5C1971" w:rsidRDefault="005C1971" w:rsidP="005C1971">
      <w:pPr>
        <w:shd w:val="clear" w:color="auto" w:fill="FFFFFF"/>
        <w:tabs>
          <w:tab w:val="left" w:pos="1354"/>
        </w:tabs>
        <w:spacing w:line="324" w:lineRule="exact"/>
        <w:ind w:left="11" w:firstLine="709"/>
        <w:jc w:val="both"/>
        <w:rPr>
          <w:color w:val="000000"/>
        </w:rPr>
      </w:pPr>
      <w: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приказа возложить на первого заместителя министра труда и социального развития Краснодарского края      С.В. Белопольского.</w:t>
      </w:r>
    </w:p>
    <w:p w:rsidR="005C1971" w:rsidRPr="00437EB0" w:rsidRDefault="005C1971" w:rsidP="005C1971">
      <w:pPr>
        <w:shd w:val="clear" w:color="auto" w:fill="FFFFFF"/>
        <w:tabs>
          <w:tab w:val="left" w:pos="1354"/>
        </w:tabs>
        <w:spacing w:line="324" w:lineRule="exact"/>
        <w:ind w:left="11"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gramStart"/>
      <w:r w:rsidRPr="00437EB0">
        <w:rPr>
          <w:color w:val="000000"/>
        </w:rPr>
        <w:t xml:space="preserve">Приказ вступает в силу на следующий день после дня его официального опубликования, но не ранее вступления в силу </w:t>
      </w:r>
      <w:r w:rsidRPr="00437EB0">
        <w:t xml:space="preserve">постановления главы администрации </w:t>
      </w:r>
      <w:r>
        <w:t xml:space="preserve">(губернатора) </w:t>
      </w:r>
      <w:r w:rsidRPr="00437EB0">
        <w:t xml:space="preserve">Краснодарского края </w:t>
      </w:r>
      <w:r>
        <w:t xml:space="preserve">«О внесении изменений в постановление  </w:t>
      </w:r>
      <w:r w:rsidRPr="00437EB0">
        <w:t xml:space="preserve">главы администрации </w:t>
      </w:r>
      <w:r>
        <w:t xml:space="preserve">от 30 ноября 2005 года        № 1131 </w:t>
      </w:r>
      <w:r w:rsidRPr="00437EB0">
        <w:t>Краснодарского края «О дополнительных  мерах социальной поддержки по оплате проезда отдельных категорий жителей Краснодарского края в 2006 − 2018 годах»</w:t>
      </w:r>
      <w:r w:rsidRPr="00437EB0">
        <w:rPr>
          <w:color w:val="000000"/>
        </w:rPr>
        <w:t>.</w:t>
      </w:r>
      <w:proofErr w:type="gramEnd"/>
    </w:p>
    <w:p w:rsidR="005C1971" w:rsidRPr="00437EB0" w:rsidRDefault="005C1971" w:rsidP="005C1971">
      <w:pPr>
        <w:ind w:firstLine="840"/>
        <w:jc w:val="both"/>
      </w:pPr>
    </w:p>
    <w:p w:rsidR="005C1971" w:rsidRPr="00437EB0" w:rsidRDefault="005C1971" w:rsidP="005C1971">
      <w:pPr>
        <w:shd w:val="clear" w:color="auto" w:fill="FFFFFF"/>
        <w:tabs>
          <w:tab w:val="left" w:pos="1354"/>
        </w:tabs>
        <w:spacing w:line="324" w:lineRule="exact"/>
        <w:ind w:left="11" w:hanging="11"/>
        <w:jc w:val="both"/>
        <w:rPr>
          <w:color w:val="000000"/>
        </w:rPr>
      </w:pPr>
    </w:p>
    <w:p w:rsidR="00D2048C" w:rsidRDefault="00D2048C" w:rsidP="00D2048C">
      <w:pPr>
        <w:shd w:val="clear" w:color="auto" w:fill="FFFFFF"/>
        <w:tabs>
          <w:tab w:val="left" w:pos="1354"/>
        </w:tabs>
        <w:spacing w:line="324" w:lineRule="exact"/>
        <w:ind w:left="11" w:hanging="11"/>
        <w:jc w:val="both"/>
        <w:rPr>
          <w:color w:val="000000"/>
        </w:rPr>
      </w:pPr>
      <w:r>
        <w:rPr>
          <w:color w:val="000000"/>
        </w:rPr>
        <w:t xml:space="preserve">Первый заместитель </w:t>
      </w:r>
    </w:p>
    <w:p w:rsidR="00D2048C" w:rsidRPr="004A08A1" w:rsidRDefault="00D2048C" w:rsidP="00D2048C">
      <w:pPr>
        <w:shd w:val="clear" w:color="auto" w:fill="FFFFFF"/>
        <w:tabs>
          <w:tab w:val="left" w:pos="1354"/>
        </w:tabs>
        <w:spacing w:line="324" w:lineRule="exact"/>
        <w:ind w:left="11" w:hanging="11"/>
      </w:pPr>
      <w:r>
        <w:rPr>
          <w:color w:val="000000"/>
        </w:rPr>
        <w:t xml:space="preserve">министра                                                                                         С.В. </w:t>
      </w:r>
      <w:proofErr w:type="gramStart"/>
      <w:r>
        <w:rPr>
          <w:color w:val="000000"/>
        </w:rPr>
        <w:t>Белопольский</w:t>
      </w:r>
      <w:proofErr w:type="gramEnd"/>
    </w:p>
    <w:p w:rsidR="00D2048C" w:rsidRDefault="00D2048C" w:rsidP="00D2048C">
      <w:pPr>
        <w:jc w:val="both"/>
        <w:rPr>
          <w:sz w:val="22"/>
          <w:szCs w:val="22"/>
        </w:rPr>
      </w:pPr>
    </w:p>
    <w:p w:rsidR="00D2048C" w:rsidRPr="00CB143D" w:rsidRDefault="00D2048C" w:rsidP="00D2048C">
      <w:pPr>
        <w:jc w:val="both"/>
        <w:rPr>
          <w:sz w:val="22"/>
          <w:szCs w:val="22"/>
        </w:rPr>
      </w:pPr>
    </w:p>
    <w:p w:rsidR="00061D45" w:rsidRDefault="00061D45" w:rsidP="00061D45">
      <w:pPr>
        <w:ind w:firstLine="840"/>
        <w:jc w:val="both"/>
      </w:pPr>
    </w:p>
    <w:p w:rsidR="00061D45" w:rsidRDefault="00061D45" w:rsidP="00061D45">
      <w:pPr>
        <w:ind w:firstLine="840"/>
        <w:jc w:val="both"/>
      </w:pPr>
    </w:p>
    <w:p w:rsidR="00061D45" w:rsidRDefault="00061D45" w:rsidP="00061D45">
      <w:pPr>
        <w:ind w:firstLine="840"/>
        <w:jc w:val="both"/>
      </w:pPr>
    </w:p>
    <w:p w:rsidR="00061D45" w:rsidRPr="00B05ACC" w:rsidRDefault="00061D45" w:rsidP="00061D45">
      <w:pPr>
        <w:pStyle w:val="Preformat"/>
        <w:ind w:right="-1"/>
        <w:jc w:val="center"/>
        <w:rPr>
          <w:rFonts w:ascii="Times New Roman" w:hAnsi="Times New Roman"/>
          <w:bCs/>
          <w:color w:val="FFFFFF" w:themeColor="background1"/>
          <w:spacing w:val="-1"/>
          <w:sz w:val="28"/>
          <w:szCs w:val="28"/>
        </w:rPr>
      </w:pPr>
      <w:r w:rsidRPr="00B05ACC">
        <w:rPr>
          <w:rFonts w:ascii="Times New Roman" w:hAnsi="Times New Roman"/>
          <w:bCs/>
          <w:color w:val="FFFFFF" w:themeColor="background1"/>
          <w:sz w:val="28"/>
          <w:szCs w:val="28"/>
        </w:rPr>
        <w:t xml:space="preserve"> ___________ </w:t>
      </w:r>
      <w:r w:rsidRPr="00B05ACC">
        <w:rPr>
          <w:rFonts w:ascii="Times New Roman" w:hAnsi="Times New Roman"/>
          <w:bCs/>
          <w:color w:val="FFFFFF" w:themeColor="background1"/>
          <w:spacing w:val="-1"/>
          <w:sz w:val="28"/>
          <w:szCs w:val="28"/>
        </w:rPr>
        <w:t xml:space="preserve">                                  </w:t>
      </w:r>
    </w:p>
    <w:p w:rsidR="003818A2" w:rsidRPr="00B05ACC" w:rsidRDefault="00061D45" w:rsidP="003818A2">
      <w:pPr>
        <w:jc w:val="center"/>
        <w:rPr>
          <w:color w:val="FFFFFF" w:themeColor="background1"/>
          <w:szCs w:val="24"/>
        </w:rPr>
      </w:pPr>
      <w:r w:rsidRPr="00B05ACC">
        <w:rPr>
          <w:bCs/>
          <w:color w:val="FFFFFF" w:themeColor="background1"/>
          <w:spacing w:val="-1"/>
        </w:rPr>
        <w:t>«</w:t>
      </w:r>
      <w:r w:rsidRPr="00B05ACC">
        <w:rPr>
          <w:color w:val="FFFFFF" w:themeColor="background1"/>
        </w:rPr>
        <w:t xml:space="preserve">О реализации </w:t>
      </w:r>
    </w:p>
    <w:p w:rsidR="00061D45" w:rsidRPr="00B05ACC" w:rsidRDefault="00061D45" w:rsidP="00061D45">
      <w:pPr>
        <w:pStyle w:val="Preformat"/>
        <w:ind w:right="-5"/>
        <w:rPr>
          <w:rFonts w:ascii="Times New Roman" w:hAnsi="Times New Roman"/>
          <w:color w:val="FFFFFF" w:themeColor="background1"/>
          <w:sz w:val="28"/>
          <w:szCs w:val="24"/>
        </w:rPr>
      </w:pPr>
      <w:r w:rsidRPr="00B05ACC">
        <w:rPr>
          <w:rFonts w:ascii="Times New Roman" w:hAnsi="Times New Roman"/>
          <w:color w:val="FFFFFF" w:themeColor="background1"/>
          <w:sz w:val="28"/>
          <w:szCs w:val="24"/>
        </w:rPr>
        <w:t xml:space="preserve">Н.И. Ролик                             </w:t>
      </w:r>
    </w:p>
    <w:p w:rsidR="00061D45" w:rsidRPr="00B05ACC" w:rsidRDefault="00061D45" w:rsidP="00061D45">
      <w:pPr>
        <w:pStyle w:val="Preformat"/>
        <w:ind w:right="-81"/>
        <w:rPr>
          <w:rFonts w:ascii="Times New Roman" w:hAnsi="Times New Roman"/>
          <w:color w:val="FFFFFF" w:themeColor="background1"/>
          <w:sz w:val="28"/>
          <w:szCs w:val="24"/>
        </w:rPr>
      </w:pPr>
      <w:r w:rsidRPr="00B05ACC">
        <w:rPr>
          <w:rFonts w:ascii="Times New Roman" w:hAnsi="Times New Roman"/>
          <w:color w:val="FFFFFF" w:themeColor="background1"/>
          <w:sz w:val="28"/>
          <w:szCs w:val="24"/>
        </w:rPr>
        <w:t xml:space="preserve">            </w:t>
      </w:r>
    </w:p>
    <w:p w:rsidR="00061D45" w:rsidRPr="00B05ACC" w:rsidRDefault="00061D45" w:rsidP="00061D45">
      <w:pPr>
        <w:shd w:val="clear" w:color="auto" w:fill="FFFFFF"/>
        <w:ind w:right="142" w:firstLine="840"/>
        <w:jc w:val="both"/>
        <w:rPr>
          <w:bCs/>
          <w:color w:val="FFFFFF" w:themeColor="background1"/>
          <w:spacing w:val="-2"/>
        </w:rPr>
      </w:pPr>
    </w:p>
    <w:p w:rsidR="00061D45" w:rsidRPr="00B05ACC" w:rsidRDefault="00061D45" w:rsidP="00061D45">
      <w:pPr>
        <w:pStyle w:val="Preformat"/>
        <w:ind w:right="-148"/>
        <w:rPr>
          <w:rFonts w:ascii="Times New Roman" w:hAnsi="Times New Roman"/>
          <w:color w:val="FFFFFF" w:themeColor="background1"/>
          <w:sz w:val="28"/>
          <w:szCs w:val="24"/>
        </w:rPr>
      </w:pPr>
      <w:r w:rsidRPr="00B05ACC">
        <w:rPr>
          <w:rFonts w:ascii="Times New Roman" w:hAnsi="Times New Roman"/>
          <w:color w:val="FFFFFF" w:themeColor="background1"/>
          <w:sz w:val="28"/>
          <w:szCs w:val="24"/>
        </w:rPr>
        <w:t>Начальник управления организации</w:t>
      </w:r>
    </w:p>
    <w:p w:rsidR="00061D45" w:rsidRPr="00B05ACC" w:rsidRDefault="00061D45" w:rsidP="00E8609E">
      <w:pPr>
        <w:pStyle w:val="Preformat"/>
        <w:rPr>
          <w:rFonts w:ascii="Times New Roman" w:hAnsi="Times New Roman"/>
          <w:color w:val="FFFFFF" w:themeColor="background1"/>
          <w:sz w:val="28"/>
          <w:szCs w:val="24"/>
        </w:rPr>
      </w:pPr>
      <w:r w:rsidRPr="00B05ACC">
        <w:rPr>
          <w:rFonts w:ascii="Times New Roman" w:hAnsi="Times New Roman"/>
          <w:color w:val="FFFFFF" w:themeColor="background1"/>
          <w:sz w:val="28"/>
          <w:szCs w:val="24"/>
        </w:rPr>
        <w:t>социальных выплат                                                                             И.И. Целищева</w:t>
      </w:r>
    </w:p>
    <w:p w:rsidR="00061D45" w:rsidRPr="00B05ACC" w:rsidRDefault="00061D45" w:rsidP="00061D45">
      <w:pPr>
        <w:pStyle w:val="Preformat"/>
        <w:ind w:right="-148"/>
        <w:rPr>
          <w:rFonts w:ascii="Times New Roman" w:hAnsi="Times New Roman"/>
          <w:color w:val="FFFFFF" w:themeColor="background1"/>
          <w:sz w:val="28"/>
          <w:szCs w:val="24"/>
        </w:rPr>
      </w:pPr>
    </w:p>
    <w:p w:rsidR="00061D45" w:rsidRPr="00B05ACC" w:rsidRDefault="00061D45" w:rsidP="00061D45">
      <w:pPr>
        <w:pStyle w:val="Preformat"/>
        <w:ind w:right="-148"/>
        <w:rPr>
          <w:rFonts w:ascii="Times New Roman" w:hAnsi="Times New Roman"/>
          <w:color w:val="FFFFFF" w:themeColor="background1"/>
          <w:sz w:val="28"/>
          <w:szCs w:val="24"/>
        </w:rPr>
      </w:pPr>
      <w:r w:rsidRPr="00B05ACC">
        <w:rPr>
          <w:rFonts w:ascii="Times New Roman" w:hAnsi="Times New Roman"/>
          <w:color w:val="FFFFFF" w:themeColor="background1"/>
          <w:sz w:val="28"/>
          <w:szCs w:val="24"/>
        </w:rPr>
        <w:t>Начальник отдела  информационно-</w:t>
      </w:r>
    </w:p>
    <w:p w:rsidR="00061D45" w:rsidRPr="00B05ACC" w:rsidRDefault="00061D45" w:rsidP="00061D45">
      <w:pPr>
        <w:pStyle w:val="Preformat"/>
        <w:ind w:right="-148"/>
        <w:rPr>
          <w:rFonts w:ascii="Times New Roman" w:hAnsi="Times New Roman"/>
          <w:color w:val="FFFFFF" w:themeColor="background1"/>
          <w:sz w:val="28"/>
          <w:szCs w:val="24"/>
        </w:rPr>
      </w:pPr>
      <w:r w:rsidRPr="00B05ACC">
        <w:rPr>
          <w:rFonts w:ascii="Times New Roman" w:hAnsi="Times New Roman"/>
          <w:color w:val="FFFFFF" w:themeColor="background1"/>
          <w:sz w:val="28"/>
          <w:szCs w:val="24"/>
        </w:rPr>
        <w:t xml:space="preserve">аналитической и методической </w:t>
      </w:r>
    </w:p>
    <w:p w:rsidR="00061D45" w:rsidRPr="00B05ACC" w:rsidRDefault="00061D45" w:rsidP="00E8609E">
      <w:pPr>
        <w:pStyle w:val="Preformat"/>
        <w:rPr>
          <w:rFonts w:ascii="Times New Roman" w:hAnsi="Times New Roman"/>
          <w:color w:val="FFFFFF" w:themeColor="background1"/>
          <w:sz w:val="28"/>
          <w:szCs w:val="24"/>
        </w:rPr>
      </w:pPr>
      <w:r w:rsidRPr="00B05ACC">
        <w:rPr>
          <w:rFonts w:ascii="Times New Roman" w:hAnsi="Times New Roman"/>
          <w:color w:val="FFFFFF" w:themeColor="background1"/>
          <w:sz w:val="28"/>
          <w:szCs w:val="24"/>
        </w:rPr>
        <w:t>работы                                                                                                     И.В. Паршина</w:t>
      </w:r>
    </w:p>
    <w:p w:rsidR="00061D45" w:rsidRPr="00B05ACC" w:rsidRDefault="00061D45" w:rsidP="00061D45">
      <w:pPr>
        <w:pStyle w:val="Preformat"/>
        <w:ind w:right="-81"/>
        <w:rPr>
          <w:rFonts w:ascii="Times New Roman" w:hAnsi="Times New Roman"/>
          <w:color w:val="FFFFFF" w:themeColor="background1"/>
          <w:sz w:val="28"/>
          <w:szCs w:val="24"/>
        </w:rPr>
      </w:pPr>
      <w:r w:rsidRPr="00B05ACC">
        <w:rPr>
          <w:rFonts w:ascii="Times New Roman" w:hAnsi="Times New Roman"/>
          <w:color w:val="FFFFFF" w:themeColor="background1"/>
          <w:sz w:val="28"/>
          <w:szCs w:val="24"/>
        </w:rPr>
        <w:t xml:space="preserve">                </w:t>
      </w:r>
    </w:p>
    <w:p w:rsidR="00061D45" w:rsidRPr="00B05ACC" w:rsidRDefault="00061D45" w:rsidP="00061D45">
      <w:pPr>
        <w:pStyle w:val="Preformat"/>
        <w:ind w:right="-148"/>
        <w:rPr>
          <w:rFonts w:ascii="Times New Roman" w:hAnsi="Times New Roman"/>
          <w:color w:val="FFFFFF" w:themeColor="background1"/>
          <w:sz w:val="28"/>
          <w:szCs w:val="24"/>
        </w:rPr>
      </w:pPr>
    </w:p>
    <w:p w:rsidR="00E8609E" w:rsidRPr="00B05ACC" w:rsidRDefault="00061D45" w:rsidP="00E8609E">
      <w:pPr>
        <w:pStyle w:val="Preformat"/>
        <w:ind w:right="-148"/>
        <w:rPr>
          <w:rFonts w:ascii="Times New Roman" w:hAnsi="Times New Roman"/>
          <w:color w:val="FFFFFF" w:themeColor="background1"/>
          <w:sz w:val="28"/>
          <w:szCs w:val="24"/>
        </w:rPr>
      </w:pPr>
      <w:r w:rsidRPr="00B05ACC">
        <w:rPr>
          <w:rFonts w:ascii="Times New Roman" w:hAnsi="Times New Roman"/>
          <w:color w:val="FFFFFF" w:themeColor="background1"/>
          <w:sz w:val="28"/>
          <w:szCs w:val="24"/>
        </w:rPr>
        <w:t>Начальник отдела бухгалтерского</w:t>
      </w:r>
    </w:p>
    <w:p w:rsidR="00E8609E" w:rsidRPr="00B05ACC" w:rsidRDefault="00E8609E" w:rsidP="00E8609E">
      <w:pPr>
        <w:pStyle w:val="Preformat"/>
        <w:ind w:right="-148"/>
        <w:rPr>
          <w:rFonts w:ascii="Times New Roman" w:hAnsi="Times New Roman"/>
          <w:color w:val="FFFFFF" w:themeColor="background1"/>
          <w:sz w:val="28"/>
          <w:szCs w:val="24"/>
        </w:rPr>
      </w:pPr>
      <w:r w:rsidRPr="00B05ACC">
        <w:rPr>
          <w:rFonts w:ascii="Times New Roman" w:hAnsi="Times New Roman"/>
          <w:color w:val="FFFFFF" w:themeColor="background1"/>
          <w:sz w:val="28"/>
          <w:szCs w:val="24"/>
        </w:rPr>
        <w:t>у</w:t>
      </w:r>
      <w:r w:rsidR="00061D45" w:rsidRPr="00B05ACC">
        <w:rPr>
          <w:rFonts w:ascii="Times New Roman" w:hAnsi="Times New Roman"/>
          <w:color w:val="FFFFFF" w:themeColor="background1"/>
          <w:sz w:val="28"/>
          <w:szCs w:val="24"/>
        </w:rPr>
        <w:t>чета</w:t>
      </w:r>
      <w:r w:rsidRPr="00B05ACC">
        <w:rPr>
          <w:rFonts w:ascii="Times New Roman" w:hAnsi="Times New Roman"/>
          <w:color w:val="FFFFFF" w:themeColor="background1"/>
          <w:sz w:val="28"/>
          <w:szCs w:val="24"/>
        </w:rPr>
        <w:t xml:space="preserve"> </w:t>
      </w:r>
      <w:r w:rsidR="00061D45" w:rsidRPr="00B05ACC">
        <w:rPr>
          <w:rFonts w:ascii="Times New Roman" w:hAnsi="Times New Roman"/>
          <w:color w:val="FFFFFF" w:themeColor="background1"/>
          <w:sz w:val="28"/>
          <w:szCs w:val="24"/>
        </w:rPr>
        <w:t>и  отчетности</w:t>
      </w:r>
      <w:r w:rsidRPr="00B05ACC">
        <w:rPr>
          <w:rFonts w:ascii="Times New Roman" w:hAnsi="Times New Roman"/>
          <w:color w:val="FFFFFF" w:themeColor="background1"/>
          <w:sz w:val="28"/>
          <w:szCs w:val="24"/>
        </w:rPr>
        <w:t xml:space="preserve"> </w:t>
      </w:r>
    </w:p>
    <w:sectPr w:rsidR="00E8609E" w:rsidRPr="00B05ACC" w:rsidSect="00ED502B">
      <w:headerReference w:type="even" r:id="rId8"/>
      <w:headerReference w:type="default" r:id="rId9"/>
      <w:pgSz w:w="11906" w:h="16838"/>
      <w:pgMar w:top="1134" w:right="566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F7" w:rsidRDefault="00B514F7">
      <w:r>
        <w:separator/>
      </w:r>
    </w:p>
  </w:endnote>
  <w:endnote w:type="continuationSeparator" w:id="0">
    <w:p w:rsidR="00B514F7" w:rsidRDefault="00B5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F7" w:rsidRDefault="00B514F7">
      <w:r>
        <w:separator/>
      </w:r>
    </w:p>
  </w:footnote>
  <w:footnote w:type="continuationSeparator" w:id="0">
    <w:p w:rsidR="00B514F7" w:rsidRDefault="00B51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5A" w:rsidRDefault="00B05ACC" w:rsidP="0048785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095A" w:rsidRDefault="00B514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5A" w:rsidRDefault="00B05ACC" w:rsidP="0048785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590D">
      <w:rPr>
        <w:rStyle w:val="a6"/>
        <w:noProof/>
      </w:rPr>
      <w:t>2</w:t>
    </w:r>
    <w:r>
      <w:rPr>
        <w:rStyle w:val="a6"/>
      </w:rPr>
      <w:fldChar w:fldCharType="end"/>
    </w:r>
  </w:p>
  <w:p w:rsidR="00F8095A" w:rsidRDefault="00B514F7" w:rsidP="00A81A8E">
    <w:pPr>
      <w:pStyle w:val="a4"/>
      <w:tabs>
        <w:tab w:val="clear" w:pos="4677"/>
        <w:tab w:val="clear" w:pos="9355"/>
        <w:tab w:val="left" w:pos="1164"/>
      </w:tabs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45"/>
    <w:rsid w:val="00061D45"/>
    <w:rsid w:val="00295F0E"/>
    <w:rsid w:val="003818A2"/>
    <w:rsid w:val="00437EB0"/>
    <w:rsid w:val="00464A10"/>
    <w:rsid w:val="00485ABF"/>
    <w:rsid w:val="005C1971"/>
    <w:rsid w:val="006355AB"/>
    <w:rsid w:val="0069718B"/>
    <w:rsid w:val="0080750B"/>
    <w:rsid w:val="00A81A8E"/>
    <w:rsid w:val="00B05ACC"/>
    <w:rsid w:val="00B514F7"/>
    <w:rsid w:val="00C7590D"/>
    <w:rsid w:val="00D2048C"/>
    <w:rsid w:val="00E8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1D45"/>
    <w:rPr>
      <w:color w:val="0000FF"/>
      <w:u w:val="single"/>
    </w:rPr>
  </w:style>
  <w:style w:type="paragraph" w:styleId="a4">
    <w:name w:val="header"/>
    <w:basedOn w:val="a"/>
    <w:link w:val="a5"/>
    <w:rsid w:val="00061D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1D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061D45"/>
  </w:style>
  <w:style w:type="paragraph" w:customStyle="1" w:styleId="Preformat">
    <w:name w:val="Preformat"/>
    <w:rsid w:val="00061D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7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E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818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18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C1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1D45"/>
    <w:rPr>
      <w:color w:val="0000FF"/>
      <w:u w:val="single"/>
    </w:rPr>
  </w:style>
  <w:style w:type="paragraph" w:styleId="a4">
    <w:name w:val="header"/>
    <w:basedOn w:val="a"/>
    <w:link w:val="a5"/>
    <w:rsid w:val="00061D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1D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061D45"/>
  </w:style>
  <w:style w:type="paragraph" w:customStyle="1" w:styleId="Preformat">
    <w:name w:val="Preformat"/>
    <w:rsid w:val="00061D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7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E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818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18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C1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nkub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Михайлецкая Наталья Александровна</dc:creator>
  <cp:lastModifiedBy>Апазиди Наталья Эрасовна</cp:lastModifiedBy>
  <cp:revision>12</cp:revision>
  <cp:lastPrinted>2016-02-04T09:05:00Z</cp:lastPrinted>
  <dcterms:created xsi:type="dcterms:W3CDTF">2016-02-04T06:36:00Z</dcterms:created>
  <dcterms:modified xsi:type="dcterms:W3CDTF">2016-02-12T08:01:00Z</dcterms:modified>
</cp:coreProperties>
</file>