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BC780F" w:rsidP="00BC780F">
      <w:pPr>
        <w:jc w:val="right"/>
        <w:rPr>
          <w:b/>
        </w:rPr>
      </w:pPr>
      <w:r>
        <w:rPr>
          <w:b/>
        </w:rPr>
        <w:t>ПРОЕКТ</w:t>
      </w: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50C9E" w:rsidRDefault="004D3C7F" w:rsidP="00A62043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 предоставления государственной услуги </w:t>
      </w:r>
    </w:p>
    <w:p w:rsidR="000A2FC2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удостоверения участника ликвидации последствий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>катастрофы на Чернобыльской АЭС»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304A07" w:rsidP="00290BD0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>
        <w:t>ния государственных услуг» и  постановлением главы администрации (губе</w:t>
      </w:r>
      <w:r>
        <w:t>р</w:t>
      </w:r>
      <w:r>
        <w:t>натора) Краснодарского края от 15 ноября  2011 года № 1340 «Об утверждении Порядков разработки, утверждения 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 xml:space="preserve">полнительными органами государственной власти Краснодарского края»                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C11CE9" w:rsidRDefault="00496DC9" w:rsidP="00290BD0">
      <w:pPr>
        <w:ind w:firstLine="709"/>
        <w:jc w:val="both"/>
      </w:pPr>
      <w:r>
        <w:t xml:space="preserve">1. Утвердить </w:t>
      </w:r>
      <w:r w:rsidR="00760D3A">
        <w:t xml:space="preserve">прилагаемый </w:t>
      </w:r>
      <w:r w:rsidR="001259B5">
        <w:t>административный регламент</w:t>
      </w:r>
      <w:r>
        <w:t xml:space="preserve"> </w:t>
      </w:r>
      <w:r w:rsidR="001259B5">
        <w:t xml:space="preserve">предоставления государственной услуги </w:t>
      </w:r>
      <w:r w:rsidR="000A2FC2" w:rsidRPr="00DC2DB4">
        <w:t xml:space="preserve">«Выдача </w:t>
      </w:r>
      <w:proofErr w:type="gramStart"/>
      <w:r w:rsidR="000A2FC2" w:rsidRPr="00DC2DB4">
        <w:t>удостоверения участника ликвидации после</w:t>
      </w:r>
      <w:r w:rsidR="000A2FC2" w:rsidRPr="00DC2DB4">
        <w:t>д</w:t>
      </w:r>
      <w:r w:rsidR="000A2FC2" w:rsidRPr="00DC2DB4">
        <w:t>ствий катастрофы</w:t>
      </w:r>
      <w:proofErr w:type="gramEnd"/>
      <w:r w:rsidR="000A2FC2" w:rsidRPr="00DC2DB4">
        <w:t xml:space="preserve"> на Чернобыльской АЭС»</w:t>
      </w:r>
      <w:r w:rsidR="000A2FC2" w:rsidRPr="00D04FCE">
        <w:t xml:space="preserve"> </w:t>
      </w:r>
      <w:r w:rsidR="001259B5">
        <w:t>(</w:t>
      </w:r>
      <w:r w:rsidR="00304A07">
        <w:t>далее – административный регл</w:t>
      </w:r>
      <w:r w:rsidR="00304A07">
        <w:t>а</w:t>
      </w:r>
      <w:r w:rsidR="00304A07">
        <w:t>мент</w:t>
      </w:r>
      <w:r w:rsidR="001259B5">
        <w:t>).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безбарьерной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t>ставление государственной услуги в соответствии с утвержденным админ</w:t>
      </w:r>
      <w:r>
        <w:t>и</w:t>
      </w:r>
      <w:r>
        <w:t xml:space="preserve">стративным регламентом.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(Паршина) обе</w:t>
      </w:r>
      <w:r w:rsidR="00004A8F">
        <w:t>с</w:t>
      </w:r>
      <w:r w:rsidR="00004A8F">
        <w:t>печить: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Консультант Плюс: Кубань.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A27DB8" w:rsidRDefault="00A27DB8" w:rsidP="00290BD0">
      <w:pPr>
        <w:ind w:firstLine="709"/>
        <w:jc w:val="both"/>
      </w:pPr>
      <w:r>
        <w:t xml:space="preserve">5. Признать утратившим силу приказ </w:t>
      </w:r>
      <w:r w:rsidR="00835CE1">
        <w:t xml:space="preserve">министерства </w:t>
      </w:r>
      <w:r>
        <w:t>социально</w:t>
      </w:r>
      <w:r w:rsidR="00835CE1">
        <w:t xml:space="preserve">го развития и семейной политики </w:t>
      </w:r>
      <w:r>
        <w:t xml:space="preserve">Краснодарского края от </w:t>
      </w:r>
      <w:r w:rsidR="00BF220B">
        <w:t xml:space="preserve">4 сентября </w:t>
      </w:r>
      <w:r>
        <w:t>201</w:t>
      </w:r>
      <w:r w:rsidR="00835CE1">
        <w:t>4</w:t>
      </w:r>
      <w:r>
        <w:t xml:space="preserve"> года № </w:t>
      </w:r>
      <w:r w:rsidR="00BF220B">
        <w:t xml:space="preserve">640 </w:t>
      </w:r>
      <w:r>
        <w:t xml:space="preserve">«Об утверждении административного регламента предоставления государственной услуги </w:t>
      </w:r>
      <w:r w:rsidR="000A2FC2" w:rsidRPr="00DC2DB4">
        <w:t xml:space="preserve">«Выдача </w:t>
      </w:r>
      <w:proofErr w:type="gramStart"/>
      <w:r w:rsidR="000A2FC2" w:rsidRPr="00DC2DB4">
        <w:t>удостоверения участника ликвидации последствий катастрофы</w:t>
      </w:r>
      <w:proofErr w:type="gramEnd"/>
      <w:r w:rsidR="000A2FC2" w:rsidRPr="00DC2DB4">
        <w:t xml:space="preserve"> на Чернобыльской АЭС»</w:t>
      </w:r>
      <w:r w:rsidR="00A41A27">
        <w:t>.</w:t>
      </w:r>
    </w:p>
    <w:p w:rsidR="00A27DB8" w:rsidRDefault="00717FF4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</w:t>
      </w:r>
      <w:r w:rsidR="00A27DB8">
        <w:rPr>
          <w:bCs/>
        </w:rPr>
        <w:t xml:space="preserve">. </w:t>
      </w:r>
      <w:proofErr w:type="gramStart"/>
      <w:r w:rsidR="00A27DB8">
        <w:rPr>
          <w:bCs/>
        </w:rPr>
        <w:t>Контроль за</w:t>
      </w:r>
      <w:proofErr w:type="gramEnd"/>
      <w:r w:rsidR="00A27DB8">
        <w:rPr>
          <w:bCs/>
        </w:rPr>
        <w:t xml:space="preserve"> выполнением настоящего приказа возложить на замест</w:t>
      </w:r>
      <w:r w:rsidR="00A27DB8">
        <w:rPr>
          <w:bCs/>
        </w:rPr>
        <w:t>и</w:t>
      </w:r>
      <w:r w:rsidR="00A27DB8">
        <w:rPr>
          <w:bCs/>
        </w:rPr>
        <w:t xml:space="preserve">теля министра </w:t>
      </w:r>
      <w:r w:rsidR="00BF220B">
        <w:rPr>
          <w:bCs/>
        </w:rPr>
        <w:t xml:space="preserve">труда и </w:t>
      </w:r>
      <w:r w:rsidR="00A27DB8">
        <w:rPr>
          <w:bCs/>
        </w:rPr>
        <w:t xml:space="preserve">социального развития Краснодарского края </w:t>
      </w:r>
      <w:r w:rsidR="00BF220B">
        <w:rPr>
          <w:bCs/>
        </w:rPr>
        <w:t>В</w:t>
      </w:r>
      <w:r w:rsidR="00A27DB8">
        <w:rPr>
          <w:bCs/>
        </w:rPr>
        <w:t>.</w:t>
      </w:r>
      <w:r w:rsidR="00BF220B">
        <w:rPr>
          <w:bCs/>
        </w:rPr>
        <w:t>А</w:t>
      </w:r>
      <w:r w:rsidR="00A27DB8">
        <w:rPr>
          <w:bCs/>
        </w:rPr>
        <w:t>.</w:t>
      </w:r>
      <w:r w:rsidR="00290BD0">
        <w:rPr>
          <w:bCs/>
        </w:rPr>
        <w:t xml:space="preserve"> </w:t>
      </w:r>
      <w:r w:rsidR="00BF220B">
        <w:rPr>
          <w:bCs/>
        </w:rPr>
        <w:t>Игн</w:t>
      </w:r>
      <w:r w:rsidR="00BF220B">
        <w:rPr>
          <w:bCs/>
        </w:rPr>
        <w:t>а</w:t>
      </w:r>
      <w:r w:rsidR="00BF220B">
        <w:rPr>
          <w:bCs/>
        </w:rPr>
        <w:t>тенко</w:t>
      </w:r>
      <w:r w:rsidR="00A27DB8">
        <w:rPr>
          <w:bCs/>
        </w:rPr>
        <w:t>.</w:t>
      </w:r>
    </w:p>
    <w:p w:rsidR="00304A07" w:rsidRPr="00E75B7F" w:rsidRDefault="00717FF4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="00304A07">
        <w:rPr>
          <w:bCs/>
        </w:rPr>
        <w:t>. 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03A" w:rsidRDefault="00E4003A">
      <w:r>
        <w:separator/>
      </w:r>
    </w:p>
  </w:endnote>
  <w:endnote w:type="continuationSeparator" w:id="0">
    <w:p w:rsidR="00E4003A" w:rsidRDefault="00E40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03A" w:rsidRDefault="00E4003A">
      <w:r>
        <w:separator/>
      </w:r>
    </w:p>
  </w:footnote>
  <w:footnote w:type="continuationSeparator" w:id="0">
    <w:p w:rsidR="00E4003A" w:rsidRDefault="00E40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C780F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A2FC2"/>
    <w:rsid w:val="000C1D73"/>
    <w:rsid w:val="000C45DE"/>
    <w:rsid w:val="000C7414"/>
    <w:rsid w:val="000C788C"/>
    <w:rsid w:val="000E5A4F"/>
    <w:rsid w:val="000E6DA0"/>
    <w:rsid w:val="000E7C60"/>
    <w:rsid w:val="00123C71"/>
    <w:rsid w:val="001259B5"/>
    <w:rsid w:val="00150C9E"/>
    <w:rsid w:val="00153D92"/>
    <w:rsid w:val="001B2D9D"/>
    <w:rsid w:val="001E2936"/>
    <w:rsid w:val="002168A7"/>
    <w:rsid w:val="00217A5F"/>
    <w:rsid w:val="00251CFD"/>
    <w:rsid w:val="0025386B"/>
    <w:rsid w:val="00260308"/>
    <w:rsid w:val="00290BD0"/>
    <w:rsid w:val="00304A07"/>
    <w:rsid w:val="00373A92"/>
    <w:rsid w:val="00373C9A"/>
    <w:rsid w:val="00381A6B"/>
    <w:rsid w:val="003967AA"/>
    <w:rsid w:val="003A3A7A"/>
    <w:rsid w:val="003C2CDD"/>
    <w:rsid w:val="003C3649"/>
    <w:rsid w:val="003E484D"/>
    <w:rsid w:val="003F701B"/>
    <w:rsid w:val="00486EB4"/>
    <w:rsid w:val="00496385"/>
    <w:rsid w:val="00496DC9"/>
    <w:rsid w:val="004A2B2A"/>
    <w:rsid w:val="004D3C7F"/>
    <w:rsid w:val="00514CA6"/>
    <w:rsid w:val="005565D6"/>
    <w:rsid w:val="00587DFE"/>
    <w:rsid w:val="005C3B7E"/>
    <w:rsid w:val="006179FC"/>
    <w:rsid w:val="00631A1F"/>
    <w:rsid w:val="00670700"/>
    <w:rsid w:val="00697FFC"/>
    <w:rsid w:val="006A2AEB"/>
    <w:rsid w:val="006F4536"/>
    <w:rsid w:val="007102DF"/>
    <w:rsid w:val="00717FF4"/>
    <w:rsid w:val="00760496"/>
    <w:rsid w:val="00760D3A"/>
    <w:rsid w:val="007622B0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D3B45"/>
    <w:rsid w:val="008D687A"/>
    <w:rsid w:val="008E76FA"/>
    <w:rsid w:val="008F183A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C780F"/>
    <w:rsid w:val="00BE1B84"/>
    <w:rsid w:val="00BF220B"/>
    <w:rsid w:val="00C11CE9"/>
    <w:rsid w:val="00C13601"/>
    <w:rsid w:val="00C862DE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5064"/>
    <w:rsid w:val="00DA5553"/>
    <w:rsid w:val="00E13D7E"/>
    <w:rsid w:val="00E258F7"/>
    <w:rsid w:val="00E4003A"/>
    <w:rsid w:val="00E4098B"/>
    <w:rsid w:val="00E47FEA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3255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12</cp:revision>
  <cp:lastPrinted>2013-08-20T13:36:00Z</cp:lastPrinted>
  <dcterms:created xsi:type="dcterms:W3CDTF">2015-12-08T14:55:00Z</dcterms:created>
  <dcterms:modified xsi:type="dcterms:W3CDTF">2016-01-29T14:32:00Z</dcterms:modified>
</cp:coreProperties>
</file>