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67" w:rsidRPr="00763B51" w:rsidRDefault="00991A88" w:rsidP="00991A88">
      <w:pPr>
        <w:spacing w:after="0" w:line="240" w:lineRule="auto"/>
        <w:ind w:right="-1"/>
        <w:jc w:val="right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40"/>
          <w:lang w:eastAsia="ru-RU"/>
        </w:rPr>
      </w:pPr>
      <w:r w:rsidRPr="00763B51">
        <w:rPr>
          <w:rFonts w:ascii="Times New Roman" w:hAnsi="Times New Roman" w:cs="Times New Roman"/>
          <w:b/>
          <w:bCs/>
          <w:sz w:val="28"/>
          <w:szCs w:val="40"/>
          <w:lang w:eastAsia="ru-RU"/>
        </w:rPr>
        <w:t>ПРОЕКТ</w:t>
      </w: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B45367" w:rsidRDefault="00B4536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8E2337" w:rsidRDefault="008E233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8E2337" w:rsidRDefault="008E233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bookmarkStart w:id="0" w:name="_GoBack"/>
      <w:bookmarkEnd w:id="0"/>
    </w:p>
    <w:p w:rsidR="000C09C3" w:rsidRDefault="00261622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приказ министерства </w:t>
      </w:r>
    </w:p>
    <w:p w:rsidR="000C09C3" w:rsidRDefault="00261622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социального развития и семейной политики </w:t>
      </w:r>
    </w:p>
    <w:p w:rsidR="000C09C3" w:rsidRDefault="00261622" w:rsidP="000E095F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Краснодарского края от 2</w:t>
      </w:r>
      <w:r w:rsidR="00290C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мая 2013 года № 65</w:t>
      </w:r>
      <w:r w:rsidR="00290C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C09C3" w:rsidRDefault="000E095F" w:rsidP="000E095F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«Об утверждении Порядка </w:t>
      </w:r>
      <w:r w:rsidRPr="00AD3AE6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</w:p>
    <w:p w:rsidR="000C09C3" w:rsidRDefault="000E095F" w:rsidP="000E095F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D3AE6">
        <w:rPr>
          <w:rFonts w:ascii="Times New Roman" w:hAnsi="Times New Roman" w:cs="Times New Roman"/>
          <w:b/>
          <w:sz w:val="28"/>
          <w:szCs w:val="28"/>
        </w:rPr>
        <w:t xml:space="preserve">социальной выплаты в целях частичной </w:t>
      </w:r>
    </w:p>
    <w:p w:rsidR="000C09C3" w:rsidRDefault="000E095F" w:rsidP="000E095F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D3AE6">
        <w:rPr>
          <w:rFonts w:ascii="Times New Roman" w:hAnsi="Times New Roman" w:cs="Times New Roman"/>
          <w:b/>
          <w:sz w:val="28"/>
          <w:szCs w:val="28"/>
        </w:rPr>
        <w:t xml:space="preserve">компенсации родителям (законным </w:t>
      </w:r>
    </w:p>
    <w:p w:rsidR="000C09C3" w:rsidRDefault="000E095F" w:rsidP="000E095F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D3AE6">
        <w:rPr>
          <w:rFonts w:ascii="Times New Roman" w:hAnsi="Times New Roman" w:cs="Times New Roman"/>
          <w:b/>
          <w:sz w:val="28"/>
          <w:szCs w:val="28"/>
        </w:rPr>
        <w:t>представителям)</w:t>
      </w:r>
      <w:r w:rsidR="000C0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AE6">
        <w:rPr>
          <w:rFonts w:ascii="Times New Roman" w:hAnsi="Times New Roman" w:cs="Times New Roman"/>
          <w:b/>
          <w:sz w:val="28"/>
          <w:szCs w:val="28"/>
        </w:rPr>
        <w:t xml:space="preserve"> стоимости приобретенных</w:t>
      </w:r>
    </w:p>
    <w:p w:rsidR="000E095F" w:rsidRPr="00AD3AE6" w:rsidRDefault="000E095F" w:rsidP="000E095F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3AE6">
        <w:rPr>
          <w:rFonts w:ascii="Times New Roman" w:hAnsi="Times New Roman" w:cs="Times New Roman"/>
          <w:b/>
          <w:sz w:val="28"/>
          <w:szCs w:val="28"/>
        </w:rPr>
        <w:t xml:space="preserve"> путевок (курсовок) для детей</w:t>
      </w:r>
      <w:r w:rsidRPr="00AD3A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E095F" w:rsidRDefault="000E095F" w:rsidP="000E095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367" w:rsidRDefault="00B4536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367" w:rsidRDefault="0026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 Положением о министерстве социального развития и семейной политики Краснодарского края, утвержденным  постановлением главы администрации (губернатора) Краснодарского края от 28 июня                 2012 года № 743, п р и к а з ы в а ю:</w:t>
      </w:r>
    </w:p>
    <w:p w:rsidR="00B45367" w:rsidRPr="000E095F" w:rsidRDefault="00261622" w:rsidP="000E095F">
      <w:pPr>
        <w:spacing w:after="0" w:line="240" w:lineRule="auto"/>
        <w:ind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0E095F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изменения в приложении к приказу министерства социального развития и семейной политики </w:t>
      </w:r>
      <w:r w:rsidRPr="000E095F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0E095F" w:rsidRPr="000E095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29 мая 2013 года № 659 «Об утверждении Порядка </w:t>
      </w:r>
      <w:r w:rsidR="000E095F" w:rsidRPr="000E095F">
        <w:rPr>
          <w:rFonts w:ascii="Times New Roman" w:hAnsi="Times New Roman" w:cs="Times New Roman"/>
          <w:sz w:val="28"/>
          <w:szCs w:val="28"/>
        </w:rPr>
        <w:t>предоставления социальной выплаты в целях</w:t>
      </w:r>
      <w:r w:rsidR="000E095F">
        <w:rPr>
          <w:rFonts w:ascii="Times New Roman" w:hAnsi="Times New Roman" w:cs="Times New Roman"/>
          <w:sz w:val="28"/>
          <w:szCs w:val="28"/>
        </w:rPr>
        <w:t xml:space="preserve"> </w:t>
      </w:r>
      <w:r w:rsidR="000E095F" w:rsidRPr="000E095F">
        <w:rPr>
          <w:rFonts w:ascii="Times New Roman" w:hAnsi="Times New Roman" w:cs="Times New Roman"/>
          <w:sz w:val="28"/>
          <w:szCs w:val="28"/>
        </w:rPr>
        <w:t>частичной компенсации родителям (законным представителям)</w:t>
      </w:r>
      <w:r w:rsidR="000E095F">
        <w:rPr>
          <w:rFonts w:ascii="Times New Roman" w:hAnsi="Times New Roman" w:cs="Times New Roman"/>
          <w:sz w:val="28"/>
          <w:szCs w:val="28"/>
        </w:rPr>
        <w:t xml:space="preserve"> </w:t>
      </w:r>
      <w:r w:rsidR="000E095F" w:rsidRPr="000E095F">
        <w:rPr>
          <w:rFonts w:ascii="Times New Roman" w:hAnsi="Times New Roman" w:cs="Times New Roman"/>
          <w:sz w:val="28"/>
          <w:szCs w:val="28"/>
        </w:rPr>
        <w:t>стоимости приобретенных путевок (курсовок) для детей</w:t>
      </w:r>
      <w:r w:rsidR="000E095F" w:rsidRPr="000E095F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0E095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095F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2D0EE1" w:rsidRDefault="00261622" w:rsidP="002D0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0EE1" w:rsidRPr="007312BE">
        <w:rPr>
          <w:rFonts w:ascii="Times New Roman" w:hAnsi="Times New Roman"/>
          <w:sz w:val="28"/>
          <w:szCs w:val="28"/>
        </w:rPr>
        <w:t>Отделу информационно-аналитической</w:t>
      </w:r>
      <w:r w:rsidR="002D0EE1">
        <w:rPr>
          <w:rFonts w:ascii="Times New Roman" w:hAnsi="Times New Roman"/>
          <w:sz w:val="28"/>
          <w:szCs w:val="28"/>
        </w:rPr>
        <w:t xml:space="preserve"> и методической работы (Паршина) обеспечить:</w:t>
      </w:r>
    </w:p>
    <w:p w:rsidR="002D0EE1" w:rsidRPr="00922E8D" w:rsidRDefault="002D0EE1" w:rsidP="002D0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направления на «Официальный интернет-портал правовой информации</w:t>
      </w:r>
      <w:r w:rsidRPr="00922E8D">
        <w:rPr>
          <w:rFonts w:ascii="Times New Roman" w:hAnsi="Times New Roman"/>
          <w:sz w:val="28"/>
          <w:szCs w:val="28"/>
        </w:rPr>
        <w:t>» (</w:t>
      </w:r>
      <w:hyperlink r:id="rId8" w:history="1">
        <w:r w:rsidRPr="00922E8D">
          <w:rPr>
            <w:rStyle w:val="a3"/>
            <w:rFonts w:ascii="Times New Roman" w:hAnsi="Times New Roman" w:cs="Calibri"/>
            <w:color w:val="auto"/>
            <w:sz w:val="28"/>
            <w:szCs w:val="28"/>
            <w:u w:val="none"/>
            <w:lang w:val="en-US"/>
          </w:rPr>
          <w:t>www</w:t>
        </w:r>
        <w:r w:rsidRPr="00922E8D">
          <w:rPr>
            <w:rStyle w:val="a3"/>
            <w:rFonts w:ascii="Times New Roman" w:hAnsi="Times New Roman" w:cs="Calibri"/>
            <w:color w:val="auto"/>
            <w:sz w:val="28"/>
            <w:szCs w:val="28"/>
            <w:u w:val="none"/>
          </w:rPr>
          <w:t>.</w:t>
        </w:r>
        <w:r w:rsidRPr="00922E8D">
          <w:rPr>
            <w:rStyle w:val="a3"/>
            <w:rFonts w:ascii="Times New Roman" w:hAnsi="Times New Roman" w:cs="Calibri"/>
            <w:color w:val="auto"/>
            <w:sz w:val="28"/>
            <w:szCs w:val="28"/>
            <w:u w:val="none"/>
            <w:lang w:val="en-US"/>
          </w:rPr>
          <w:t>pravo</w:t>
        </w:r>
        <w:r w:rsidRPr="00922E8D">
          <w:rPr>
            <w:rStyle w:val="a3"/>
            <w:rFonts w:ascii="Times New Roman" w:hAnsi="Times New Roman" w:cs="Calibri"/>
            <w:color w:val="auto"/>
            <w:sz w:val="28"/>
            <w:szCs w:val="28"/>
            <w:u w:val="none"/>
          </w:rPr>
          <w:t>.</w:t>
        </w:r>
        <w:r w:rsidRPr="00922E8D">
          <w:rPr>
            <w:rStyle w:val="a3"/>
            <w:rFonts w:ascii="Times New Roman" w:hAnsi="Times New Roman" w:cs="Calibri"/>
            <w:color w:val="auto"/>
            <w:sz w:val="28"/>
            <w:szCs w:val="28"/>
            <w:u w:val="none"/>
            <w:lang w:val="en-US"/>
          </w:rPr>
          <w:t>gov</w:t>
        </w:r>
      </w:hyperlink>
      <w:r w:rsidRPr="00922E8D">
        <w:rPr>
          <w:rFonts w:ascii="Times New Roman" w:hAnsi="Times New Roman"/>
          <w:sz w:val="28"/>
          <w:szCs w:val="28"/>
        </w:rPr>
        <w:t>.</w:t>
      </w:r>
      <w:r w:rsidRPr="00922E8D">
        <w:rPr>
          <w:rFonts w:ascii="Times New Roman" w:hAnsi="Times New Roman"/>
          <w:sz w:val="28"/>
          <w:szCs w:val="28"/>
          <w:lang w:val="en-US"/>
        </w:rPr>
        <w:t>ru</w:t>
      </w:r>
      <w:r w:rsidRPr="00922E8D">
        <w:rPr>
          <w:rFonts w:ascii="Times New Roman" w:hAnsi="Times New Roman"/>
          <w:sz w:val="28"/>
          <w:szCs w:val="28"/>
        </w:rPr>
        <w:t>);</w:t>
      </w:r>
    </w:p>
    <w:p w:rsidR="002D0EE1" w:rsidRDefault="002D0EE1" w:rsidP="002D0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настоящего приказа на официальном сайте министерства социального развития и семейной политики Краснодарского края (www.sznkuban.ru) и в справочно-правовой системе Консультант Плюс: Кубань.</w:t>
      </w:r>
    </w:p>
    <w:p w:rsidR="00B45367" w:rsidRDefault="0026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Заместителю начальника отдела правового обеспечения в управлении правового обеспечения и организации гражданской службы М.И. Захарову в     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0C09C3" w:rsidRDefault="00261622" w:rsidP="000C09C3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Приказ вступает в силу по истечении 10 дней после дня его официального опубликования</w:t>
      </w:r>
      <w:r w:rsidR="003804F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C52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5367" w:rsidRDefault="00B45367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367" w:rsidRDefault="00B45367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367" w:rsidRDefault="0026162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министра                                                                </w:t>
      </w:r>
      <w:r w:rsidR="003804FD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И.</w:t>
      </w:r>
      <w:r w:rsidR="003804FD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804FD">
        <w:rPr>
          <w:rFonts w:ascii="Times New Roman" w:hAnsi="Times New Roman" w:cs="Times New Roman"/>
          <w:sz w:val="28"/>
          <w:szCs w:val="28"/>
          <w:lang w:eastAsia="ru-RU"/>
        </w:rPr>
        <w:t>Целищева</w:t>
      </w: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C0C" w:rsidRDefault="00CD7C0C" w:rsidP="00A57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D7C0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CD7C0C" w:rsidTr="00A57B6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CD7C0C" w:rsidRDefault="00CD7C0C" w:rsidP="00A57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CD7C0C" w:rsidRDefault="00CD7C0C" w:rsidP="00A57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C0C" w:rsidRDefault="00CD7C0C" w:rsidP="00A57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CD7C0C" w:rsidRDefault="00CD7C0C" w:rsidP="00A57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социального развития и семейной политики </w:t>
            </w:r>
          </w:p>
          <w:p w:rsidR="00CD7C0C" w:rsidRDefault="00CD7C0C" w:rsidP="00A57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CD7C0C" w:rsidRDefault="00CD7C0C" w:rsidP="00A57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№ ______</w:t>
            </w:r>
          </w:p>
          <w:p w:rsidR="00CD7C0C" w:rsidRDefault="00CD7C0C" w:rsidP="00A57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7C0C" w:rsidRPr="00636EB7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приложение </w:t>
      </w:r>
      <w:r w:rsidRPr="00636EB7">
        <w:rPr>
          <w:rFonts w:ascii="Times New Roman" w:hAnsi="Times New Roman" w:cs="Times New Roman"/>
          <w:b/>
          <w:sz w:val="28"/>
          <w:szCs w:val="28"/>
        </w:rPr>
        <w:t>к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приказу министерства 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развития и семейной политики 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B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от 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36EB7">
        <w:rPr>
          <w:rFonts w:ascii="Times New Roman" w:hAnsi="Times New Roman" w:cs="Times New Roman"/>
          <w:b/>
          <w:sz w:val="28"/>
          <w:szCs w:val="28"/>
        </w:rPr>
        <w:t xml:space="preserve"> мая 2013 года № 65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36E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«Об утверждении Порядка </w:t>
      </w:r>
      <w:r w:rsidRPr="00AD3AE6">
        <w:rPr>
          <w:rFonts w:ascii="Times New Roman" w:hAnsi="Times New Roman" w:cs="Times New Roman"/>
          <w:b/>
          <w:sz w:val="28"/>
          <w:szCs w:val="28"/>
        </w:rPr>
        <w:t xml:space="preserve">предоставления социальной 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AE6">
        <w:rPr>
          <w:rFonts w:ascii="Times New Roman" w:hAnsi="Times New Roman" w:cs="Times New Roman"/>
          <w:b/>
          <w:sz w:val="28"/>
          <w:szCs w:val="28"/>
        </w:rPr>
        <w:t>выплаты в целях частичной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AE6">
        <w:rPr>
          <w:rFonts w:ascii="Times New Roman" w:hAnsi="Times New Roman" w:cs="Times New Roman"/>
          <w:b/>
          <w:sz w:val="28"/>
          <w:szCs w:val="28"/>
        </w:rPr>
        <w:t xml:space="preserve">компенсации родителям 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AE6">
        <w:rPr>
          <w:rFonts w:ascii="Times New Roman" w:hAnsi="Times New Roman" w:cs="Times New Roman"/>
          <w:b/>
          <w:sz w:val="28"/>
          <w:szCs w:val="28"/>
        </w:rPr>
        <w:t>(законным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AE6">
        <w:rPr>
          <w:rFonts w:ascii="Times New Roman" w:hAnsi="Times New Roman" w:cs="Times New Roman"/>
          <w:b/>
          <w:sz w:val="28"/>
          <w:szCs w:val="28"/>
        </w:rPr>
        <w:t>представителям)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AE6">
        <w:rPr>
          <w:rFonts w:ascii="Times New Roman" w:hAnsi="Times New Roman" w:cs="Times New Roman"/>
          <w:b/>
          <w:sz w:val="28"/>
          <w:szCs w:val="28"/>
        </w:rPr>
        <w:t>стоимости приобретенных</w:t>
      </w:r>
    </w:p>
    <w:p w:rsidR="00CD7C0C" w:rsidRPr="00AD3AE6" w:rsidRDefault="00CD7C0C" w:rsidP="00CD7C0C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3AE6">
        <w:rPr>
          <w:rFonts w:ascii="Times New Roman" w:hAnsi="Times New Roman" w:cs="Times New Roman"/>
          <w:b/>
          <w:sz w:val="28"/>
          <w:szCs w:val="28"/>
        </w:rPr>
        <w:t xml:space="preserve"> путевок (курсовок) для детей</w:t>
      </w:r>
      <w:r w:rsidRPr="00AD3A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D7C0C" w:rsidRPr="00636EB7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7C0C" w:rsidRDefault="00CD7C0C" w:rsidP="00CD7C0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разделе 3 «Порядок предоставления социальной выплаты»: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3.3 </w:t>
      </w:r>
      <w:r w:rsidRPr="005E5C46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CD7C0C" w:rsidRPr="004D6690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 </w:t>
      </w:r>
      <w:r w:rsidRPr="004D6690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социальных выплат  </w:t>
      </w:r>
      <w:r w:rsidRPr="004D6690">
        <w:rPr>
          <w:rFonts w:ascii="Times New Roman" w:hAnsi="Times New Roman" w:cs="Times New Roman"/>
          <w:sz w:val="28"/>
          <w:szCs w:val="28"/>
        </w:rPr>
        <w:t>осуществляется за счет средств краевого бюджета, предусмотренных на реализацию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D6690">
        <w:rPr>
          <w:rFonts w:ascii="Times New Roman" w:hAnsi="Times New Roman" w:cs="Times New Roman"/>
          <w:sz w:val="28"/>
          <w:szCs w:val="28"/>
        </w:rPr>
        <w:t>, закрепленн</w:t>
      </w:r>
      <w:r>
        <w:rPr>
          <w:rFonts w:ascii="Times New Roman" w:hAnsi="Times New Roman" w:cs="Times New Roman"/>
          <w:sz w:val="28"/>
          <w:szCs w:val="28"/>
        </w:rPr>
        <w:t>ых в</w:t>
      </w:r>
      <w:r w:rsidRPr="004D6690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6690">
        <w:rPr>
          <w:rFonts w:ascii="Times New Roman" w:hAnsi="Times New Roman" w:cs="Times New Roman"/>
          <w:sz w:val="28"/>
          <w:szCs w:val="28"/>
        </w:rPr>
        <w:t xml:space="preserve"> 3 «Перечень отдельных мероприятий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690">
        <w:rPr>
          <w:rFonts w:ascii="Times New Roman" w:hAnsi="Times New Roman" w:cs="Times New Roman"/>
          <w:sz w:val="28"/>
          <w:szCs w:val="28"/>
        </w:rPr>
        <w:t>с указанием источников и объемов финансирования, сроков их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690">
        <w:rPr>
          <w:rFonts w:ascii="Times New Roman" w:hAnsi="Times New Roman" w:cs="Times New Roman"/>
          <w:sz w:val="28"/>
          <w:szCs w:val="28"/>
        </w:rPr>
        <w:t xml:space="preserve">и государственных заказчиков» государственной программы Краснодарского края «Дети Кубани», утвержденной постановлением главы администрации (губернатора) Краснодарского края от 14 октября 2013 года № 1174, в пределах лимитов бюджетных обязательств и бюджетных ассигнований, доведенных министерству на соответствующий </w:t>
      </w:r>
      <w:r>
        <w:rPr>
          <w:rFonts w:ascii="Times New Roman" w:hAnsi="Times New Roman" w:cs="Times New Roman"/>
          <w:sz w:val="28"/>
          <w:szCs w:val="28"/>
        </w:rPr>
        <w:t>календарны</w:t>
      </w:r>
      <w:r w:rsidRPr="004D6690">
        <w:rPr>
          <w:rFonts w:ascii="Times New Roman" w:hAnsi="Times New Roman" w:cs="Times New Roman"/>
          <w:sz w:val="28"/>
          <w:szCs w:val="28"/>
        </w:rPr>
        <w:t>й год.»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3.4: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первый изложить в следующей редакции: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«Для получения социальной выплаты заявитель представляет в уполномоченный орган, </w:t>
      </w:r>
      <w:r w:rsidRPr="001F2EC4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2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МФЦ) по месту проживания на территории Краснодарского края:»; 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абзацы десятый и одиннадцатый изложить в следующей редакции: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«отрывной (обратный) талон к путевке (курсовке) (в случае его утраты, порчи – справку организации отдыха детей и их оздоровления, заверенную подписью руководителя (уполномоченного лица), скрепленную печатью организации отдыха детей и их оздоровления (при наличии печати организации), с обязательным указанием продолжительности пребывания ребенка, номера и стоимости путевки (курсовки);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договора, подтверждающего вид оказанных услуг ребенку по приобретенной путевке (курсовке), либо справку организации отдыха детей и </w:t>
      </w:r>
      <w:r>
        <w:rPr>
          <w:rFonts w:ascii="Times New Roman" w:hAnsi="Times New Roman" w:cs="Times New Roman"/>
          <w:sz w:val="28"/>
          <w:szCs w:val="28"/>
        </w:rPr>
        <w:lastRenderedPageBreak/>
        <w:t>их оздоровления, заверенную подписью руководителя (уполномоченного лица), скрепленную печатью организации отдыха детей и их оздоровления (при наличии печати организации), подтверждающую вид оказанных услуг ребенку</w:t>
      </w:r>
      <w:r w:rsidRPr="004F6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приобретенной путевке (курсовке);»;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абзац второй пункта 3.5 изложить в следующей редакции: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«Заявление и документы, указанные в пункте 3.4 настоящего Порядка, должны быть поданы заявителем в уполномоченный орган, МФЦ в течение 3 месяцев с момента окончания заезда ребенка согласно отрывному (обратному) талону к путевке (курсовке).»; 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пункт 3.7 изложить в следующей редакции: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«3.7. </w:t>
      </w:r>
      <w:r w:rsidRPr="00527560">
        <w:rPr>
          <w:rFonts w:ascii="Times New Roman" w:hAnsi="Times New Roman" w:cs="Times New Roman"/>
          <w:sz w:val="28"/>
          <w:szCs w:val="28"/>
        </w:rPr>
        <w:t>Допускается прием документов в интересах заявителя через уполномоченного представителя профсоюзной организации (Совета трудового коллектива) (далее - уполномоченный представитель организации). Уполномоченный представитель организации представляет интересы заявителя на основании доверенности, заверенной подписью руководителя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7560">
        <w:rPr>
          <w:rFonts w:ascii="Times New Roman" w:hAnsi="Times New Roman" w:cs="Times New Roman"/>
          <w:sz w:val="28"/>
          <w:szCs w:val="28"/>
        </w:rPr>
        <w:t xml:space="preserve">  скрепленной печатью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(при наличии печати организации) </w:t>
      </w:r>
      <w:r w:rsidRPr="00527560">
        <w:rPr>
          <w:rFonts w:ascii="Times New Roman" w:hAnsi="Times New Roman" w:cs="Times New Roman"/>
          <w:sz w:val="28"/>
          <w:szCs w:val="28"/>
        </w:rPr>
        <w:t>(либо заверенной подписью руководителя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7560">
        <w:rPr>
          <w:rFonts w:ascii="Times New Roman" w:hAnsi="Times New Roman" w:cs="Times New Roman"/>
          <w:sz w:val="28"/>
          <w:szCs w:val="28"/>
        </w:rPr>
        <w:t xml:space="preserve"> скрепленной печатью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печати организации)</w:t>
      </w:r>
      <w:r w:rsidRPr="00527560">
        <w:rPr>
          <w:rFonts w:ascii="Times New Roman" w:hAnsi="Times New Roman" w:cs="Times New Roman"/>
          <w:sz w:val="28"/>
          <w:szCs w:val="28"/>
        </w:rPr>
        <w:t xml:space="preserve">, зарегистрированной в качестве юридического лица). Копии документов, представляемые уполномоченным представителем организации, должны быть заверены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527560">
        <w:rPr>
          <w:rFonts w:ascii="Times New Roman" w:hAnsi="Times New Roman" w:cs="Times New Roman"/>
          <w:sz w:val="28"/>
          <w:szCs w:val="28"/>
        </w:rPr>
        <w:t>порядке и предоставляются без предъявления подлинника.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абзац второй пункта 3.11 изложить в следующей редакции:</w:t>
      </w:r>
    </w:p>
    <w:p w:rsidR="00CD7C0C" w:rsidRPr="00206D44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Pr="00B30106">
        <w:rPr>
          <w:rFonts w:ascii="Times New Roman" w:hAnsi="Times New Roman" w:cs="Times New Roman"/>
          <w:sz w:val="28"/>
          <w:szCs w:val="28"/>
        </w:rPr>
        <w:t>егистраци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0106">
        <w:rPr>
          <w:rFonts w:ascii="Times New Roman" w:hAnsi="Times New Roman" w:cs="Times New Roman"/>
          <w:sz w:val="28"/>
          <w:szCs w:val="28"/>
        </w:rPr>
        <w:t xml:space="preserve"> заявления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органом в журнале в соответствии с датой и временем подачи заявления и пакета документов в уполномоченный орган, МФЦ»;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пункт 3.24 изложить в следующей редакции:</w:t>
      </w:r>
    </w:p>
    <w:p w:rsidR="00CD7C0C" w:rsidRPr="00FB5344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344">
        <w:rPr>
          <w:rFonts w:ascii="Times New Roman" w:hAnsi="Times New Roman" w:cs="Times New Roman"/>
          <w:sz w:val="28"/>
          <w:szCs w:val="28"/>
        </w:rPr>
        <w:t xml:space="preserve">«3.24. Управление ежемесячно, до 5 и 20 числа каждого месяца, представляет в отдел организации оздоровления и отдыха детей управления оздоровления и отдыха детей министерства (далее – отдел организации оздоровления министерства) </w:t>
      </w:r>
      <w:hyperlink w:anchor="Par607" w:history="1">
        <w:r w:rsidRPr="00FB5344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FB5344">
        <w:rPr>
          <w:rFonts w:ascii="Times New Roman" w:hAnsi="Times New Roman" w:cs="Times New Roman"/>
          <w:sz w:val="28"/>
          <w:szCs w:val="28"/>
        </w:rPr>
        <w:t xml:space="preserve"> на распределение бюджетных средств для предоставления социальных выплат заявителям по форме согласно приложению № 7 к настоящему Приказу (далее – заявка). Если срок предоставления заявки выпадает на выходной или праздничный день, то заявка должна быть составлена и направлена не позднее последнего рабочего дня перед выходным или праздничным днем. 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344">
        <w:rPr>
          <w:rFonts w:ascii="Times New Roman" w:hAnsi="Times New Roman" w:cs="Times New Roman"/>
          <w:sz w:val="28"/>
          <w:szCs w:val="28"/>
        </w:rPr>
        <w:t>Отдел организации оздоровления министерства 5 и 20 числа каждого месяца формирует сводную заявку на распределение бюджетных средств между управлениями для предоставления социальных выплат заявителям и направляет ее в отдел финансового обеспечения мероприятий в области социальной политики финансово-экономического управления министерства (далее – отдел финансового обеспечения министерства).</w:t>
      </w:r>
    </w:p>
    <w:p w:rsidR="00CD7C0C" w:rsidRPr="00FB5344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финансового обеспечения министерства в течение 7 рабочих дней рассматривает сводную заявку на распределение бюджетных средств и доводит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управлениям бюджетные ассигнования, лимиты бюджетных обязательств и предельные объемы финансирования в соответствии с представленной сводной заявкой.»;   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пункт 3.26 исключить.</w:t>
      </w:r>
    </w:p>
    <w:p w:rsidR="00CD7C0C" w:rsidRPr="009A72A8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A72A8">
        <w:rPr>
          <w:rFonts w:ascii="Times New Roman" w:hAnsi="Times New Roman" w:cs="Times New Roman"/>
          <w:sz w:val="28"/>
          <w:szCs w:val="28"/>
        </w:rPr>
        <w:t>.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72A8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>, № 4</w:t>
      </w:r>
      <w:r w:rsidRPr="009A72A8">
        <w:rPr>
          <w:rFonts w:ascii="Times New Roman" w:hAnsi="Times New Roman" w:cs="Times New Roman"/>
          <w:sz w:val="28"/>
          <w:szCs w:val="28"/>
        </w:rPr>
        <w:t xml:space="preserve"> к Порядку предоставления социальной выплаты в целях частичной компенсации родителям (законным представителям) стоимости приобретенных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2A8">
        <w:rPr>
          <w:rFonts w:ascii="Times New Roman" w:hAnsi="Times New Roman" w:cs="Times New Roman"/>
          <w:sz w:val="28"/>
          <w:szCs w:val="28"/>
        </w:rPr>
        <w:t xml:space="preserve"> путевок (курсовок) для детей изложить в следующей редакции: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23" w:type="dxa"/>
        <w:tblInd w:w="4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3"/>
      </w:tblGrid>
      <w:tr w:rsidR="00CD7C0C" w:rsidTr="00A57B65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CD7C0C" w:rsidRDefault="00CD7C0C" w:rsidP="00A57B6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«ПРИЛОЖЕНИЕ № 3</w:t>
            </w:r>
          </w:p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Порядку предоставления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____________________________________ </w:t>
            </w:r>
          </w:p>
          <w:p w:rsidR="00CD7C0C" w:rsidRDefault="00CD7C0C" w:rsidP="00A57B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Руководителю уполномоченного органа</w:t>
            </w:r>
          </w:p>
          <w:p w:rsidR="00CD7C0C" w:rsidRDefault="00CD7C0C" w:rsidP="00A57B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(должность, инициалы, фамилия)</w:t>
            </w: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__________________________________________________ </w:t>
            </w: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___________________________________ </w:t>
            </w:r>
          </w:p>
          <w:p w:rsidR="00CD7C0C" w:rsidRDefault="00CD7C0C" w:rsidP="00A57B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заявителя</w:t>
            </w: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зарегистрированного(ой) по адресу:</w:t>
            </w: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проживающего(ей) по адресу:</w:t>
            </w: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 </w:t>
            </w: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 </w:t>
            </w: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паспорт __________________________ </w:t>
            </w: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выдан ____________________________ </w:t>
            </w: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тел. (обязательно)__________________ </w:t>
            </w: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D7C0C" w:rsidRDefault="00CD7C0C" w:rsidP="00CD7C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D7C0C" w:rsidRDefault="00CD7C0C" w:rsidP="00CD7C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Courier New"/>
          <w:bCs/>
          <w:sz w:val="28"/>
          <w:szCs w:val="28"/>
          <w:lang w:eastAsia="ru-RU"/>
        </w:rPr>
        <w:t>ЗАЯВЛЕНИЕ</w:t>
      </w:r>
    </w:p>
    <w:p w:rsidR="00CD7C0C" w:rsidRDefault="00CD7C0C" w:rsidP="00CD7C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Прошу предоставить мне социальную выплату в целях частичной компенсации стоимости приобретенной путевки в загородный лагерь отдыха и оздоровления детей, в детский лагерь палаточного типа (нужное подчеркнуть) для моего ребенка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фамилия, имя, отчество ребенка, дата рождения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пребывавшего в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</w:t>
      </w:r>
    </w:p>
    <w:p w:rsidR="00CD7C0C" w:rsidRDefault="00CD7C0C" w:rsidP="00CD7C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наименование загородного или палаточного  лагеря, адрес его местонахождения</w:t>
      </w:r>
    </w:p>
    <w:p w:rsidR="00CD7C0C" w:rsidRDefault="00CD7C0C" w:rsidP="00CD7C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CD7C0C" w:rsidRDefault="00CD7C0C" w:rsidP="00CD7C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период с «____» ___________20___года по «____» ___________ 20__ года.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Социальную выплату прошу перечислить в _______________________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 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наименование кредитного учреждения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на мой счет № ____________________________________________________.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проинформирован(а) о мере ответственности за предоставление заведомо недостоверных сведений.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выявления недостоверных сведений полученную мною социальную выплату обязуюсь возместить в полном объеме.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подтверждаю, что в течение календарного года не получал(а) бесплатных путевок (курсовок) на моего ребенка, не получал(а) социальной выплаты в целях частичной компенсации стоимости приобретенных мной в текущем календарном году путевок (курсовок), не воспользовался(лась) путевкой (курсовкой), приобретенной организацией для детей своих сотрудников с целью получения организацией гранта в форме субсидии в целях частичной компенсации ее стоимости.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даю  согласие на получение уполномоченным органом любых данных,  необходимых  для  проверки предоставленных мною сведений,  и  восполнения  отсутствующей  информации  от  соответствующих  федеральных, краевых  органов  государственной  власти  и  органов  местного  самоуправления,   организаций   всех   форм собственности, а также на обработку и использование моих персональных данных и персональных данных ребенка.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7C0C" w:rsidRDefault="00CD7C0C" w:rsidP="00CD7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CD7C0C" w:rsidRDefault="00CD7C0C" w:rsidP="00CD7C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072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CD7C0C" w:rsidRDefault="00CD7C0C" w:rsidP="00CD7C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7C0C" w:rsidRDefault="00CD7C0C" w:rsidP="00CD7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Заявление и пакет документов на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CD7C0C" w:rsidRDefault="00CD7C0C" w:rsidP="00CD7C0C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приняты « _____» ___________________ 20____ года «_____» час. «_____» мин.     </w:t>
      </w:r>
    </w:p>
    <w:p w:rsidR="00CD7C0C" w:rsidRDefault="00CD7C0C" w:rsidP="00CD7C0C">
      <w:pPr>
        <w:pStyle w:val="ab"/>
        <w:spacing w:after="0"/>
        <w:rPr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принятых документов: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663"/>
        <w:gridCol w:w="1842"/>
      </w:tblGrid>
      <w:tr w:rsidR="00CD7C0C" w:rsidTr="00A57B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документов*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листов</w:t>
            </w:r>
          </w:p>
        </w:tc>
      </w:tr>
      <w:tr w:rsidR="00CD7C0C" w:rsidTr="00A57B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7C0C" w:rsidTr="00A57B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7C0C" w:rsidTr="00A57B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7C0C" w:rsidTr="00A57B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7C0C" w:rsidTr="00A57B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7C0C" w:rsidTr="00A57B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7C0C" w:rsidTr="00A57B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7C0C" w:rsidTr="00A57B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7C0C" w:rsidTr="00A57B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7C0C" w:rsidTr="00A57B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7C0C" w:rsidTr="00A57B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D7C0C" w:rsidRDefault="00CD7C0C" w:rsidP="00CD7C0C">
      <w:pPr>
        <w:pStyle w:val="ab"/>
        <w:spacing w:after="0"/>
        <w:rPr>
          <w:sz w:val="28"/>
          <w:szCs w:val="28"/>
        </w:rPr>
      </w:pPr>
    </w:p>
    <w:p w:rsidR="00CD7C0C" w:rsidRPr="000A6547" w:rsidRDefault="00CD7C0C" w:rsidP="00CD7C0C">
      <w:pPr>
        <w:pStyle w:val="a4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A6547">
        <w:rPr>
          <w:sz w:val="24"/>
          <w:szCs w:val="24"/>
        </w:rPr>
        <w:t>*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В случае принятия от заявител</w:t>
      </w:r>
      <w:r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справки </w:t>
      </w:r>
      <w:r w:rsidRPr="000A6547">
        <w:rPr>
          <w:rFonts w:ascii="Times New Roman" w:hAnsi="Times New Roman" w:cs="Times New Roman"/>
          <w:sz w:val="24"/>
          <w:szCs w:val="24"/>
        </w:rPr>
        <w:t>организации отдыха детей и их оздоровления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вместо испорченного (утраченного) отрывного (обратного) талона к путевке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(курсовке)</w:t>
      </w:r>
      <w:r w:rsidRPr="000A6547">
        <w:rPr>
          <w:rFonts w:ascii="Times New Roman" w:hAnsi="Times New Roman" w:cs="Times New Roman"/>
          <w:sz w:val="24"/>
          <w:szCs w:val="24"/>
        </w:rPr>
        <w:t>,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заявителю собственноручно необходимо указать: «Отрывной (обратный) талон к путевке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(курсовке)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испорчен (</w:t>
      </w:r>
      <w:r>
        <w:rPr>
          <w:rFonts w:ascii="Times New Roman" w:hAnsi="Times New Roman" w:cs="Times New Roman"/>
          <w:spacing w:val="1"/>
          <w:sz w:val="24"/>
          <w:szCs w:val="24"/>
        </w:rPr>
        <w:t>утрачен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)». </w:t>
      </w:r>
    </w:p>
    <w:p w:rsidR="00CD7C0C" w:rsidRDefault="00CD7C0C" w:rsidP="00CD7C0C">
      <w:pPr>
        <w:pStyle w:val="ab"/>
        <w:spacing w:after="0"/>
      </w:pPr>
    </w:p>
    <w:p w:rsidR="00CD7C0C" w:rsidRPr="000A6547" w:rsidRDefault="00CD7C0C" w:rsidP="00CD7C0C">
      <w:pPr>
        <w:pStyle w:val="ab"/>
        <w:spacing w:after="0"/>
      </w:pPr>
    </w:p>
    <w:p w:rsidR="00CD7C0C" w:rsidRDefault="00CD7C0C" w:rsidP="00CD7C0C">
      <w:pPr>
        <w:pStyle w:val="ab"/>
        <w:spacing w:after="0"/>
        <w:rPr>
          <w:sz w:val="28"/>
          <w:szCs w:val="28"/>
        </w:rPr>
      </w:pPr>
    </w:p>
    <w:p w:rsidR="00CD7C0C" w:rsidRDefault="00CD7C0C" w:rsidP="00CD7C0C">
      <w:pPr>
        <w:pStyle w:val="ab"/>
        <w:spacing w:after="0"/>
        <w:rPr>
          <w:sz w:val="28"/>
          <w:szCs w:val="28"/>
        </w:rPr>
      </w:pPr>
    </w:p>
    <w:p w:rsidR="00CD7C0C" w:rsidRDefault="00CD7C0C" w:rsidP="00CD7C0C">
      <w:pPr>
        <w:pStyle w:val="ab"/>
        <w:spacing w:after="0"/>
        <w:rPr>
          <w:sz w:val="28"/>
          <w:szCs w:val="28"/>
        </w:rPr>
      </w:pPr>
    </w:p>
    <w:p w:rsidR="00CD7C0C" w:rsidRDefault="00CD7C0C" w:rsidP="00CD7C0C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      _____________________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CD7C0C" w:rsidRPr="00662D8E" w:rsidTr="00A57B65">
        <w:tc>
          <w:tcPr>
            <w:tcW w:w="3510" w:type="dxa"/>
            <w:shd w:val="clear" w:color="auto" w:fill="auto"/>
          </w:tcPr>
          <w:p w:rsidR="00CD7C0C" w:rsidRPr="001B36F9" w:rsidRDefault="00CD7C0C" w:rsidP="00A57B65">
            <w:pPr>
              <w:pStyle w:val="ab"/>
              <w:spacing w:after="0"/>
              <w:jc w:val="center"/>
            </w:pPr>
            <w:r>
              <w:t>должность специалиста</w:t>
            </w:r>
          </w:p>
          <w:p w:rsidR="00CD7C0C" w:rsidRPr="001B36F9" w:rsidRDefault="00CD7C0C" w:rsidP="00A57B65">
            <w:pPr>
              <w:pStyle w:val="ab"/>
              <w:spacing w:after="0"/>
              <w:jc w:val="center"/>
            </w:pPr>
            <w:r w:rsidRPr="001B36F9">
              <w:t>уполномоченного органа</w:t>
            </w:r>
          </w:p>
          <w:p w:rsidR="00CD7C0C" w:rsidRPr="001B36F9" w:rsidRDefault="00CD7C0C" w:rsidP="00A57B65">
            <w:pPr>
              <w:pStyle w:val="ab"/>
              <w:spacing w:after="0"/>
              <w:jc w:val="center"/>
            </w:pPr>
            <w:r w:rsidRPr="001B36F9">
              <w:t>(</w:t>
            </w:r>
            <w:r>
              <w:t>МФЦ</w:t>
            </w:r>
            <w:r w:rsidRPr="001B36F9">
              <w:t>)</w:t>
            </w:r>
          </w:p>
          <w:p w:rsidR="00CD7C0C" w:rsidRDefault="00CD7C0C" w:rsidP="00A57B65">
            <w:pPr>
              <w:pStyle w:val="ab"/>
              <w:spacing w:after="0"/>
              <w:rPr>
                <w:sz w:val="28"/>
                <w:szCs w:val="28"/>
              </w:rPr>
            </w:pPr>
          </w:p>
          <w:p w:rsidR="00CD7C0C" w:rsidRDefault="00CD7C0C" w:rsidP="00A57B65">
            <w:pPr>
              <w:pStyle w:val="ab"/>
              <w:spacing w:after="0"/>
              <w:rPr>
                <w:sz w:val="28"/>
                <w:szCs w:val="28"/>
              </w:rPr>
            </w:pPr>
          </w:p>
          <w:p w:rsidR="00CD7C0C" w:rsidRDefault="00CD7C0C" w:rsidP="00A57B65">
            <w:pPr>
              <w:pStyle w:val="ab"/>
              <w:spacing w:after="0"/>
              <w:rPr>
                <w:sz w:val="28"/>
                <w:szCs w:val="28"/>
              </w:rPr>
            </w:pPr>
          </w:p>
          <w:p w:rsidR="00CD7C0C" w:rsidRDefault="00CD7C0C" w:rsidP="00A57B65">
            <w:pPr>
              <w:pStyle w:val="ab"/>
              <w:spacing w:after="0"/>
              <w:rPr>
                <w:sz w:val="28"/>
                <w:szCs w:val="28"/>
              </w:rPr>
            </w:pPr>
          </w:p>
          <w:p w:rsidR="00CD7C0C" w:rsidRPr="00662D8E" w:rsidRDefault="00CD7C0C" w:rsidP="00A57B65">
            <w:pPr>
              <w:pStyle w:val="ab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CD7C0C" w:rsidRPr="001B36F9" w:rsidRDefault="00CD7C0C" w:rsidP="00A57B65">
            <w:pPr>
              <w:pStyle w:val="ab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CD7C0C" w:rsidRPr="001B36F9" w:rsidRDefault="00CD7C0C" w:rsidP="00A57B65">
            <w:pPr>
              <w:pStyle w:val="ab"/>
              <w:spacing w:after="0"/>
              <w:jc w:val="center"/>
            </w:pPr>
            <w:r w:rsidRPr="001B36F9">
              <w:t>(</w:t>
            </w:r>
            <w:r>
              <w:t>МФЦ</w:t>
            </w:r>
            <w:r w:rsidRPr="001B36F9">
              <w:t>)</w:t>
            </w:r>
          </w:p>
          <w:p w:rsidR="00CD7C0C" w:rsidRPr="00662D8E" w:rsidRDefault="00CD7C0C" w:rsidP="00A57B65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D7C0C" w:rsidRPr="001B36F9" w:rsidRDefault="00CD7C0C" w:rsidP="00A57B65">
            <w:pPr>
              <w:pStyle w:val="ab"/>
              <w:spacing w:after="0"/>
              <w:jc w:val="center"/>
            </w:pPr>
            <w:r>
              <w:t xml:space="preserve">Ф.И.О. специалиста </w:t>
            </w:r>
          </w:p>
          <w:p w:rsidR="00CD7C0C" w:rsidRPr="001B36F9" w:rsidRDefault="00CD7C0C" w:rsidP="00A57B65">
            <w:pPr>
              <w:pStyle w:val="ab"/>
              <w:spacing w:after="0"/>
              <w:jc w:val="center"/>
            </w:pPr>
            <w:r w:rsidRPr="001B36F9">
              <w:t>уполномоченного органа</w:t>
            </w:r>
          </w:p>
          <w:p w:rsidR="00CD7C0C" w:rsidRPr="001B36F9" w:rsidRDefault="00CD7C0C" w:rsidP="00A57B65">
            <w:pPr>
              <w:pStyle w:val="ab"/>
              <w:spacing w:after="0"/>
              <w:jc w:val="center"/>
            </w:pPr>
            <w:r w:rsidRPr="001B36F9">
              <w:t>(</w:t>
            </w:r>
            <w:r>
              <w:t>МФЦ</w:t>
            </w:r>
            <w:r w:rsidRPr="001B36F9">
              <w:t>)</w:t>
            </w:r>
          </w:p>
          <w:p w:rsidR="00CD7C0C" w:rsidRPr="00662D8E" w:rsidRDefault="00CD7C0C" w:rsidP="00A57B65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CD7C0C" w:rsidRDefault="00CD7C0C" w:rsidP="00CD7C0C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CD7C0C" w:rsidRDefault="00CD7C0C" w:rsidP="00CD7C0C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CD7C0C" w:rsidRDefault="00CD7C0C" w:rsidP="00CD7C0C">
      <w:pPr>
        <w:pStyle w:val="ab"/>
        <w:spacing w:after="0"/>
        <w:rPr>
          <w:sz w:val="28"/>
          <w:szCs w:val="28"/>
        </w:rPr>
      </w:pPr>
    </w:p>
    <w:p w:rsidR="00CD7C0C" w:rsidRDefault="00CD7C0C" w:rsidP="00CD7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Расписка-уведомление**</w:t>
      </w:r>
    </w:p>
    <w:p w:rsidR="00CD7C0C" w:rsidRDefault="00CD7C0C" w:rsidP="00CD7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</w:p>
    <w:p w:rsidR="00CD7C0C" w:rsidRDefault="00CD7C0C" w:rsidP="00CD7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гр._______________________________________________________________</w:t>
      </w:r>
    </w:p>
    <w:p w:rsidR="00CD7C0C" w:rsidRDefault="00CD7C0C" w:rsidP="00CD7C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заявителя</w:t>
      </w:r>
    </w:p>
    <w:p w:rsidR="00CD7C0C" w:rsidRDefault="00CD7C0C" w:rsidP="00CD7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701"/>
        <w:gridCol w:w="2951"/>
        <w:gridCol w:w="2526"/>
      </w:tblGrid>
      <w:tr w:rsidR="00CD7C0C" w:rsidTr="00A57B65">
        <w:trPr>
          <w:trHeight w:val="272"/>
        </w:trPr>
        <w:tc>
          <w:tcPr>
            <w:tcW w:w="2410" w:type="dxa"/>
            <w:vMerge w:val="restart"/>
          </w:tcPr>
          <w:p w:rsidR="00CD7C0C" w:rsidRPr="005D5FF9" w:rsidRDefault="00CD7C0C" w:rsidP="00A57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  <w:p w:rsidR="00CD7C0C" w:rsidRPr="005D5FF9" w:rsidRDefault="00CD7C0C" w:rsidP="00A57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в журнале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учета заявлений на получение социальной выплаты  </w:t>
            </w:r>
          </w:p>
        </w:tc>
        <w:tc>
          <w:tcPr>
            <w:tcW w:w="7178" w:type="dxa"/>
            <w:gridSpan w:val="3"/>
          </w:tcPr>
          <w:p w:rsidR="00CD7C0C" w:rsidRPr="005D5FF9" w:rsidRDefault="00CD7C0C" w:rsidP="00A57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Принял</w:t>
            </w:r>
          </w:p>
        </w:tc>
      </w:tr>
      <w:tr w:rsidR="00CD7C0C" w:rsidTr="00A57B65">
        <w:trPr>
          <w:trHeight w:val="384"/>
        </w:trPr>
        <w:tc>
          <w:tcPr>
            <w:tcW w:w="2410" w:type="dxa"/>
            <w:vMerge/>
          </w:tcPr>
          <w:p w:rsidR="00CD7C0C" w:rsidRPr="005D5FF9" w:rsidRDefault="00CD7C0C" w:rsidP="00A57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7C0C" w:rsidRDefault="00CD7C0C" w:rsidP="00A57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заявления </w:t>
            </w:r>
          </w:p>
          <w:p w:rsidR="00CD7C0C" w:rsidRPr="005D5FF9" w:rsidRDefault="00CD7C0C" w:rsidP="00A57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и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</w:p>
        </w:tc>
        <w:tc>
          <w:tcPr>
            <w:tcW w:w="2951" w:type="dxa"/>
          </w:tcPr>
          <w:p w:rsidR="00CD7C0C" w:rsidRPr="005D5FF9" w:rsidRDefault="00CD7C0C" w:rsidP="00A57B65">
            <w:pPr>
              <w:pStyle w:val="ab"/>
              <w:spacing w:after="0"/>
              <w:jc w:val="center"/>
            </w:pPr>
            <w:r w:rsidRPr="005D5FF9">
              <w:t xml:space="preserve">Ф.И.О.  </w:t>
            </w:r>
          </w:p>
          <w:p w:rsidR="00CD7C0C" w:rsidRPr="005D5FF9" w:rsidRDefault="00CD7C0C" w:rsidP="00A57B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 уполномоченного органа </w:t>
            </w:r>
          </w:p>
        </w:tc>
        <w:tc>
          <w:tcPr>
            <w:tcW w:w="2526" w:type="dxa"/>
          </w:tcPr>
          <w:p w:rsidR="00CD7C0C" w:rsidRPr="005D5FF9" w:rsidRDefault="00CD7C0C" w:rsidP="00A57B65">
            <w:pPr>
              <w:pStyle w:val="ab"/>
              <w:spacing w:after="0"/>
              <w:jc w:val="center"/>
            </w:pPr>
            <w:r w:rsidRPr="005D5FF9">
              <w:t xml:space="preserve">Подпись </w:t>
            </w:r>
          </w:p>
          <w:p w:rsidR="00CD7C0C" w:rsidRPr="005D5FF9" w:rsidRDefault="00CD7C0C" w:rsidP="00A57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7C0C" w:rsidTr="00A57B65">
        <w:trPr>
          <w:trHeight w:val="384"/>
        </w:trPr>
        <w:tc>
          <w:tcPr>
            <w:tcW w:w="2410" w:type="dxa"/>
          </w:tcPr>
          <w:p w:rsidR="00CD7C0C" w:rsidRDefault="00CD7C0C" w:rsidP="00A57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7C0C" w:rsidRDefault="00CD7C0C" w:rsidP="00A57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CD7C0C" w:rsidRDefault="00CD7C0C" w:rsidP="00A57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CD7C0C" w:rsidRDefault="00CD7C0C" w:rsidP="00A57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7C0C" w:rsidRPr="00727955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7C0C" w:rsidRPr="00727955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27955">
        <w:rPr>
          <w:rFonts w:ascii="Times New Roman" w:hAnsi="Times New Roman" w:cs="Times New Roman"/>
          <w:sz w:val="24"/>
          <w:szCs w:val="24"/>
        </w:rPr>
        <w:t xml:space="preserve">*заполняется должностным лицом уполномоченного органа </w:t>
      </w:r>
    </w:p>
    <w:p w:rsidR="00CD7C0C" w:rsidRDefault="00CD7C0C" w:rsidP="00CD7C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D7C0C" w:rsidRDefault="00CD7C0C" w:rsidP="00CD7C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D7C0C" w:rsidRDefault="00CD7C0C" w:rsidP="00CD7C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D7C0C" w:rsidRDefault="00CD7C0C" w:rsidP="00CD7C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D7C0C" w:rsidRDefault="00CD7C0C" w:rsidP="00CD7C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D7C0C" w:rsidRDefault="00CD7C0C" w:rsidP="00CD7C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323" w:type="dxa"/>
        <w:tblInd w:w="4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3"/>
      </w:tblGrid>
      <w:tr w:rsidR="00CD7C0C" w:rsidTr="00A57B65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CD7C0C" w:rsidRDefault="00CD7C0C" w:rsidP="00A57B6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ПРИЛОЖЕНИЕ № 4</w:t>
            </w:r>
          </w:p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Порядку предоставления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____________________________________ </w:t>
            </w:r>
          </w:p>
          <w:p w:rsidR="00CD7C0C" w:rsidRDefault="00CD7C0C" w:rsidP="00A57B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Руководителю уполномоченного органа</w:t>
            </w:r>
          </w:p>
          <w:p w:rsidR="00CD7C0C" w:rsidRDefault="00CD7C0C" w:rsidP="00A57B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(должность, инициалы, фамилия)</w:t>
            </w: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__________________________________________________ </w:t>
            </w: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___________________________________ </w:t>
            </w:r>
          </w:p>
          <w:p w:rsidR="00CD7C0C" w:rsidRDefault="00CD7C0C" w:rsidP="00A57B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заявителя</w:t>
            </w: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зарегистрированного(ой) по адресу:</w:t>
            </w: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проживающего(ей) по адресу:</w:t>
            </w: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 </w:t>
            </w: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 </w:t>
            </w: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паспорт __________________________ </w:t>
            </w: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выдан ____________________________ </w:t>
            </w: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тел. (обязательно)__________________ </w:t>
            </w:r>
          </w:p>
          <w:p w:rsidR="00CD7C0C" w:rsidRDefault="00CD7C0C" w:rsidP="00A5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D7C0C" w:rsidRDefault="00CD7C0C" w:rsidP="00CD7C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D7C0C" w:rsidRDefault="00CD7C0C" w:rsidP="00CD7C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Courier New"/>
          <w:bCs/>
          <w:sz w:val="28"/>
          <w:szCs w:val="28"/>
          <w:lang w:eastAsia="ru-RU"/>
        </w:rPr>
        <w:t>ЗАЯВЛЕНИЕ</w:t>
      </w:r>
    </w:p>
    <w:p w:rsidR="00CD7C0C" w:rsidRDefault="00CD7C0C" w:rsidP="00CD7C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Прошу предоставить мне социальную выплату в целях частичной компенсации стоимости приобретенной путевки (курсовки) в санаторную организацию для моего ребенка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фамилия, имя, отчество ребенка, дата рождения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прошедшего курс оздоровления в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</w:p>
    <w:p w:rsidR="00CD7C0C" w:rsidRDefault="00CD7C0C" w:rsidP="00CD7C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наименование санаторной организации, адрес его местонахождения</w:t>
      </w:r>
    </w:p>
    <w:p w:rsidR="00CD7C0C" w:rsidRDefault="00CD7C0C" w:rsidP="00CD7C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CD7C0C" w:rsidRDefault="00CD7C0C" w:rsidP="00CD7C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период с «____» ___________20___года по «____» ___________ 20__ года.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Социальную выплату прошу перечислить в _______________________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 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наименование кредитного учреждения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на мой счет № ____________________________________________________.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проинформирован(а) о мере ответственности за предоставление заведомо недостоверных сведений.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выявления недостоверных сведений полученную мною социальную выплату обязуюсь возместить в полном объеме.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подтверждаю, что в течение календарного года не получал(а) бесплатных путевок (курсовок) на моего ребенка, не получал(а) социальной выплаты в целях частичной компенсации стоимости приобретенных мной в текущем календарном году путевок (курсовок), не воспользовался(лась) путевкой (курсовкой), приобретенной организацией для детей своих сотрудников с целью получения организацией гранта в форме субсидии в целях частичной компенсации ее стоимости.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даю  согласие на получение уполномоченным органом любых данных,  необходимых  для  проверки предоставленных мною сведений,  и  восполнения  отсутствующей  информации  от  соответствующих  федеральных, краевых  органов  государственной  власти  и  органов  местного  самоуправления,   организаций   всех   форм собственности, а также на обработку и использование моих персональных данных и персональных данных ребенка.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7C0C" w:rsidRDefault="00CD7C0C" w:rsidP="00CD7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CD7C0C" w:rsidRDefault="00CD7C0C" w:rsidP="00CD7C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072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CD7C0C" w:rsidRDefault="00CD7C0C" w:rsidP="00CD7C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7C0C" w:rsidRDefault="00CD7C0C" w:rsidP="00CD7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Заявление и пакет документов на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CD7C0C" w:rsidRDefault="00CD7C0C" w:rsidP="00CD7C0C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приняты « _____» ___________________ 20____ года «_____» час. «_____» мин.     </w:t>
      </w:r>
    </w:p>
    <w:p w:rsidR="00CD7C0C" w:rsidRDefault="00CD7C0C" w:rsidP="00CD7C0C">
      <w:pPr>
        <w:pStyle w:val="ab"/>
        <w:spacing w:after="0"/>
        <w:rPr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принятых документов: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663"/>
        <w:gridCol w:w="1842"/>
      </w:tblGrid>
      <w:tr w:rsidR="00CD7C0C" w:rsidTr="00A57B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документов*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листов</w:t>
            </w:r>
          </w:p>
        </w:tc>
      </w:tr>
      <w:tr w:rsidR="00CD7C0C" w:rsidTr="00A57B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7C0C" w:rsidTr="00A57B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7C0C" w:rsidTr="00A57B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7C0C" w:rsidTr="00A57B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7C0C" w:rsidTr="00A57B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7C0C" w:rsidTr="00A57B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7C0C" w:rsidTr="00A57B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7C0C" w:rsidTr="00A57B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7C0C" w:rsidTr="00A57B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7C0C" w:rsidTr="00A57B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7C0C" w:rsidTr="00A57B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C" w:rsidRDefault="00CD7C0C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D7C0C" w:rsidRDefault="00CD7C0C" w:rsidP="00CD7C0C">
      <w:pPr>
        <w:pStyle w:val="ab"/>
        <w:spacing w:after="0"/>
        <w:rPr>
          <w:sz w:val="28"/>
          <w:szCs w:val="28"/>
        </w:rPr>
      </w:pPr>
    </w:p>
    <w:p w:rsidR="00CD7C0C" w:rsidRPr="000A6547" w:rsidRDefault="00CD7C0C" w:rsidP="00CD7C0C">
      <w:pPr>
        <w:pStyle w:val="a4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A6547">
        <w:rPr>
          <w:sz w:val="24"/>
          <w:szCs w:val="24"/>
        </w:rPr>
        <w:t>*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В случае принятия от заявител</w:t>
      </w:r>
      <w:r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справки </w:t>
      </w:r>
      <w:r w:rsidRPr="000A6547">
        <w:rPr>
          <w:rFonts w:ascii="Times New Roman" w:hAnsi="Times New Roman" w:cs="Times New Roman"/>
          <w:sz w:val="24"/>
          <w:szCs w:val="24"/>
        </w:rPr>
        <w:t>организации отдыха детей и их оздоровления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вместо испорченного (утраченного) отрывного (обратного) талона к путевке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(курсовке)</w:t>
      </w:r>
      <w:r w:rsidRPr="000A6547">
        <w:rPr>
          <w:rFonts w:ascii="Times New Roman" w:hAnsi="Times New Roman" w:cs="Times New Roman"/>
          <w:sz w:val="24"/>
          <w:szCs w:val="24"/>
        </w:rPr>
        <w:t>,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заявителю собственноручно необходимо указать: «Отрывной (обратный) талон к путевке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(курсовке)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испорчен (</w:t>
      </w:r>
      <w:r>
        <w:rPr>
          <w:rFonts w:ascii="Times New Roman" w:hAnsi="Times New Roman" w:cs="Times New Roman"/>
          <w:spacing w:val="1"/>
          <w:sz w:val="24"/>
          <w:szCs w:val="24"/>
        </w:rPr>
        <w:t>утрачен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)». </w:t>
      </w:r>
    </w:p>
    <w:p w:rsidR="00CD7C0C" w:rsidRDefault="00CD7C0C" w:rsidP="00CD7C0C">
      <w:pPr>
        <w:pStyle w:val="ab"/>
        <w:spacing w:after="0"/>
      </w:pPr>
    </w:p>
    <w:p w:rsidR="00CD7C0C" w:rsidRPr="000A6547" w:rsidRDefault="00CD7C0C" w:rsidP="00CD7C0C">
      <w:pPr>
        <w:pStyle w:val="ab"/>
        <w:spacing w:after="0"/>
      </w:pPr>
    </w:p>
    <w:p w:rsidR="00CD7C0C" w:rsidRDefault="00CD7C0C" w:rsidP="00CD7C0C">
      <w:pPr>
        <w:pStyle w:val="ab"/>
        <w:spacing w:after="0"/>
        <w:rPr>
          <w:sz w:val="28"/>
          <w:szCs w:val="28"/>
        </w:rPr>
      </w:pPr>
    </w:p>
    <w:p w:rsidR="00CD7C0C" w:rsidRDefault="00CD7C0C" w:rsidP="00CD7C0C">
      <w:pPr>
        <w:pStyle w:val="ab"/>
        <w:spacing w:after="0"/>
        <w:rPr>
          <w:sz w:val="28"/>
          <w:szCs w:val="28"/>
        </w:rPr>
      </w:pPr>
    </w:p>
    <w:p w:rsidR="00CD7C0C" w:rsidRDefault="00CD7C0C" w:rsidP="00CD7C0C">
      <w:pPr>
        <w:pStyle w:val="ab"/>
        <w:spacing w:after="0"/>
        <w:rPr>
          <w:sz w:val="28"/>
          <w:szCs w:val="28"/>
        </w:rPr>
      </w:pPr>
    </w:p>
    <w:p w:rsidR="00CD7C0C" w:rsidRDefault="00CD7C0C" w:rsidP="00CD7C0C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      _____________________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CD7C0C" w:rsidRPr="00662D8E" w:rsidTr="00A57B65">
        <w:tc>
          <w:tcPr>
            <w:tcW w:w="3510" w:type="dxa"/>
            <w:shd w:val="clear" w:color="auto" w:fill="auto"/>
          </w:tcPr>
          <w:p w:rsidR="00CD7C0C" w:rsidRPr="001B36F9" w:rsidRDefault="00CD7C0C" w:rsidP="00A57B65">
            <w:pPr>
              <w:pStyle w:val="ab"/>
              <w:spacing w:after="0"/>
              <w:jc w:val="center"/>
            </w:pPr>
            <w:r>
              <w:t>должность специалиста</w:t>
            </w:r>
          </w:p>
          <w:p w:rsidR="00CD7C0C" w:rsidRPr="001B36F9" w:rsidRDefault="00CD7C0C" w:rsidP="00A57B65">
            <w:pPr>
              <w:pStyle w:val="ab"/>
              <w:spacing w:after="0"/>
              <w:jc w:val="center"/>
            </w:pPr>
            <w:r w:rsidRPr="001B36F9">
              <w:t>уполномоченного органа</w:t>
            </w:r>
          </w:p>
          <w:p w:rsidR="00CD7C0C" w:rsidRPr="001B36F9" w:rsidRDefault="00CD7C0C" w:rsidP="00A57B65">
            <w:pPr>
              <w:pStyle w:val="ab"/>
              <w:spacing w:after="0"/>
              <w:jc w:val="center"/>
            </w:pPr>
            <w:r w:rsidRPr="001B36F9">
              <w:t>(</w:t>
            </w:r>
            <w:r>
              <w:t>МФЦ</w:t>
            </w:r>
            <w:r w:rsidRPr="001B36F9">
              <w:t>)</w:t>
            </w:r>
          </w:p>
          <w:p w:rsidR="00CD7C0C" w:rsidRDefault="00CD7C0C" w:rsidP="00A57B65">
            <w:pPr>
              <w:pStyle w:val="ab"/>
              <w:spacing w:after="0"/>
              <w:rPr>
                <w:sz w:val="28"/>
                <w:szCs w:val="28"/>
              </w:rPr>
            </w:pPr>
          </w:p>
          <w:p w:rsidR="00CD7C0C" w:rsidRDefault="00CD7C0C" w:rsidP="00A57B65">
            <w:pPr>
              <w:pStyle w:val="ab"/>
              <w:spacing w:after="0"/>
              <w:rPr>
                <w:sz w:val="28"/>
                <w:szCs w:val="28"/>
              </w:rPr>
            </w:pPr>
          </w:p>
          <w:p w:rsidR="00CD7C0C" w:rsidRDefault="00CD7C0C" w:rsidP="00A57B65">
            <w:pPr>
              <w:pStyle w:val="ab"/>
              <w:spacing w:after="0"/>
              <w:rPr>
                <w:sz w:val="28"/>
                <w:szCs w:val="28"/>
              </w:rPr>
            </w:pPr>
          </w:p>
          <w:p w:rsidR="00CD7C0C" w:rsidRDefault="00CD7C0C" w:rsidP="00A57B65">
            <w:pPr>
              <w:pStyle w:val="ab"/>
              <w:spacing w:after="0"/>
              <w:rPr>
                <w:sz w:val="28"/>
                <w:szCs w:val="28"/>
              </w:rPr>
            </w:pPr>
          </w:p>
          <w:p w:rsidR="00CD7C0C" w:rsidRPr="00662D8E" w:rsidRDefault="00CD7C0C" w:rsidP="00A57B65">
            <w:pPr>
              <w:pStyle w:val="ab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CD7C0C" w:rsidRPr="001B36F9" w:rsidRDefault="00CD7C0C" w:rsidP="00A57B65">
            <w:pPr>
              <w:pStyle w:val="ab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CD7C0C" w:rsidRPr="001B36F9" w:rsidRDefault="00CD7C0C" w:rsidP="00A57B65">
            <w:pPr>
              <w:pStyle w:val="ab"/>
              <w:spacing w:after="0"/>
              <w:jc w:val="center"/>
            </w:pPr>
            <w:r w:rsidRPr="001B36F9">
              <w:t>(</w:t>
            </w:r>
            <w:r>
              <w:t>МФЦ</w:t>
            </w:r>
            <w:r w:rsidRPr="001B36F9">
              <w:t>)</w:t>
            </w:r>
          </w:p>
          <w:p w:rsidR="00CD7C0C" w:rsidRPr="00662D8E" w:rsidRDefault="00CD7C0C" w:rsidP="00A57B65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D7C0C" w:rsidRPr="001B36F9" w:rsidRDefault="00CD7C0C" w:rsidP="00A57B65">
            <w:pPr>
              <w:pStyle w:val="ab"/>
              <w:spacing w:after="0"/>
              <w:jc w:val="center"/>
            </w:pPr>
            <w:r>
              <w:t xml:space="preserve">Ф.И.О. специалиста </w:t>
            </w:r>
          </w:p>
          <w:p w:rsidR="00CD7C0C" w:rsidRPr="001B36F9" w:rsidRDefault="00CD7C0C" w:rsidP="00A57B65">
            <w:pPr>
              <w:pStyle w:val="ab"/>
              <w:spacing w:after="0"/>
              <w:jc w:val="center"/>
            </w:pPr>
            <w:r w:rsidRPr="001B36F9">
              <w:t>уполномоченного органа</w:t>
            </w:r>
          </w:p>
          <w:p w:rsidR="00CD7C0C" w:rsidRPr="001B36F9" w:rsidRDefault="00CD7C0C" w:rsidP="00A57B65">
            <w:pPr>
              <w:pStyle w:val="ab"/>
              <w:spacing w:after="0"/>
              <w:jc w:val="center"/>
            </w:pPr>
            <w:r w:rsidRPr="001B36F9">
              <w:t>(</w:t>
            </w:r>
            <w:r>
              <w:t>МФЦ</w:t>
            </w:r>
            <w:r w:rsidRPr="001B36F9">
              <w:t>)</w:t>
            </w:r>
          </w:p>
          <w:p w:rsidR="00CD7C0C" w:rsidRPr="00662D8E" w:rsidRDefault="00CD7C0C" w:rsidP="00A57B65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CD7C0C" w:rsidRDefault="00CD7C0C" w:rsidP="00CD7C0C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CD7C0C" w:rsidRDefault="00CD7C0C" w:rsidP="00CD7C0C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CD7C0C" w:rsidRDefault="00CD7C0C" w:rsidP="00CD7C0C">
      <w:pPr>
        <w:pStyle w:val="ab"/>
        <w:spacing w:after="0"/>
        <w:rPr>
          <w:sz w:val="28"/>
          <w:szCs w:val="28"/>
        </w:rPr>
      </w:pPr>
    </w:p>
    <w:p w:rsidR="00CD7C0C" w:rsidRDefault="00CD7C0C" w:rsidP="00CD7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Расписка-уведомление**</w:t>
      </w:r>
    </w:p>
    <w:p w:rsidR="00CD7C0C" w:rsidRDefault="00CD7C0C" w:rsidP="00CD7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</w:p>
    <w:p w:rsidR="00CD7C0C" w:rsidRDefault="00CD7C0C" w:rsidP="00CD7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гр._______________________________________________________________</w:t>
      </w:r>
    </w:p>
    <w:p w:rsidR="00CD7C0C" w:rsidRDefault="00CD7C0C" w:rsidP="00CD7C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заявителя</w:t>
      </w:r>
    </w:p>
    <w:p w:rsidR="00CD7C0C" w:rsidRDefault="00CD7C0C" w:rsidP="00CD7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701"/>
        <w:gridCol w:w="2951"/>
        <w:gridCol w:w="2526"/>
      </w:tblGrid>
      <w:tr w:rsidR="00CD7C0C" w:rsidTr="00A57B65">
        <w:trPr>
          <w:trHeight w:val="272"/>
        </w:trPr>
        <w:tc>
          <w:tcPr>
            <w:tcW w:w="2410" w:type="dxa"/>
            <w:vMerge w:val="restart"/>
          </w:tcPr>
          <w:p w:rsidR="00CD7C0C" w:rsidRPr="005D5FF9" w:rsidRDefault="00CD7C0C" w:rsidP="00A57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  <w:p w:rsidR="00CD7C0C" w:rsidRPr="005D5FF9" w:rsidRDefault="00CD7C0C" w:rsidP="00A57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в журнале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учета заявлений на получение социальной выплаты  </w:t>
            </w:r>
          </w:p>
        </w:tc>
        <w:tc>
          <w:tcPr>
            <w:tcW w:w="7178" w:type="dxa"/>
            <w:gridSpan w:val="3"/>
          </w:tcPr>
          <w:p w:rsidR="00CD7C0C" w:rsidRPr="005D5FF9" w:rsidRDefault="00CD7C0C" w:rsidP="00A57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Принял</w:t>
            </w:r>
          </w:p>
        </w:tc>
      </w:tr>
      <w:tr w:rsidR="00CD7C0C" w:rsidTr="00A57B65">
        <w:trPr>
          <w:trHeight w:val="384"/>
        </w:trPr>
        <w:tc>
          <w:tcPr>
            <w:tcW w:w="2410" w:type="dxa"/>
            <w:vMerge/>
          </w:tcPr>
          <w:p w:rsidR="00CD7C0C" w:rsidRPr="005D5FF9" w:rsidRDefault="00CD7C0C" w:rsidP="00A57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7C0C" w:rsidRDefault="00CD7C0C" w:rsidP="00A57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заявления </w:t>
            </w:r>
          </w:p>
          <w:p w:rsidR="00CD7C0C" w:rsidRPr="005D5FF9" w:rsidRDefault="00CD7C0C" w:rsidP="00A57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и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</w:p>
        </w:tc>
        <w:tc>
          <w:tcPr>
            <w:tcW w:w="2951" w:type="dxa"/>
          </w:tcPr>
          <w:p w:rsidR="00CD7C0C" w:rsidRPr="005D5FF9" w:rsidRDefault="00CD7C0C" w:rsidP="00A57B65">
            <w:pPr>
              <w:pStyle w:val="ab"/>
              <w:spacing w:after="0"/>
              <w:jc w:val="center"/>
            </w:pPr>
            <w:r w:rsidRPr="005D5FF9">
              <w:t xml:space="preserve">Ф.И.О.  </w:t>
            </w:r>
          </w:p>
          <w:p w:rsidR="00CD7C0C" w:rsidRPr="005D5FF9" w:rsidRDefault="00CD7C0C" w:rsidP="00A57B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 уполномоченного органа </w:t>
            </w:r>
          </w:p>
        </w:tc>
        <w:tc>
          <w:tcPr>
            <w:tcW w:w="2526" w:type="dxa"/>
          </w:tcPr>
          <w:p w:rsidR="00CD7C0C" w:rsidRPr="005D5FF9" w:rsidRDefault="00CD7C0C" w:rsidP="00A57B65">
            <w:pPr>
              <w:pStyle w:val="ab"/>
              <w:spacing w:after="0"/>
              <w:jc w:val="center"/>
            </w:pPr>
            <w:r w:rsidRPr="005D5FF9">
              <w:t xml:space="preserve">Подпись </w:t>
            </w:r>
          </w:p>
          <w:p w:rsidR="00CD7C0C" w:rsidRPr="005D5FF9" w:rsidRDefault="00CD7C0C" w:rsidP="00A57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7C0C" w:rsidTr="00A57B65">
        <w:trPr>
          <w:trHeight w:val="384"/>
        </w:trPr>
        <w:tc>
          <w:tcPr>
            <w:tcW w:w="2410" w:type="dxa"/>
          </w:tcPr>
          <w:p w:rsidR="00CD7C0C" w:rsidRDefault="00CD7C0C" w:rsidP="00A57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7C0C" w:rsidRDefault="00CD7C0C" w:rsidP="00A57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CD7C0C" w:rsidRDefault="00CD7C0C" w:rsidP="00A57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CD7C0C" w:rsidRDefault="00CD7C0C" w:rsidP="00A57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7C0C" w:rsidRPr="00727955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27955">
        <w:rPr>
          <w:rFonts w:ascii="Times New Roman" w:hAnsi="Times New Roman" w:cs="Times New Roman"/>
          <w:sz w:val="24"/>
          <w:szCs w:val="24"/>
        </w:rPr>
        <w:t>*заполняется должностным лицом уполномоченного органа</w:t>
      </w:r>
    </w:p>
    <w:p w:rsidR="00CD7C0C" w:rsidRPr="009825C1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825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2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C0C" w:rsidRDefault="00CD7C0C" w:rsidP="00CD7C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D7C0C" w:rsidRDefault="00CD7C0C" w:rsidP="00CD7C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D7C0C" w:rsidRDefault="00CD7C0C" w:rsidP="00CD7C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D7C0C" w:rsidRDefault="00CD7C0C" w:rsidP="00CD7C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D7C0C" w:rsidRDefault="00CD7C0C" w:rsidP="00CD7C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9A72A8">
        <w:rPr>
          <w:rFonts w:ascii="Times New Roman" w:hAnsi="Times New Roman" w:cs="Times New Roman"/>
          <w:sz w:val="28"/>
          <w:szCs w:val="28"/>
        </w:rPr>
        <w:t>.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72A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72A8">
        <w:rPr>
          <w:rFonts w:ascii="Times New Roman" w:hAnsi="Times New Roman" w:cs="Times New Roman"/>
          <w:sz w:val="28"/>
          <w:szCs w:val="28"/>
        </w:rPr>
        <w:t xml:space="preserve"> к Порядку предоставления социальной выплаты в целях частичной компенсации родителям (законным представителям) стоимости приобретенных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2A8">
        <w:rPr>
          <w:rFonts w:ascii="Times New Roman" w:hAnsi="Times New Roman" w:cs="Times New Roman"/>
          <w:sz w:val="28"/>
          <w:szCs w:val="28"/>
        </w:rPr>
        <w:t xml:space="preserve"> путевок (курсовок) для детей изложить в следующей редакции:</w:t>
      </w: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C0C" w:rsidRDefault="00CD7C0C" w:rsidP="00CD7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D7C0C" w:rsidSect="00CD7C0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8472" w:type="dxa"/>
        <w:tblLook w:val="04A0" w:firstRow="1" w:lastRow="0" w:firstColumn="1" w:lastColumn="0" w:noHBand="0" w:noVBand="1"/>
      </w:tblPr>
      <w:tblGrid>
        <w:gridCol w:w="6314"/>
      </w:tblGrid>
      <w:tr w:rsidR="00655054" w:rsidRPr="0012756C" w:rsidTr="00A57B65">
        <w:tc>
          <w:tcPr>
            <w:tcW w:w="6314" w:type="dxa"/>
            <w:shd w:val="clear" w:color="auto" w:fill="auto"/>
          </w:tcPr>
          <w:p w:rsidR="00655054" w:rsidRPr="0012756C" w:rsidRDefault="00655054" w:rsidP="00A57B6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«ПРИЛОЖЕНИЕ № 6</w:t>
            </w:r>
          </w:p>
          <w:p w:rsidR="00655054" w:rsidRPr="0012756C" w:rsidRDefault="00655054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6C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социальной выплаты </w:t>
            </w:r>
          </w:p>
          <w:p w:rsidR="00655054" w:rsidRPr="0012756C" w:rsidRDefault="00655054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6C">
              <w:rPr>
                <w:rFonts w:ascii="Times New Roman" w:hAnsi="Times New Roman" w:cs="Times New Roman"/>
                <w:sz w:val="28"/>
                <w:szCs w:val="28"/>
              </w:rPr>
              <w:t xml:space="preserve">в целях частичной компенсации родителям (законным представителям) стоимости </w:t>
            </w:r>
          </w:p>
          <w:p w:rsidR="00655054" w:rsidRPr="0012756C" w:rsidRDefault="00655054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6C">
              <w:rPr>
                <w:rFonts w:ascii="Times New Roman" w:hAnsi="Times New Roman" w:cs="Times New Roman"/>
                <w:sz w:val="28"/>
                <w:szCs w:val="28"/>
              </w:rPr>
              <w:t>приобретенных путевок (курсовок) для детей</w:t>
            </w:r>
          </w:p>
          <w:p w:rsidR="00655054" w:rsidRPr="0012756C" w:rsidRDefault="00655054" w:rsidP="00A57B6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655054" w:rsidRPr="00691933" w:rsidRDefault="00655054" w:rsidP="0065505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5054" w:rsidRPr="00832973" w:rsidRDefault="00655054" w:rsidP="0065505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2973">
        <w:rPr>
          <w:rFonts w:ascii="Times New Roman" w:hAnsi="Times New Roman" w:cs="Times New Roman"/>
          <w:bCs/>
          <w:sz w:val="28"/>
          <w:szCs w:val="28"/>
        </w:rPr>
        <w:t>СПИСОК</w:t>
      </w:r>
      <w:r w:rsidRPr="00832973">
        <w:rPr>
          <w:rFonts w:ascii="Times New Roman" w:hAnsi="Times New Roman" w:cs="Times New Roman"/>
          <w:bCs/>
          <w:sz w:val="28"/>
          <w:szCs w:val="28"/>
        </w:rPr>
        <w:br/>
        <w:t xml:space="preserve">получателей социальной выплаты  _______________________________________ 20___ года </w:t>
      </w:r>
    </w:p>
    <w:p w:rsidR="00655054" w:rsidRDefault="00655054" w:rsidP="0065505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D427E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указать период </w:t>
      </w:r>
    </w:p>
    <w:p w:rsidR="00655054" w:rsidRPr="005D427E" w:rsidRDefault="00655054" w:rsidP="0065505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655054" w:rsidRPr="005D427E" w:rsidRDefault="00655054" w:rsidP="006550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427E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</w:t>
      </w:r>
    </w:p>
    <w:p w:rsidR="00655054" w:rsidRDefault="00655054" w:rsidP="0065505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D427E">
        <w:rPr>
          <w:rFonts w:ascii="Times New Roman" w:hAnsi="Times New Roman" w:cs="Times New Roman"/>
          <w:bCs/>
          <w:sz w:val="20"/>
          <w:szCs w:val="20"/>
        </w:rPr>
        <w:t>наименование муниципального образования</w:t>
      </w:r>
    </w:p>
    <w:p w:rsidR="00655054" w:rsidRDefault="00655054" w:rsidP="0065505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655054" w:rsidRPr="005D427E" w:rsidRDefault="00655054" w:rsidP="0065505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559"/>
        <w:gridCol w:w="1701"/>
        <w:gridCol w:w="1417"/>
        <w:gridCol w:w="1843"/>
        <w:gridCol w:w="2268"/>
        <w:gridCol w:w="1701"/>
        <w:gridCol w:w="1559"/>
        <w:gridCol w:w="993"/>
      </w:tblGrid>
      <w:tr w:rsidR="00655054" w:rsidTr="00A57B65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>№</w:t>
            </w:r>
          </w:p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 xml:space="preserve">Ф.И.О. </w:t>
            </w:r>
          </w:p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 xml:space="preserve">Ф.И.О. </w:t>
            </w:r>
          </w:p>
          <w:p w:rsidR="00655054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 xml:space="preserve">ребенка </w:t>
            </w:r>
          </w:p>
          <w:p w:rsidR="00655054" w:rsidRPr="00C25BF7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25BF7">
              <w:rPr>
                <w:rFonts w:ascii="Times New Roman" w:hAnsi="Times New Roman" w:cs="Times New Roman"/>
              </w:rPr>
              <w:t>(в случае сопровождения ребенка указать Ф.И.О. сопровождающего)</w:t>
            </w:r>
          </w:p>
          <w:p w:rsidR="00655054" w:rsidRPr="005E2DB9" w:rsidRDefault="00655054" w:rsidP="00A57B65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 xml:space="preserve">Возраст  ребенка </w:t>
            </w:r>
          </w:p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 xml:space="preserve">на день </w:t>
            </w:r>
          </w:p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 xml:space="preserve">заезда в </w:t>
            </w:r>
          </w:p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 xml:space="preserve">организацию </w:t>
            </w:r>
          </w:p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 xml:space="preserve">отдыха детей и их </w:t>
            </w:r>
          </w:p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 xml:space="preserve"> оздоровления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 xml:space="preserve">Адрес </w:t>
            </w:r>
          </w:p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 xml:space="preserve">места жительства  </w:t>
            </w:r>
          </w:p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 xml:space="preserve">ребенка </w:t>
            </w:r>
          </w:p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 xml:space="preserve">Наименование организации отдыха детей </w:t>
            </w:r>
          </w:p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 xml:space="preserve">и их </w:t>
            </w:r>
          </w:p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 xml:space="preserve">оздоровления  </w:t>
            </w:r>
          </w:p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 xml:space="preserve">Тип </w:t>
            </w:r>
          </w:p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 xml:space="preserve">организации отдыха детей и их </w:t>
            </w:r>
          </w:p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 xml:space="preserve">оздоровления   </w:t>
            </w:r>
          </w:p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>(загородный</w:t>
            </w:r>
          </w:p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>лагерь,</w:t>
            </w:r>
          </w:p>
          <w:p w:rsidR="00655054" w:rsidRDefault="00655054" w:rsidP="00A57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B9">
              <w:rPr>
                <w:rFonts w:ascii="Times New Roman" w:hAnsi="Times New Roman" w:cs="Times New Roman"/>
                <w:sz w:val="24"/>
                <w:szCs w:val="24"/>
              </w:rPr>
              <w:t>палаточный лагерь, санаторная организация)</w:t>
            </w:r>
          </w:p>
          <w:p w:rsidR="00655054" w:rsidRPr="0032222F" w:rsidRDefault="00655054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2F">
              <w:rPr>
                <w:rFonts w:ascii="Times New Roman" w:hAnsi="Times New Roman" w:cs="Times New Roman"/>
                <w:sz w:val="24"/>
                <w:szCs w:val="24"/>
              </w:rPr>
              <w:t>(в случае приобретения путевки (курсовки) в санаторную организацию указать:</w:t>
            </w:r>
          </w:p>
          <w:p w:rsidR="00655054" w:rsidRPr="0032222F" w:rsidRDefault="00655054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2F">
              <w:rPr>
                <w:rFonts w:ascii="Times New Roman" w:hAnsi="Times New Roman" w:cs="Times New Roman"/>
                <w:sz w:val="24"/>
                <w:szCs w:val="24"/>
              </w:rPr>
              <w:t>путевка или курсовка;</w:t>
            </w:r>
          </w:p>
          <w:p w:rsidR="00655054" w:rsidRPr="0032222F" w:rsidRDefault="00655054" w:rsidP="00A5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2F">
              <w:rPr>
                <w:rFonts w:ascii="Times New Roman" w:hAnsi="Times New Roman" w:cs="Times New Roman"/>
                <w:sz w:val="24"/>
                <w:szCs w:val="24"/>
              </w:rPr>
              <w:t xml:space="preserve">- для курсовки </w:t>
            </w:r>
            <w:r w:rsidRPr="00322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обязательное уточнение  с предоставлением питания или без предоставления питания;</w:t>
            </w:r>
          </w:p>
          <w:p w:rsidR="00655054" w:rsidRPr="005E2DB9" w:rsidRDefault="00655054" w:rsidP="00A57B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2F">
              <w:rPr>
                <w:rFonts w:ascii="Times New Roman" w:hAnsi="Times New Roman" w:cs="Times New Roman"/>
                <w:sz w:val="24"/>
                <w:szCs w:val="24"/>
              </w:rPr>
              <w:t>- для путевки обязательное уточнение  с сопровождением или без сопровождения)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</w:p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 xml:space="preserve">дней пребывания </w:t>
            </w:r>
          </w:p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 xml:space="preserve">ребенка в организации </w:t>
            </w:r>
          </w:p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>отдыха детей</w:t>
            </w:r>
          </w:p>
          <w:p w:rsidR="00655054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>и их оздоровления</w:t>
            </w:r>
          </w:p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E2DB9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>Полная стоимость путевки (курсовки)</w:t>
            </w:r>
          </w:p>
          <w:p w:rsidR="00655054" w:rsidRPr="005E2DB9" w:rsidRDefault="00655054" w:rsidP="00A57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B9">
              <w:rPr>
                <w:rFonts w:ascii="Times New Roman" w:hAnsi="Times New Roman" w:cs="Times New Roman"/>
                <w:sz w:val="24"/>
                <w:szCs w:val="24"/>
              </w:rPr>
              <w:t xml:space="preserve">(согласно обратному (отрывному) </w:t>
            </w:r>
          </w:p>
          <w:p w:rsidR="00655054" w:rsidRDefault="00655054" w:rsidP="00A57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B9">
              <w:rPr>
                <w:rFonts w:ascii="Times New Roman" w:hAnsi="Times New Roman" w:cs="Times New Roman"/>
                <w:sz w:val="24"/>
                <w:szCs w:val="24"/>
              </w:rPr>
              <w:t>талону)</w:t>
            </w:r>
          </w:p>
          <w:p w:rsidR="00655054" w:rsidRPr="005E2DB9" w:rsidRDefault="00655054" w:rsidP="00A57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случае сопровождения ребенка и (или) выдачи двух и более </w:t>
            </w:r>
            <w:r w:rsidRPr="005E2DB9">
              <w:rPr>
                <w:rFonts w:ascii="Times New Roman" w:hAnsi="Times New Roman" w:cs="Times New Roman"/>
                <w:sz w:val="24"/>
                <w:szCs w:val="24"/>
              </w:rPr>
              <w:t>обратн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5E2DB9">
              <w:rPr>
                <w:rFonts w:ascii="Times New Roman" w:hAnsi="Times New Roman" w:cs="Times New Roman"/>
                <w:sz w:val="24"/>
                <w:szCs w:val="24"/>
              </w:rPr>
              <w:t>(отрывн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E2DB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55054" w:rsidRPr="005E2DB9" w:rsidRDefault="00655054" w:rsidP="00A57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B9">
              <w:rPr>
                <w:rFonts w:ascii="Times New Roman" w:hAnsi="Times New Roman" w:cs="Times New Roman"/>
                <w:sz w:val="24"/>
                <w:szCs w:val="24"/>
              </w:rPr>
              <w:t>талон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указать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суммарную стоимость всех путевок)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lastRenderedPageBreak/>
              <w:t>Приме-чание</w:t>
            </w:r>
          </w:p>
        </w:tc>
      </w:tr>
      <w:tr w:rsidR="00655054" w:rsidRPr="005E2DB9" w:rsidTr="00A57B65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4" w:rsidRPr="005E2DB9" w:rsidRDefault="00655054" w:rsidP="00A5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4" w:rsidRPr="005E2DB9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E2DB9">
              <w:rPr>
                <w:rFonts w:ascii="Times New Roman" w:hAnsi="Times New Roman" w:cs="Times New Roman"/>
              </w:rPr>
              <w:t>10</w:t>
            </w:r>
          </w:p>
        </w:tc>
      </w:tr>
      <w:tr w:rsidR="00655054" w:rsidTr="00A57B65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4" w:rsidRPr="00835814" w:rsidRDefault="00655054" w:rsidP="00A57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4" w:rsidRPr="00835814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4" w:rsidRPr="00835814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4" w:rsidRPr="00835814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4" w:rsidRPr="00835814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4" w:rsidRPr="00835814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4" w:rsidRPr="00835814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4" w:rsidRPr="00835814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4" w:rsidRPr="00835814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4" w:rsidRPr="00835814" w:rsidRDefault="00655054" w:rsidP="00A57B65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5054" w:rsidRDefault="00655054" w:rsidP="00655054">
      <w:pPr>
        <w:ind w:firstLine="15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55054" w:rsidRPr="003B6727" w:rsidRDefault="00655054" w:rsidP="00655054">
      <w:pPr>
        <w:spacing w:after="0"/>
        <w:ind w:firstLine="153"/>
        <w:rPr>
          <w:rFonts w:ascii="Times New Roman" w:hAnsi="Times New Roman" w:cs="Times New Roman"/>
          <w:sz w:val="28"/>
          <w:szCs w:val="28"/>
        </w:rPr>
      </w:pPr>
      <w:r w:rsidRPr="003B6727">
        <w:rPr>
          <w:rFonts w:ascii="Times New Roman" w:hAnsi="Times New Roman" w:cs="Times New Roman"/>
          <w:sz w:val="28"/>
          <w:szCs w:val="28"/>
        </w:rPr>
        <w:t xml:space="preserve">  Руководитель 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3B6727">
        <w:rPr>
          <w:rFonts w:ascii="Times New Roman" w:hAnsi="Times New Roman" w:cs="Times New Roman"/>
          <w:sz w:val="28"/>
          <w:szCs w:val="28"/>
        </w:rPr>
        <w:t xml:space="preserve">_______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6727">
        <w:rPr>
          <w:rFonts w:ascii="Times New Roman" w:hAnsi="Times New Roman" w:cs="Times New Roman"/>
          <w:sz w:val="28"/>
          <w:szCs w:val="28"/>
        </w:rPr>
        <w:tab/>
        <w:t>____________</w:t>
      </w:r>
      <w:r w:rsidRPr="003B6727">
        <w:rPr>
          <w:rFonts w:ascii="Times New Roman" w:hAnsi="Times New Roman" w:cs="Times New Roman"/>
          <w:sz w:val="28"/>
          <w:szCs w:val="28"/>
        </w:rPr>
        <w:tab/>
      </w:r>
      <w:r w:rsidRPr="003B67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3B6727">
        <w:rPr>
          <w:rFonts w:ascii="Times New Roman" w:hAnsi="Times New Roman" w:cs="Times New Roman"/>
          <w:sz w:val="28"/>
          <w:szCs w:val="28"/>
        </w:rPr>
        <w:t>_______________</w:t>
      </w:r>
    </w:p>
    <w:p w:rsidR="00655054" w:rsidRPr="003B6727" w:rsidRDefault="00655054" w:rsidP="00655054">
      <w:pPr>
        <w:spacing w:after="0"/>
        <w:ind w:firstLine="153"/>
        <w:rPr>
          <w:rFonts w:ascii="Times New Roman" w:hAnsi="Times New Roman" w:cs="Times New Roman"/>
          <w:spacing w:val="-7"/>
          <w:sz w:val="24"/>
          <w:szCs w:val="24"/>
        </w:rPr>
      </w:pPr>
      <w:r w:rsidRPr="003B6727">
        <w:rPr>
          <w:rFonts w:ascii="Times New Roman" w:hAnsi="Times New Roman" w:cs="Times New Roman"/>
          <w:sz w:val="28"/>
          <w:szCs w:val="28"/>
        </w:rPr>
        <w:tab/>
      </w:r>
      <w:r w:rsidRPr="003B672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6727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  <w:r w:rsidRPr="003B6727">
        <w:rPr>
          <w:rFonts w:ascii="Times New Roman" w:hAnsi="Times New Roman" w:cs="Times New Roman"/>
          <w:sz w:val="24"/>
          <w:szCs w:val="24"/>
        </w:rPr>
        <w:tab/>
      </w:r>
      <w:r w:rsidRPr="003B6727">
        <w:rPr>
          <w:rFonts w:ascii="Times New Roman" w:hAnsi="Times New Roman" w:cs="Times New Roman"/>
          <w:sz w:val="24"/>
          <w:szCs w:val="24"/>
        </w:rPr>
        <w:tab/>
        <w:t xml:space="preserve">                 подпись</w:t>
      </w:r>
      <w:r w:rsidRPr="003B672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расшифровка подписи</w:t>
      </w:r>
    </w:p>
    <w:p w:rsidR="00655054" w:rsidRDefault="00655054" w:rsidP="0065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».</w:t>
      </w:r>
    </w:p>
    <w:p w:rsidR="00655054" w:rsidRDefault="00655054" w:rsidP="00655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054" w:rsidRDefault="00655054" w:rsidP="0065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054" w:rsidRDefault="00655054" w:rsidP="00655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054" w:rsidRDefault="00655054" w:rsidP="00655054">
      <w:pPr>
        <w:shd w:val="clear" w:color="auto" w:fill="FFFFFF"/>
        <w:tabs>
          <w:tab w:val="left" w:pos="709"/>
        </w:tabs>
        <w:spacing w:after="0" w:line="326" w:lineRule="exact"/>
        <w:ind w:left="-142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   Н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ачальник управления оздоровления и отдыха детей </w:t>
      </w:r>
    </w:p>
    <w:p w:rsidR="00655054" w:rsidRDefault="00655054" w:rsidP="00655054">
      <w:pPr>
        <w:shd w:val="clear" w:color="auto" w:fill="FFFFFF"/>
        <w:tabs>
          <w:tab w:val="left" w:pos="709"/>
        </w:tabs>
        <w:spacing w:after="0" w:line="326" w:lineRule="exact"/>
        <w:ind w:left="-142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     министерства социального развития и семейной</w:t>
      </w:r>
    </w:p>
    <w:p w:rsidR="00655054" w:rsidRDefault="00655054" w:rsidP="00655054">
      <w:pPr>
        <w:shd w:val="clear" w:color="auto" w:fill="FFFFFF"/>
        <w:tabs>
          <w:tab w:val="left" w:pos="709"/>
        </w:tabs>
        <w:spacing w:after="0" w:line="326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      политики Краснодарского края                                                                                                                                      И.Н. Добровольская</w:t>
      </w:r>
    </w:p>
    <w:sectPr w:rsidR="00655054" w:rsidSect="00CD7C0C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E81" w:rsidRDefault="00A50E81">
      <w:pPr>
        <w:spacing w:after="0" w:line="240" w:lineRule="auto"/>
      </w:pPr>
      <w:r>
        <w:separator/>
      </w:r>
    </w:p>
  </w:endnote>
  <w:endnote w:type="continuationSeparator" w:id="0">
    <w:p w:rsidR="00A50E81" w:rsidRDefault="00A5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B4536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B453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E81" w:rsidRDefault="00A50E81">
      <w:pPr>
        <w:spacing w:after="0" w:line="240" w:lineRule="auto"/>
      </w:pPr>
      <w:r>
        <w:separator/>
      </w:r>
    </w:p>
  </w:footnote>
  <w:footnote w:type="continuationSeparator" w:id="0">
    <w:p w:rsidR="00A50E81" w:rsidRDefault="00A5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261622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763B51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B45367" w:rsidRDefault="00B453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B453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4EF"/>
    <w:multiLevelType w:val="hybridMultilevel"/>
    <w:tmpl w:val="A70AAE22"/>
    <w:lvl w:ilvl="0" w:tplc="B1989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52312F1"/>
    <w:multiLevelType w:val="hybridMultilevel"/>
    <w:tmpl w:val="AE00CCC2"/>
    <w:lvl w:ilvl="0" w:tplc="B1989C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367"/>
    <w:rsid w:val="000C09C3"/>
    <w:rsid w:val="000E095F"/>
    <w:rsid w:val="00207D0D"/>
    <w:rsid w:val="00261622"/>
    <w:rsid w:val="00290CA9"/>
    <w:rsid w:val="002D0EE1"/>
    <w:rsid w:val="003804FD"/>
    <w:rsid w:val="005210A7"/>
    <w:rsid w:val="005471DC"/>
    <w:rsid w:val="00653EFF"/>
    <w:rsid w:val="00655054"/>
    <w:rsid w:val="006647D0"/>
    <w:rsid w:val="00763B51"/>
    <w:rsid w:val="007647A1"/>
    <w:rsid w:val="00792E8C"/>
    <w:rsid w:val="008E2337"/>
    <w:rsid w:val="0090570D"/>
    <w:rsid w:val="00991A88"/>
    <w:rsid w:val="00A50E81"/>
    <w:rsid w:val="00B3534D"/>
    <w:rsid w:val="00B45367"/>
    <w:rsid w:val="00CD7C0C"/>
    <w:rsid w:val="00DC5274"/>
    <w:rsid w:val="00E32BA2"/>
    <w:rsid w:val="00E5348E"/>
    <w:rsid w:val="00F0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locked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uiPriority w:val="99"/>
    <w:rPr>
      <w:rFonts w:ascii="Cambria" w:hAnsi="Cambria"/>
      <w:b/>
      <w:kern w:val="32"/>
      <w:sz w:val="32"/>
      <w:lang w:eastAsia="en-US"/>
    </w:rPr>
  </w:style>
  <w:style w:type="character" w:styleId="a3">
    <w:name w:val="Hyperlink"/>
    <w:uiPriority w:val="99"/>
    <w:semiHidden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/>
      <w:sz w:val="16"/>
    </w:rPr>
  </w:style>
  <w:style w:type="paragraph" w:customStyle="1" w:styleId="21">
    <w:name w:val="Основной текст с отступом 21"/>
    <w:basedOn w:val="a"/>
    <w:uiPriority w:val="99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10">
    <w:name w:val="Заголовок 1 Знак"/>
    <w:aliases w:val="Глава Знак"/>
    <w:link w:val="1"/>
    <w:uiPriority w:val="99"/>
    <w:locked/>
    <w:rPr>
      <w:rFonts w:ascii="Cambria" w:hAnsi="Cambria"/>
      <w:b/>
      <w:kern w:val="32"/>
      <w:sz w:val="32"/>
      <w:lang w:val="ru-RU" w:eastAsia="ru-RU"/>
    </w:rPr>
  </w:style>
  <w:style w:type="paragraph" w:styleId="ab">
    <w:name w:val="Body Text"/>
    <w:basedOn w:val="a"/>
    <w:link w:val="ac"/>
    <w:uiPriority w:val="99"/>
    <w:rsid w:val="00CD7C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rsid w:val="00CD7C0C"/>
    <w:rPr>
      <w:rFonts w:ascii="Times New Roman" w:eastAsia="Times New Roman" w:hAnsi="Times New Roman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6550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89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14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19108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Razgadova L</dc:creator>
  <cp:keywords/>
  <dc:description/>
  <cp:lastModifiedBy>Духанина Евгения Николаевна</cp:lastModifiedBy>
  <cp:revision>188</cp:revision>
  <cp:lastPrinted>2014-05-06T14:14:00Z</cp:lastPrinted>
  <dcterms:created xsi:type="dcterms:W3CDTF">2013-07-22T11:01:00Z</dcterms:created>
  <dcterms:modified xsi:type="dcterms:W3CDTF">2015-05-29T09:43:00Z</dcterms:modified>
</cp:coreProperties>
</file>