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2475F4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005E29">
        <w:rPr>
          <w:rFonts w:ascii="Times New Roman" w:hAnsi="Times New Roman" w:cs="Times New Roman"/>
          <w:sz w:val="28"/>
          <w:szCs w:val="28"/>
          <w:u w:val="single"/>
        </w:rPr>
        <w:t>комплексные центры</w:t>
      </w:r>
      <w:r w:rsidR="00005E29" w:rsidRPr="00005E29">
        <w:rPr>
          <w:rFonts w:ascii="Times New Roman" w:hAnsi="Times New Roman" w:cs="Times New Roman"/>
          <w:sz w:val="28"/>
          <w:szCs w:val="28"/>
          <w:u w:val="single"/>
        </w:rPr>
        <w:t xml:space="preserve"> реабилитации инвалидов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Tr="008F4C0F">
        <w:tc>
          <w:tcPr>
            <w:tcW w:w="4853" w:type="dxa"/>
          </w:tcPr>
          <w:p w:rsidR="008F4C0F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49,05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46,44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3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45,93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44,86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4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44,73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D14F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43,63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14FF7" w:rsidTr="008F4C0F">
        <w:tc>
          <w:tcPr>
            <w:tcW w:w="4853" w:type="dxa"/>
          </w:tcPr>
          <w:p w:rsid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«Белореченский КЦРИ»</w:t>
            </w:r>
          </w:p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«Крыловский КЦРИ»</w:t>
            </w:r>
          </w:p>
        </w:tc>
        <w:tc>
          <w:tcPr>
            <w:tcW w:w="4854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 xml:space="preserve">ГБУ СО КК «Мостовский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РЦИ»</w:t>
            </w:r>
          </w:p>
        </w:tc>
      </w:tr>
      <w:tr w:rsidR="00D14FF7" w:rsidTr="008F4C0F">
        <w:tc>
          <w:tcPr>
            <w:tcW w:w="4853" w:type="dxa"/>
          </w:tcPr>
          <w:p w:rsid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«Крымский КЦРИ»</w:t>
            </w:r>
          </w:p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«Щербиновский КЦРИ»</w:t>
            </w:r>
          </w:p>
        </w:tc>
        <w:tc>
          <w:tcPr>
            <w:tcW w:w="4854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«Курганинский КЦРИ»</w:t>
            </w:r>
          </w:p>
        </w:tc>
      </w:tr>
      <w:tr w:rsidR="00D14FF7" w:rsidTr="008F4C0F">
        <w:tc>
          <w:tcPr>
            <w:tcW w:w="4853" w:type="dxa"/>
          </w:tcPr>
          <w:p w:rsid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«Новокубанский КЦРИ»</w:t>
            </w:r>
          </w:p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«Отрадненский КЦРИ»</w:t>
            </w:r>
          </w:p>
        </w:tc>
        <w:tc>
          <w:tcPr>
            <w:tcW w:w="4854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«Гулькевичский КЦРИ»</w:t>
            </w:r>
          </w:p>
        </w:tc>
      </w:tr>
      <w:tr w:rsidR="00D14FF7" w:rsidTr="008F4C0F">
        <w:tc>
          <w:tcPr>
            <w:tcW w:w="4853" w:type="dxa"/>
          </w:tcPr>
          <w:p w:rsidR="00D14FF7" w:rsidRDefault="00D14FF7" w:rsidP="00C34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ГАУ СО КК «Тимашевский КЦРИ»</w:t>
            </w:r>
          </w:p>
          <w:p w:rsidR="00D14FF7" w:rsidRPr="00D14FF7" w:rsidRDefault="00D14FF7" w:rsidP="00D14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«Ейский КЦРИ»</w:t>
            </w:r>
          </w:p>
        </w:tc>
        <w:tc>
          <w:tcPr>
            <w:tcW w:w="4854" w:type="dxa"/>
          </w:tcPr>
          <w:p w:rsidR="00D14FF7" w:rsidRPr="00D14FF7" w:rsidRDefault="00D14FF7" w:rsidP="00D14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F7">
              <w:rPr>
                <w:rFonts w:ascii="Times New Roman" w:hAnsi="Times New Roman" w:cs="Times New Roman"/>
                <w:sz w:val="28"/>
                <w:szCs w:val="28"/>
              </w:rPr>
              <w:t>ГБУ СО КК «Ленинградский КЦРИ»</w:t>
            </w:r>
          </w:p>
        </w:tc>
      </w:tr>
    </w:tbl>
    <w:p w:rsidR="008F4C0F" w:rsidRP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05E29"/>
    <w:rsid w:val="002475F4"/>
    <w:rsid w:val="005C25A8"/>
    <w:rsid w:val="00772E0E"/>
    <w:rsid w:val="008F4C0F"/>
    <w:rsid w:val="00B145F5"/>
    <w:rsid w:val="00C34B8B"/>
    <w:rsid w:val="00D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15</cp:revision>
  <dcterms:created xsi:type="dcterms:W3CDTF">2016-11-07T08:55:00Z</dcterms:created>
  <dcterms:modified xsi:type="dcterms:W3CDTF">2016-11-07T10:54:00Z</dcterms:modified>
</cp:coreProperties>
</file>