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FE157B" w:rsidRDefault="00B02EC9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О внесении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изменений в приказ министерства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социального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и семейной политики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от 26 декабря 2013 г. № 1655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«</w:t>
      </w:r>
      <w:r w:rsidRPr="009E51D5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  <w:r w:rsidR="00FE15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</w:p>
    <w:p w:rsidR="009E51D5" w:rsidRPr="009E51D5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 по назначению</w:t>
      </w:r>
    </w:p>
    <w:p w:rsidR="009E51D5" w:rsidRPr="009E51D5" w:rsidRDefault="009E51D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 xml:space="preserve">и выплате гражданам </w:t>
      </w:r>
      <w:proofErr w:type="gramStart"/>
      <w:r w:rsidRPr="009E51D5">
        <w:rPr>
          <w:rFonts w:ascii="Times New Roman" w:hAnsi="Times New Roman" w:cs="Times New Roman"/>
          <w:b/>
          <w:bCs/>
          <w:sz w:val="28"/>
          <w:szCs w:val="28"/>
        </w:rPr>
        <w:t>государственного</w:t>
      </w:r>
      <w:proofErr w:type="gramEnd"/>
    </w:p>
    <w:p w:rsidR="009E51D5" w:rsidRPr="009E51D5" w:rsidRDefault="009E51D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единовременного пособия при возникновении</w:t>
      </w:r>
    </w:p>
    <w:p w:rsidR="009E51D5" w:rsidRPr="009E51D5" w:rsidRDefault="009E51D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у них поствакцинальных осложнений»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555202" w:rsidRPr="00115F8D" w:rsidRDefault="00623CD8" w:rsidP="005552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C40C7D">
        <w:rPr>
          <w:rFonts w:ascii="Times New Roman" w:hAnsi="Times New Roman" w:cs="Times New Roman"/>
          <w:sz w:val="28"/>
          <w:szCs w:val="28"/>
        </w:rPr>
        <w:t>«</w:t>
      </w:r>
      <w:r w:rsidR="00C40C7D" w:rsidRPr="00C40C7D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</w:t>
      </w:r>
      <w:r w:rsidR="00C40C7D" w:rsidRPr="00C40C7D">
        <w:rPr>
          <w:rFonts w:ascii="Times New Roman" w:hAnsi="Times New Roman" w:cs="Times New Roman"/>
          <w:sz w:val="28"/>
          <w:szCs w:val="28"/>
        </w:rPr>
        <w:t>з</w:t>
      </w:r>
      <w:r w:rsidR="00C40C7D" w:rsidRPr="00C40C7D">
        <w:rPr>
          <w:rFonts w:ascii="Times New Roman" w:hAnsi="Times New Roman" w:cs="Times New Roman"/>
          <w:sz w:val="28"/>
          <w:szCs w:val="28"/>
        </w:rPr>
        <w:t>вития и семейной политики Краснодарского края от 26 декабря 2013 г. № 1655 «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госуда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>р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>ственной услуги по назначению  и выплате гражданам государственного един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>о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>временного пособия при возникновении у них поствакцинальных осложнений</w:t>
      </w:r>
      <w:r w:rsidR="00DA08D8" w:rsidRPr="00C40C7D">
        <w:rPr>
          <w:rFonts w:ascii="Times New Roman" w:hAnsi="Times New Roman" w:cs="Times New Roman"/>
          <w:sz w:val="28"/>
          <w:szCs w:val="28"/>
        </w:rPr>
        <w:t>»</w:t>
      </w:r>
      <w:r w:rsidR="00260E67" w:rsidRPr="00C40C7D">
        <w:rPr>
          <w:rFonts w:ascii="Times New Roman" w:hAnsi="Times New Roman" w:cs="Times New Roman"/>
          <w:sz w:val="28"/>
          <w:szCs w:val="28"/>
        </w:rPr>
        <w:t xml:space="preserve"> </w:t>
      </w:r>
      <w:r w:rsidRPr="00C40C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0C7D">
        <w:rPr>
          <w:rFonts w:ascii="Times New Roman" w:hAnsi="Times New Roman" w:cs="Times New Roman"/>
          <w:sz w:val="28"/>
          <w:szCs w:val="28"/>
        </w:rPr>
        <w:t>Регламент</w:t>
      </w:r>
      <w:r w:rsidRPr="00C40C7D">
        <w:rPr>
          <w:rFonts w:ascii="Times New Roman" w:hAnsi="Times New Roman" w:cs="Times New Roman"/>
          <w:sz w:val="28"/>
          <w:szCs w:val="28"/>
        </w:rPr>
        <w:t>)</w:t>
      </w:r>
      <w:r w:rsidRPr="00C40C7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C40C7D">
        <w:rPr>
          <w:rFonts w:ascii="Times New Roman" w:hAnsi="Times New Roman" w:cs="Times New Roman"/>
          <w:sz w:val="28"/>
          <w:szCs w:val="28"/>
        </w:rPr>
        <w:br/>
      </w:r>
      <w:r w:rsidR="00E626EF" w:rsidRPr="00C40C7D">
        <w:rPr>
          <w:rFonts w:ascii="Times New Roman" w:hAnsi="Times New Roman" w:cs="Times New Roman"/>
          <w:sz w:val="28"/>
          <w:szCs w:val="28"/>
        </w:rPr>
        <w:t>от 27 июля</w:t>
      </w:r>
      <w:proofErr w:type="gramEnd"/>
      <w:r w:rsidR="00E626EF" w:rsidRPr="00C40C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26EF" w:rsidRPr="00C40C7D">
        <w:rPr>
          <w:rFonts w:ascii="Times New Roman" w:hAnsi="Times New Roman" w:cs="Times New Roman"/>
          <w:sz w:val="28"/>
          <w:szCs w:val="28"/>
        </w:rPr>
        <w:t>2010 г. № 210-ФЗ «Об организации предоставления государстве</w:t>
      </w:r>
      <w:r w:rsidR="00E626EF" w:rsidRPr="00C40C7D">
        <w:rPr>
          <w:rFonts w:ascii="Times New Roman" w:hAnsi="Times New Roman" w:cs="Times New Roman"/>
          <w:sz w:val="28"/>
          <w:szCs w:val="28"/>
        </w:rPr>
        <w:t>н</w:t>
      </w:r>
      <w:r w:rsidR="00E626EF" w:rsidRPr="00C40C7D">
        <w:rPr>
          <w:rFonts w:ascii="Times New Roman" w:hAnsi="Times New Roman" w:cs="Times New Roman"/>
          <w:sz w:val="28"/>
          <w:szCs w:val="28"/>
        </w:rPr>
        <w:t>ных и муниципальных услуг»</w:t>
      </w:r>
      <w:r w:rsidR="00F421AE" w:rsidRPr="00C40C7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C40C7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0C7D">
        <w:rPr>
          <w:rFonts w:ascii="Times New Roman" w:hAnsi="Times New Roman" w:cs="Times New Roman"/>
          <w:sz w:val="28"/>
          <w:szCs w:val="28"/>
        </w:rPr>
        <w:t xml:space="preserve"> документов, нах</w:t>
      </w:r>
      <w:r w:rsidR="00E626EF" w:rsidRPr="00C40C7D">
        <w:rPr>
          <w:rFonts w:ascii="Times New Roman" w:hAnsi="Times New Roman" w:cs="Times New Roman"/>
          <w:sz w:val="28"/>
          <w:szCs w:val="28"/>
        </w:rPr>
        <w:t>о</w:t>
      </w:r>
      <w:r w:rsidR="00E626EF" w:rsidRPr="00C40C7D">
        <w:rPr>
          <w:rFonts w:ascii="Times New Roman" w:hAnsi="Times New Roman" w:cs="Times New Roman"/>
          <w:sz w:val="28"/>
          <w:szCs w:val="28"/>
        </w:rPr>
        <w:t>дящихся в распоряжении государственных органов, органов местного сам</w:t>
      </w:r>
      <w:r w:rsidR="00E626EF" w:rsidRPr="00C40C7D">
        <w:rPr>
          <w:rFonts w:ascii="Times New Roman" w:hAnsi="Times New Roman" w:cs="Times New Roman"/>
          <w:sz w:val="28"/>
          <w:szCs w:val="28"/>
        </w:rPr>
        <w:t>о</w:t>
      </w:r>
      <w:r w:rsidR="00E626EF" w:rsidRPr="00C40C7D">
        <w:rPr>
          <w:rFonts w:ascii="Times New Roman" w:hAnsi="Times New Roman" w:cs="Times New Roman"/>
          <w:sz w:val="28"/>
          <w:szCs w:val="28"/>
        </w:rPr>
        <w:t>управления, подведомственных организаций, которые могут быть затребованы у заявителя</w:t>
      </w:r>
      <w:r w:rsidR="002575B5" w:rsidRPr="00C40C7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</w:t>
      </w:r>
      <w:r w:rsidR="002575B5" w:rsidRPr="006F3952">
        <w:rPr>
          <w:rFonts w:ascii="Times New Roman" w:hAnsi="Times New Roman" w:cs="Times New Roman"/>
          <w:sz w:val="28"/>
          <w:szCs w:val="28"/>
        </w:rPr>
        <w:t>Росси</w:t>
      </w:r>
      <w:r w:rsidR="002575B5" w:rsidRPr="006F3952">
        <w:rPr>
          <w:rFonts w:ascii="Times New Roman" w:hAnsi="Times New Roman" w:cs="Times New Roman"/>
          <w:sz w:val="28"/>
          <w:szCs w:val="28"/>
        </w:rPr>
        <w:t>й</w:t>
      </w:r>
      <w:r w:rsidR="002575B5" w:rsidRPr="006F3952">
        <w:rPr>
          <w:rFonts w:ascii="Times New Roman" w:hAnsi="Times New Roman" w:cs="Times New Roman"/>
          <w:sz w:val="28"/>
          <w:szCs w:val="28"/>
        </w:rPr>
        <w:t>ской Федерации</w:t>
      </w:r>
      <w:r w:rsidR="004D60E3" w:rsidRPr="006F3952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6F3952">
        <w:rPr>
          <w:rFonts w:ascii="Times New Roman" w:hAnsi="Times New Roman" w:cs="Times New Roman"/>
          <w:sz w:val="28"/>
          <w:szCs w:val="28"/>
        </w:rPr>
        <w:t>пункт</w:t>
      </w:r>
      <w:r w:rsidR="00431ABB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 w:rsidRPr="006F3952">
        <w:rPr>
          <w:rFonts w:ascii="Times New Roman" w:hAnsi="Times New Roman" w:cs="Times New Roman"/>
          <w:sz w:val="28"/>
          <w:szCs w:val="28"/>
        </w:rPr>
        <w:t>2.7 Регламента</w:t>
      </w:r>
      <w:r w:rsidR="004D60E3" w:rsidRPr="006F3952">
        <w:rPr>
          <w:rFonts w:ascii="Times New Roman" w:hAnsi="Times New Roman" w:cs="Times New Roman"/>
          <w:sz w:val="28"/>
          <w:szCs w:val="28"/>
        </w:rPr>
        <w:t>)</w:t>
      </w:r>
      <w:r w:rsidR="00431ABB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</w:t>
      </w:r>
      <w:r w:rsidR="00431ABB">
        <w:rPr>
          <w:rFonts w:ascii="Times New Roman" w:hAnsi="Times New Roman" w:cs="Times New Roman"/>
          <w:sz w:val="28"/>
          <w:szCs w:val="28"/>
        </w:rPr>
        <w:t>е</w:t>
      </w:r>
      <w:r w:rsidR="00431ABB">
        <w:rPr>
          <w:rFonts w:ascii="Times New Roman" w:hAnsi="Times New Roman" w:cs="Times New Roman"/>
          <w:sz w:val="28"/>
          <w:szCs w:val="28"/>
        </w:rPr>
        <w:t>нии государственной услуги (</w:t>
      </w:r>
      <w:r w:rsidR="00555202">
        <w:rPr>
          <w:rFonts w:ascii="Times New Roman" w:hAnsi="Times New Roman" w:cs="Times New Roman"/>
          <w:sz w:val="28"/>
          <w:szCs w:val="28"/>
        </w:rPr>
        <w:t>пункты 2.6.1</w:t>
      </w:r>
      <w:proofErr w:type="gramEnd"/>
      <w:r w:rsidR="0055520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55202">
        <w:rPr>
          <w:rFonts w:ascii="Times New Roman" w:hAnsi="Times New Roman" w:cs="Times New Roman"/>
          <w:sz w:val="28"/>
          <w:szCs w:val="28"/>
        </w:rPr>
        <w:t>3.2.1</w:t>
      </w:r>
      <w:r w:rsidR="00555202">
        <w:rPr>
          <w:rFonts w:ascii="Times New Roman" w:hAnsi="Times New Roman" w:cs="Times New Roman"/>
          <w:sz w:val="28"/>
          <w:szCs w:val="28"/>
        </w:rPr>
        <w:t>, 6.2.3</w:t>
      </w:r>
      <w:r w:rsidR="00555202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431ABB">
        <w:rPr>
          <w:rFonts w:ascii="Times New Roman" w:hAnsi="Times New Roman" w:cs="Times New Roman"/>
          <w:sz w:val="28"/>
          <w:szCs w:val="28"/>
        </w:rPr>
        <w:t>)</w:t>
      </w:r>
      <w:r w:rsidR="00555202">
        <w:rPr>
          <w:rFonts w:ascii="Times New Roman" w:hAnsi="Times New Roman" w:cs="Times New Roman"/>
          <w:sz w:val="28"/>
          <w:szCs w:val="28"/>
        </w:rPr>
        <w:t xml:space="preserve">, </w:t>
      </w:r>
      <w:r w:rsidR="00555202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 и способов идентификации и аутентификации при предоставлении </w:t>
      </w:r>
      <w:r w:rsidR="00555202">
        <w:rPr>
          <w:rFonts w:ascii="Times New Roman" w:hAnsi="Times New Roman" w:cs="Times New Roman"/>
          <w:sz w:val="28"/>
          <w:szCs w:val="28"/>
          <w:lang w:eastAsia="ru-RU"/>
        </w:rPr>
        <w:t>государстве</w:t>
      </w:r>
      <w:r w:rsidR="0055520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555202">
        <w:rPr>
          <w:rFonts w:ascii="Times New Roman" w:hAnsi="Times New Roman" w:cs="Times New Roman"/>
          <w:sz w:val="28"/>
          <w:szCs w:val="28"/>
          <w:lang w:eastAsia="ru-RU"/>
        </w:rPr>
        <w:t xml:space="preserve">ной </w:t>
      </w:r>
      <w:r w:rsidR="00555202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услуги в электронной </w:t>
      </w:r>
      <w:r w:rsidR="00555202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555202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частью 11 статьи 7 </w:t>
      </w:r>
      <w:r w:rsidR="00555202" w:rsidRPr="00115F8D">
        <w:rPr>
          <w:rFonts w:ascii="Times New Roman" w:hAnsi="Times New Roman" w:cs="Times New Roman"/>
          <w:sz w:val="28"/>
          <w:szCs w:val="28"/>
        </w:rPr>
        <w:t>Федерал</w:t>
      </w:r>
      <w:r w:rsidR="00555202" w:rsidRPr="00115F8D">
        <w:rPr>
          <w:rFonts w:ascii="Times New Roman" w:hAnsi="Times New Roman" w:cs="Times New Roman"/>
          <w:sz w:val="28"/>
          <w:szCs w:val="28"/>
        </w:rPr>
        <w:t>ь</w:t>
      </w:r>
      <w:r w:rsidR="00555202" w:rsidRPr="00115F8D">
        <w:rPr>
          <w:rFonts w:ascii="Times New Roman" w:hAnsi="Times New Roman" w:cs="Times New Roman"/>
          <w:sz w:val="28"/>
          <w:szCs w:val="28"/>
        </w:rPr>
        <w:t xml:space="preserve">ного закона № 210-ФЗ </w:t>
      </w:r>
      <w:r w:rsidR="00555202"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 w:rsidR="0055520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55202"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CB0841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="009B6E2A" w:rsidRPr="006F3952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22 марта 2019 г. № 152 «О внесении изменений в п</w:t>
      </w:r>
      <w:r w:rsidR="009B6E2A" w:rsidRPr="006F3952">
        <w:rPr>
          <w:rFonts w:ascii="Times New Roman" w:hAnsi="Times New Roman" w:cs="Times New Roman"/>
          <w:sz w:val="28"/>
          <w:szCs w:val="28"/>
        </w:rPr>
        <w:t>о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 w:rsidR="001E6736" w:rsidRPr="006F3952">
        <w:rPr>
          <w:rFonts w:ascii="Times New Roman" w:hAnsi="Times New Roman" w:cs="Times New Roman"/>
          <w:sz w:val="28"/>
          <w:szCs w:val="28"/>
        </w:rPr>
        <w:br/>
      </w:r>
      <w:r w:rsidR="009B6E2A" w:rsidRPr="006F3952">
        <w:rPr>
          <w:rFonts w:ascii="Times New Roman" w:hAnsi="Times New Roman" w:cs="Times New Roman"/>
          <w:sz w:val="28"/>
          <w:szCs w:val="28"/>
        </w:rPr>
        <w:t>от 15 ноября 2011 г. № 1340 «Об утверждении Порядков разработки, утвержд</w:t>
      </w:r>
      <w:r w:rsidR="009B6E2A" w:rsidRPr="006F3952">
        <w:rPr>
          <w:rFonts w:ascii="Times New Roman" w:hAnsi="Times New Roman" w:cs="Times New Roman"/>
          <w:sz w:val="28"/>
          <w:szCs w:val="28"/>
        </w:rPr>
        <w:t>е</w:t>
      </w:r>
      <w:r w:rsidR="009B6E2A" w:rsidRPr="006F3952">
        <w:rPr>
          <w:rFonts w:ascii="Times New Roman" w:hAnsi="Times New Roman" w:cs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мулировок, разработанных департаментом информатизации</w:t>
      </w:r>
      <w:proofErr w:type="gramEnd"/>
      <w:r w:rsidRPr="006F3952">
        <w:rPr>
          <w:rFonts w:ascii="Times New Roman" w:hAnsi="Times New Roman" w:cs="Times New Roman"/>
          <w:bCs/>
          <w:sz w:val="28"/>
          <w:szCs w:val="28"/>
        </w:rPr>
        <w:t xml:space="preserve"> и связи Краснода</w:t>
      </w:r>
      <w:r w:rsidRPr="006F3952">
        <w:rPr>
          <w:rFonts w:ascii="Times New Roman" w:hAnsi="Times New Roman" w:cs="Times New Roman"/>
          <w:bCs/>
          <w:sz w:val="28"/>
          <w:szCs w:val="28"/>
        </w:rPr>
        <w:t>р</w:t>
      </w:r>
      <w:r w:rsidRPr="006F3952">
        <w:rPr>
          <w:rFonts w:ascii="Times New Roman" w:hAnsi="Times New Roman" w:cs="Times New Roman"/>
          <w:bCs/>
          <w:sz w:val="28"/>
          <w:szCs w:val="28"/>
        </w:rPr>
        <w:t>ского края, внесены изменения в части:</w:t>
      </w:r>
    </w:p>
    <w:p w:rsidR="004632EE" w:rsidRPr="006F3952" w:rsidRDefault="00CB0841" w:rsidP="006F3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</w:t>
      </w:r>
      <w:proofErr w:type="gramStart"/>
      <w:r w:rsidRPr="006F395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6F3952">
        <w:rPr>
          <w:rFonts w:ascii="Times New Roman" w:hAnsi="Times New Roman" w:cs="Times New Roman"/>
          <w:sz w:val="28"/>
          <w:szCs w:val="28"/>
        </w:rPr>
        <w:t xml:space="preserve"> размещения на официальном и размещения на официальном сайте министерства, Едином и Региональном по</w:t>
      </w:r>
      <w:r w:rsidRPr="006F3952">
        <w:rPr>
          <w:rFonts w:ascii="Times New Roman" w:hAnsi="Times New Roman" w:cs="Times New Roman"/>
          <w:sz w:val="28"/>
          <w:szCs w:val="28"/>
        </w:rPr>
        <w:t>р</w:t>
      </w:r>
      <w:r w:rsidRPr="006F3952">
        <w:rPr>
          <w:rFonts w:ascii="Times New Roman" w:hAnsi="Times New Roman" w:cs="Times New Roman"/>
          <w:sz w:val="28"/>
          <w:szCs w:val="28"/>
        </w:rPr>
        <w:t>талах</w:t>
      </w:r>
      <w:r w:rsidR="00641138" w:rsidRPr="006F3952">
        <w:rPr>
          <w:rFonts w:ascii="Times New Roman" w:hAnsi="Times New Roman" w:cs="Times New Roman"/>
          <w:sz w:val="28"/>
          <w:szCs w:val="28"/>
        </w:rPr>
        <w:t xml:space="preserve"> (подраздел 1.3 Регламента)</w:t>
      </w:r>
      <w:r w:rsidRPr="006F3952">
        <w:rPr>
          <w:rFonts w:ascii="Times New Roman" w:hAnsi="Times New Roman" w:cs="Times New Roman"/>
          <w:sz w:val="28"/>
          <w:szCs w:val="28"/>
        </w:rPr>
        <w:t>;</w:t>
      </w:r>
    </w:p>
    <w:p w:rsidR="00403477" w:rsidRPr="006F3952" w:rsidRDefault="00403477" w:rsidP="006F39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государственных услуг по экстерриториальному принц</w:t>
      </w:r>
      <w:r w:rsidRPr="006F3952">
        <w:rPr>
          <w:rFonts w:ascii="Times New Roman" w:hAnsi="Times New Roman" w:cs="Times New Roman"/>
          <w:bCs/>
          <w:sz w:val="28"/>
          <w:szCs w:val="28"/>
        </w:rPr>
        <w:t>и</w:t>
      </w:r>
      <w:r w:rsidRPr="006F3952">
        <w:rPr>
          <w:rFonts w:ascii="Times New Roman" w:hAnsi="Times New Roman" w:cs="Times New Roman"/>
          <w:bCs/>
          <w:sz w:val="28"/>
          <w:szCs w:val="28"/>
        </w:rPr>
        <w:t>пу в многофункциональных центрах предоставления государственных услуг Краснодарского края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 xml:space="preserve"> (пункт</w:t>
      </w:r>
      <w:r w:rsidR="001B79B3" w:rsidRPr="006F3952">
        <w:rPr>
          <w:rFonts w:ascii="Times New Roman" w:hAnsi="Times New Roman" w:cs="Times New Roman"/>
          <w:bCs/>
          <w:sz w:val="28"/>
          <w:szCs w:val="28"/>
        </w:rPr>
        <w:t xml:space="preserve">ы 2.17.3, </w:t>
      </w:r>
      <w:r w:rsidR="00641138" w:rsidRPr="006F3952">
        <w:rPr>
          <w:rFonts w:ascii="Times New Roman" w:hAnsi="Times New Roman" w:cs="Times New Roman"/>
          <w:bCs/>
          <w:sz w:val="28"/>
          <w:szCs w:val="28"/>
        </w:rPr>
        <w:t>2.18.1 Регламента)</w:t>
      </w:r>
      <w:r w:rsidR="009B6E2A" w:rsidRPr="006F3952">
        <w:rPr>
          <w:rFonts w:ascii="Times New Roman" w:hAnsi="Times New Roman" w:cs="Times New Roman"/>
          <w:bCs/>
          <w:sz w:val="28"/>
          <w:szCs w:val="28"/>
        </w:rPr>
        <w:t>.</w:t>
      </w:r>
      <w:r w:rsidRPr="006F39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D2ABE" w:rsidRDefault="00CD2ABE" w:rsidP="00CD2A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54891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          № 509-ФЗ «О внесении изменений в отдельные законодательные акты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 (далее – Федеральный закон № 509-ФЗ))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9" w:history="1"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Регламента).</w:t>
      </w:r>
    </w:p>
    <w:p w:rsidR="00FE477D" w:rsidRDefault="00FE477D" w:rsidP="00FE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30C4" w:rsidRDefault="005330C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FE477D">
      <w:headerReference w:type="even" r:id="rId10"/>
      <w:headerReference w:type="default" r:id="rId11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99D" w:rsidRDefault="00F4599D">
      <w:pPr>
        <w:spacing w:after="0" w:line="240" w:lineRule="auto"/>
      </w:pPr>
      <w:r>
        <w:separator/>
      </w:r>
    </w:p>
  </w:endnote>
  <w:endnote w:type="continuationSeparator" w:id="0">
    <w:p w:rsidR="00F4599D" w:rsidRDefault="00F4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99D" w:rsidRDefault="00F4599D">
      <w:pPr>
        <w:spacing w:after="0" w:line="240" w:lineRule="auto"/>
      </w:pPr>
      <w:r>
        <w:separator/>
      </w:r>
    </w:p>
  </w:footnote>
  <w:footnote w:type="continuationSeparator" w:id="0">
    <w:p w:rsidR="00F4599D" w:rsidRDefault="00F45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F4599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CD2ABE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F459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31ABB"/>
    <w:rsid w:val="004465BB"/>
    <w:rsid w:val="00452687"/>
    <w:rsid w:val="00453442"/>
    <w:rsid w:val="004632EE"/>
    <w:rsid w:val="0047069E"/>
    <w:rsid w:val="004746B3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330C4"/>
    <w:rsid w:val="00540D01"/>
    <w:rsid w:val="005419CD"/>
    <w:rsid w:val="0054503F"/>
    <w:rsid w:val="00555202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D2ABE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99D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477D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DEFE78C7198CFC5412D4543D5C8DC1A08F29952F442690669961C2D7928C292AFB05291FFB50792FF21B980E0648FBEE134A774AR2y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79875-F995-4ECC-B576-89A5A8C1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91</cp:revision>
  <cp:lastPrinted>2021-01-21T16:26:00Z</cp:lastPrinted>
  <dcterms:created xsi:type="dcterms:W3CDTF">2019-09-11T08:06:00Z</dcterms:created>
  <dcterms:modified xsi:type="dcterms:W3CDTF">2021-04-22T13:46:00Z</dcterms:modified>
</cp:coreProperties>
</file>