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CC" w:rsidRDefault="006364CC" w:rsidP="006364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  <w:bookmarkStart w:id="0" w:name="_GoBack"/>
      <w:bookmarkEnd w:id="0"/>
    </w:p>
    <w:p w:rsidR="00F21B39" w:rsidRDefault="00F21B39" w:rsidP="00F21B39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21B39" w:rsidRDefault="00F21B39" w:rsidP="00F21B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по назначению и выплате пособия на ребенка,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Указом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F21B39" w:rsidRDefault="00F21B39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N 181-ФЗ "О социальной защите инвалидов в Российской Федерации"</w:t>
      </w:r>
      <w:r w:rsidR="002966B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B39" w:rsidRDefault="00F21B39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19 мая 1995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N 81-ФЗ "О государственных пособиях гражданам, имеющим детей";</w:t>
      </w:r>
    </w:p>
    <w:p w:rsidR="00F21B39" w:rsidRDefault="00F21B39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N 210-ФЗ "Об организации предоставления государственных и муниципальных услуг";</w:t>
      </w:r>
    </w:p>
    <w:p w:rsidR="00F21B39" w:rsidRDefault="00F21B39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Правительства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Российской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Федерации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от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25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июня 2012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 их должностных лиц";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2966B3">
        <w:rPr>
          <w:rFonts w:ascii="Times New Roman" w:hAnsi="Times New Roman" w:cs="Times New Roman"/>
          <w:sz w:val="28"/>
          <w:szCs w:val="28"/>
        </w:rPr>
        <w:t xml:space="preserve">. </w:t>
      </w:r>
      <w:r w:rsidR="00F21B39">
        <w:rPr>
          <w:rFonts w:ascii="Times New Roman" w:hAnsi="Times New Roman" w:cs="Times New Roman"/>
          <w:sz w:val="28"/>
          <w:szCs w:val="28"/>
        </w:rPr>
        <w:t xml:space="preserve">N 1376 "Об утверждении </w:t>
      </w:r>
      <w:proofErr w:type="gramStart"/>
      <w:r w:rsidR="00F21B39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F21B39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Правительства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Российской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Федерации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от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26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марта</w:t>
      </w:r>
      <w:r w:rsidR="00F21B39" w:rsidRPr="002966B3">
        <w:rPr>
          <w:rFonts w:ascii="Times New Roman" w:hAnsi="Times New Roman" w:cs="Times New Roman"/>
          <w:sz w:val="16"/>
          <w:szCs w:val="16"/>
        </w:rPr>
        <w:t xml:space="preserve"> </w:t>
      </w:r>
      <w:r w:rsidR="00F21B39">
        <w:rPr>
          <w:rFonts w:ascii="Times New Roman" w:hAnsi="Times New Roman" w:cs="Times New Roman"/>
          <w:sz w:val="28"/>
          <w:szCs w:val="28"/>
        </w:rPr>
        <w:t>2016 г</w:t>
      </w:r>
      <w:r w:rsidR="002966B3">
        <w:rPr>
          <w:rFonts w:ascii="Times New Roman" w:hAnsi="Times New Roman" w:cs="Times New Roman"/>
          <w:sz w:val="28"/>
          <w:szCs w:val="28"/>
        </w:rPr>
        <w:t xml:space="preserve">. </w:t>
      </w:r>
      <w:r w:rsidR="00F21B39">
        <w:rPr>
          <w:rFonts w:ascii="Times New Roman" w:hAnsi="Times New Roman" w:cs="Times New Roman"/>
          <w:sz w:val="28"/>
          <w:szCs w:val="28"/>
        </w:rPr>
        <w:t xml:space="preserve">N 236 "О требованиях к предоставлению в электронной форме </w:t>
      </w:r>
      <w:r w:rsidR="00F21B39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Краснодарского края от 15 декабря 2004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807-КЗ "О пособии на ребенка";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2446-КЗ "Об отдельных вопросах организации предоставления государственных и муниципальных услуг на </w:t>
      </w:r>
      <w:r w:rsidR="002966B3">
        <w:rPr>
          <w:rFonts w:ascii="Times New Roman" w:hAnsi="Times New Roman" w:cs="Times New Roman"/>
          <w:sz w:val="28"/>
          <w:szCs w:val="28"/>
        </w:rPr>
        <w:t>территории Краснодарского края";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9 марта 2005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188 "О Порядке учета и исчисления величины среднедушевого дохода, дающего право на получение пособия на ребенка";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proofErr w:type="gramStart"/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proofErr w:type="gramStart"/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 Краснодарского края от 24 июля 2013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F21B39" w:rsidRDefault="006364CC" w:rsidP="00F21B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F21B3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21B39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2966B3">
        <w:rPr>
          <w:rFonts w:ascii="Times New Roman" w:hAnsi="Times New Roman" w:cs="Times New Roman"/>
          <w:sz w:val="28"/>
          <w:szCs w:val="28"/>
        </w:rPr>
        <w:t>.</w:t>
      </w:r>
      <w:r w:rsidR="00F21B39">
        <w:rPr>
          <w:rFonts w:ascii="Times New Roman" w:hAnsi="Times New Roman" w:cs="Times New Roman"/>
          <w:sz w:val="28"/>
          <w:szCs w:val="28"/>
        </w:rPr>
        <w:t xml:space="preserve"> N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функций)".</w:t>
      </w:r>
    </w:p>
    <w:p w:rsidR="00F21B39" w:rsidRDefault="00F21B39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B39" w:rsidRDefault="00F21B39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B39" w:rsidRDefault="00F21B39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21B39" w:rsidSect="00CC3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A78B1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1AC5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4F92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094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66B3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57C75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FD"/>
    <w:rsid w:val="00370515"/>
    <w:rsid w:val="00370963"/>
    <w:rsid w:val="00370A46"/>
    <w:rsid w:val="00370BA3"/>
    <w:rsid w:val="00370BDB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4CC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A53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398B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B39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A78B1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398B"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B3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styleId="a3">
    <w:name w:val="Hyperlink"/>
    <w:basedOn w:val="a0"/>
    <w:uiPriority w:val="99"/>
    <w:unhideWhenUsed/>
    <w:rsid w:val="00F21B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53F89E3432ADCC70A951A25C74B0A8836CF77F9954115C903B611C30F39A3F502DC1D4673C89B7B8E6BEE62B8461BBDE0255DC860C18D5q006J" TargetMode="External"/><Relationship Id="rId13" Type="http://schemas.openxmlformats.org/officeDocument/2006/relationships/hyperlink" Target="consultantplus://offline/ref=D253F89E3432ADCC70A951A25C74B0A8836CF07F9352115C903B611C30F39A3F422D99D8673997BEB4F3E8B76EqD08J" TargetMode="External"/><Relationship Id="rId18" Type="http://schemas.openxmlformats.org/officeDocument/2006/relationships/hyperlink" Target="consultantplus://offline/ref=D253F89E3432ADCC70A94FAF4A18EFA28765A8779A511C0EC868674B6FA39C6A106DC781247884BFBCEDEBB669DA38EA9F4958D49D1018DC11DC2CD4q405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253F89E3432ADCC70A94FAF4A18EFA28765A8779A511A0DCF6F674B6FA39C6A106DC7813678DCB3BCE8F4B767CF6EBBDAq105J" TargetMode="External"/><Relationship Id="rId7" Type="http://schemas.openxmlformats.org/officeDocument/2006/relationships/hyperlink" Target="consultantplus://offline/ref=D253F89E3432ADCC70A951A25C74B0A8836EF57C9852115C903B611C30F39A3F422D99D8673997BEB4F3E8B76EqD08J" TargetMode="External"/><Relationship Id="rId12" Type="http://schemas.openxmlformats.org/officeDocument/2006/relationships/hyperlink" Target="consultantplus://offline/ref=D253F89E3432ADCC70A951A25C74B0A88266F77C9855115C903B611C30F39A3F422D99D8673997BEB4F3E8B76EqD08J" TargetMode="External"/><Relationship Id="rId17" Type="http://schemas.openxmlformats.org/officeDocument/2006/relationships/hyperlink" Target="consultantplus://offline/ref=D253F89E3432ADCC70A94FAF4A18EFA28765A8779A531C0ECF6A674B6FA39C6A106DC7813678DCB3BCE8F4B767CF6EBBDAq105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253F89E3432ADCC70A94FAF4A18EFA28765A8779C5E1B09CC643A4167FA906817629884236984BEB9F3EABF71D36CBAqD02J" TargetMode="External"/><Relationship Id="rId20" Type="http://schemas.openxmlformats.org/officeDocument/2006/relationships/hyperlink" Target="consultantplus://offline/ref=D253F89E3432ADCC70A94FAF4A18EFA28765A8779C5F1D0ACD643A4167FA906817629884236984BEB9F3EABF71D36CBAqD02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253F89E3432ADCC70A951A25C74B0A8836CFF799D5F115C903B611C30F39A3F422D99D8673997BEB4F3E8B76EqD08J" TargetMode="External"/><Relationship Id="rId11" Type="http://schemas.openxmlformats.org/officeDocument/2006/relationships/hyperlink" Target="consultantplus://offline/ref=D253F89E3432ADCC70A951A25C74B0A8836EF6799A50115C903B611C30F39A3F422D99D8673997BEB4F3E8B76EqD08J" TargetMode="External"/><Relationship Id="rId5" Type="http://schemas.openxmlformats.org/officeDocument/2006/relationships/hyperlink" Target="consultantplus://offline/ref=D253F89E3432ADCC70A951A25C74B0A8816CFF799850115C903B611C30F39A3F422D99D8673997BEB4F3E8B76EqD08J" TargetMode="External"/><Relationship Id="rId15" Type="http://schemas.openxmlformats.org/officeDocument/2006/relationships/hyperlink" Target="consultantplus://offline/ref=D253F89E3432ADCC70A94FAF4A18EFA28765A8779A51180BCE6E674B6FA39C6A106DC7813678DCB3BCE8F4B767CF6EBBDAq105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253F89E3432ADCC70A951A25C74B0A8836EF37D9E56115C903B611C30F39A3F422D99D8673997BEB4F3E8B76EqD08J" TargetMode="External"/><Relationship Id="rId19" Type="http://schemas.openxmlformats.org/officeDocument/2006/relationships/hyperlink" Target="consultantplus://offline/ref=D253F89E3432ADCC70A94FAF4A18EFA28765A8779A511C09C567674B6FA39C6A106DC7813678DCB3BCE8F4B767CF6EBBDAq10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53F89E3432ADCC70A951A25C74B0A8826CF6729B50115C903B611C30F39A3F422D99D8673997BEB4F3E8B76EqD08J" TargetMode="External"/><Relationship Id="rId14" Type="http://schemas.openxmlformats.org/officeDocument/2006/relationships/hyperlink" Target="consultantplus://offline/ref=D253F89E3432ADCC70A951A25C74B0A8836FF17F9E51115C903B611C30F39A3F422D99D8673997BEB4F3E8B76EqD08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Лукина Татьяна Владимировна</cp:lastModifiedBy>
  <cp:revision>10</cp:revision>
  <cp:lastPrinted>2021-03-05T12:51:00Z</cp:lastPrinted>
  <dcterms:created xsi:type="dcterms:W3CDTF">2021-02-06T12:24:00Z</dcterms:created>
  <dcterms:modified xsi:type="dcterms:W3CDTF">2021-03-05T12:57:00Z</dcterms:modified>
</cp:coreProperties>
</file>