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96" w:rsidRPr="00770F8F" w:rsidRDefault="00262C96" w:rsidP="0094150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0F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770F8F" w:rsidRDefault="00262C96" w:rsidP="00102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770F8F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770F8F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10234A" w:rsidRPr="00770F8F" w:rsidRDefault="00B02EC9" w:rsidP="001023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F8F">
        <w:rPr>
          <w:rFonts w:ascii="Times New Roman" w:hAnsi="Times New Roman" w:cs="Times New Roman"/>
          <w:b/>
          <w:sz w:val="28"/>
          <w:szCs w:val="28"/>
        </w:rPr>
        <w:t>развития Краснодарского края «</w:t>
      </w:r>
      <w:r w:rsidR="0010234A" w:rsidRPr="00770F8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10234A" w:rsidRPr="00770F8F" w:rsidRDefault="0010234A" w:rsidP="001023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F8F">
        <w:rPr>
          <w:rFonts w:ascii="Times New Roman" w:hAnsi="Times New Roman" w:cs="Times New Roman"/>
          <w:b/>
          <w:sz w:val="28"/>
          <w:szCs w:val="28"/>
        </w:rPr>
        <w:t xml:space="preserve">в приказ министерства социального развития </w:t>
      </w:r>
      <w:r w:rsidRPr="00770F8F">
        <w:rPr>
          <w:rFonts w:ascii="Times New Roman" w:hAnsi="Times New Roman" w:cs="Times New Roman"/>
          <w:b/>
          <w:sz w:val="28"/>
          <w:szCs w:val="28"/>
        </w:rPr>
        <w:br/>
        <w:t xml:space="preserve">и семейной политики Краснодарского края </w:t>
      </w:r>
    </w:p>
    <w:p w:rsidR="0010234A" w:rsidRPr="00770F8F" w:rsidRDefault="0010234A" w:rsidP="001023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0F8F">
        <w:rPr>
          <w:rFonts w:ascii="Times New Roman" w:hAnsi="Times New Roman" w:cs="Times New Roman"/>
          <w:b/>
          <w:sz w:val="28"/>
          <w:szCs w:val="28"/>
        </w:rPr>
        <w:t>от 31 декабря 2013 г. № 16</w:t>
      </w:r>
      <w:r w:rsidR="00B23F1B">
        <w:rPr>
          <w:rFonts w:ascii="Times New Roman" w:hAnsi="Times New Roman" w:cs="Times New Roman"/>
          <w:b/>
          <w:sz w:val="28"/>
          <w:szCs w:val="28"/>
        </w:rPr>
        <w:t>80</w:t>
      </w:r>
      <w:r w:rsidRPr="00770F8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770F8F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Pr="00770F8F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административного регламента предоставления </w:t>
      </w:r>
    </w:p>
    <w:p w:rsidR="0010234A" w:rsidRPr="00770F8F" w:rsidRDefault="0010234A" w:rsidP="001023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0F8F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государственной услуги по назначению и выплате </w:t>
      </w:r>
    </w:p>
    <w:p w:rsidR="0010234A" w:rsidRPr="00770F8F" w:rsidRDefault="0004371E" w:rsidP="001023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пособия на ребенка</w:t>
      </w:r>
      <w:r w:rsidR="0010234A" w:rsidRPr="00770F8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62C96" w:rsidRDefault="00262C96" w:rsidP="004F41D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4B5D8A" w:rsidRDefault="00623CD8" w:rsidP="004B5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59F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Краснода</w:t>
      </w:r>
      <w:r w:rsidRPr="003459FD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3459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края </w:t>
      </w:r>
      <w:r w:rsidR="00DA08D8" w:rsidRPr="003459FD">
        <w:rPr>
          <w:rFonts w:ascii="Times New Roman" w:hAnsi="Times New Roman" w:cs="Times New Roman"/>
          <w:sz w:val="28"/>
          <w:szCs w:val="28"/>
        </w:rPr>
        <w:t>«</w:t>
      </w:r>
      <w:r w:rsidR="004F41D7" w:rsidRPr="0010234A"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</w:t>
      </w:r>
      <w:r w:rsidR="004F41D7">
        <w:rPr>
          <w:rFonts w:ascii="Times New Roman" w:hAnsi="Times New Roman" w:cs="Times New Roman"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sz w:val="28"/>
          <w:szCs w:val="28"/>
        </w:rPr>
        <w:t>социального разв</w:t>
      </w:r>
      <w:r w:rsidR="004F41D7" w:rsidRPr="0010234A">
        <w:rPr>
          <w:rFonts w:ascii="Times New Roman" w:hAnsi="Times New Roman" w:cs="Times New Roman"/>
          <w:sz w:val="28"/>
          <w:szCs w:val="28"/>
        </w:rPr>
        <w:t>и</w:t>
      </w:r>
      <w:r w:rsidR="004F41D7" w:rsidRPr="0010234A">
        <w:rPr>
          <w:rFonts w:ascii="Times New Roman" w:hAnsi="Times New Roman" w:cs="Times New Roman"/>
          <w:sz w:val="28"/>
          <w:szCs w:val="28"/>
        </w:rPr>
        <w:t>тия</w:t>
      </w:r>
      <w:r w:rsidR="004F41D7">
        <w:rPr>
          <w:rFonts w:ascii="Times New Roman" w:hAnsi="Times New Roman" w:cs="Times New Roman"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sz w:val="28"/>
          <w:szCs w:val="28"/>
        </w:rPr>
        <w:t>и семейной политики</w:t>
      </w:r>
      <w:r w:rsidR="004F41D7">
        <w:rPr>
          <w:rFonts w:ascii="Times New Roman" w:hAnsi="Times New Roman" w:cs="Times New Roman"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sz w:val="28"/>
          <w:szCs w:val="28"/>
        </w:rPr>
        <w:t xml:space="preserve">Краснодарского </w:t>
      </w:r>
      <w:r w:rsidR="0004371E">
        <w:rPr>
          <w:rFonts w:ascii="Times New Roman" w:hAnsi="Times New Roman" w:cs="Times New Roman"/>
          <w:sz w:val="28"/>
          <w:szCs w:val="28"/>
        </w:rPr>
        <w:t>края от 31 декабря 2013 г. № 1680</w:t>
      </w:r>
      <w:r w:rsidR="004F41D7">
        <w:rPr>
          <w:rFonts w:ascii="Times New Roman" w:hAnsi="Times New Roman" w:cs="Times New Roman"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sz w:val="28"/>
          <w:szCs w:val="28"/>
        </w:rPr>
        <w:t>«</w:t>
      </w:r>
      <w:r w:rsidR="004F41D7" w:rsidRPr="0010234A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</w:t>
      </w:r>
      <w:r w:rsidR="004F4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bCs/>
          <w:sz w:val="28"/>
          <w:szCs w:val="28"/>
        </w:rPr>
        <w:t>предоставления госуда</w:t>
      </w:r>
      <w:r w:rsidR="004F41D7" w:rsidRPr="0010234A">
        <w:rPr>
          <w:rFonts w:ascii="Times New Roman" w:hAnsi="Times New Roman" w:cs="Times New Roman"/>
          <w:bCs/>
          <w:sz w:val="28"/>
          <w:szCs w:val="28"/>
        </w:rPr>
        <w:t>р</w:t>
      </w:r>
      <w:r w:rsidR="004F41D7" w:rsidRPr="0010234A">
        <w:rPr>
          <w:rFonts w:ascii="Times New Roman" w:hAnsi="Times New Roman" w:cs="Times New Roman"/>
          <w:bCs/>
          <w:sz w:val="28"/>
          <w:szCs w:val="28"/>
        </w:rPr>
        <w:t>ственной услуги</w:t>
      </w:r>
      <w:r w:rsidR="004F4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bCs/>
          <w:sz w:val="28"/>
          <w:szCs w:val="28"/>
        </w:rPr>
        <w:t xml:space="preserve">по назначению и выплате </w:t>
      </w:r>
      <w:r w:rsidR="0004371E">
        <w:rPr>
          <w:rFonts w:ascii="Times New Roman" w:hAnsi="Times New Roman" w:cs="Times New Roman"/>
          <w:bCs/>
          <w:sz w:val="28"/>
          <w:szCs w:val="28"/>
        </w:rPr>
        <w:t>пособия на ребенка</w:t>
      </w:r>
      <w:r w:rsidR="00DA08D8" w:rsidRPr="003459FD">
        <w:rPr>
          <w:rFonts w:ascii="Times New Roman" w:hAnsi="Times New Roman" w:cs="Times New Roman"/>
          <w:sz w:val="28"/>
          <w:szCs w:val="28"/>
        </w:rPr>
        <w:t>»</w:t>
      </w:r>
      <w:r w:rsidR="00260E67" w:rsidRPr="003459FD">
        <w:rPr>
          <w:rFonts w:ascii="Times New Roman" w:hAnsi="Times New Roman" w:cs="Times New Roman"/>
          <w:sz w:val="28"/>
          <w:szCs w:val="28"/>
        </w:rPr>
        <w:t xml:space="preserve"> </w:t>
      </w:r>
      <w:r w:rsidRPr="003459FD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3459FD">
        <w:rPr>
          <w:rFonts w:ascii="Times New Roman" w:hAnsi="Times New Roman" w:cs="Times New Roman"/>
          <w:sz w:val="28"/>
          <w:szCs w:val="28"/>
        </w:rPr>
        <w:t>Регл</w:t>
      </w:r>
      <w:r w:rsidR="00641138" w:rsidRPr="003459FD">
        <w:rPr>
          <w:rFonts w:ascii="Times New Roman" w:hAnsi="Times New Roman" w:cs="Times New Roman"/>
          <w:sz w:val="28"/>
          <w:szCs w:val="28"/>
        </w:rPr>
        <w:t>а</w:t>
      </w:r>
      <w:r w:rsidR="00641138" w:rsidRPr="003459FD">
        <w:rPr>
          <w:rFonts w:ascii="Times New Roman" w:hAnsi="Times New Roman" w:cs="Times New Roman"/>
          <w:sz w:val="28"/>
          <w:szCs w:val="28"/>
        </w:rPr>
        <w:t>мент</w:t>
      </w:r>
      <w:r w:rsidRPr="003459FD">
        <w:rPr>
          <w:rFonts w:ascii="Times New Roman" w:hAnsi="Times New Roman" w:cs="Times New Roman"/>
          <w:sz w:val="28"/>
          <w:szCs w:val="28"/>
        </w:rPr>
        <w:t>)</w:t>
      </w:r>
      <w:r w:rsidRPr="003459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22C7">
        <w:rPr>
          <w:rFonts w:ascii="Times New Roman" w:hAnsi="Times New Roman" w:cs="Times New Roman"/>
          <w:bCs/>
          <w:sz w:val="28"/>
          <w:szCs w:val="28"/>
        </w:rPr>
        <w:t>разработан в</w:t>
      </w:r>
      <w:r w:rsidR="007B2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</w:t>
      </w:r>
      <w:r w:rsidR="007B22C7">
        <w:rPr>
          <w:rFonts w:ascii="Times New Roman" w:hAnsi="Times New Roman" w:cs="Times New Roman"/>
          <w:sz w:val="28"/>
          <w:szCs w:val="28"/>
        </w:rPr>
        <w:t xml:space="preserve">Федеральным законом от 27 июля 2010 г. </w:t>
      </w:r>
      <w:r w:rsidR="0039538B">
        <w:rPr>
          <w:rFonts w:ascii="Times New Roman" w:hAnsi="Times New Roman" w:cs="Times New Roman"/>
          <w:sz w:val="28"/>
          <w:szCs w:val="28"/>
        </w:rPr>
        <w:t xml:space="preserve">    </w:t>
      </w:r>
      <w:r w:rsidR="007B22C7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</w:t>
      </w:r>
      <w:proofErr w:type="gramEnd"/>
      <w:r w:rsidR="007B22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22C7">
        <w:rPr>
          <w:rFonts w:ascii="Times New Roman" w:hAnsi="Times New Roman" w:cs="Times New Roman"/>
          <w:sz w:val="28"/>
          <w:szCs w:val="28"/>
        </w:rPr>
        <w:t>и муниципал</w:t>
      </w:r>
      <w:r w:rsidR="007B22C7">
        <w:rPr>
          <w:rFonts w:ascii="Times New Roman" w:hAnsi="Times New Roman" w:cs="Times New Roman"/>
          <w:sz w:val="28"/>
          <w:szCs w:val="28"/>
        </w:rPr>
        <w:t>ь</w:t>
      </w:r>
      <w:r w:rsidR="007B22C7">
        <w:rPr>
          <w:rFonts w:ascii="Times New Roman" w:hAnsi="Times New Roman" w:cs="Times New Roman"/>
          <w:sz w:val="28"/>
          <w:szCs w:val="28"/>
        </w:rPr>
        <w:t xml:space="preserve">ных услуг», которым сокращен </w:t>
      </w:r>
      <w:hyperlink r:id="rId8" w:history="1">
        <w:r w:rsidR="007B22C7" w:rsidRPr="007B22C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перечень</w:t>
        </w:r>
      </w:hyperlink>
      <w:r w:rsidR="007B22C7">
        <w:rPr>
          <w:rFonts w:ascii="Times New Roman" w:hAnsi="Times New Roman" w:cs="Times New Roman"/>
          <w:sz w:val="28"/>
          <w:szCs w:val="28"/>
        </w:rPr>
        <w:t xml:space="preserve"> документов, находящихся в распор</w:t>
      </w:r>
      <w:r w:rsidR="007B22C7">
        <w:rPr>
          <w:rFonts w:ascii="Times New Roman" w:hAnsi="Times New Roman" w:cs="Times New Roman"/>
          <w:sz w:val="28"/>
          <w:szCs w:val="28"/>
        </w:rPr>
        <w:t>я</w:t>
      </w:r>
      <w:r w:rsidR="007B22C7">
        <w:rPr>
          <w:rFonts w:ascii="Times New Roman" w:hAnsi="Times New Roman" w:cs="Times New Roman"/>
          <w:sz w:val="28"/>
          <w:szCs w:val="28"/>
        </w:rPr>
        <w:t>жении государственных органов, органов местного самоуправления, подведо</w:t>
      </w:r>
      <w:r w:rsidR="007B22C7">
        <w:rPr>
          <w:rFonts w:ascii="Times New Roman" w:hAnsi="Times New Roman" w:cs="Times New Roman"/>
          <w:sz w:val="28"/>
          <w:szCs w:val="28"/>
        </w:rPr>
        <w:t>м</w:t>
      </w:r>
      <w:r w:rsidR="007B22C7">
        <w:rPr>
          <w:rFonts w:ascii="Times New Roman" w:hAnsi="Times New Roman" w:cs="Times New Roman"/>
          <w:sz w:val="28"/>
          <w:szCs w:val="28"/>
        </w:rPr>
        <w:t xml:space="preserve">ственных организаций, которые могут быть затребованы у заявителя (сведения органов записи актов гражданского состояния Российской Федерации, </w:t>
      </w:r>
      <w:r w:rsidR="00D33966">
        <w:rPr>
          <w:rFonts w:ascii="Times New Roman" w:hAnsi="Times New Roman" w:cs="Times New Roman"/>
          <w:sz w:val="28"/>
          <w:szCs w:val="28"/>
        </w:rPr>
        <w:t>док</w:t>
      </w:r>
      <w:r w:rsidR="00D33966">
        <w:rPr>
          <w:rFonts w:ascii="Times New Roman" w:hAnsi="Times New Roman" w:cs="Times New Roman"/>
          <w:sz w:val="28"/>
          <w:szCs w:val="28"/>
        </w:rPr>
        <w:t>у</w:t>
      </w:r>
      <w:r w:rsidR="00D33966">
        <w:rPr>
          <w:rFonts w:ascii="Times New Roman" w:hAnsi="Times New Roman" w:cs="Times New Roman"/>
          <w:sz w:val="28"/>
          <w:szCs w:val="28"/>
        </w:rPr>
        <w:t>менты (сведения) о размерах доходов</w:t>
      </w:r>
      <w:r w:rsidR="007B22C7">
        <w:rPr>
          <w:rFonts w:ascii="Times New Roman" w:hAnsi="Times New Roman" w:cs="Times New Roman"/>
          <w:sz w:val="28"/>
          <w:szCs w:val="28"/>
        </w:rPr>
        <w:t xml:space="preserve"> (пункт</w:t>
      </w:r>
      <w:r w:rsidR="004B5D8A">
        <w:rPr>
          <w:rFonts w:ascii="Times New Roman" w:hAnsi="Times New Roman" w:cs="Times New Roman"/>
          <w:sz w:val="28"/>
          <w:szCs w:val="28"/>
        </w:rPr>
        <w:t xml:space="preserve">ы 2.6, </w:t>
      </w:r>
      <w:r w:rsidR="007B22C7">
        <w:rPr>
          <w:rFonts w:ascii="Times New Roman" w:hAnsi="Times New Roman" w:cs="Times New Roman"/>
          <w:sz w:val="28"/>
          <w:szCs w:val="28"/>
        </w:rPr>
        <w:t>2.7 Регламента)</w:t>
      </w:r>
      <w:r w:rsidR="004B5D8A">
        <w:rPr>
          <w:rFonts w:ascii="Times New Roman" w:hAnsi="Times New Roman" w:cs="Times New Roman"/>
          <w:sz w:val="28"/>
          <w:szCs w:val="28"/>
        </w:rPr>
        <w:t>, а также вн</w:t>
      </w:r>
      <w:r w:rsidR="004B5D8A">
        <w:rPr>
          <w:rFonts w:ascii="Times New Roman" w:hAnsi="Times New Roman" w:cs="Times New Roman"/>
          <w:sz w:val="28"/>
          <w:szCs w:val="28"/>
        </w:rPr>
        <w:t>е</w:t>
      </w:r>
      <w:r w:rsidR="004B5D8A">
        <w:rPr>
          <w:rFonts w:ascii="Times New Roman" w:hAnsi="Times New Roman" w:cs="Times New Roman"/>
          <w:sz w:val="28"/>
          <w:szCs w:val="28"/>
        </w:rPr>
        <w:t>сены дополнения в части установления личности заявителя при приеме заявл</w:t>
      </w:r>
      <w:r w:rsidR="004B5D8A">
        <w:rPr>
          <w:rFonts w:ascii="Times New Roman" w:hAnsi="Times New Roman" w:cs="Times New Roman"/>
          <w:sz w:val="28"/>
          <w:szCs w:val="28"/>
        </w:rPr>
        <w:t>е</w:t>
      </w:r>
      <w:r w:rsidR="004B5D8A">
        <w:rPr>
          <w:rFonts w:ascii="Times New Roman" w:hAnsi="Times New Roman" w:cs="Times New Roman"/>
          <w:sz w:val="28"/>
          <w:szCs w:val="28"/>
        </w:rPr>
        <w:t>ния о предоставлении государственной услуги (пункт 6.2.3 Регламента).</w:t>
      </w:r>
      <w:proofErr w:type="gramEnd"/>
    </w:p>
    <w:p w:rsidR="00A9123F" w:rsidRDefault="00A9123F" w:rsidP="00A912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</w:t>
      </w:r>
      <w:r>
        <w:rPr>
          <w:rFonts w:ascii="Times New Roman" w:hAnsi="Times New Roman" w:cs="Times New Roman"/>
          <w:sz w:val="28"/>
          <w:szCs w:val="28"/>
        </w:rPr>
        <w:br/>
        <w:t>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39538B" w:rsidRDefault="0039538B" w:rsidP="00395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91">
        <w:rPr>
          <w:rFonts w:ascii="Times New Roman" w:hAnsi="Times New Roman" w:cs="Times New Roman"/>
          <w:sz w:val="28"/>
          <w:szCs w:val="28"/>
        </w:rPr>
        <w:t xml:space="preserve">Кроме того, </w:t>
      </w:r>
      <w:r>
        <w:rPr>
          <w:rFonts w:ascii="Times New Roman" w:hAnsi="Times New Roman" w:cs="Times New Roman"/>
          <w:sz w:val="28"/>
          <w:szCs w:val="28"/>
        </w:rPr>
        <w:t>внесены изменения в части:</w:t>
      </w:r>
    </w:p>
    <w:p w:rsidR="0039538B" w:rsidRPr="00425182" w:rsidRDefault="0039538B" w:rsidP="00395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3771C">
        <w:rPr>
          <w:rFonts w:ascii="Times New Roman" w:hAnsi="Times New Roman" w:cs="Times New Roman"/>
          <w:sz w:val="28"/>
          <w:szCs w:val="28"/>
          <w:lang w:eastAsia="ru-RU"/>
        </w:rPr>
        <w:t>установлени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43771C">
        <w:rPr>
          <w:rFonts w:ascii="Times New Roman" w:hAnsi="Times New Roman" w:cs="Times New Roman"/>
          <w:sz w:val="28"/>
          <w:szCs w:val="28"/>
          <w:lang w:eastAsia="ru-RU"/>
        </w:rPr>
        <w:t xml:space="preserve"> личности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заявителя</w:t>
      </w:r>
      <w:r w:rsidRPr="0043771C">
        <w:rPr>
          <w:rFonts w:ascii="Times New Roman" w:hAnsi="Times New Roman" w:cs="Times New Roman"/>
          <w:sz w:val="28"/>
          <w:szCs w:val="28"/>
          <w:lang w:eastAsia="ru-RU"/>
        </w:rPr>
        <w:t xml:space="preserve"> посредством предъявления паспорта гражданина Российской Федерации либо иного документа, удостоверяющего личность, в соответствии с </w:t>
      </w:r>
      <w:hyperlink r:id="rId9" w:history="1">
        <w:r w:rsidRPr="0043771C">
          <w:rPr>
            <w:rFonts w:ascii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43771C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или п</w:t>
      </w:r>
      <w:r w:rsidRPr="0043771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43771C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средством идентификации и аутентификации в управлении социальной защиты населения, с использованием информационных технологий, предусмотренных </w:t>
      </w:r>
      <w:hyperlink r:id="rId10" w:history="1">
        <w:r w:rsidRPr="00425182">
          <w:rPr>
            <w:rFonts w:ascii="Times New Roman" w:hAnsi="Times New Roman" w:cs="Times New Roman"/>
            <w:sz w:val="28"/>
            <w:szCs w:val="28"/>
            <w:lang w:eastAsia="ru-RU"/>
          </w:rPr>
          <w:t>частью 18 статьи 14.1</w:t>
        </w:r>
      </w:hyperlink>
      <w:r w:rsidRPr="00425182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от 27 июля 2006 г. № 149-ФЗ «Об</w:t>
      </w:r>
      <w:r w:rsidRPr="0043771C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информации, информационных технологиях и о защите информации» (в случае технической реализации)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425182">
        <w:rPr>
          <w:rFonts w:ascii="Times New Roman" w:hAnsi="Times New Roman" w:cs="Times New Roman"/>
          <w:sz w:val="28"/>
          <w:szCs w:val="28"/>
          <w:lang w:eastAsia="ru-RU"/>
        </w:rPr>
        <w:t>пункты</w:t>
      </w:r>
      <w:proofErr w:type="gramEnd"/>
      <w:r w:rsidRPr="004251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25182">
        <w:rPr>
          <w:rFonts w:ascii="Times New Roman" w:hAnsi="Times New Roman" w:cs="Times New Roman"/>
          <w:sz w:val="28"/>
          <w:szCs w:val="28"/>
          <w:lang w:eastAsia="ru-RU"/>
        </w:rPr>
        <w:t>2.6.1, 3.2.1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Регламента</w:t>
      </w:r>
      <w:r w:rsidRPr="00425182">
        <w:rPr>
          <w:rFonts w:ascii="Times New Roman" w:hAnsi="Times New Roman" w:cs="Times New Roman"/>
          <w:sz w:val="28"/>
          <w:szCs w:val="28"/>
          <w:lang w:eastAsia="ru-RU"/>
        </w:rPr>
        <w:t>);</w:t>
      </w:r>
      <w:proofErr w:type="gramEnd"/>
    </w:p>
    <w:p w:rsidR="0039538B" w:rsidRPr="00115F8D" w:rsidRDefault="0039538B" w:rsidP="00395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закрепленных средств и способов идентификации и аутентификации при предоставлении услуги в электронной в соответствии с частью 11 статьи 7 </w:t>
      </w:r>
      <w:r w:rsidRPr="00115F8D">
        <w:rPr>
          <w:rFonts w:ascii="Times New Roman" w:hAnsi="Times New Roman" w:cs="Times New Roman"/>
          <w:sz w:val="28"/>
          <w:szCs w:val="28"/>
        </w:rPr>
        <w:t>Ф</w:t>
      </w:r>
      <w:r w:rsidRPr="00115F8D">
        <w:rPr>
          <w:rFonts w:ascii="Times New Roman" w:hAnsi="Times New Roman" w:cs="Times New Roman"/>
          <w:sz w:val="28"/>
          <w:szCs w:val="28"/>
        </w:rPr>
        <w:t>е</w:t>
      </w:r>
      <w:r w:rsidRPr="00115F8D">
        <w:rPr>
          <w:rFonts w:ascii="Times New Roman" w:hAnsi="Times New Roman" w:cs="Times New Roman"/>
          <w:sz w:val="28"/>
          <w:szCs w:val="28"/>
        </w:rPr>
        <w:t>дерального закона от 27 июля 2010 г. № 210-ФЗ «Об организации предоставл</w:t>
      </w:r>
      <w:r w:rsidRPr="00115F8D">
        <w:rPr>
          <w:rFonts w:ascii="Times New Roman" w:hAnsi="Times New Roman" w:cs="Times New Roman"/>
          <w:sz w:val="28"/>
          <w:szCs w:val="28"/>
        </w:rPr>
        <w:t>е</w:t>
      </w:r>
      <w:r w:rsidRPr="00115F8D">
        <w:rPr>
          <w:rFonts w:ascii="Times New Roman" w:hAnsi="Times New Roman" w:cs="Times New Roman"/>
          <w:sz w:val="28"/>
          <w:szCs w:val="28"/>
        </w:rPr>
        <w:t xml:space="preserve">ния государственных и муниципальных услуг» </w:t>
      </w:r>
      <w:r w:rsidRPr="00115F8D">
        <w:rPr>
          <w:rFonts w:ascii="Times New Roman" w:hAnsi="Times New Roman" w:cs="Times New Roman"/>
          <w:sz w:val="28"/>
          <w:szCs w:val="28"/>
          <w:lang w:eastAsia="ru-RU"/>
        </w:rPr>
        <w:t>(в случае технической реализ</w:t>
      </w:r>
      <w:r w:rsidRPr="00115F8D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15F8D">
        <w:rPr>
          <w:rFonts w:ascii="Times New Roman" w:hAnsi="Times New Roman" w:cs="Times New Roman"/>
          <w:sz w:val="28"/>
          <w:szCs w:val="28"/>
          <w:lang w:eastAsia="ru-RU"/>
        </w:rPr>
        <w:t>ции) (пункты 2.6.1, 2.18.2, 3.3.2, 3.3.3 Регламента)</w:t>
      </w:r>
      <w:r w:rsidR="0047798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7B22C7" w:rsidRDefault="007B22C7" w:rsidP="007B2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5D8A" w:rsidRDefault="004B5D8A" w:rsidP="007B2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D8" w:rsidRDefault="00E46BFF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813ED8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 отдела организации</w:t>
      </w:r>
    </w:p>
    <w:p w:rsidR="00477983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назначения и выплаты</w:t>
      </w:r>
      <w:r w:rsidR="0047798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2E2F5A" w:rsidRDefault="00813ED8" w:rsidP="00477983">
      <w:pPr>
        <w:suppressAutoHyphens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гарантий</w:t>
      </w:r>
      <w:r w:rsidR="0047798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компенсаций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</w:t>
      </w:r>
      <w:r w:rsidR="0047798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B5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E46BFF">
        <w:rPr>
          <w:rFonts w:ascii="Times New Roman" w:eastAsia="Times New Roman" w:hAnsi="Times New Roman" w:cs="Times New Roman"/>
          <w:sz w:val="28"/>
          <w:szCs w:val="28"/>
          <w:lang w:eastAsia="ar-SA"/>
        </w:rPr>
        <w:t>Н.Ю. Пономаренко</w:t>
      </w:r>
    </w:p>
    <w:sectPr w:rsidR="002E2F5A" w:rsidSect="00477983">
      <w:headerReference w:type="even" r:id="rId11"/>
      <w:headerReference w:type="default" r:id="rId12"/>
      <w:pgSz w:w="11906" w:h="16838"/>
      <w:pgMar w:top="1134" w:right="567" w:bottom="0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8CC" w:rsidRDefault="00A918CC">
      <w:pPr>
        <w:spacing w:after="0" w:line="240" w:lineRule="auto"/>
      </w:pPr>
      <w:r>
        <w:separator/>
      </w:r>
    </w:p>
  </w:endnote>
  <w:endnote w:type="continuationSeparator" w:id="0">
    <w:p w:rsidR="00A918CC" w:rsidRDefault="00A91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8CC" w:rsidRDefault="00A918CC">
      <w:pPr>
        <w:spacing w:after="0" w:line="240" w:lineRule="auto"/>
      </w:pPr>
      <w:r>
        <w:separator/>
      </w:r>
    </w:p>
  </w:footnote>
  <w:footnote w:type="continuationSeparator" w:id="0">
    <w:p w:rsidR="00A918CC" w:rsidRDefault="00A91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Default="001F3D04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00BB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A918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Pr="00CF1D38" w:rsidRDefault="001F3D04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900BB9"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477983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A918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5C72"/>
    <w:rsid w:val="00000F9E"/>
    <w:rsid w:val="0001135F"/>
    <w:rsid w:val="00020762"/>
    <w:rsid w:val="00023A98"/>
    <w:rsid w:val="0004371E"/>
    <w:rsid w:val="000476FD"/>
    <w:rsid w:val="0005701D"/>
    <w:rsid w:val="00063F75"/>
    <w:rsid w:val="000647FE"/>
    <w:rsid w:val="00076211"/>
    <w:rsid w:val="00082620"/>
    <w:rsid w:val="000838AF"/>
    <w:rsid w:val="00095F6C"/>
    <w:rsid w:val="000A3C8D"/>
    <w:rsid w:val="000D2E73"/>
    <w:rsid w:val="000D5055"/>
    <w:rsid w:val="000E2E5F"/>
    <w:rsid w:val="0010234A"/>
    <w:rsid w:val="00121915"/>
    <w:rsid w:val="001315A6"/>
    <w:rsid w:val="00162FEB"/>
    <w:rsid w:val="001903FE"/>
    <w:rsid w:val="00192C1E"/>
    <w:rsid w:val="001B79B3"/>
    <w:rsid w:val="001C5DCA"/>
    <w:rsid w:val="001C6194"/>
    <w:rsid w:val="001E6BD0"/>
    <w:rsid w:val="001F3D04"/>
    <w:rsid w:val="00201354"/>
    <w:rsid w:val="00231172"/>
    <w:rsid w:val="0023519A"/>
    <w:rsid w:val="002370C1"/>
    <w:rsid w:val="00253F44"/>
    <w:rsid w:val="00260E2E"/>
    <w:rsid w:val="00260E67"/>
    <w:rsid w:val="00262C96"/>
    <w:rsid w:val="002706A6"/>
    <w:rsid w:val="00287019"/>
    <w:rsid w:val="00296BC3"/>
    <w:rsid w:val="002A0B62"/>
    <w:rsid w:val="002A67AB"/>
    <w:rsid w:val="002C59FC"/>
    <w:rsid w:val="002E2F5A"/>
    <w:rsid w:val="002F528D"/>
    <w:rsid w:val="00306A76"/>
    <w:rsid w:val="00311FB5"/>
    <w:rsid w:val="0031574A"/>
    <w:rsid w:val="00322E7B"/>
    <w:rsid w:val="00330B40"/>
    <w:rsid w:val="0033433B"/>
    <w:rsid w:val="0034515E"/>
    <w:rsid w:val="003459FD"/>
    <w:rsid w:val="003617B4"/>
    <w:rsid w:val="003663EC"/>
    <w:rsid w:val="003708AB"/>
    <w:rsid w:val="003811C8"/>
    <w:rsid w:val="00387A36"/>
    <w:rsid w:val="003927C5"/>
    <w:rsid w:val="003944D3"/>
    <w:rsid w:val="0039538B"/>
    <w:rsid w:val="003956EC"/>
    <w:rsid w:val="003A14F6"/>
    <w:rsid w:val="003C6E58"/>
    <w:rsid w:val="003C6E94"/>
    <w:rsid w:val="003D3650"/>
    <w:rsid w:val="003F2445"/>
    <w:rsid w:val="003F660E"/>
    <w:rsid w:val="003F7446"/>
    <w:rsid w:val="00403477"/>
    <w:rsid w:val="00406425"/>
    <w:rsid w:val="004078A7"/>
    <w:rsid w:val="00411EC6"/>
    <w:rsid w:val="00416C25"/>
    <w:rsid w:val="00422D10"/>
    <w:rsid w:val="004465BB"/>
    <w:rsid w:val="00452687"/>
    <w:rsid w:val="00453442"/>
    <w:rsid w:val="00455ABB"/>
    <w:rsid w:val="004632EE"/>
    <w:rsid w:val="00477107"/>
    <w:rsid w:val="00477983"/>
    <w:rsid w:val="00480CE8"/>
    <w:rsid w:val="00491E18"/>
    <w:rsid w:val="00494B4E"/>
    <w:rsid w:val="004B5C72"/>
    <w:rsid w:val="004B5D8A"/>
    <w:rsid w:val="004C6BF3"/>
    <w:rsid w:val="004D1513"/>
    <w:rsid w:val="004D5310"/>
    <w:rsid w:val="004E1477"/>
    <w:rsid w:val="004F081B"/>
    <w:rsid w:val="004F41D7"/>
    <w:rsid w:val="00513B1E"/>
    <w:rsid w:val="00540D01"/>
    <w:rsid w:val="005419CD"/>
    <w:rsid w:val="00560705"/>
    <w:rsid w:val="00562EC4"/>
    <w:rsid w:val="00587044"/>
    <w:rsid w:val="00594DAA"/>
    <w:rsid w:val="005B4C87"/>
    <w:rsid w:val="005D48D0"/>
    <w:rsid w:val="005D4E26"/>
    <w:rsid w:val="00623CD8"/>
    <w:rsid w:val="00625F8A"/>
    <w:rsid w:val="006368D7"/>
    <w:rsid w:val="00641138"/>
    <w:rsid w:val="00656D68"/>
    <w:rsid w:val="006A0299"/>
    <w:rsid w:val="006C67C3"/>
    <w:rsid w:val="006E2FDB"/>
    <w:rsid w:val="006E7E65"/>
    <w:rsid w:val="006F614D"/>
    <w:rsid w:val="007070F8"/>
    <w:rsid w:val="007118F7"/>
    <w:rsid w:val="007124DA"/>
    <w:rsid w:val="00754891"/>
    <w:rsid w:val="00760D9E"/>
    <w:rsid w:val="00764FB4"/>
    <w:rsid w:val="007650B6"/>
    <w:rsid w:val="007679BD"/>
    <w:rsid w:val="00770F8F"/>
    <w:rsid w:val="00786D05"/>
    <w:rsid w:val="00792D86"/>
    <w:rsid w:val="00795747"/>
    <w:rsid w:val="007A7E15"/>
    <w:rsid w:val="007A7EF7"/>
    <w:rsid w:val="007B0207"/>
    <w:rsid w:val="007B21CE"/>
    <w:rsid w:val="007B22C7"/>
    <w:rsid w:val="007B7BE7"/>
    <w:rsid w:val="007D2CBB"/>
    <w:rsid w:val="007D56DE"/>
    <w:rsid w:val="007E37B4"/>
    <w:rsid w:val="00813ED8"/>
    <w:rsid w:val="00820392"/>
    <w:rsid w:val="008264EC"/>
    <w:rsid w:val="0082768D"/>
    <w:rsid w:val="00835DE4"/>
    <w:rsid w:val="0084002D"/>
    <w:rsid w:val="00865BBB"/>
    <w:rsid w:val="00870BA2"/>
    <w:rsid w:val="00877AD7"/>
    <w:rsid w:val="00877E68"/>
    <w:rsid w:val="00880511"/>
    <w:rsid w:val="00891B52"/>
    <w:rsid w:val="0089430A"/>
    <w:rsid w:val="008A3128"/>
    <w:rsid w:val="008A4DF0"/>
    <w:rsid w:val="008D2386"/>
    <w:rsid w:val="008D303D"/>
    <w:rsid w:val="008E77A0"/>
    <w:rsid w:val="00900BB9"/>
    <w:rsid w:val="00907B5C"/>
    <w:rsid w:val="00921226"/>
    <w:rsid w:val="009222A7"/>
    <w:rsid w:val="0094150F"/>
    <w:rsid w:val="0096517B"/>
    <w:rsid w:val="00974693"/>
    <w:rsid w:val="009753B0"/>
    <w:rsid w:val="009813A2"/>
    <w:rsid w:val="009862AF"/>
    <w:rsid w:val="00986E6E"/>
    <w:rsid w:val="009B6E2A"/>
    <w:rsid w:val="009E1439"/>
    <w:rsid w:val="009E5DD6"/>
    <w:rsid w:val="00A070BC"/>
    <w:rsid w:val="00A11AF8"/>
    <w:rsid w:val="00A15D8C"/>
    <w:rsid w:val="00A32D6E"/>
    <w:rsid w:val="00A4194C"/>
    <w:rsid w:val="00A532DA"/>
    <w:rsid w:val="00A54DB9"/>
    <w:rsid w:val="00A56624"/>
    <w:rsid w:val="00A66ED1"/>
    <w:rsid w:val="00A9046A"/>
    <w:rsid w:val="00A9123F"/>
    <w:rsid w:val="00A918CC"/>
    <w:rsid w:val="00AA6085"/>
    <w:rsid w:val="00AB5551"/>
    <w:rsid w:val="00AB5E51"/>
    <w:rsid w:val="00AD303C"/>
    <w:rsid w:val="00AE342E"/>
    <w:rsid w:val="00AF4560"/>
    <w:rsid w:val="00B02EC9"/>
    <w:rsid w:val="00B03AD2"/>
    <w:rsid w:val="00B07BBA"/>
    <w:rsid w:val="00B176F9"/>
    <w:rsid w:val="00B23F1B"/>
    <w:rsid w:val="00B312F8"/>
    <w:rsid w:val="00B3750C"/>
    <w:rsid w:val="00B4666A"/>
    <w:rsid w:val="00B46F66"/>
    <w:rsid w:val="00B53E84"/>
    <w:rsid w:val="00B54A52"/>
    <w:rsid w:val="00B56F04"/>
    <w:rsid w:val="00B70F23"/>
    <w:rsid w:val="00B8132D"/>
    <w:rsid w:val="00B906F7"/>
    <w:rsid w:val="00B9139D"/>
    <w:rsid w:val="00B9765A"/>
    <w:rsid w:val="00BB4C3A"/>
    <w:rsid w:val="00BC3281"/>
    <w:rsid w:val="00BE1347"/>
    <w:rsid w:val="00BE7950"/>
    <w:rsid w:val="00BF0858"/>
    <w:rsid w:val="00BF710C"/>
    <w:rsid w:val="00C17BC7"/>
    <w:rsid w:val="00C20574"/>
    <w:rsid w:val="00C5135A"/>
    <w:rsid w:val="00C5169E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208BF"/>
    <w:rsid w:val="00D3138B"/>
    <w:rsid w:val="00D33966"/>
    <w:rsid w:val="00D44F4E"/>
    <w:rsid w:val="00D45721"/>
    <w:rsid w:val="00D653B4"/>
    <w:rsid w:val="00D83717"/>
    <w:rsid w:val="00D86936"/>
    <w:rsid w:val="00DA08D8"/>
    <w:rsid w:val="00DB3F77"/>
    <w:rsid w:val="00DB6880"/>
    <w:rsid w:val="00DC70A9"/>
    <w:rsid w:val="00DE4B68"/>
    <w:rsid w:val="00DF2B4D"/>
    <w:rsid w:val="00E049B2"/>
    <w:rsid w:val="00E064F8"/>
    <w:rsid w:val="00E20AF0"/>
    <w:rsid w:val="00E2340F"/>
    <w:rsid w:val="00E37885"/>
    <w:rsid w:val="00E46BFF"/>
    <w:rsid w:val="00E62A3A"/>
    <w:rsid w:val="00E63251"/>
    <w:rsid w:val="00E66026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40901"/>
    <w:rsid w:val="00F414FF"/>
    <w:rsid w:val="00F45D2D"/>
    <w:rsid w:val="00F46CEC"/>
    <w:rsid w:val="00F50950"/>
    <w:rsid w:val="00F71B42"/>
    <w:rsid w:val="00F858B5"/>
    <w:rsid w:val="00FA04A5"/>
    <w:rsid w:val="00FA120B"/>
    <w:rsid w:val="00FA64DA"/>
    <w:rsid w:val="00FB2512"/>
    <w:rsid w:val="00FB7B2F"/>
    <w:rsid w:val="00FC2D83"/>
    <w:rsid w:val="00FD1EE4"/>
    <w:rsid w:val="00FE0FF8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character" w:styleId="a8">
    <w:name w:val="Hyperlink"/>
    <w:basedOn w:val="a0"/>
    <w:uiPriority w:val="99"/>
    <w:semiHidden/>
    <w:unhideWhenUsed/>
    <w:rsid w:val="007B22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character" w:styleId="a8">
    <w:name w:val="Hyperlink"/>
    <w:basedOn w:val="a0"/>
    <w:uiPriority w:val="99"/>
    <w:semiHidden/>
    <w:unhideWhenUsed/>
    <w:rsid w:val="007B22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0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BA0A67EF31EBE2DE2FA10578348A23D3A27B5C4E639C2FDA2E569551A85E9414E413FC9C4C39E54D8FD57F955FA7E83F9F303B0An2Q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BC16837D3C9C935EDE2BE26F43CEEE8CE3ABD3C303510092D8D63EC4F55D707BA13281500D18872DEC280DDBB7A301A046BE60F58l8qF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BC16837D3C9C935EDE2BE26F43CEEE8CC39BC37333210092D8D63EC4F55D707BA13281708D78326888D8181FD2623180E6BE40C448CBD88l0qC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87EDB-F6E8-41BD-8FC7-49614820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Висицкая Антонина Алексеевна</dc:creator>
  <cp:lastModifiedBy>Горлова Людмила Николаевна</cp:lastModifiedBy>
  <cp:revision>91</cp:revision>
  <cp:lastPrinted>2019-09-17T07:10:00Z</cp:lastPrinted>
  <dcterms:created xsi:type="dcterms:W3CDTF">2019-09-11T08:06:00Z</dcterms:created>
  <dcterms:modified xsi:type="dcterms:W3CDTF">2021-04-08T16:52:00Z</dcterms:modified>
</cp:coreProperties>
</file>