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EF" w:rsidRPr="000E612C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Приложение</w:t>
      </w:r>
    </w:p>
    <w:p w:rsidR="00E0536C" w:rsidRPr="000E612C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к приказу министерства труда </w:t>
      </w:r>
    </w:p>
    <w:p w:rsidR="00E0536C" w:rsidRPr="000E612C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E0536C" w:rsidRPr="000E612C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E0536C" w:rsidRPr="000E612C" w:rsidRDefault="00E0536C" w:rsidP="00E0536C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от ______________ № _____</w:t>
      </w:r>
    </w:p>
    <w:p w:rsidR="004C3BD9" w:rsidRPr="000E612C" w:rsidRDefault="004C3BD9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</w:p>
    <w:p w:rsidR="002F35EF" w:rsidRPr="000E612C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УТВЕРЖДЕН</w:t>
      </w:r>
    </w:p>
    <w:p w:rsidR="002F35EF" w:rsidRPr="000E612C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приказом министерства труда</w:t>
      </w:r>
    </w:p>
    <w:p w:rsidR="002F35EF" w:rsidRPr="000E612C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2F35EF" w:rsidRPr="000E612C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2F35EF" w:rsidRPr="000E612C" w:rsidRDefault="002F35EF" w:rsidP="002F35EF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от ____________ № ________</w:t>
      </w:r>
    </w:p>
    <w:p w:rsidR="002F35EF" w:rsidRPr="000E612C" w:rsidRDefault="002F35EF" w:rsidP="004C3BD9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</w:p>
    <w:p w:rsidR="002F35EF" w:rsidRPr="000E612C" w:rsidRDefault="002F35EF" w:rsidP="004C3BD9">
      <w:pPr>
        <w:spacing w:after="0" w:line="240" w:lineRule="auto"/>
        <w:ind w:left="2835" w:hanging="2835"/>
        <w:rPr>
          <w:rFonts w:ascii="Times New Roman" w:hAnsi="Times New Roman" w:cs="Times New Roman"/>
          <w:sz w:val="28"/>
          <w:szCs w:val="28"/>
        </w:rPr>
      </w:pPr>
    </w:p>
    <w:p w:rsidR="002F35EF" w:rsidRPr="000E612C" w:rsidRDefault="002F35EF" w:rsidP="004C3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12C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2F35EF" w:rsidRPr="000E612C" w:rsidRDefault="002F35EF" w:rsidP="004C3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12C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  <w:proofErr w:type="gramStart"/>
      <w:r w:rsidRPr="000E612C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0E612C">
        <w:rPr>
          <w:rFonts w:ascii="Times New Roman" w:hAnsi="Times New Roman" w:cs="Times New Roman"/>
          <w:b/>
          <w:sz w:val="28"/>
          <w:szCs w:val="28"/>
        </w:rPr>
        <w:t xml:space="preserve"> социальной </w:t>
      </w:r>
    </w:p>
    <w:p w:rsidR="002F35EF" w:rsidRPr="000E612C" w:rsidRDefault="002F35EF" w:rsidP="004C3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12C">
        <w:rPr>
          <w:rFonts w:ascii="Times New Roman" w:hAnsi="Times New Roman" w:cs="Times New Roman"/>
          <w:b/>
          <w:sz w:val="28"/>
          <w:szCs w:val="28"/>
        </w:rPr>
        <w:t>адаптации безработных граждан на рынке труда</w:t>
      </w:r>
    </w:p>
    <w:p w:rsidR="002F35EF" w:rsidRPr="000E612C" w:rsidRDefault="002F35EF" w:rsidP="004C3B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35EF" w:rsidRPr="000E612C" w:rsidRDefault="002F35EF" w:rsidP="004C3BD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12C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2F35EF" w:rsidRPr="000E612C" w:rsidRDefault="002F35EF" w:rsidP="004C3BD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F35EF" w:rsidRPr="000E612C" w:rsidRDefault="002F35EF" w:rsidP="004C3BD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12C">
        <w:rPr>
          <w:rFonts w:ascii="Times New Roman" w:hAnsi="Times New Roman" w:cs="Times New Roman"/>
          <w:b/>
          <w:sz w:val="28"/>
          <w:szCs w:val="28"/>
        </w:rPr>
        <w:t>1.1. Предмет регулирования регламента</w:t>
      </w:r>
    </w:p>
    <w:p w:rsidR="002F35EF" w:rsidRPr="000E612C" w:rsidRDefault="002F35EF" w:rsidP="004C3BD9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F35EF" w:rsidRPr="000E612C" w:rsidRDefault="002F35EF" w:rsidP="00D43F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Административный регламент предоставления государственной услуги по социальной адаптации безработных г</w:t>
      </w:r>
      <w:r w:rsidR="00EB75D6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раждан на рынке труда (далее – </w:t>
      </w:r>
      <w:r w:rsidR="00062A65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62A65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="00062A65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министративный 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егламент) определяет стандарты предоставления, сроки и последовательность действий (административных процедур) министерства труда и социального развития Краснодарского края (далее – министерство) и государственных казенных учреждений Краснодарского края центров занят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сти населения в муниципальных образованиях (далее – центры занятости населения) при предоставлении государственной услуги по психологической поддержке безработных граждан (далее – государственная услуга).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1.2. Круг заявителей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7851AE" w:rsidP="005078E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Получателями </w:t>
      </w:r>
      <w:r w:rsidR="005078E9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государственной услуги являются </w:t>
      </w:r>
      <w:r w:rsidR="002F35EF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</w:t>
      </w:r>
      <w:r w:rsidR="005078E9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2F35EF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признанны</w:t>
      </w:r>
      <w:r w:rsidR="005078E9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2F35EF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установленном порядке безработными (далее </w:t>
      </w:r>
      <w:r w:rsidR="00660C9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–</w:t>
      </w:r>
      <w:r w:rsidR="00E0536C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заявители</w:t>
      </w:r>
      <w:r w:rsidR="002F35EF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).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1.3. Требования к порядку информирования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 предоставлении государственной услуги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3"/>
      <w:r w:rsidRPr="000E612C">
        <w:rPr>
          <w:rFonts w:ascii="Times New Roman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ге осуществляется министерством, центрами занятости населения и мн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гофункциональными центрами предоставления государственных и муниц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пальных услуг Краснодарского края (далее – МФЦ):</w:t>
      </w:r>
    </w:p>
    <w:p w:rsidR="002F35EF" w:rsidRPr="000E612C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F35EF" w:rsidRPr="000E612C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обращение заявителя по почте;</w:t>
      </w:r>
    </w:p>
    <w:p w:rsidR="002F35EF" w:rsidRPr="000E612C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4"/>
      <w:bookmarkEnd w:id="0"/>
      <w:r w:rsidRPr="000E612C">
        <w:rPr>
          <w:rFonts w:ascii="Times New Roman" w:hAnsi="Times New Roman" w:cs="Times New Roman"/>
          <w:sz w:val="28"/>
          <w:szCs w:val="28"/>
        </w:rPr>
        <w:lastRenderedPageBreak/>
        <w:t>путем направления в электронном виде по телекоммуникационным кан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лам связи ответа на обращение заявителя;</w:t>
      </w:r>
    </w:p>
    <w:p w:rsidR="002F35EF" w:rsidRPr="000E612C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при личном приеме заявителя в центр</w:t>
      </w:r>
      <w:r w:rsidR="00DF12CE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Pr="000E612C">
        <w:rPr>
          <w:rFonts w:ascii="Times New Roman" w:hAnsi="Times New Roman" w:cs="Times New Roman"/>
          <w:sz w:val="28"/>
          <w:szCs w:val="28"/>
        </w:rPr>
        <w:t>занятости населения и МФЦ;</w:t>
      </w:r>
    </w:p>
    <w:p w:rsidR="002F35EF" w:rsidRPr="000E612C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4C109B" w:rsidRPr="000E612C" w:rsidRDefault="004C109B" w:rsidP="004C10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005"/>
      <w:bookmarkEnd w:id="1"/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путем размещения информации в открытой и доступной форме в федеральной государственной информационной системе "Единый по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 государственных и муниципальных услуг (функций)</w:t>
      </w:r>
      <w:r w:rsidRPr="000E612C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" (</w:t>
      </w:r>
      <w:hyperlink r:id="rId8" w:history="1">
        <w:r w:rsidRPr="000E6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www.gosuslugi.ru</w:t>
        </w:r>
      </w:hyperlink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Единый портал) и государственной информационной системе Красн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"Портал государственных и муниципальных услуг (функций) Краснодарского края" (www.pgu.krasnodar.ru) (далее – Региональный портал), на официальном сайте министерства (sznkuban.ru), а также на Интерактивном портале службы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 занятости населения министерства (</w:t>
      </w:r>
      <w:hyperlink r:id="rId9" w:history="1">
        <w:r w:rsidRPr="000E6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kubzan.ru</w:t>
        </w:r>
      </w:hyperlink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 – Интерактивный портал).</w:t>
      </w:r>
    </w:p>
    <w:p w:rsidR="002F35EF" w:rsidRPr="000E612C" w:rsidRDefault="002F35EF" w:rsidP="00982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1.3.2. На информационных стендах, размещаемых в помещениях центров занятости населения, содержится следующая информация:</w:t>
      </w:r>
    </w:p>
    <w:bookmarkEnd w:id="2"/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информация о порядке </w:t>
      </w:r>
      <w:r w:rsidR="00DF12CE" w:rsidRPr="000E612C">
        <w:rPr>
          <w:rFonts w:ascii="Times New Roman" w:hAnsi="Times New Roman" w:cs="Times New Roman"/>
          <w:sz w:val="28"/>
          <w:szCs w:val="28"/>
        </w:rPr>
        <w:t>предоставления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государственной услуги;</w:t>
      </w:r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извлечения из законодательных и иных нормативных правовых актов, р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гулирующих предоставление государственной услуги;</w:t>
      </w:r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перечень документов, необходимых для получения государственной услуги;</w:t>
      </w:r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образец заполнения заявления;</w:t>
      </w:r>
    </w:p>
    <w:p w:rsidR="002F35EF" w:rsidRPr="000E612C" w:rsidRDefault="002F35EF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схема размещения должностных лиц центров занятости населения (м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сторасположение, график (режим) работы, номера телефонов, адреса Интернет-сайта и электронной почты министерства и центров занятости населения);</w:t>
      </w:r>
    </w:p>
    <w:p w:rsidR="00660C9A" w:rsidRPr="000E612C" w:rsidRDefault="00660C9A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рекомендации по самостоятельному поиску работы и составлению рез</w:t>
      </w:r>
      <w:r w:rsidRPr="000E612C">
        <w:rPr>
          <w:rFonts w:ascii="Times New Roman" w:hAnsi="Times New Roman" w:cs="Times New Roman"/>
          <w:sz w:val="28"/>
          <w:szCs w:val="28"/>
        </w:rPr>
        <w:t>ю</w:t>
      </w:r>
      <w:r w:rsidRPr="000E612C">
        <w:rPr>
          <w:rFonts w:ascii="Times New Roman" w:hAnsi="Times New Roman" w:cs="Times New Roman"/>
          <w:sz w:val="28"/>
          <w:szCs w:val="28"/>
        </w:rPr>
        <w:t xml:space="preserve">ме; </w:t>
      </w:r>
    </w:p>
    <w:p w:rsidR="00660C9A" w:rsidRPr="000E612C" w:rsidRDefault="00660C9A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графики предоставления государственной услуги безработным гражданам по индивидуальной форме и (или) по групповой форме предоставления. </w:t>
      </w:r>
    </w:p>
    <w:p w:rsidR="00E0536C" w:rsidRPr="000E612C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1.3.3. </w:t>
      </w:r>
      <w:r w:rsidR="00675D96" w:rsidRPr="000E612C">
        <w:rPr>
          <w:rFonts w:ascii="Times New Roman" w:hAnsi="Times New Roman" w:cs="Times New Roman"/>
          <w:sz w:val="28"/>
          <w:szCs w:val="28"/>
        </w:rPr>
        <w:t xml:space="preserve">На Едином и (или) Региональном и (или) Интерактивном порталах </w:t>
      </w:r>
      <w:r w:rsidRPr="000E612C">
        <w:rPr>
          <w:rFonts w:ascii="Times New Roman" w:hAnsi="Times New Roman" w:cs="Times New Roman"/>
          <w:sz w:val="28"/>
          <w:szCs w:val="28"/>
        </w:rPr>
        <w:t>размещается следующая информация:</w:t>
      </w:r>
    </w:p>
    <w:p w:rsidR="00E0536C" w:rsidRPr="000E612C" w:rsidRDefault="00062A65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Административный регламент</w:t>
      </w:r>
      <w:r w:rsidR="00E0536C" w:rsidRPr="000E612C">
        <w:rPr>
          <w:rFonts w:ascii="Times New Roman" w:hAnsi="Times New Roman" w:cs="Times New Roman"/>
          <w:sz w:val="28"/>
          <w:szCs w:val="28"/>
        </w:rPr>
        <w:t xml:space="preserve"> с приложением;</w:t>
      </w:r>
    </w:p>
    <w:p w:rsidR="00E0536C" w:rsidRPr="000E612C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E0536C" w:rsidRPr="000E612C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E0536C" w:rsidRPr="000E612C" w:rsidRDefault="00E0536C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информация о министерстве</w:t>
      </w:r>
      <w:r w:rsidR="00E91FDB" w:rsidRPr="000E612C">
        <w:rPr>
          <w:rFonts w:ascii="Times New Roman" w:hAnsi="Times New Roman" w:cs="Times New Roman"/>
          <w:sz w:val="28"/>
          <w:szCs w:val="28"/>
        </w:rPr>
        <w:t xml:space="preserve">, а также о </w:t>
      </w:r>
      <w:r w:rsidRPr="000E612C">
        <w:rPr>
          <w:rFonts w:ascii="Times New Roman" w:hAnsi="Times New Roman" w:cs="Times New Roman"/>
          <w:sz w:val="28"/>
          <w:szCs w:val="28"/>
        </w:rPr>
        <w:t>центрах занятости населения, предоставляющих государственную услугу, включая место нахождения, граф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ки работы, справочные телефоны, адреса официального сайта, электронной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чты и (или) формы обратной связи в информационно-телекоммуникационной сети "Интер</w:t>
      </w:r>
      <w:r w:rsidR="00E91FDB" w:rsidRPr="000E612C">
        <w:rPr>
          <w:rFonts w:ascii="Times New Roman" w:hAnsi="Times New Roman" w:cs="Times New Roman"/>
          <w:sz w:val="28"/>
          <w:szCs w:val="28"/>
        </w:rPr>
        <w:t xml:space="preserve">нет" и в </w:t>
      </w:r>
      <w:r w:rsidRPr="000E612C">
        <w:rPr>
          <w:rFonts w:ascii="Times New Roman" w:hAnsi="Times New Roman" w:cs="Times New Roman"/>
          <w:sz w:val="28"/>
          <w:szCs w:val="28"/>
        </w:rPr>
        <w:t>МФЦ.</w:t>
      </w:r>
    </w:p>
    <w:p w:rsidR="002F35EF" w:rsidRPr="000E612C" w:rsidRDefault="00590B61" w:rsidP="00E053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lastRenderedPageBreak/>
        <w:t xml:space="preserve">Информация на </w:t>
      </w:r>
      <w:r w:rsidRPr="000E612C">
        <w:rPr>
          <w:rFonts w:ascii="Times New Roman" w:hAnsi="Times New Roman" w:cs="Times New Roman"/>
          <w:sz w:val="28"/>
          <w:szCs w:val="28"/>
        </w:rPr>
        <w:t>Интерактивном портале, Едином портале, Региональном портале</w:t>
      </w:r>
      <w:r w:rsidRPr="000E612C">
        <w:rPr>
          <w:rFonts w:ascii="Times New Roman" w:hAnsi="Times New Roman"/>
          <w:sz w:val="28"/>
          <w:szCs w:val="28"/>
        </w:rPr>
        <w:t xml:space="preserve"> </w:t>
      </w:r>
      <w:r w:rsidR="00E0536C" w:rsidRPr="000E612C">
        <w:rPr>
          <w:rFonts w:ascii="Times New Roman" w:hAnsi="Times New Roman" w:cs="Times New Roman"/>
          <w:sz w:val="28"/>
          <w:szCs w:val="28"/>
        </w:rPr>
        <w:t>предоставляется заявителю бесплатно. Доступ к информации ос</w:t>
      </w:r>
      <w:r w:rsidR="00E0536C" w:rsidRPr="000E612C">
        <w:rPr>
          <w:rFonts w:ascii="Times New Roman" w:hAnsi="Times New Roman" w:cs="Times New Roman"/>
          <w:sz w:val="28"/>
          <w:szCs w:val="28"/>
        </w:rPr>
        <w:t>у</w:t>
      </w:r>
      <w:r w:rsidR="00E0536C" w:rsidRPr="000E612C">
        <w:rPr>
          <w:rFonts w:ascii="Times New Roman" w:hAnsi="Times New Roman" w:cs="Times New Roman"/>
          <w:sz w:val="28"/>
          <w:szCs w:val="28"/>
        </w:rPr>
        <w:t>ществляется без выполнения заявителем каких-либо требований, в том числе без использования программного обеспечения, установка которого на технич</w:t>
      </w:r>
      <w:r w:rsidR="00E0536C" w:rsidRPr="000E612C">
        <w:rPr>
          <w:rFonts w:ascii="Times New Roman" w:hAnsi="Times New Roman" w:cs="Times New Roman"/>
          <w:sz w:val="28"/>
          <w:szCs w:val="28"/>
        </w:rPr>
        <w:t>е</w:t>
      </w:r>
      <w:r w:rsidR="00E0536C" w:rsidRPr="000E612C">
        <w:rPr>
          <w:rFonts w:ascii="Times New Roman" w:hAnsi="Times New Roman" w:cs="Times New Roman"/>
          <w:sz w:val="28"/>
          <w:szCs w:val="28"/>
        </w:rPr>
        <w:t>ские средства заявителя требует заключения лицензионного или иного согл</w:t>
      </w:r>
      <w:r w:rsidR="00E0536C" w:rsidRPr="000E612C">
        <w:rPr>
          <w:rFonts w:ascii="Times New Roman" w:hAnsi="Times New Roman" w:cs="Times New Roman"/>
          <w:sz w:val="28"/>
          <w:szCs w:val="28"/>
        </w:rPr>
        <w:t>а</w:t>
      </w:r>
      <w:r w:rsidR="00E0536C" w:rsidRPr="000E612C">
        <w:rPr>
          <w:rFonts w:ascii="Times New Roman" w:hAnsi="Times New Roman" w:cs="Times New Roman"/>
          <w:sz w:val="28"/>
          <w:szCs w:val="28"/>
        </w:rPr>
        <w:t>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  <w:r w:rsidR="00CC79D6" w:rsidRPr="000E612C">
        <w:rPr>
          <w:rFonts w:ascii="Times New Roman" w:hAnsi="Times New Roman" w:cs="Times New Roman"/>
          <w:sz w:val="28"/>
          <w:szCs w:val="28"/>
        </w:rPr>
        <w:t>.</w:t>
      </w:r>
    </w:p>
    <w:p w:rsidR="00206FF2" w:rsidRPr="000E612C" w:rsidRDefault="00206FF2" w:rsidP="00206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0E612C">
        <w:rPr>
          <w:rFonts w:ascii="Times New Roman" w:eastAsia="Times New Roman" w:hAnsi="Times New Roman" w:cs="Times New Roman"/>
          <w:sz w:val="28"/>
          <w:szCs w:val="28"/>
        </w:rPr>
        <w:t xml:space="preserve">1.3.4. </w:t>
      </w: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официальном сайте министерства размещается следующая спр</w:t>
      </w: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</w:t>
      </w: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вочная информация:</w:t>
      </w:r>
    </w:p>
    <w:p w:rsidR="00206FF2" w:rsidRPr="000E612C" w:rsidRDefault="00206FF2" w:rsidP="00206FF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Административный регламент с приложением;</w:t>
      </w:r>
    </w:p>
    <w:p w:rsidR="00206FF2" w:rsidRPr="000E612C" w:rsidRDefault="00206FF2" w:rsidP="00206FF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206FF2" w:rsidRPr="000E612C" w:rsidRDefault="00206FF2" w:rsidP="00206FF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206FF2" w:rsidRPr="000E612C" w:rsidRDefault="00206FF2" w:rsidP="00206FF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информация о министерстве и центрах занятости населения, предоставляющих государственную услугу, включая место нахождения, графики работы, справочные телефоны, адреса официального сайта, </w:t>
      </w:r>
      <w:proofErr w:type="gram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электрон-ной</w:t>
      </w:r>
      <w:proofErr w:type="gramEnd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почты и (или) формы обратной связи в информационно-</w:t>
      </w:r>
      <w:proofErr w:type="spell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телекомму</w:t>
      </w:r>
      <w:proofErr w:type="spellEnd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-</w:t>
      </w:r>
      <w:proofErr w:type="spell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никационной</w:t>
      </w:r>
      <w:proofErr w:type="spellEnd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сети</w:t>
      </w:r>
      <w:r w:rsidRPr="000E612C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«Интернет».</w:t>
      </w:r>
    </w:p>
    <w:p w:rsidR="00206FF2" w:rsidRPr="000E612C" w:rsidRDefault="00206FF2" w:rsidP="00206F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предоставляется заяв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бесплатно.</w:t>
      </w:r>
    </w:p>
    <w:p w:rsidR="00206FF2" w:rsidRPr="000E612C" w:rsidRDefault="00206FF2" w:rsidP="00206FF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gram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Доступ к информации осуществляется без выполнения заявителем (представителем заявителя) каких-либо требований, в том числе без </w:t>
      </w:r>
      <w:proofErr w:type="spell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исполь-зования</w:t>
      </w:r>
      <w:proofErr w:type="spellEnd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программного обеспечения, установка которого на технические </w:t>
      </w:r>
      <w:proofErr w:type="spell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средст-ва</w:t>
      </w:r>
      <w:proofErr w:type="spellEnd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заявителя (представителя заявителя) требует заключения лицензионного или иного соглашения с правообладателем программного обеспечения, </w:t>
      </w:r>
      <w:proofErr w:type="spellStart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предус-матривающего</w:t>
      </w:r>
      <w:proofErr w:type="spellEnd"/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взимание платы, регистрацию или авторизацию заявителя (представителя заявителя) или предоставление им персональных данных.</w:t>
      </w:r>
      <w:proofErr w:type="gramEnd"/>
    </w:p>
    <w:p w:rsidR="00AD2B6D" w:rsidRPr="000E612C" w:rsidRDefault="00AD2B6D" w:rsidP="00AD2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 Работники центров занятости населения при ответах на телефонные звонки и устные обращения подробно и в вежливой форме информируют обр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тившихся по интересующим их вопросам. Ответ на телефонный звонок должен содержать информацию о наименовании организации, в которую позвонил гражданин, фамилии, имени, отчестве (последнее – при наличии) и должности работника, принявшего телефонный звонок. Время разговора не должно пр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вышать 10 минут.</w:t>
      </w:r>
    </w:p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08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 Раздаточные информационные материалы (например, брошюры, буклеты и т.п.) находятся в помещениях, предназначенных для приема граждан, информационных залах, иных местах предоставления государственной услуги центров занятости населения, раздаются в местах проведения ярмарок вакансий и учебных рабочих мест.</w:t>
      </w:r>
    </w:p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010"/>
      <w:bookmarkEnd w:id="3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1.3.7. В МФЦ содержится следующая информация:</w:t>
      </w:r>
    </w:p>
    <w:bookmarkEnd w:id="4"/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Административный регламент;</w:t>
      </w:r>
    </w:p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необходимых для получения государственной услуги;</w:t>
      </w:r>
    </w:p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заявления получателей государственной услуги;</w:t>
      </w:r>
    </w:p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извлечения из законодательных и иных нормативных правовых актов, 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гулирующих деятельность по предоставлению государственной услуги.</w:t>
      </w:r>
    </w:p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11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1.3.8. Предоставление государственной услуги гражданам осуществляе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соответствии с графиком (режимом) работы центра занятости населения, установленным правилами внутреннего трудового распорядка.</w:t>
      </w:r>
    </w:p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(режим) работы центров занятости населения: ежедневно, кроме субботы, воскресенья и нерабочих праздничных дней.</w:t>
      </w:r>
    </w:p>
    <w:bookmarkEnd w:id="5"/>
    <w:p w:rsidR="00AD2B6D" w:rsidRPr="000E612C" w:rsidRDefault="00AD2B6D" w:rsidP="00AD2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(режим) работы центра занятости населения согласовывается с министерством.</w:t>
      </w:r>
    </w:p>
    <w:p w:rsidR="00E0536C" w:rsidRPr="000E612C" w:rsidRDefault="00E0536C" w:rsidP="00E0536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 Стандарт предоставления государственной услуги</w:t>
      </w:r>
    </w:p>
    <w:p w:rsidR="002F35EF" w:rsidRPr="000E612C" w:rsidRDefault="002F35EF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2.1. Наименование государственной услуги</w:t>
      </w:r>
    </w:p>
    <w:p w:rsidR="002F35EF" w:rsidRPr="000E612C" w:rsidRDefault="002F35EF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5136F6" w:rsidRPr="000E612C" w:rsidRDefault="00E0536C" w:rsidP="005136F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</w:t>
      </w:r>
      <w:r w:rsidR="005136F6" w:rsidRPr="000E612C">
        <w:rPr>
          <w:rFonts w:ascii="Times New Roman" w:hAnsi="Times New Roman" w:cs="Times New Roman"/>
          <w:sz w:val="28"/>
          <w:szCs w:val="28"/>
        </w:rPr>
        <w:t>оциальная адаптация безработных граждан на рынке труда.</w:t>
      </w:r>
    </w:p>
    <w:p w:rsidR="005136F6" w:rsidRPr="000E612C" w:rsidRDefault="005136F6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6" w:name="sub_1201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2.2. Наименование органа, 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предоставляющих</w:t>
      </w:r>
      <w:proofErr w:type="gramEnd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государственную услугу</w:t>
      </w:r>
    </w:p>
    <w:bookmarkEnd w:id="6"/>
    <w:p w:rsidR="002F35EF" w:rsidRPr="000E612C" w:rsidRDefault="002F35EF" w:rsidP="00982E2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13"/>
      <w:r w:rsidRPr="000E612C">
        <w:rPr>
          <w:rFonts w:ascii="Times New Roman" w:hAnsi="Times New Roman" w:cs="Times New Roman"/>
          <w:sz w:val="28"/>
          <w:szCs w:val="28"/>
        </w:rPr>
        <w:t>2.2.1. Государственную услугу предоставляют центры занятости насел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ния в муниципальных образованиях Краснодарского края.</w:t>
      </w:r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Министерство организует и контролирует на территории Краснодарского края деятельность центров занятости населения по предоставлению госуда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ственной услуги.</w:t>
      </w:r>
    </w:p>
    <w:p w:rsidR="00660C9A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2.2.</w:t>
      </w:r>
      <w:r w:rsidR="00C42BA0" w:rsidRPr="000E612C">
        <w:rPr>
          <w:rFonts w:ascii="Times New Roman" w:hAnsi="Times New Roman" w:cs="Times New Roman"/>
          <w:sz w:val="28"/>
          <w:szCs w:val="28"/>
        </w:rPr>
        <w:t>2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660C9A" w:rsidRPr="000E612C">
        <w:rPr>
          <w:rFonts w:ascii="Times New Roman" w:hAnsi="Times New Roman" w:cs="Times New Roman"/>
          <w:sz w:val="28"/>
          <w:szCs w:val="28"/>
        </w:rPr>
        <w:t>Допускается предоставление государственной услуги (части гос</w:t>
      </w:r>
      <w:r w:rsidR="00660C9A" w:rsidRPr="000E612C">
        <w:rPr>
          <w:rFonts w:ascii="Times New Roman" w:hAnsi="Times New Roman" w:cs="Times New Roman"/>
          <w:sz w:val="28"/>
          <w:szCs w:val="28"/>
        </w:rPr>
        <w:t>у</w:t>
      </w:r>
      <w:r w:rsidR="00660C9A" w:rsidRPr="000E612C">
        <w:rPr>
          <w:rFonts w:ascii="Times New Roman" w:hAnsi="Times New Roman" w:cs="Times New Roman"/>
          <w:sz w:val="28"/>
          <w:szCs w:val="28"/>
        </w:rPr>
        <w:t>дарственной услуги) привлекаемыми центрами занятости населения на дог</w:t>
      </w:r>
      <w:r w:rsidR="00660C9A" w:rsidRPr="000E612C">
        <w:rPr>
          <w:rFonts w:ascii="Times New Roman" w:hAnsi="Times New Roman" w:cs="Times New Roman"/>
          <w:sz w:val="28"/>
          <w:szCs w:val="28"/>
        </w:rPr>
        <w:t>о</w:t>
      </w:r>
      <w:r w:rsidR="00660C9A" w:rsidRPr="000E612C">
        <w:rPr>
          <w:rFonts w:ascii="Times New Roman" w:hAnsi="Times New Roman" w:cs="Times New Roman"/>
          <w:sz w:val="28"/>
          <w:szCs w:val="28"/>
        </w:rPr>
        <w:t>ворной основе специалистами, обладающими необходимыми знаниями и оп</w:t>
      </w:r>
      <w:r w:rsidR="00660C9A" w:rsidRPr="000E612C">
        <w:rPr>
          <w:rFonts w:ascii="Times New Roman" w:hAnsi="Times New Roman" w:cs="Times New Roman"/>
          <w:sz w:val="28"/>
          <w:szCs w:val="28"/>
        </w:rPr>
        <w:t>ы</w:t>
      </w:r>
      <w:r w:rsidR="00660C9A" w:rsidRPr="000E612C">
        <w:rPr>
          <w:rFonts w:ascii="Times New Roman" w:hAnsi="Times New Roman" w:cs="Times New Roman"/>
          <w:sz w:val="28"/>
          <w:szCs w:val="28"/>
        </w:rPr>
        <w:t>том работы, владеющими методами, методиками, используемыми при социал</w:t>
      </w:r>
      <w:r w:rsidR="00660C9A" w:rsidRPr="000E612C">
        <w:rPr>
          <w:rFonts w:ascii="Times New Roman" w:hAnsi="Times New Roman" w:cs="Times New Roman"/>
          <w:sz w:val="28"/>
          <w:szCs w:val="28"/>
        </w:rPr>
        <w:t>ь</w:t>
      </w:r>
      <w:r w:rsidR="00660C9A" w:rsidRPr="000E612C">
        <w:rPr>
          <w:rFonts w:ascii="Times New Roman" w:hAnsi="Times New Roman" w:cs="Times New Roman"/>
          <w:sz w:val="28"/>
          <w:szCs w:val="28"/>
        </w:rPr>
        <w:t>ной адаптации граждан на рынке труда, формами тренингов и технологий с</w:t>
      </w:r>
      <w:r w:rsidR="00660C9A" w:rsidRPr="000E612C">
        <w:rPr>
          <w:rFonts w:ascii="Times New Roman" w:hAnsi="Times New Roman" w:cs="Times New Roman"/>
          <w:sz w:val="28"/>
          <w:szCs w:val="28"/>
        </w:rPr>
        <w:t>о</w:t>
      </w:r>
      <w:r w:rsidR="00660C9A" w:rsidRPr="000E612C">
        <w:rPr>
          <w:rFonts w:ascii="Times New Roman" w:hAnsi="Times New Roman" w:cs="Times New Roman"/>
          <w:sz w:val="28"/>
          <w:szCs w:val="28"/>
        </w:rPr>
        <w:t>циальной адаптации граждан на рынке труда, и (или) организациями, которые в установленном законодательством Российской Федерации порядке вправе ок</w:t>
      </w:r>
      <w:r w:rsidR="00660C9A" w:rsidRPr="000E612C">
        <w:rPr>
          <w:rFonts w:ascii="Times New Roman" w:hAnsi="Times New Roman" w:cs="Times New Roman"/>
          <w:sz w:val="28"/>
          <w:szCs w:val="28"/>
        </w:rPr>
        <w:t>а</w:t>
      </w:r>
      <w:r w:rsidR="00660C9A" w:rsidRPr="000E612C">
        <w:rPr>
          <w:rFonts w:ascii="Times New Roman" w:hAnsi="Times New Roman" w:cs="Times New Roman"/>
          <w:sz w:val="28"/>
          <w:szCs w:val="28"/>
        </w:rPr>
        <w:t xml:space="preserve">зывать соответствующие услуги. </w:t>
      </w:r>
      <w:proofErr w:type="gramEnd"/>
    </w:p>
    <w:p w:rsidR="00E0536C" w:rsidRPr="000E612C" w:rsidRDefault="00E0536C" w:rsidP="00E0536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Специалист, привлекаемый центром занятости населения на договорной основе, при предоставлении государственной услуги руководствуется полож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ниями </w:t>
      </w:r>
      <w:r w:rsidR="00062A65" w:rsidRPr="000E612C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2.2.3. В предоставлении государственной услуги</w:t>
      </w:r>
      <w:r w:rsidR="008411B5" w:rsidRPr="000E612C">
        <w:rPr>
          <w:rFonts w:ascii="Times New Roman" w:hAnsi="Times New Roman" w:cs="Times New Roman"/>
          <w:sz w:val="28"/>
          <w:szCs w:val="28"/>
        </w:rPr>
        <w:t xml:space="preserve"> принимают</w:t>
      </w:r>
      <w:r w:rsidRPr="000E612C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8411B5" w:rsidRPr="000E612C">
        <w:rPr>
          <w:rFonts w:ascii="Times New Roman" w:hAnsi="Times New Roman" w:cs="Times New Roman"/>
          <w:sz w:val="28"/>
          <w:szCs w:val="28"/>
        </w:rPr>
        <w:t>ие</w:t>
      </w:r>
      <w:r w:rsidRPr="000E612C">
        <w:rPr>
          <w:rFonts w:ascii="Times New Roman" w:hAnsi="Times New Roman" w:cs="Times New Roman"/>
          <w:sz w:val="28"/>
          <w:szCs w:val="28"/>
        </w:rPr>
        <w:t xml:space="preserve"> МФЦ в части приема запроса (заявления) о предоставлении государственной услуги.</w:t>
      </w:r>
    </w:p>
    <w:p w:rsidR="00C42BA0" w:rsidRPr="000E612C" w:rsidRDefault="00903E7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2.2.4. </w:t>
      </w:r>
      <w:r w:rsidR="00C42BA0" w:rsidRPr="000E612C">
        <w:rPr>
          <w:rFonts w:ascii="Times New Roman" w:hAnsi="Times New Roman" w:cs="Times New Roman"/>
          <w:sz w:val="28"/>
          <w:szCs w:val="28"/>
        </w:rPr>
        <w:t xml:space="preserve">При предоставлении государственной услуги инвалидам, центры занятости населения взаимодействуют с федеральными учреждениями </w:t>
      </w:r>
      <w:proofErr w:type="gramStart"/>
      <w:r w:rsidR="00C42BA0" w:rsidRPr="000E612C">
        <w:rPr>
          <w:rFonts w:ascii="Times New Roman" w:hAnsi="Times New Roman" w:cs="Times New Roman"/>
          <w:sz w:val="28"/>
          <w:szCs w:val="28"/>
        </w:rPr>
        <w:t>медико-</w:t>
      </w:r>
      <w:r w:rsidR="00C42BA0" w:rsidRPr="000E612C">
        <w:rPr>
          <w:rFonts w:ascii="Times New Roman" w:hAnsi="Times New Roman" w:cs="Times New Roman"/>
          <w:sz w:val="28"/>
          <w:szCs w:val="28"/>
        </w:rPr>
        <w:lastRenderedPageBreak/>
        <w:t>социальной</w:t>
      </w:r>
      <w:proofErr w:type="gramEnd"/>
      <w:r w:rsidR="00C42BA0" w:rsidRPr="000E612C">
        <w:rPr>
          <w:rFonts w:ascii="Times New Roman" w:hAnsi="Times New Roman" w:cs="Times New Roman"/>
          <w:sz w:val="28"/>
          <w:szCs w:val="28"/>
        </w:rPr>
        <w:t xml:space="preserve"> экспертизы в части предоставления выписки из индивидуальной программы реабилитации или </w:t>
      </w:r>
      <w:proofErr w:type="spellStart"/>
      <w:r w:rsidR="00C42BA0" w:rsidRPr="000E612C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="00C42BA0" w:rsidRPr="000E612C">
        <w:rPr>
          <w:rFonts w:ascii="Times New Roman" w:hAnsi="Times New Roman" w:cs="Times New Roman"/>
          <w:sz w:val="28"/>
          <w:szCs w:val="28"/>
        </w:rPr>
        <w:t xml:space="preserve"> (далее – ИПРА).</w:t>
      </w:r>
    </w:p>
    <w:p w:rsidR="002F35EF" w:rsidRPr="000E612C" w:rsidRDefault="002F35EF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2.2.</w:t>
      </w:r>
      <w:r w:rsidR="00903E7F" w:rsidRPr="000E612C">
        <w:rPr>
          <w:rFonts w:ascii="Times New Roman" w:hAnsi="Times New Roman" w:cs="Times New Roman"/>
          <w:sz w:val="28"/>
          <w:szCs w:val="28"/>
        </w:rPr>
        <w:t>5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>Центрам занятости населения запрещается требовать от заявителя осуществления действий, в том числе согласований, необходимых для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ния государственной услуги и связанных с обращением в иные государстве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ставления государственных услуг, утвержденный нормативным правовым а</w:t>
      </w:r>
      <w:r w:rsidRPr="000E612C">
        <w:rPr>
          <w:rFonts w:ascii="Times New Roman" w:hAnsi="Times New Roman" w:cs="Times New Roman"/>
          <w:sz w:val="28"/>
          <w:szCs w:val="28"/>
        </w:rPr>
        <w:t>к</w:t>
      </w:r>
      <w:r w:rsidRPr="000E612C">
        <w:rPr>
          <w:rFonts w:ascii="Times New Roman" w:hAnsi="Times New Roman" w:cs="Times New Roman"/>
          <w:sz w:val="28"/>
          <w:szCs w:val="28"/>
        </w:rPr>
        <w:t>том Краснодарского края.</w:t>
      </w:r>
      <w:proofErr w:type="gramEnd"/>
    </w:p>
    <w:bookmarkEnd w:id="7"/>
    <w:p w:rsidR="002F35EF" w:rsidRPr="000E612C" w:rsidRDefault="002F35EF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8" w:name="sub_1202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2.3. Описание результата предоставления 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государственной услуги</w:t>
      </w:r>
    </w:p>
    <w:bookmarkEnd w:id="8"/>
    <w:p w:rsidR="002F35EF" w:rsidRPr="000E612C" w:rsidRDefault="002F35EF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F35EF" w:rsidRPr="000E612C" w:rsidRDefault="002F35EF" w:rsidP="00E0536C">
      <w:pPr>
        <w:pStyle w:val="FORMATTEXT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bookmarkStart w:id="9" w:name="sub_1015"/>
      <w:r w:rsidRPr="000E612C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выдача </w:t>
      </w:r>
      <w:r w:rsidR="00E0536C" w:rsidRPr="000E612C">
        <w:rPr>
          <w:rFonts w:ascii="Times New Roman" w:hAnsi="Times New Roman" w:cs="Times New Roman"/>
          <w:sz w:val="28"/>
          <w:szCs w:val="28"/>
        </w:rPr>
        <w:t>з</w:t>
      </w:r>
      <w:r w:rsidR="00E0536C" w:rsidRPr="000E612C">
        <w:rPr>
          <w:rFonts w:ascii="Times New Roman" w:hAnsi="Times New Roman" w:cs="Times New Roman"/>
          <w:sz w:val="28"/>
          <w:szCs w:val="28"/>
        </w:rPr>
        <w:t>а</w:t>
      </w:r>
      <w:r w:rsidR="00E0536C" w:rsidRPr="000E612C">
        <w:rPr>
          <w:rFonts w:ascii="Times New Roman" w:hAnsi="Times New Roman" w:cs="Times New Roman"/>
          <w:sz w:val="28"/>
          <w:szCs w:val="28"/>
        </w:rPr>
        <w:t>явителю</w:t>
      </w:r>
      <w:r w:rsidRPr="000E612C">
        <w:rPr>
          <w:rFonts w:ascii="Times New Roman" w:hAnsi="Times New Roman" w:cs="Times New Roman"/>
          <w:sz w:val="28"/>
          <w:szCs w:val="28"/>
        </w:rPr>
        <w:t xml:space="preserve"> заключения о предоставлении государственной услуги (далее – закл</w:t>
      </w:r>
      <w:r w:rsidRPr="000E612C">
        <w:rPr>
          <w:rFonts w:ascii="Times New Roman" w:hAnsi="Times New Roman" w:cs="Times New Roman"/>
          <w:sz w:val="28"/>
          <w:szCs w:val="28"/>
        </w:rPr>
        <w:t>ю</w:t>
      </w:r>
      <w:r w:rsidRPr="000E612C">
        <w:rPr>
          <w:rFonts w:ascii="Times New Roman" w:hAnsi="Times New Roman" w:cs="Times New Roman"/>
          <w:sz w:val="28"/>
          <w:szCs w:val="28"/>
        </w:rPr>
        <w:t>чение), оформленн</w:t>
      </w:r>
      <w:r w:rsidR="00E14346" w:rsidRPr="000E612C">
        <w:rPr>
          <w:rFonts w:ascii="Times New Roman" w:hAnsi="Times New Roman" w:cs="Times New Roman"/>
          <w:sz w:val="28"/>
          <w:szCs w:val="28"/>
        </w:rPr>
        <w:t>ого в соответствии с приложение</w:t>
      </w:r>
      <w:r w:rsidR="00E0536C" w:rsidRPr="000E612C">
        <w:rPr>
          <w:rFonts w:ascii="Times New Roman" w:hAnsi="Times New Roman" w:cs="Times New Roman"/>
          <w:sz w:val="28"/>
          <w:szCs w:val="28"/>
        </w:rPr>
        <w:t>м № 22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="00E0536C" w:rsidRPr="000E612C">
        <w:rPr>
          <w:rFonts w:ascii="Times New Roman" w:hAnsi="Times New Roman" w:cs="Times New Roman"/>
          <w:spacing w:val="2"/>
          <w:sz w:val="28"/>
          <w:szCs w:val="28"/>
        </w:rPr>
        <w:t>к приказу Мин</w:t>
      </w:r>
      <w:r w:rsidR="00E0536C" w:rsidRPr="000E612C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E0536C" w:rsidRPr="000E612C">
        <w:rPr>
          <w:rFonts w:ascii="Times New Roman" w:hAnsi="Times New Roman" w:cs="Times New Roman"/>
          <w:spacing w:val="2"/>
          <w:sz w:val="28"/>
          <w:szCs w:val="28"/>
        </w:rPr>
        <w:t>стерства труда и социальной защиты Российской Федера</w:t>
      </w:r>
      <w:r w:rsidR="000F301E" w:rsidRPr="000E612C">
        <w:rPr>
          <w:rFonts w:ascii="Times New Roman" w:hAnsi="Times New Roman" w:cs="Times New Roman"/>
          <w:spacing w:val="2"/>
          <w:sz w:val="28"/>
          <w:szCs w:val="28"/>
        </w:rPr>
        <w:t>ции от 19 февраля 2019 г. № 90н, либо отказ в предоставлении указанной государственной усл</w:t>
      </w:r>
      <w:r w:rsidR="000F301E" w:rsidRPr="000E612C">
        <w:rPr>
          <w:rFonts w:ascii="Times New Roman" w:hAnsi="Times New Roman" w:cs="Times New Roman"/>
          <w:spacing w:val="2"/>
          <w:sz w:val="28"/>
          <w:szCs w:val="28"/>
        </w:rPr>
        <w:t>у</w:t>
      </w:r>
      <w:r w:rsidR="000F301E" w:rsidRPr="000E612C">
        <w:rPr>
          <w:rFonts w:ascii="Times New Roman" w:hAnsi="Times New Roman" w:cs="Times New Roman"/>
          <w:spacing w:val="2"/>
          <w:sz w:val="28"/>
          <w:szCs w:val="28"/>
        </w:rPr>
        <w:t>ги.</w:t>
      </w:r>
    </w:p>
    <w:p w:rsidR="000D21AF" w:rsidRPr="000E612C" w:rsidRDefault="000D21AF" w:rsidP="000D21A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10" w:name="sub_1203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2.4. Срок предоставления </w:t>
      </w:r>
    </w:p>
    <w:p w:rsidR="002F35EF" w:rsidRPr="000E612C" w:rsidRDefault="002F35EF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государственной услуги</w:t>
      </w:r>
    </w:p>
    <w:p w:rsidR="00982E2A" w:rsidRPr="000E612C" w:rsidRDefault="00982E2A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bookmarkEnd w:id="10"/>
    <w:p w:rsidR="008411B5" w:rsidRPr="000E612C" w:rsidRDefault="00CC79D6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2.4.1.</w:t>
      </w:r>
      <w:r w:rsidR="00616AF5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Pr="000E612C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заявителем по предвар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="008411B5" w:rsidRPr="000E612C">
        <w:rPr>
          <w:rFonts w:ascii="Times New Roman" w:hAnsi="Times New Roman" w:cs="Times New Roman"/>
          <w:sz w:val="28"/>
          <w:szCs w:val="28"/>
        </w:rPr>
        <w:t>тельной записи (с учетом, в случае необходимости, запроса ИПРА</w:t>
      </w:r>
      <w:r w:rsidR="005275EB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616AF5" w:rsidRPr="000E612C">
        <w:rPr>
          <w:rFonts w:ascii="Times New Roman" w:hAnsi="Times New Roman" w:cs="Times New Roman"/>
          <w:sz w:val="28"/>
          <w:szCs w:val="28"/>
        </w:rPr>
        <w:t>для инвал</w:t>
      </w:r>
      <w:r w:rsidR="00616AF5" w:rsidRPr="000E612C">
        <w:rPr>
          <w:rFonts w:ascii="Times New Roman" w:hAnsi="Times New Roman" w:cs="Times New Roman"/>
          <w:sz w:val="28"/>
          <w:szCs w:val="28"/>
        </w:rPr>
        <w:t>и</w:t>
      </w:r>
      <w:r w:rsidR="00616AF5" w:rsidRPr="000E612C">
        <w:rPr>
          <w:rFonts w:ascii="Times New Roman" w:hAnsi="Times New Roman" w:cs="Times New Roman"/>
          <w:sz w:val="28"/>
          <w:szCs w:val="28"/>
        </w:rPr>
        <w:t xml:space="preserve">дов </w:t>
      </w:r>
      <w:r w:rsidR="005275EB" w:rsidRPr="000E612C">
        <w:rPr>
          <w:rFonts w:ascii="Times New Roman" w:hAnsi="Times New Roman" w:cs="Times New Roman"/>
          <w:sz w:val="28"/>
          <w:szCs w:val="28"/>
        </w:rPr>
        <w:t xml:space="preserve">от федерального учреждения </w:t>
      </w:r>
      <w:proofErr w:type="gramStart"/>
      <w:r w:rsidR="005275EB" w:rsidRPr="000E612C">
        <w:rPr>
          <w:rFonts w:ascii="Times New Roman" w:hAnsi="Times New Roman" w:cs="Times New Roman"/>
          <w:sz w:val="28"/>
          <w:szCs w:val="28"/>
        </w:rPr>
        <w:t>медико-социальной</w:t>
      </w:r>
      <w:proofErr w:type="gramEnd"/>
      <w:r w:rsidR="005275EB" w:rsidRPr="000E612C">
        <w:rPr>
          <w:rFonts w:ascii="Times New Roman" w:hAnsi="Times New Roman" w:cs="Times New Roman"/>
          <w:sz w:val="28"/>
          <w:szCs w:val="28"/>
        </w:rPr>
        <w:t xml:space="preserve"> экспертизы</w:t>
      </w:r>
      <w:r w:rsidR="008411B5" w:rsidRPr="000E612C">
        <w:rPr>
          <w:rFonts w:ascii="Times New Roman" w:hAnsi="Times New Roman" w:cs="Times New Roman"/>
          <w:sz w:val="28"/>
          <w:szCs w:val="28"/>
        </w:rPr>
        <w:t>)</w:t>
      </w:r>
      <w:r w:rsidR="005275EB" w:rsidRPr="000E612C">
        <w:rPr>
          <w:rFonts w:ascii="Times New Roman" w:hAnsi="Times New Roman" w:cs="Times New Roman"/>
          <w:sz w:val="28"/>
          <w:szCs w:val="28"/>
        </w:rPr>
        <w:t>.</w:t>
      </w:r>
    </w:p>
    <w:p w:rsidR="00CC79D6" w:rsidRPr="000E612C" w:rsidRDefault="00CC79D6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Согласование с заявителем даты и времени предоставления госуда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ственной услуги осуществляется при личном обращении заявителя в центр з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нятости населения либо с использованием средств телефонной, электронной, или почтовой связи не позднее следующего рабочего дня со дня регистрации заявления.</w:t>
      </w:r>
    </w:p>
    <w:p w:rsidR="00CC79D6" w:rsidRPr="000E612C" w:rsidRDefault="00CC79D6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827D07" w:rsidRPr="000E612C">
        <w:rPr>
          <w:rFonts w:ascii="Times New Roman" w:hAnsi="Times New Roman" w:cs="Times New Roman"/>
          <w:sz w:val="28"/>
          <w:szCs w:val="28"/>
        </w:rPr>
        <w:t>ожидания предоставления государственной услуги по предвар</w:t>
      </w:r>
      <w:r w:rsidR="00827D07" w:rsidRPr="000E612C">
        <w:rPr>
          <w:rFonts w:ascii="Times New Roman" w:hAnsi="Times New Roman" w:cs="Times New Roman"/>
          <w:sz w:val="28"/>
          <w:szCs w:val="28"/>
        </w:rPr>
        <w:t>и</w:t>
      </w:r>
      <w:r w:rsidR="00827D07" w:rsidRPr="000E612C">
        <w:rPr>
          <w:rFonts w:ascii="Times New Roman" w:hAnsi="Times New Roman" w:cs="Times New Roman"/>
          <w:sz w:val="28"/>
          <w:szCs w:val="28"/>
        </w:rPr>
        <w:t>тельной записи не должно превышать 5 минут.</w:t>
      </w:r>
    </w:p>
    <w:p w:rsidR="00DB2F20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2.4.</w:t>
      </w:r>
      <w:r w:rsidR="00827D07" w:rsidRPr="000E612C">
        <w:rPr>
          <w:rFonts w:ascii="Times New Roman" w:hAnsi="Times New Roman" w:cs="Times New Roman"/>
          <w:sz w:val="28"/>
          <w:szCs w:val="28"/>
        </w:rPr>
        <w:t>2</w:t>
      </w:r>
      <w:r w:rsidRPr="000E612C">
        <w:rPr>
          <w:rFonts w:ascii="Times New Roman" w:hAnsi="Times New Roman" w:cs="Times New Roman"/>
          <w:sz w:val="28"/>
          <w:szCs w:val="28"/>
        </w:rPr>
        <w:t>. Максимально допустимое время предоставления государственной услуги</w:t>
      </w:r>
      <w:r w:rsidR="00504D3C" w:rsidRPr="000E612C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504D3C" w:rsidRPr="000E612C">
        <w:rPr>
          <w:rFonts w:ascii="Times New Roman" w:hAnsi="Times New Roman" w:cs="Times New Roman"/>
          <w:sz w:val="28"/>
        </w:rPr>
        <w:t>срок выдачи (направления) документов, являющихся результ</w:t>
      </w:r>
      <w:r w:rsidR="00504D3C" w:rsidRPr="000E612C">
        <w:rPr>
          <w:rFonts w:ascii="Times New Roman" w:hAnsi="Times New Roman" w:cs="Times New Roman"/>
          <w:sz w:val="28"/>
        </w:rPr>
        <w:t>а</w:t>
      </w:r>
      <w:r w:rsidR="00504D3C" w:rsidRPr="000E612C">
        <w:rPr>
          <w:rFonts w:ascii="Times New Roman" w:hAnsi="Times New Roman" w:cs="Times New Roman"/>
          <w:sz w:val="28"/>
        </w:rPr>
        <w:t>том предоставления государственной услуги</w:t>
      </w:r>
      <w:r w:rsidRPr="000E612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B2F20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при индивидуальной форме предоставления – не должно превышать 8 часов без учета времени тестирования (анкетирования) </w:t>
      </w:r>
      <w:r w:rsidR="00E0536C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при групповой форме предоста</w:t>
      </w:r>
      <w:r w:rsidR="00E14346" w:rsidRPr="000E612C">
        <w:rPr>
          <w:rFonts w:ascii="Times New Roman" w:hAnsi="Times New Roman" w:cs="Times New Roman"/>
          <w:sz w:val="28"/>
          <w:szCs w:val="28"/>
        </w:rPr>
        <w:t>вления – не должно превышать 32 </w:t>
      </w:r>
      <w:r w:rsidRPr="000E612C">
        <w:rPr>
          <w:rFonts w:ascii="Times New Roman" w:hAnsi="Times New Roman" w:cs="Times New Roman"/>
          <w:sz w:val="28"/>
          <w:szCs w:val="28"/>
        </w:rPr>
        <w:t>часов без учета времени тестирования (анке</w:t>
      </w:r>
      <w:r w:rsidR="00E0536C" w:rsidRPr="000E612C">
        <w:rPr>
          <w:rFonts w:ascii="Times New Roman" w:hAnsi="Times New Roman" w:cs="Times New Roman"/>
          <w:sz w:val="28"/>
          <w:szCs w:val="28"/>
        </w:rPr>
        <w:t>тирования) заявителей</w:t>
      </w:r>
      <w:r w:rsidRPr="000E61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2.4.</w:t>
      </w:r>
      <w:r w:rsidR="00827D07" w:rsidRPr="000E612C">
        <w:rPr>
          <w:rFonts w:ascii="Times New Roman" w:hAnsi="Times New Roman" w:cs="Times New Roman"/>
          <w:sz w:val="28"/>
          <w:szCs w:val="28"/>
        </w:rPr>
        <w:t>3</w:t>
      </w:r>
      <w:r w:rsidRPr="000E612C">
        <w:rPr>
          <w:rFonts w:ascii="Times New Roman" w:hAnsi="Times New Roman" w:cs="Times New Roman"/>
          <w:sz w:val="28"/>
          <w:szCs w:val="28"/>
        </w:rPr>
        <w:t>. Количество занятий по социальной адаптации, их продолжител</w:t>
      </w:r>
      <w:r w:rsidRPr="000E612C">
        <w:rPr>
          <w:rFonts w:ascii="Times New Roman" w:hAnsi="Times New Roman" w:cs="Times New Roman"/>
          <w:sz w:val="28"/>
          <w:szCs w:val="28"/>
        </w:rPr>
        <w:t>ь</w:t>
      </w:r>
      <w:r w:rsidRPr="000E612C">
        <w:rPr>
          <w:rFonts w:ascii="Times New Roman" w:hAnsi="Times New Roman" w:cs="Times New Roman"/>
          <w:sz w:val="28"/>
          <w:szCs w:val="28"/>
        </w:rPr>
        <w:t>ность и время перерывов между занятиями определяются с учетом индивид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альных особенностей и ограничений жизне</w:t>
      </w:r>
      <w:r w:rsidR="00524073" w:rsidRPr="000E612C">
        <w:rPr>
          <w:rFonts w:ascii="Times New Roman" w:hAnsi="Times New Roman" w:cs="Times New Roman"/>
          <w:sz w:val="28"/>
          <w:szCs w:val="28"/>
        </w:rPr>
        <w:t>деятельности заявителей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D936EA" w:rsidRPr="000E612C" w:rsidRDefault="00D936E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2.4.4. </w:t>
      </w:r>
      <w:r w:rsidR="008411B5" w:rsidRPr="000E612C">
        <w:rPr>
          <w:rFonts w:ascii="Times New Roman" w:hAnsi="Times New Roman" w:cs="Times New Roman"/>
          <w:sz w:val="28"/>
          <w:szCs w:val="28"/>
        </w:rPr>
        <w:t xml:space="preserve">В случае необходимости получения центром занятости населения </w:t>
      </w:r>
      <w:r w:rsidR="008411B5" w:rsidRPr="000E612C">
        <w:rPr>
          <w:rFonts w:ascii="Times New Roman" w:hAnsi="Times New Roman" w:cs="Times New Roman"/>
          <w:sz w:val="28"/>
          <w:szCs w:val="28"/>
        </w:rPr>
        <w:lastRenderedPageBreak/>
        <w:t xml:space="preserve">сведений, содержащихся </w:t>
      </w:r>
      <w:proofErr w:type="gramStart"/>
      <w:r w:rsidR="008411B5" w:rsidRPr="000E612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411B5" w:rsidRPr="000E61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11B5" w:rsidRPr="000E612C">
        <w:rPr>
          <w:rFonts w:ascii="Times New Roman" w:hAnsi="Times New Roman" w:cs="Times New Roman"/>
          <w:sz w:val="28"/>
          <w:szCs w:val="28"/>
        </w:rPr>
        <w:t>ИПРА</w:t>
      </w:r>
      <w:proofErr w:type="gramEnd"/>
      <w:r w:rsidR="008411B5" w:rsidRPr="000E612C">
        <w:rPr>
          <w:rFonts w:ascii="Times New Roman" w:hAnsi="Times New Roman" w:cs="Times New Roman"/>
          <w:sz w:val="28"/>
          <w:szCs w:val="28"/>
        </w:rPr>
        <w:t>, от федерального учреждения медико-социальной экспертизы, м</w:t>
      </w:r>
      <w:r w:rsidRPr="000E612C">
        <w:rPr>
          <w:rFonts w:ascii="Times New Roman" w:hAnsi="Times New Roman" w:cs="Times New Roman"/>
          <w:sz w:val="28"/>
          <w:szCs w:val="28"/>
        </w:rPr>
        <w:t>аксимально допустимое время предоставления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дарственной услуги инвалидам</w:t>
      </w:r>
      <w:r w:rsidR="002A3429" w:rsidRPr="000E612C">
        <w:rPr>
          <w:rFonts w:ascii="Times New Roman" w:hAnsi="Times New Roman" w:cs="Times New Roman"/>
          <w:sz w:val="28"/>
          <w:szCs w:val="28"/>
        </w:rPr>
        <w:t>,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2A3429" w:rsidRPr="000E612C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2A3429" w:rsidRPr="000E612C">
        <w:rPr>
          <w:rFonts w:ascii="Times New Roman" w:hAnsi="Times New Roman" w:cs="Times New Roman"/>
          <w:sz w:val="28"/>
        </w:rPr>
        <w:t>срок выдачи (направления) докуме</w:t>
      </w:r>
      <w:r w:rsidR="002A3429" w:rsidRPr="000E612C">
        <w:rPr>
          <w:rFonts w:ascii="Times New Roman" w:hAnsi="Times New Roman" w:cs="Times New Roman"/>
          <w:sz w:val="28"/>
        </w:rPr>
        <w:t>н</w:t>
      </w:r>
      <w:r w:rsidR="002A3429" w:rsidRPr="000E612C">
        <w:rPr>
          <w:rFonts w:ascii="Times New Roman" w:hAnsi="Times New Roman" w:cs="Times New Roman"/>
          <w:sz w:val="28"/>
        </w:rPr>
        <w:t>тов, являющихся результатом предоставления государственной услуги,</w:t>
      </w:r>
      <w:r w:rsidR="002A3429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Pr="000E612C">
        <w:rPr>
          <w:rFonts w:ascii="Times New Roman" w:hAnsi="Times New Roman" w:cs="Times New Roman"/>
          <w:sz w:val="28"/>
          <w:szCs w:val="28"/>
        </w:rPr>
        <w:t>не должно превышать 10 рабочих дней.</w:t>
      </w:r>
    </w:p>
    <w:p w:rsidR="005136F6" w:rsidRPr="000E612C" w:rsidRDefault="005136F6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1" w:name="sub_1204"/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2.5. Нормативные правовые акты, регулирующие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предоставление государственной услуги</w:t>
      </w:r>
    </w:p>
    <w:bookmarkEnd w:id="11"/>
    <w:p w:rsidR="00982E2A" w:rsidRPr="000E612C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AD2B6D" w:rsidRPr="000E612C" w:rsidRDefault="00982E2A" w:rsidP="00AD2B6D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ного опубликования), размещен на </w:t>
      </w:r>
      <w:r w:rsidR="00AD2B6D"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официальном сайте министерства, </w:t>
      </w:r>
      <w:r w:rsidR="00AD2B6D" w:rsidRPr="000E612C">
        <w:rPr>
          <w:rFonts w:ascii="Times New Roman" w:eastAsia="Times New Roman" w:hAnsi="Times New Roman" w:cs="Times New Roman"/>
          <w:sz w:val="28"/>
          <w:szCs w:val="28"/>
        </w:rPr>
        <w:t xml:space="preserve">Едином, Региональном и Интерактивном порталах. 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bookmarkStart w:id="12" w:name="sub_1205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2.6. Исчерпывающий перечень документов, </w:t>
      </w:r>
    </w:p>
    <w:bookmarkEnd w:id="12"/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необходимых</w:t>
      </w:r>
      <w:proofErr w:type="gramEnd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в соответствии с нормативными 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правовыми актами для предоставления </w:t>
      </w:r>
      <w:proofErr w:type="gramStart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государственной</w:t>
      </w:r>
      <w:proofErr w:type="gramEnd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услуги и услуг, которые являются необходимыми 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и </w:t>
      </w:r>
      <w:proofErr w:type="gramStart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обязательными</w:t>
      </w:r>
      <w:proofErr w:type="gramEnd"/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для предоставления государственной 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услуги, подлежащих представлению заявителем,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способы их получения заявителем, в том числе</w:t>
      </w:r>
    </w:p>
    <w:p w:rsidR="00982E2A" w:rsidRPr="000E612C" w:rsidRDefault="00982E2A" w:rsidP="00982E2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в электронной форме, порядок их предоставления</w:t>
      </w:r>
    </w:p>
    <w:p w:rsidR="00982E2A" w:rsidRPr="000E612C" w:rsidRDefault="00982E2A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D936EA" w:rsidRPr="000E612C" w:rsidRDefault="00D936EA" w:rsidP="00E12F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13" w:name="sub_1018"/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получения государственной услуги граждане, указанные в подра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деле 1.2 </w:t>
      </w:r>
      <w:r w:rsidR="00062A65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Административного регламента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представляют в центр занятости населения лично или почтовым отправлением, либо в форме электронного д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кумента, подписанного электронной подписью в соответствии с требованиями Федерального закона от 6 апреля 2011 г. № 63-ФЗ "Об электронной подписи" (далее –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 об электронной подписи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 и статьями 211 и 212 Федерального закона от 27 июля 2010 г</w:t>
      </w:r>
      <w:proofErr w:type="gram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№ 210-ФЗ "Об организации предоставления гос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дарственных и муниципальных услуг" (далее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– З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акон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 организации пред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ставления государственных и муниципальных услуг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), в том числе с использ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ванием </w:t>
      </w:r>
      <w:r w:rsidR="00B02BDE" w:rsidRPr="000E612C">
        <w:rPr>
          <w:rFonts w:ascii="Times New Roman" w:hAnsi="Times New Roman" w:cs="Times New Roman"/>
          <w:sz w:val="28"/>
          <w:szCs w:val="28"/>
        </w:rPr>
        <w:t xml:space="preserve">Интерактивного </w:t>
      </w:r>
      <w:r w:rsidR="00AD1787" w:rsidRPr="000E612C">
        <w:rPr>
          <w:rFonts w:ascii="Times New Roman" w:hAnsi="Times New Roman" w:cs="Times New Roman"/>
          <w:sz w:val="28"/>
          <w:szCs w:val="28"/>
        </w:rPr>
        <w:t xml:space="preserve">и </w:t>
      </w:r>
      <w:r w:rsidR="00AD1787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Регионального</w:t>
      </w:r>
      <w:r w:rsidR="00AD1787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02BDE" w:rsidRPr="000E612C">
        <w:rPr>
          <w:rFonts w:ascii="Times New Roman" w:hAnsi="Times New Roman" w:cs="Times New Roman"/>
          <w:sz w:val="28"/>
          <w:szCs w:val="28"/>
        </w:rPr>
        <w:t>портал</w:t>
      </w:r>
      <w:r w:rsidR="003572AF" w:rsidRPr="000E612C">
        <w:rPr>
          <w:rFonts w:ascii="Times New Roman" w:hAnsi="Times New Roman" w:cs="Times New Roman"/>
          <w:sz w:val="28"/>
          <w:szCs w:val="28"/>
        </w:rPr>
        <w:t>ов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либо через МФЦ следу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ю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щие документы:</w:t>
      </w:r>
    </w:p>
    <w:p w:rsidR="00982E2A" w:rsidRPr="000E612C" w:rsidRDefault="00827D07" w:rsidP="00E12F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заявление о предоставлении государственной услуги (далее – заявление) (приложение № 13 к приказу Министерства труда и социальной защиты Ро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сийской Федерации от 19 февраля 2019 г. № 90н) или его согласие с предл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жением о предоставлении государственной услуги (далее – предложение), в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данным центром занятости населения (приложение № 14 к приказу Министе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ства труда и социальной защиты Российской </w:t>
      </w:r>
      <w:r w:rsidR="00E12F9B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Федерации от 19 февраля 2019 г. № 90н)</w:t>
      </w:r>
      <w:bookmarkEnd w:id="13"/>
      <w:r w:rsidR="0068213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  <w:proofErr w:type="gramEnd"/>
    </w:p>
    <w:p w:rsidR="00682131" w:rsidRPr="000E612C" w:rsidRDefault="00682131" w:rsidP="00E12F9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паспорт гражданина Российской Федерации (документ, его заменяющий, документ, удостоверяющий личность иностранного гражданина, лица без гражданства) – при личном обращении в центр занятости населения, в форме 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электронного документа предоставляются сведения о вышеуказанных док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ментах.</w:t>
      </w:r>
    </w:p>
    <w:p w:rsidR="00682131" w:rsidRPr="000E612C" w:rsidRDefault="00682131" w:rsidP="0068213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Гражданам обеспечивается возможность указания сведений о согласии или несогласии на обработку и передачу работодателям их персональных да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ных в соответствии с Федеральным законом от 27 июля 2006 г. № 152-ФЗ                   "О персональных данных".</w:t>
      </w:r>
    </w:p>
    <w:p w:rsidR="00982E2A" w:rsidRPr="000E612C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Решение о предоставлении государственной услуги принимается при наличии у центра занятости населения заявления или согласия </w:t>
      </w:r>
      <w:r w:rsidR="00E12F9B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заявителя 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 предложением.</w:t>
      </w:r>
    </w:p>
    <w:p w:rsidR="00E12F9B" w:rsidRPr="000E612C" w:rsidRDefault="00E12F9B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sub_1206"/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2.7.</w:t>
      </w:r>
      <w:r w:rsidRPr="000E612C">
        <w:rPr>
          <w:rFonts w:ascii="Times New Roman" w:hAnsi="Times New Roman" w:cs="Times New Roman"/>
          <w:b/>
          <w:color w:val="auto"/>
          <w:sz w:val="28"/>
          <w:szCs w:val="28"/>
        </w:rPr>
        <w:t> </w:t>
      </w:r>
      <w:bookmarkEnd w:id="14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Исчерпывающий перечень документов, необходимых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соответствии с нормативными правовыми актами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предоставления государственной услуги, которые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находятся в распоряжении государственных органов,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органов местного самоуправления и иных органов,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участвующих в предоставлении государственных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муниципальных услуг, и которые заявитель вправе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представить, а также способы их получения заявителями,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том числе в электронной форме, порядок их представления </w:t>
      </w:r>
    </w:p>
    <w:p w:rsidR="00982E2A" w:rsidRPr="000E612C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8A5DD9" w:rsidRPr="000E612C" w:rsidRDefault="008A5DD9" w:rsidP="008A5D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2.7.1. 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необходимым для предоставления государственной услуги заявителям, относящимся к категории инвалидов, который находится в распоряжении федеральных государственных учреждений медико-социальной экспертизы, и который заявитель вправе представить в центр занятости насел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самостоятельно, является 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ИПРА, выданная в установленном порядке и с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держащая рекомендации по трудоустройству (доступные виды труда и труд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вые действия (функции), выполнение которых затруднено) и условиям труда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8A5DD9" w:rsidRPr="000E612C" w:rsidRDefault="008A5DD9" w:rsidP="008A5D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2.7.2. 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Заявители, относящиеся к категории инвалидов, вправе предст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вить ИПРА по собственной инициативе. </w:t>
      </w:r>
    </w:p>
    <w:p w:rsidR="00B95B7B" w:rsidRPr="000E612C" w:rsidRDefault="00421DE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2.7.3. </w:t>
      </w:r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случае непредставления</w:t>
      </w:r>
      <w:r w:rsidR="009A2B79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заявителем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ИПРА</w:t>
      </w:r>
      <w:r w:rsidR="009A2B79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центр занятости населения</w:t>
      </w:r>
      <w:r w:rsidR="009A2B79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самостоятельно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осуществляет ее запрос у федерального учреждения медико-социальной экспертизы, представляющего выписку в электронной форме с использованием единой системы межведомственного электронного взаимодействия в порядке, установленном в субъекте Российской Федерации в соответствии с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Законом об организации предоставления государственных и муниципальных услуг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приказами Министерства труда и социальной защиты Российской Федерации от 16 ноября 2015</w:t>
      </w:r>
      <w:proofErr w:type="gram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г. № 872н "Об утверждении поря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ка, формы и сроков обмена </w:t>
      </w:r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сведениями между органами службы занятости и федеральными учреждениями медико-социальной экспертизы" и от 13 июня 2017 г. № 486н "Об утверждении порядка разработки и реализации индивид</w:t>
      </w:r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альной программы реабилитации или </w:t>
      </w:r>
      <w:proofErr w:type="spellStart"/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абилитации</w:t>
      </w:r>
      <w:proofErr w:type="spellEnd"/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индивидуальной програ</w:t>
      </w:r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мы реабилитации или </w:t>
      </w:r>
      <w:proofErr w:type="spellStart"/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абилитации</w:t>
      </w:r>
      <w:proofErr w:type="spellEnd"/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ребенка-инвалида, выдаваемых федерал</w:t>
      </w:r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="00C8103A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ными государственными учреждениями медико-социальной экспертизы, и их формы".</w:t>
      </w:r>
      <w:proofErr w:type="gramEnd"/>
    </w:p>
    <w:p w:rsidR="00C8103A" w:rsidRPr="000E612C" w:rsidRDefault="00C8103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2.7.4. Непредставление указанного в настоящем подразделе документа (сведений) не является основанием для отказа в предоставлении госуда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услуги.</w:t>
      </w:r>
    </w:p>
    <w:p w:rsidR="00982E2A" w:rsidRPr="000E612C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sub_1207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2.8. Указание на запрет требовать от заявителя</w:t>
      </w:r>
    </w:p>
    <w:bookmarkEnd w:id="15"/>
    <w:p w:rsidR="00982E2A" w:rsidRPr="000E612C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643" w:rsidRPr="000E612C" w:rsidRDefault="00983F0E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sub_1024"/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2.8.1. </w:t>
      </w:r>
      <w:r w:rsidR="00333643"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Центры занятости населения не вправе требовать от заявителей:</w:t>
      </w:r>
    </w:p>
    <w:p w:rsidR="00333643" w:rsidRPr="000E612C" w:rsidRDefault="00333643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 документов или информации либо осуществления де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й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ствий, представление или осуществление которых не предусмотрено нормати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ными правовыми актами Российской Федерации, нормативными правовыми а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тами Краснодарского края для предоставления государственной услуги;</w:t>
      </w:r>
    </w:p>
    <w:p w:rsidR="00333643" w:rsidRPr="000E612C" w:rsidRDefault="00333643" w:rsidP="00962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 документов и информации, которые в соответствии с но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мативными правовыми актами Российской Федерации, нормативными прав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выми актами Краснодарского края и муниципальными правовыми актами нах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дятся в распоряжении государственных органов, предоставляющих госуда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ственную услугу, иных государственных органов, органов местного самоупра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</w:t>
      </w:r>
      <w:proofErr w:type="gramEnd"/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статьи 7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Закона об организации предоставления государственных и муниц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пальных услуг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333643" w:rsidRPr="000E612C" w:rsidRDefault="00333643" w:rsidP="00962D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представления документов или информации, отсутствие и (или) недост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док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ренных пунктом 4 части 1 статьи 7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Закона об организации предоставления го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ударственных и муниципальных услуг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bookmarkEnd w:id="16"/>
    <w:p w:rsidR="00333643" w:rsidRPr="000E612C" w:rsidRDefault="00983F0E" w:rsidP="003336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ному принципу центры занятости населения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ставление государственных услуг</w:t>
      </w:r>
      <w:r w:rsidR="00333643"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82E2A" w:rsidRPr="000E612C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sub_1208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2.9. Исчерпывающий перечень оснований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отказа в приеме документов, необходимых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для предоставления государственной услуги</w:t>
      </w:r>
    </w:p>
    <w:bookmarkEnd w:id="17"/>
    <w:p w:rsidR="00982E2A" w:rsidRPr="000E612C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7816BF" w:rsidRPr="000E612C" w:rsidRDefault="00982E2A" w:rsidP="00AC2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1026"/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</w:t>
      </w:r>
      <w:r w:rsidR="007816BF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ем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отказа в приеме документов, необходимых для пред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ставления государственной услуги </w:t>
      </w:r>
      <w:bookmarkEnd w:id="18"/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несоблюдение установленных условий признания действительности усиленной квалифицированной эле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согласно пункту 9 Правил использования усиленной квал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 госуда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услуг, утвержденных постановлением Правител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 от 25 августа 2012 г. № 852 "Об утверждении Пр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вил использования усиленной квалифицированной электронной подписи при обращении за</w:t>
      </w:r>
      <w:proofErr w:type="gramEnd"/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получением государственных и муниципальных услуг и о внес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изменения в Правила разработки и утверждения административных регл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предоставления государственных услуг", простой электронной подписи согласно пункту 2.1 Правил определения видов электронной подписи, испол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зование которых допускается при обращении за получением государственных и муниципальных услуг, утвержденных постановлением Правительства Росси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от 25 июня 2012 г. № 634 "О видах электронной подписи, и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которых допускается при</w:t>
      </w:r>
      <w:proofErr w:type="gramEnd"/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</w:t>
      </w:r>
      <w:proofErr w:type="gramEnd"/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получением государстве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816B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и муниципальных услуг".</w:t>
      </w:r>
    </w:p>
    <w:p w:rsidR="00982E2A" w:rsidRPr="000E612C" w:rsidRDefault="00982E2A" w:rsidP="007816B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sub_1209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2.10. Исчерпывающий перечень оснований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приостановления или отказа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в предоставлении государственной услуги</w:t>
      </w:r>
    </w:p>
    <w:bookmarkEnd w:id="19"/>
    <w:p w:rsidR="00982E2A" w:rsidRPr="000E612C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20" w:name="sub_1027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2.10.1. Оснований для приостановления предоставления государстве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ной услуги не предусмотрено.</w:t>
      </w:r>
    </w:p>
    <w:p w:rsidR="00333643" w:rsidRPr="000E612C" w:rsidRDefault="00982E2A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bookmarkStart w:id="21" w:name="sub_1028"/>
      <w:bookmarkEnd w:id="20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2.10.2. </w:t>
      </w:r>
      <w:r w:rsidR="0033364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Основанием для отказа в предоставлении государственной услуги является:</w:t>
      </w:r>
    </w:p>
    <w:p w:rsidR="00333643" w:rsidRPr="000E612C" w:rsidRDefault="00333643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несоответствие заявителя категории граждан, указанной в подразделе  1.2 </w:t>
      </w:r>
      <w:r w:rsidR="00062A65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Административного регламента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333643" w:rsidRPr="000E612C" w:rsidRDefault="00333643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отсутствие документов, указанных в подраздел</w:t>
      </w:r>
      <w:r w:rsidR="00486F5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2.6 </w:t>
      </w:r>
      <w:r w:rsidR="00486F5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Административного 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егламента.</w:t>
      </w:r>
    </w:p>
    <w:p w:rsidR="00EF3F88" w:rsidRPr="000E612C" w:rsidRDefault="00EF3F88" w:rsidP="0033364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2.10.3. В случае отказа заявителя от предложения работника центра з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нятости населения государственная услуга может быть предоставлена в дал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ь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нейшем на основании заявления, предоставленного заявителем.</w:t>
      </w:r>
    </w:p>
    <w:bookmarkEnd w:id="21"/>
    <w:p w:rsidR="00093FCD" w:rsidRPr="000E612C" w:rsidRDefault="00093FCD" w:rsidP="00093F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2.10.4. В случае отказа в предоставлении государственной услуги рабо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 центра занятости населения разъясняет причины, основания отказа, пор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 предоставления государственной услуги, оформляет решение об отказе в письменной форме и выдает заявителю (приложение 1 к Административному регламенту).</w:t>
      </w:r>
    </w:p>
    <w:p w:rsidR="00982E2A" w:rsidRPr="000E612C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2" w:name="sub_1210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2.11. Перечень услуг, которые являются необходимыми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обязательными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для предоставления государственной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в том числе сведения о документе (документах),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выдаваемом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(выдаваемых) организациями,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участвующими в предоставлении государственной услуги</w:t>
      </w:r>
    </w:p>
    <w:bookmarkEnd w:id="22"/>
    <w:p w:rsidR="00982E2A" w:rsidRPr="000E612C" w:rsidRDefault="00982E2A" w:rsidP="005136F6">
      <w:p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дерации не предусмотрено.</w:t>
      </w:r>
    </w:p>
    <w:p w:rsidR="00982E2A" w:rsidRPr="000E612C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3" w:name="sub_1211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2.12. Порядок, размер и основания взимания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пошлины или иной платы,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взимаемой за предоставление государственной услуги</w:t>
      </w:r>
    </w:p>
    <w:bookmarkEnd w:id="23"/>
    <w:p w:rsidR="00982E2A" w:rsidRPr="000E612C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82E2A" w:rsidRPr="000E612C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Государственная пошлина или иная плата за предоставление госуда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 не взимается. Предоставление государственной услуги ос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ществляется бесплатно.</w:t>
      </w:r>
    </w:p>
    <w:p w:rsidR="00982E2A" w:rsidRPr="000E612C" w:rsidRDefault="00982E2A" w:rsidP="005136F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4" w:name="sub_1212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2.13. Порядок, размер и основания взимания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платы за предоставление услуг, которые являются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необходимыми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и обязательными для предоставления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включая информацию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о методике расчета размера такой платы</w:t>
      </w:r>
    </w:p>
    <w:bookmarkEnd w:id="24"/>
    <w:p w:rsidR="00982E2A" w:rsidRPr="000E612C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pacing w:val="-4"/>
          <w:sz w:val="28"/>
          <w:szCs w:val="28"/>
        </w:rPr>
        <w:t xml:space="preserve">Взимание платы за предоставление услуг, которые являются необходимыми и обязательными для предоставления государственной услуги, включая </w:t>
      </w:r>
      <w:r w:rsidRPr="000E612C">
        <w:rPr>
          <w:rFonts w:ascii="Times New Roman" w:hAnsi="Times New Roman" w:cs="Times New Roman"/>
          <w:sz w:val="28"/>
          <w:szCs w:val="28"/>
        </w:rPr>
        <w:t>информ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цию о методике расчета размера такой платы, не предусмотрено.</w:t>
      </w:r>
    </w:p>
    <w:p w:rsidR="00982E2A" w:rsidRPr="000E612C" w:rsidRDefault="00982E2A" w:rsidP="005136F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2.14. Максимальный срок ожидания в очереди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 подаче заявления о предоставлении государственной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услуги, предоставляемой организацией,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участвующей в предоставлении государственной услуги,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при получении результата предоставления таких услуг </w:t>
      </w:r>
    </w:p>
    <w:p w:rsidR="00982E2A" w:rsidRPr="000E612C" w:rsidRDefault="00982E2A" w:rsidP="005136F6">
      <w:pPr>
        <w:shd w:val="clear" w:color="auto" w:fill="FFFFFF"/>
        <w:spacing w:after="0" w:line="240" w:lineRule="auto"/>
        <w:ind w:firstLine="142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Время ожидания в очереди для подачи заявления о предоставлении го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ударственной услуги не должно превышать 15 минут.</w:t>
      </w:r>
    </w:p>
    <w:p w:rsidR="00982E2A" w:rsidRPr="000E612C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Время ожидания предоставления государственной услуги по предвар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тельной записи не должно превышать 5 минут.</w:t>
      </w:r>
    </w:p>
    <w:p w:rsidR="00982E2A" w:rsidRPr="000E612C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25" w:name="sub_1214"/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2.15. Срок и порядок регистрации запроса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заявителя о предоставлении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государственной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 и услуги, </w:t>
      </w:r>
      <w:bookmarkEnd w:id="25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предоставляемой организацией,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участвующей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в предоставлении государственной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в том числе в электронной форме </w:t>
      </w:r>
    </w:p>
    <w:p w:rsidR="00982E2A" w:rsidRPr="000E612C" w:rsidRDefault="00982E2A" w:rsidP="005136F6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35"/>
      <w:r w:rsidRPr="000E612C">
        <w:rPr>
          <w:rFonts w:ascii="Times New Roman" w:hAnsi="Times New Roman" w:cs="Times New Roman"/>
          <w:sz w:val="28"/>
          <w:szCs w:val="28"/>
        </w:rPr>
        <w:t>2.15.1. </w:t>
      </w:r>
      <w:r w:rsidR="00EF3F88" w:rsidRPr="000E612C">
        <w:rPr>
          <w:rFonts w:ascii="Times New Roman" w:hAnsi="Times New Roman" w:cs="Times New Roman"/>
          <w:sz w:val="28"/>
          <w:szCs w:val="28"/>
        </w:rPr>
        <w:t>Гражданам</w:t>
      </w:r>
      <w:r w:rsidR="001A025C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Pr="000E612C">
        <w:rPr>
          <w:rFonts w:ascii="Times New Roman" w:hAnsi="Times New Roman" w:cs="Times New Roman"/>
          <w:sz w:val="28"/>
          <w:szCs w:val="28"/>
        </w:rPr>
        <w:t>обеспечивается возможность выбора способа подачи заявления: при личном обращении в центр занятости населения или в МФЦ, почтовой связью, с использованием средств факсимильной связи или в эле</w:t>
      </w:r>
      <w:r w:rsidRPr="000E612C">
        <w:rPr>
          <w:rFonts w:ascii="Times New Roman" w:hAnsi="Times New Roman" w:cs="Times New Roman"/>
          <w:sz w:val="28"/>
          <w:szCs w:val="28"/>
        </w:rPr>
        <w:t>к</w:t>
      </w:r>
      <w:r w:rsidRPr="000E612C">
        <w:rPr>
          <w:rFonts w:ascii="Times New Roman" w:hAnsi="Times New Roman" w:cs="Times New Roman"/>
          <w:sz w:val="28"/>
          <w:szCs w:val="28"/>
        </w:rPr>
        <w:t xml:space="preserve">тронной форме, в том числе с использованием </w:t>
      </w:r>
      <w:r w:rsidR="007E4F07" w:rsidRPr="000E612C">
        <w:rPr>
          <w:rFonts w:ascii="Times New Roman" w:hAnsi="Times New Roman" w:cs="Times New Roman"/>
          <w:sz w:val="28"/>
          <w:szCs w:val="28"/>
        </w:rPr>
        <w:t xml:space="preserve">Регионального или </w:t>
      </w:r>
      <w:r w:rsidR="00B02BDE" w:rsidRPr="000E612C">
        <w:rPr>
          <w:rFonts w:ascii="Times New Roman" w:hAnsi="Times New Roman" w:cs="Times New Roman"/>
          <w:sz w:val="28"/>
          <w:szCs w:val="28"/>
        </w:rPr>
        <w:t>Интеракти</w:t>
      </w:r>
      <w:r w:rsidR="00B02BDE" w:rsidRPr="000E612C">
        <w:rPr>
          <w:rFonts w:ascii="Times New Roman" w:hAnsi="Times New Roman" w:cs="Times New Roman"/>
          <w:sz w:val="28"/>
          <w:szCs w:val="28"/>
        </w:rPr>
        <w:t>в</w:t>
      </w:r>
      <w:r w:rsidR="00B02BDE" w:rsidRPr="000E612C">
        <w:rPr>
          <w:rFonts w:ascii="Times New Roman" w:hAnsi="Times New Roman" w:cs="Times New Roman"/>
          <w:sz w:val="28"/>
          <w:szCs w:val="28"/>
        </w:rPr>
        <w:t>ного портал</w:t>
      </w:r>
      <w:r w:rsidR="00B83CE7"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r w:rsidR="000A1178" w:rsidRPr="000E61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2.15.2. Заявление заверяется личной или простой электронной подписью </w:t>
      </w:r>
      <w:r w:rsidR="00DB15E9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1A022E" w:rsidRPr="000E612C">
        <w:rPr>
          <w:rFonts w:ascii="Times New Roman" w:hAnsi="Times New Roman" w:cs="Times New Roman"/>
          <w:sz w:val="28"/>
          <w:szCs w:val="28"/>
        </w:rPr>
        <w:t xml:space="preserve"> Законом об электронной подписи и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962D13" w:rsidRPr="000E612C">
        <w:rPr>
          <w:rFonts w:ascii="Times New Roman" w:hAnsi="Times New Roman" w:cs="Times New Roman"/>
          <w:sz w:val="28"/>
          <w:szCs w:val="28"/>
        </w:rPr>
        <w:t>Законом о</w:t>
      </w:r>
      <w:r w:rsidR="00E14346" w:rsidRPr="000E612C">
        <w:rPr>
          <w:rFonts w:ascii="Times New Roman" w:hAnsi="Times New Roman" w:cs="Times New Roman"/>
          <w:sz w:val="28"/>
          <w:szCs w:val="28"/>
        </w:rPr>
        <w:t xml:space="preserve">б </w:t>
      </w:r>
      <w:r w:rsidR="001A022E" w:rsidRPr="000E612C">
        <w:rPr>
          <w:rFonts w:ascii="Times New Roman" w:hAnsi="Times New Roman" w:cs="Times New Roman"/>
          <w:sz w:val="28"/>
          <w:szCs w:val="28"/>
        </w:rPr>
        <w:t>о</w:t>
      </w:r>
      <w:r w:rsidR="001A022E" w:rsidRPr="000E612C">
        <w:rPr>
          <w:rFonts w:ascii="Times New Roman" w:hAnsi="Times New Roman" w:cs="Times New Roman"/>
          <w:sz w:val="28"/>
          <w:szCs w:val="28"/>
        </w:rPr>
        <w:t>р</w:t>
      </w:r>
      <w:r w:rsidR="001A022E" w:rsidRPr="000E612C">
        <w:rPr>
          <w:rFonts w:ascii="Times New Roman" w:hAnsi="Times New Roman" w:cs="Times New Roman"/>
          <w:sz w:val="28"/>
          <w:szCs w:val="28"/>
        </w:rPr>
        <w:t>ганизации предоставления государственных и муниципальных услуг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100044"/>
      <w:bookmarkStart w:id="28" w:name="100046"/>
      <w:bookmarkEnd w:id="27"/>
      <w:bookmarkEnd w:id="28"/>
      <w:r w:rsidRPr="000E612C">
        <w:rPr>
          <w:rFonts w:ascii="Times New Roman" w:hAnsi="Times New Roman" w:cs="Times New Roman"/>
          <w:sz w:val="28"/>
          <w:szCs w:val="28"/>
        </w:rPr>
        <w:t>2.15.3. 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1A022E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с заявлением, поданным почтовой св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 xml:space="preserve">зью, с использованием средств факсимильной связи или в электронной форме, в том числе с использованием </w:t>
      </w:r>
      <w:r w:rsidR="009C0B33" w:rsidRPr="000E612C">
        <w:rPr>
          <w:rFonts w:ascii="Times New Roman" w:hAnsi="Times New Roman" w:cs="Times New Roman"/>
          <w:sz w:val="28"/>
          <w:szCs w:val="28"/>
        </w:rPr>
        <w:t xml:space="preserve">Регионального или </w:t>
      </w:r>
      <w:r w:rsidR="00B02BDE" w:rsidRPr="000E612C">
        <w:rPr>
          <w:rFonts w:ascii="Times New Roman" w:hAnsi="Times New Roman" w:cs="Times New Roman"/>
          <w:sz w:val="28"/>
          <w:szCs w:val="28"/>
        </w:rPr>
        <w:t>Интерактивного портал</w:t>
      </w:r>
      <w:r w:rsidR="00B83CE7"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, зая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lastRenderedPageBreak/>
        <w:t>ление регистрируется в день его поступления в центр занятости населения</w:t>
      </w:r>
      <w:r w:rsidR="00983F0E" w:rsidRPr="000E612C">
        <w:rPr>
          <w:rFonts w:ascii="Times New Roman" w:hAnsi="Times New Roman" w:cs="Times New Roman"/>
          <w:sz w:val="28"/>
          <w:szCs w:val="28"/>
        </w:rPr>
        <w:t>, п</w:t>
      </w:r>
      <w:r w:rsidR="00983F0E" w:rsidRPr="000E612C">
        <w:rPr>
          <w:rFonts w:ascii="Times New Roman" w:hAnsi="Times New Roman" w:cs="Times New Roman"/>
          <w:sz w:val="28"/>
          <w:szCs w:val="28"/>
        </w:rPr>
        <w:t>о</w:t>
      </w:r>
      <w:r w:rsidR="00983F0E" w:rsidRPr="000E612C">
        <w:rPr>
          <w:rFonts w:ascii="Times New Roman" w:hAnsi="Times New Roman" w:cs="Times New Roman"/>
          <w:sz w:val="28"/>
          <w:szCs w:val="28"/>
        </w:rPr>
        <w:t>ступившие заявления в выходной, нерабочий праздничный день или после окончания рабочего дня, регистрируются в первый, следующий за ним, рабочий день</w:t>
      </w:r>
      <w:r w:rsidRPr="000E61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926FD9" w:rsidRPr="000E612C" w:rsidRDefault="00926FD9" w:rsidP="00926FD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9" w:name="100047"/>
      <w:bookmarkEnd w:id="26"/>
      <w:bookmarkEnd w:id="29"/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Согласование с гражданином даты и времени обращения в центр занят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сти населения осуществляется почтовой связью, с использованием средств фа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симильной</w:t>
      </w:r>
      <w:r w:rsidR="00B94995"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B94995" w:rsidRPr="000E612C">
        <w:rPr>
          <w:sz w:val="28"/>
        </w:rPr>
        <w:t xml:space="preserve"> </w:t>
      </w:r>
      <w:r w:rsidR="00B94995" w:rsidRPr="000E612C">
        <w:rPr>
          <w:rFonts w:ascii="Times New Roman" w:hAnsi="Times New Roman" w:cs="Times New Roman"/>
          <w:sz w:val="28"/>
        </w:rPr>
        <w:t>телефонной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связи или в электронной форме, в том числе с испол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ь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зованием Интерактивного портала не позднее следующего рабочего дня со дня регистрации заявления.</w:t>
      </w:r>
    </w:p>
    <w:p w:rsidR="00982E2A" w:rsidRPr="000E612C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2.16. Требования к помещениям, в которых предоставляется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государственная услуга, к залу ожидания, местам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для заполнения запросов о предоставлении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государственной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услуги, к информационным стендам с образцами их заполнения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перечнем документов, необходимых для предоставления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размещению и оформлению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визуальной, текстовой и мультимедийной информации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 порядке предоставления такой услуги, в том числе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 обеспечению доступности для инвалидов указанных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объектов в соответствии с законодательством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Российской</w:t>
      </w:r>
      <w:proofErr w:type="gramEnd"/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Федерации о социальной защите инвалидов</w:t>
      </w:r>
    </w:p>
    <w:p w:rsidR="00982E2A" w:rsidRPr="000E612C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2E2A" w:rsidRPr="000E612C" w:rsidRDefault="001A022E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2.16.1. </w:t>
      </w:r>
      <w:r w:rsidR="00982E2A" w:rsidRPr="000E612C">
        <w:rPr>
          <w:rFonts w:ascii="Times New Roman" w:hAnsi="Times New Roman" w:cs="Times New Roman"/>
          <w:sz w:val="28"/>
          <w:szCs w:val="28"/>
        </w:rPr>
        <w:t>Информация о графике (режиме) работы центра занятости насел</w:t>
      </w:r>
      <w:r w:rsidR="00982E2A" w:rsidRPr="000E612C">
        <w:rPr>
          <w:rFonts w:ascii="Times New Roman" w:hAnsi="Times New Roman" w:cs="Times New Roman"/>
          <w:sz w:val="28"/>
          <w:szCs w:val="28"/>
        </w:rPr>
        <w:t>е</w:t>
      </w:r>
      <w:r w:rsidR="00982E2A" w:rsidRPr="000E612C">
        <w:rPr>
          <w:rFonts w:ascii="Times New Roman" w:hAnsi="Times New Roman" w:cs="Times New Roman"/>
          <w:sz w:val="28"/>
          <w:szCs w:val="28"/>
        </w:rPr>
        <w:t>ния размещается при входе в здание, видном месте.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2.16.2. </w:t>
      </w:r>
      <w:r w:rsidR="00982E2A" w:rsidRPr="000E612C">
        <w:rPr>
          <w:rFonts w:ascii="Times New Roman" w:hAnsi="Times New Roman" w:cs="Times New Roman"/>
          <w:sz w:val="28"/>
          <w:szCs w:val="28"/>
        </w:rPr>
        <w:t>Здание, в котором предоставляется государственная услуга, дол</w:t>
      </w:r>
      <w:r w:rsidR="00982E2A" w:rsidRPr="000E612C">
        <w:rPr>
          <w:rFonts w:ascii="Times New Roman" w:hAnsi="Times New Roman" w:cs="Times New Roman"/>
          <w:sz w:val="28"/>
          <w:szCs w:val="28"/>
        </w:rPr>
        <w:t>ж</w:t>
      </w:r>
      <w:r w:rsidR="00982E2A" w:rsidRPr="000E612C">
        <w:rPr>
          <w:rFonts w:ascii="Times New Roman" w:hAnsi="Times New Roman" w:cs="Times New Roman"/>
          <w:sz w:val="28"/>
          <w:szCs w:val="28"/>
        </w:rPr>
        <w:t>но быть оборудовано входом для свободного доступа заявителей в помещение.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0E612C">
        <w:rPr>
          <w:rFonts w:ascii="Times New Roman" w:hAnsi="Times New Roman" w:cs="Times New Roman"/>
          <w:sz w:val="28"/>
          <w:szCs w:val="28"/>
        </w:rPr>
        <w:t>ы</w:t>
      </w:r>
      <w:r w:rsidRPr="000E612C">
        <w:rPr>
          <w:rFonts w:ascii="Times New Roman" w:hAnsi="Times New Roman" w:cs="Times New Roman"/>
          <w:sz w:val="28"/>
          <w:szCs w:val="28"/>
        </w:rPr>
        <w:t>веской), содержащей информацию об учреждении, осуществляющем пред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ставление государственной услуги, а также оборудован удобной лестницей с поручнями, пандусами для беспрепятственного передвижения граждан. Обор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дуются доступные места общего пользования (туалеты) и хранения верхней одежды посетителей.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государственной услуги оборудуются соответствующими указателями с автономными источниками бесперебойного питания.</w:t>
      </w:r>
    </w:p>
    <w:p w:rsidR="00982E2A" w:rsidRPr="000E612C" w:rsidRDefault="00205A69" w:rsidP="00982E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2.16.3. </w:t>
      </w:r>
      <w:r w:rsidR="00982E2A" w:rsidRPr="000E612C">
        <w:rPr>
          <w:rFonts w:ascii="Times New Roman" w:hAnsi="Times New Roman" w:cs="Times New Roman"/>
          <w:sz w:val="28"/>
          <w:szCs w:val="28"/>
        </w:rPr>
        <w:t>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2.16.4. </w:t>
      </w:r>
      <w:r w:rsidR="00982E2A" w:rsidRPr="000E612C">
        <w:rPr>
          <w:rFonts w:ascii="Times New Roman" w:hAnsi="Times New Roman" w:cs="Times New Roman"/>
          <w:sz w:val="28"/>
          <w:szCs w:val="28"/>
        </w:rPr>
        <w:t>Информационные стенды должны располагаться в доступных для ознакомления местах и содержа</w:t>
      </w:r>
      <w:r w:rsidR="00E14346" w:rsidRPr="000E612C">
        <w:rPr>
          <w:rFonts w:ascii="Times New Roman" w:hAnsi="Times New Roman" w:cs="Times New Roman"/>
          <w:sz w:val="28"/>
          <w:szCs w:val="28"/>
        </w:rPr>
        <w:t>ть сведения, у</w:t>
      </w:r>
      <w:r w:rsidRPr="000E612C">
        <w:rPr>
          <w:rFonts w:ascii="Times New Roman" w:hAnsi="Times New Roman" w:cs="Times New Roman"/>
          <w:sz w:val="28"/>
          <w:szCs w:val="28"/>
        </w:rPr>
        <w:t>казанные в пункте 1.3.2</w:t>
      </w:r>
      <w:r w:rsidR="00EB75D6" w:rsidRPr="000E612C">
        <w:rPr>
          <w:rFonts w:ascii="Times New Roman" w:hAnsi="Times New Roman" w:cs="Times New Roman"/>
          <w:sz w:val="28"/>
          <w:szCs w:val="28"/>
        </w:rPr>
        <w:t>.</w:t>
      </w:r>
      <w:r w:rsidR="001E60D4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062A65" w:rsidRPr="000E612C">
        <w:rPr>
          <w:rFonts w:ascii="Times New Roman" w:hAnsi="Times New Roman" w:cs="Times New Roman"/>
          <w:spacing w:val="2"/>
          <w:sz w:val="28"/>
          <w:szCs w:val="28"/>
        </w:rPr>
        <w:t>Админ</w:t>
      </w:r>
      <w:r w:rsidR="00062A65" w:rsidRPr="000E612C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062A65" w:rsidRPr="000E612C">
        <w:rPr>
          <w:rFonts w:ascii="Times New Roman" w:hAnsi="Times New Roman" w:cs="Times New Roman"/>
          <w:spacing w:val="2"/>
          <w:sz w:val="28"/>
          <w:szCs w:val="28"/>
        </w:rPr>
        <w:t>стративного регламента</w:t>
      </w:r>
      <w:r w:rsidR="00982E2A" w:rsidRPr="000E61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2.16.5. </w:t>
      </w:r>
      <w:r w:rsidR="00982E2A" w:rsidRPr="000E612C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в отдел</w:t>
      </w:r>
      <w:r w:rsidR="00982E2A" w:rsidRPr="000E612C">
        <w:rPr>
          <w:rFonts w:ascii="Times New Roman" w:hAnsi="Times New Roman" w:cs="Times New Roman"/>
          <w:sz w:val="28"/>
          <w:szCs w:val="28"/>
        </w:rPr>
        <w:t>ь</w:t>
      </w:r>
      <w:r w:rsidR="00982E2A" w:rsidRPr="000E612C">
        <w:rPr>
          <w:rFonts w:ascii="Times New Roman" w:hAnsi="Times New Roman" w:cs="Times New Roman"/>
          <w:sz w:val="28"/>
          <w:szCs w:val="28"/>
        </w:rPr>
        <w:t>ных специально оборудованных помещениях, обеспечивающих беспрепя</w:t>
      </w:r>
      <w:r w:rsidR="00982E2A" w:rsidRPr="000E612C">
        <w:rPr>
          <w:rFonts w:ascii="Times New Roman" w:hAnsi="Times New Roman" w:cs="Times New Roman"/>
          <w:sz w:val="28"/>
          <w:szCs w:val="28"/>
        </w:rPr>
        <w:t>т</w:t>
      </w:r>
      <w:r w:rsidR="00982E2A" w:rsidRPr="000E612C">
        <w:rPr>
          <w:rFonts w:ascii="Times New Roman" w:hAnsi="Times New Roman" w:cs="Times New Roman"/>
          <w:sz w:val="28"/>
          <w:szCs w:val="28"/>
        </w:rPr>
        <w:t>ственный доступ инвалидов, включая инвалидов, использующих кресла-</w:t>
      </w:r>
      <w:r w:rsidR="00982E2A" w:rsidRPr="000E612C">
        <w:rPr>
          <w:rFonts w:ascii="Times New Roman" w:hAnsi="Times New Roman" w:cs="Times New Roman"/>
          <w:sz w:val="28"/>
          <w:szCs w:val="28"/>
        </w:rPr>
        <w:lastRenderedPageBreak/>
        <w:t>коляски (далее – помещения).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условия для беспрепятственного доступа к объекту (зданию, помещ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нию), в котором предоставляется государственная услуга;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предоставляется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0E612C">
        <w:rPr>
          <w:rFonts w:ascii="Times New Roman" w:hAnsi="Times New Roman" w:cs="Times New Roman"/>
          <w:sz w:val="28"/>
          <w:szCs w:val="28"/>
        </w:rPr>
        <w:t>с</w:t>
      </w:r>
      <w:r w:rsidRPr="000E612C">
        <w:rPr>
          <w:rFonts w:ascii="Times New Roman" w:hAnsi="Times New Roman" w:cs="Times New Roman"/>
          <w:sz w:val="28"/>
          <w:szCs w:val="28"/>
        </w:rPr>
        <w:t xml:space="preserve">ла-коляски;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ния и самостоятельного передвижения;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информ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ции знаками, выполненными рельефно-точечным шрифтом Брайля;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0E612C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0E612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E612C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0E61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предоставляется государственная услуга, при наличии документа, подтвержд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ющего ее специальное обучение и выдаваемого по форме и в порядке, которые установлены </w:t>
      </w:r>
      <w:hyperlink r:id="rId10" w:history="1">
        <w:r w:rsidRPr="000E612C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социальной защиты Росси</w:t>
        </w:r>
        <w:r w:rsidR="00E14346" w:rsidRPr="000E612C">
          <w:rPr>
            <w:rFonts w:ascii="Times New Roman" w:hAnsi="Times New Roman" w:cs="Times New Roman"/>
            <w:sz w:val="28"/>
            <w:szCs w:val="28"/>
          </w:rPr>
          <w:t>йской Федерации от 22 июня 2015 г. № 386н "</w:t>
        </w:r>
        <w:r w:rsidRPr="000E612C">
          <w:rPr>
            <w:rFonts w:ascii="Times New Roman" w:hAnsi="Times New Roman" w:cs="Times New Roman"/>
            <w:sz w:val="28"/>
            <w:szCs w:val="28"/>
          </w:rPr>
          <w:t>Об утверждении формы документа, подтверждающего специальное обучение собаки-проводника, и порядка его выдачи</w:t>
        </w:r>
      </w:hyperlink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 xml:space="preserve">чению ими государственной услуги наравне с другими лицами.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В случае невозможности полностью приспособить объект с учетом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требности инвалида собственник</w:t>
      </w:r>
      <w:r w:rsidR="002E0869" w:rsidRPr="000E612C">
        <w:rPr>
          <w:rFonts w:ascii="Times New Roman" w:hAnsi="Times New Roman" w:cs="Times New Roman"/>
          <w:sz w:val="28"/>
          <w:szCs w:val="28"/>
        </w:rPr>
        <w:t xml:space="preserve"> (арендатор)</w:t>
      </w:r>
      <w:r w:rsidRPr="000E612C">
        <w:rPr>
          <w:rFonts w:ascii="Times New Roman" w:hAnsi="Times New Roman" w:cs="Times New Roman"/>
          <w:sz w:val="28"/>
          <w:szCs w:val="28"/>
        </w:rPr>
        <w:t xml:space="preserve"> данного объекта обеспечивает и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 xml:space="preserve">валиду доступ к месту предоставления государственной услуги. </w:t>
      </w:r>
    </w:p>
    <w:p w:rsidR="00982E2A" w:rsidRPr="000E612C" w:rsidRDefault="00897F18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proofErr w:type="gramStart"/>
        <w:r w:rsidR="00982E2A" w:rsidRPr="000E612C">
          <w:rPr>
            <w:rFonts w:ascii="Times New Roman" w:hAnsi="Times New Roman" w:cs="Times New Roman"/>
            <w:sz w:val="28"/>
            <w:szCs w:val="28"/>
          </w:rPr>
          <w:t>Порядок обеспечения условий доступности для инвалидов объектов и предоставляемых услуг в сфере труда, занятости и социальной защиты насел</w:t>
        </w:r>
        <w:r w:rsidR="00982E2A" w:rsidRPr="000E612C">
          <w:rPr>
            <w:rFonts w:ascii="Times New Roman" w:hAnsi="Times New Roman" w:cs="Times New Roman"/>
            <w:sz w:val="28"/>
            <w:szCs w:val="28"/>
          </w:rPr>
          <w:t>е</w:t>
        </w:r>
        <w:r w:rsidR="00982E2A" w:rsidRPr="000E612C">
          <w:rPr>
            <w:rFonts w:ascii="Times New Roman" w:hAnsi="Times New Roman" w:cs="Times New Roman"/>
            <w:sz w:val="28"/>
            <w:szCs w:val="28"/>
          </w:rPr>
          <w:t xml:space="preserve">ния, а также оказания им при этом необходимой помощи </w:t>
        </w:r>
      </w:hyperlink>
      <w:r w:rsidR="00982E2A" w:rsidRPr="000E612C">
        <w:rPr>
          <w:rFonts w:ascii="Times New Roman" w:hAnsi="Times New Roman" w:cs="Times New Roman"/>
          <w:sz w:val="28"/>
          <w:szCs w:val="28"/>
        </w:rPr>
        <w:t xml:space="preserve">утвержден </w:t>
      </w:r>
      <w:hyperlink r:id="rId12" w:history="1">
        <w:r w:rsidR="00982E2A" w:rsidRPr="000E612C">
          <w:rPr>
            <w:rFonts w:ascii="Times New Roman" w:hAnsi="Times New Roman" w:cs="Times New Roman"/>
            <w:sz w:val="28"/>
            <w:szCs w:val="28"/>
          </w:rPr>
          <w:t>приказом Министерства труда и социальной защиты Росси</w:t>
        </w:r>
        <w:r w:rsidR="00E14346" w:rsidRPr="000E612C">
          <w:rPr>
            <w:rFonts w:ascii="Times New Roman" w:hAnsi="Times New Roman" w:cs="Times New Roman"/>
            <w:sz w:val="28"/>
            <w:szCs w:val="28"/>
          </w:rPr>
          <w:t>йской Федерации от 30 июля 2015 </w:t>
        </w:r>
        <w:r w:rsidR="00982E2A" w:rsidRPr="000E612C">
          <w:rPr>
            <w:rFonts w:ascii="Times New Roman" w:hAnsi="Times New Roman" w:cs="Times New Roman"/>
            <w:sz w:val="28"/>
            <w:szCs w:val="28"/>
          </w:rPr>
          <w:t xml:space="preserve">г. № 527н </w:t>
        </w:r>
      </w:hyperlink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="00982E2A" w:rsidRPr="000E612C">
        <w:rPr>
          <w:rFonts w:ascii="Times New Roman" w:hAnsi="Times New Roman" w:cs="Times New Roman"/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</w:t>
      </w:r>
      <w:proofErr w:type="gramEnd"/>
      <w:r w:rsidR="00982E2A" w:rsidRPr="000E612C">
        <w:rPr>
          <w:rFonts w:ascii="Times New Roman" w:hAnsi="Times New Roman" w:cs="Times New Roman"/>
          <w:sz w:val="28"/>
          <w:szCs w:val="28"/>
        </w:rPr>
        <w:t xml:space="preserve"> населения, а также оказания им при этом необходимой п</w:t>
      </w:r>
      <w:r w:rsidR="00982E2A" w:rsidRPr="000E612C">
        <w:rPr>
          <w:rFonts w:ascii="Times New Roman" w:hAnsi="Times New Roman" w:cs="Times New Roman"/>
          <w:sz w:val="28"/>
          <w:szCs w:val="28"/>
        </w:rPr>
        <w:t>о</w:t>
      </w:r>
      <w:r w:rsidR="00982E2A" w:rsidRPr="000E612C">
        <w:rPr>
          <w:rFonts w:ascii="Times New Roman" w:hAnsi="Times New Roman" w:cs="Times New Roman"/>
          <w:sz w:val="28"/>
          <w:szCs w:val="28"/>
        </w:rPr>
        <w:t>мо</w:t>
      </w:r>
      <w:r w:rsidR="00E14346" w:rsidRPr="000E612C">
        <w:rPr>
          <w:rFonts w:ascii="Times New Roman" w:hAnsi="Times New Roman" w:cs="Times New Roman"/>
          <w:sz w:val="28"/>
          <w:szCs w:val="28"/>
        </w:rPr>
        <w:t>щи"</w:t>
      </w:r>
      <w:r w:rsidR="00982E2A" w:rsidRPr="000E61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2.16.6. </w:t>
      </w:r>
      <w:r w:rsidR="00982E2A" w:rsidRPr="000E612C">
        <w:rPr>
          <w:rFonts w:ascii="Times New Roman" w:hAnsi="Times New Roman" w:cs="Times New Roman"/>
          <w:sz w:val="28"/>
          <w:szCs w:val="28"/>
        </w:rPr>
        <w:t>Помещения должны соответствовать комфортным для заявителей условиям и оптимальным условиям работы работников центра занятости нас</w:t>
      </w:r>
      <w:r w:rsidR="00982E2A" w:rsidRPr="000E612C">
        <w:rPr>
          <w:rFonts w:ascii="Times New Roman" w:hAnsi="Times New Roman" w:cs="Times New Roman"/>
          <w:sz w:val="28"/>
          <w:szCs w:val="28"/>
        </w:rPr>
        <w:t>е</w:t>
      </w:r>
      <w:r w:rsidR="00982E2A" w:rsidRPr="000E612C">
        <w:rPr>
          <w:rFonts w:ascii="Times New Roman" w:hAnsi="Times New Roman" w:cs="Times New Roman"/>
          <w:sz w:val="28"/>
          <w:szCs w:val="28"/>
        </w:rPr>
        <w:t xml:space="preserve">ления, предусмотренным действующим законодательством. </w:t>
      </w:r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lastRenderedPageBreak/>
        <w:t>Для ожидания приема получателей государственной услуги (их законных представителей) оборудуются места (помещения), имеющие стулья, и (или) кресельные секции, и (или) скамейки (</w:t>
      </w:r>
      <w:proofErr w:type="spellStart"/>
      <w:r w:rsidRPr="000E612C">
        <w:rPr>
          <w:rFonts w:ascii="Times New Roman" w:hAnsi="Times New Roman" w:cs="Times New Roman"/>
          <w:sz w:val="28"/>
          <w:szCs w:val="28"/>
        </w:rPr>
        <w:t>банкетки</w:t>
      </w:r>
      <w:proofErr w:type="spellEnd"/>
      <w:r w:rsidRPr="000E612C">
        <w:rPr>
          <w:rFonts w:ascii="Times New Roman" w:hAnsi="Times New Roman" w:cs="Times New Roman"/>
          <w:sz w:val="28"/>
          <w:szCs w:val="28"/>
        </w:rPr>
        <w:t>), столы (стойки) с возможн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стью оформления документов.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Количество мест для ожидания приема получ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телей государственной услуги определяется исходя из фактической нагрузки и возможностей для их размещения в здании. 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2.16.7. </w:t>
      </w:r>
      <w:proofErr w:type="gramStart"/>
      <w:r w:rsidR="00982E2A" w:rsidRPr="000E612C">
        <w:rPr>
          <w:rFonts w:ascii="Times New Roman" w:hAnsi="Times New Roman" w:cs="Times New Roman"/>
          <w:sz w:val="28"/>
          <w:szCs w:val="28"/>
        </w:rPr>
        <w:t>Помещение для предоставления государственной услуги должно обеспечивать возможность предоставления государственной услуги по индив</w:t>
      </w:r>
      <w:r w:rsidR="00982E2A" w:rsidRPr="000E612C">
        <w:rPr>
          <w:rFonts w:ascii="Times New Roman" w:hAnsi="Times New Roman" w:cs="Times New Roman"/>
          <w:sz w:val="28"/>
          <w:szCs w:val="28"/>
        </w:rPr>
        <w:t>и</w:t>
      </w:r>
      <w:r w:rsidR="00982E2A" w:rsidRPr="000E612C">
        <w:rPr>
          <w:rFonts w:ascii="Times New Roman" w:hAnsi="Times New Roman" w:cs="Times New Roman"/>
          <w:sz w:val="28"/>
          <w:szCs w:val="28"/>
        </w:rPr>
        <w:t>дуальной и групповой формам.</w:t>
      </w:r>
      <w:proofErr w:type="gramEnd"/>
    </w:p>
    <w:p w:rsidR="00982E2A" w:rsidRPr="000E612C" w:rsidRDefault="00982E2A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 xml:space="preserve">Помещение для предоставления государственной услуги обеспечивается необходимыми для предоставления государственной услуги оборудованием (компьютеры, средства электронно-вычислительной техники, средства связи, включая </w:t>
      </w:r>
      <w:r w:rsidR="00E14346" w:rsidRPr="000E612C">
        <w:rPr>
          <w:rFonts w:ascii="Times New Roman" w:hAnsi="Times New Roman" w:cs="Times New Roman"/>
          <w:sz w:val="28"/>
          <w:szCs w:val="28"/>
        </w:rPr>
        <w:t>сеть "</w:t>
      </w:r>
      <w:r w:rsidRPr="000E612C">
        <w:rPr>
          <w:rFonts w:ascii="Times New Roman" w:hAnsi="Times New Roman" w:cs="Times New Roman"/>
          <w:sz w:val="28"/>
          <w:szCs w:val="28"/>
        </w:rPr>
        <w:t>Интернет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, оргтехника, аудио- и видеотехника), канцелярскими принадлежностями, информационными и методическими материалами, нагля</w:t>
      </w:r>
      <w:r w:rsidRPr="000E612C">
        <w:rPr>
          <w:rFonts w:ascii="Times New Roman" w:hAnsi="Times New Roman" w:cs="Times New Roman"/>
          <w:sz w:val="28"/>
          <w:szCs w:val="28"/>
        </w:rPr>
        <w:t>д</w:t>
      </w:r>
      <w:r w:rsidRPr="000E612C">
        <w:rPr>
          <w:rFonts w:ascii="Times New Roman" w:hAnsi="Times New Roman" w:cs="Times New Roman"/>
          <w:sz w:val="28"/>
          <w:szCs w:val="28"/>
        </w:rPr>
        <w:t>ной информацией, периодическими изданиями по вопросам трудоустройства, стульями и столами, а также системами кондиционирования (охлаждения и нагревания) воздуха, средствами пожаротушения и оповещения о возникнов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нии чрезвычайной ситуации.</w:t>
      </w:r>
      <w:proofErr w:type="gramEnd"/>
    </w:p>
    <w:p w:rsidR="002A7989" w:rsidRPr="000E612C" w:rsidRDefault="002A7989" w:rsidP="002A798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0E61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2.16.8.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2.16.</w:t>
      </w:r>
      <w:r w:rsidR="002A7989" w:rsidRPr="000E612C">
        <w:rPr>
          <w:rFonts w:ascii="Times New Roman" w:hAnsi="Times New Roman" w:cs="Times New Roman"/>
          <w:sz w:val="28"/>
          <w:szCs w:val="28"/>
        </w:rPr>
        <w:t>9</w:t>
      </w:r>
      <w:r w:rsidRPr="000E612C">
        <w:rPr>
          <w:rFonts w:ascii="Times New Roman" w:hAnsi="Times New Roman" w:cs="Times New Roman"/>
          <w:sz w:val="28"/>
          <w:szCs w:val="28"/>
        </w:rPr>
        <w:t xml:space="preserve">. </w:t>
      </w:r>
      <w:r w:rsidR="00982E2A" w:rsidRPr="000E612C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</w:t>
      </w:r>
      <w:r w:rsidR="00982E2A" w:rsidRPr="000E612C">
        <w:rPr>
          <w:rFonts w:ascii="Times New Roman" w:hAnsi="Times New Roman" w:cs="Times New Roman"/>
          <w:sz w:val="28"/>
          <w:szCs w:val="28"/>
        </w:rPr>
        <w:t>е</w:t>
      </w:r>
      <w:r w:rsidR="00982E2A" w:rsidRPr="000E612C">
        <w:rPr>
          <w:rFonts w:ascii="Times New Roman" w:hAnsi="Times New Roman" w:cs="Times New Roman"/>
          <w:sz w:val="28"/>
          <w:szCs w:val="28"/>
        </w:rPr>
        <w:t xml:space="preserve">ра кабинета. 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2.16.10. </w:t>
      </w:r>
      <w:r w:rsidR="00982E2A" w:rsidRPr="000E612C">
        <w:rPr>
          <w:rFonts w:ascii="Times New Roman" w:hAnsi="Times New Roman" w:cs="Times New Roman"/>
          <w:sz w:val="28"/>
          <w:szCs w:val="28"/>
        </w:rPr>
        <w:t>Рабочее место работников центра занятости населения, пред</w:t>
      </w:r>
      <w:r w:rsidR="00982E2A" w:rsidRPr="000E612C">
        <w:rPr>
          <w:rFonts w:ascii="Times New Roman" w:hAnsi="Times New Roman" w:cs="Times New Roman"/>
          <w:sz w:val="28"/>
          <w:szCs w:val="28"/>
        </w:rPr>
        <w:t>о</w:t>
      </w:r>
      <w:r w:rsidR="00982E2A" w:rsidRPr="000E612C">
        <w:rPr>
          <w:rFonts w:ascii="Times New Roman" w:hAnsi="Times New Roman" w:cs="Times New Roman"/>
          <w:sz w:val="28"/>
          <w:szCs w:val="28"/>
        </w:rPr>
        <w:t>ставляющего государственную услугу, должно быть оборудовано персонал</w:t>
      </w:r>
      <w:r w:rsidR="00982E2A" w:rsidRPr="000E612C">
        <w:rPr>
          <w:rFonts w:ascii="Times New Roman" w:hAnsi="Times New Roman" w:cs="Times New Roman"/>
          <w:sz w:val="28"/>
          <w:szCs w:val="28"/>
        </w:rPr>
        <w:t>ь</w:t>
      </w:r>
      <w:r w:rsidR="00982E2A" w:rsidRPr="000E612C">
        <w:rPr>
          <w:rFonts w:ascii="Times New Roman" w:hAnsi="Times New Roman" w:cs="Times New Roman"/>
          <w:sz w:val="28"/>
          <w:szCs w:val="28"/>
        </w:rPr>
        <w:t xml:space="preserve">ным компьютером с доступом к информационным ресурсам. </w:t>
      </w:r>
    </w:p>
    <w:p w:rsidR="00982E2A" w:rsidRPr="000E612C" w:rsidRDefault="00205A69" w:rsidP="00982E2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2.16.11. </w:t>
      </w:r>
      <w:r w:rsidR="00982E2A" w:rsidRPr="000E612C">
        <w:rPr>
          <w:rFonts w:ascii="Times New Roman" w:hAnsi="Times New Roman" w:cs="Times New Roman"/>
          <w:sz w:val="28"/>
          <w:szCs w:val="28"/>
        </w:rPr>
        <w:t>Работники центра занятости населения,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="00982E2A" w:rsidRPr="000E612C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="00982E2A" w:rsidRPr="000E612C">
        <w:rPr>
          <w:rFonts w:ascii="Times New Roman" w:hAnsi="Times New Roman" w:cs="Times New Roman"/>
          <w:sz w:val="28"/>
          <w:szCs w:val="28"/>
        </w:rPr>
        <w:t>) и (или) настольными табличк</w:t>
      </w:r>
      <w:r w:rsidR="00982E2A" w:rsidRPr="000E612C">
        <w:rPr>
          <w:rFonts w:ascii="Times New Roman" w:hAnsi="Times New Roman" w:cs="Times New Roman"/>
          <w:sz w:val="28"/>
          <w:szCs w:val="28"/>
        </w:rPr>
        <w:t>а</w:t>
      </w:r>
      <w:r w:rsidR="00982E2A" w:rsidRPr="000E612C">
        <w:rPr>
          <w:rFonts w:ascii="Times New Roman" w:hAnsi="Times New Roman" w:cs="Times New Roman"/>
          <w:sz w:val="28"/>
          <w:szCs w:val="28"/>
        </w:rPr>
        <w:t>ми или настенными вывесками с указанием фамилии, имени, отчества и дол</w:t>
      </w:r>
      <w:r w:rsidR="00982E2A" w:rsidRPr="000E612C">
        <w:rPr>
          <w:rFonts w:ascii="Times New Roman" w:hAnsi="Times New Roman" w:cs="Times New Roman"/>
          <w:sz w:val="28"/>
          <w:szCs w:val="28"/>
        </w:rPr>
        <w:t>ж</w:t>
      </w:r>
      <w:r w:rsidR="00982E2A" w:rsidRPr="000E612C">
        <w:rPr>
          <w:rFonts w:ascii="Times New Roman" w:hAnsi="Times New Roman" w:cs="Times New Roman"/>
          <w:sz w:val="28"/>
          <w:szCs w:val="28"/>
        </w:rPr>
        <w:t>ности.</w:t>
      </w:r>
      <w:bookmarkStart w:id="30" w:name="sub_1056"/>
      <w:r w:rsidR="00982E2A" w:rsidRPr="000E612C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30"/>
    <w:p w:rsidR="00982E2A" w:rsidRPr="000E612C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869" w:rsidRPr="000E612C" w:rsidRDefault="00982E2A" w:rsidP="002E0869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31" w:name="sub_1216"/>
      <w:r w:rsidRPr="000E612C">
        <w:rPr>
          <w:rFonts w:ascii="Times New Roman" w:eastAsia="Times New Roman" w:hAnsi="Times New Roman" w:cs="Times New Roman"/>
          <w:b/>
          <w:sz w:val="28"/>
          <w:lang w:eastAsia="ru-RU"/>
        </w:rPr>
        <w:t>2.17.</w:t>
      </w:r>
      <w:r w:rsidRPr="000E612C">
        <w:rPr>
          <w:rFonts w:ascii="Times New Roman" w:eastAsia="Times New Roman" w:hAnsi="Times New Roman" w:cs="Times New Roman"/>
          <w:sz w:val="28"/>
          <w:lang w:eastAsia="ru-RU"/>
        </w:rPr>
        <w:t> </w:t>
      </w:r>
      <w:bookmarkEnd w:id="31"/>
      <w:r w:rsidR="002E0869"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Показатели доступности и качества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государственных и муниципальных услуг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proofErr w:type="gramStart"/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предусмотренного </w:t>
      </w:r>
      <w:hyperlink r:id="rId13" w:history="1">
        <w:r w:rsidRPr="000E612C">
          <w:rPr>
            <w:rFonts w:ascii="Times New Roman" w:eastAsiaTheme="minorEastAsia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Федерального закона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от 27 июля 2010 г. № 210-ФЗ "Об организации </w:t>
      </w:r>
    </w:p>
    <w:p w:rsidR="002E0869" w:rsidRPr="000E612C" w:rsidRDefault="002E0869" w:rsidP="002E08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предоставления государственных и муниципальных услуг"</w:t>
      </w:r>
    </w:p>
    <w:p w:rsidR="00982E2A" w:rsidRPr="000E612C" w:rsidRDefault="00982E2A" w:rsidP="002E0869">
      <w:pPr>
        <w:pStyle w:val="1"/>
        <w:keepNext w:val="0"/>
        <w:keepLines w:val="0"/>
        <w:widowControl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982E2A" w:rsidRPr="000E612C" w:rsidRDefault="00982E2A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2.17.1. </w:t>
      </w:r>
      <w:r w:rsidR="00205A69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Показатели 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доступности и качества предоставления госуда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 являются:</w:t>
      </w:r>
    </w:p>
    <w:p w:rsidR="00205A69" w:rsidRPr="000E612C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отношение численности безработных граждан, приступивших к профе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сиональному обучению и дополнительному профессиональному образованию, к численности зарегистрированных в отчетном периоде безработных граждан;</w:t>
      </w:r>
    </w:p>
    <w:p w:rsidR="00205A69" w:rsidRPr="000E612C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отсутствие обоснованных жалоб;</w:t>
      </w:r>
    </w:p>
    <w:p w:rsidR="00205A69" w:rsidRPr="000E612C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соблюдение сроков и последовательности административных процедур, установленных </w:t>
      </w:r>
      <w:r w:rsidR="00062A65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Административным регламентом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05A69" w:rsidRPr="000E612C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доля удовлетворенных полнотой и качеством предоставления </w:t>
      </w:r>
      <w:proofErr w:type="spellStart"/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государ-ственной</w:t>
      </w:r>
      <w:proofErr w:type="spellEnd"/>
      <w:proofErr w:type="gram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услуги граждан в численности получивших государственную услугу, определяемая путем их опроса, в том числе в электронном виде;</w:t>
      </w:r>
    </w:p>
    <w:p w:rsidR="00205A69" w:rsidRPr="000E612C" w:rsidRDefault="00205A69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proofErr w:type="spellStart"/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госу</w:t>
      </w:r>
      <w:proofErr w:type="spell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-дарственной</w:t>
      </w:r>
      <w:proofErr w:type="gram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услуги и документов (содержащихся в них сведений), </w:t>
      </w:r>
      <w:proofErr w:type="spell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необходи-мых</w:t>
      </w:r>
      <w:proofErr w:type="spell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для предоставления государственной услуги, в форме электронного д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кумента, в том числе с использованием </w:t>
      </w:r>
      <w:r w:rsidR="009C0B3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егионально</w:t>
      </w:r>
      <w:r w:rsidR="009C0B3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го, 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Интера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ктивного по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тал</w:t>
      </w:r>
      <w:r w:rsidR="009C0B3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ов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или через МФЦ;</w:t>
      </w:r>
    </w:p>
    <w:p w:rsidR="000B57A0" w:rsidRPr="000E612C" w:rsidRDefault="000B57A0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предоставление возможности заявителю независимо от его места ж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тельства или места пребывания обращения в любой по его выбору МФЦ в пределах территории Краснодарского края для предоставления заявителю го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ударственной услуги по экстерриториальному принцип</w:t>
      </w:r>
      <w:r w:rsidR="00D2064F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0B57A0" w:rsidRPr="000E612C" w:rsidRDefault="000B57A0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продолжительность взаимодействия заявителя с работником МФЦ – не более 15 минут;</w:t>
      </w:r>
    </w:p>
    <w:p w:rsidR="000B57A0" w:rsidRPr="000E612C" w:rsidRDefault="000B57A0" w:rsidP="00205A6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возможности получения информации о ходе </w:t>
      </w:r>
      <w:proofErr w:type="spellStart"/>
      <w:proofErr w:type="gram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предостав-ления</w:t>
      </w:r>
      <w:proofErr w:type="spellEnd"/>
      <w:proofErr w:type="gram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услуги, в том числе с использованием </w:t>
      </w:r>
      <w:proofErr w:type="spellStart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информацион</w:t>
      </w:r>
      <w:proofErr w:type="spellEnd"/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-но-коммуникационных технологий;</w:t>
      </w:r>
    </w:p>
    <w:p w:rsidR="00205A69" w:rsidRPr="000E612C" w:rsidRDefault="00DF6E47" w:rsidP="00982E2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 xml:space="preserve">предоставление возможности с использованием Интерактивного и (или) Единого и (или) Регионального портала 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получить информацию о порядке и сроках предоставления государственной услуги, сформировать запрос о предоставлении государственной услуги, получить результат предоставления государственной услуги, получить сведения о ходе предоставления госуда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ственной услуги, осуществить оценку качества предоставления услуги, на д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судебное обжалование решений и действий (бездействий) органа (организ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0B57A0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ции), должностного лица органа (организации) ли</w:t>
      </w:r>
      <w:r w:rsidR="00530B6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бо государственного служ</w:t>
      </w:r>
      <w:r w:rsidR="00530B6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="00530B6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щего.</w:t>
      </w:r>
      <w:proofErr w:type="gramEnd"/>
    </w:p>
    <w:p w:rsidR="000D7BE7" w:rsidRPr="000E612C" w:rsidRDefault="000D7BE7" w:rsidP="000D7B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рии Краснодарского края для предоставления заявителю государственной услуги по экстерриториальному принципу.</w:t>
      </w:r>
    </w:p>
    <w:p w:rsidR="000D7BE7" w:rsidRPr="000E612C" w:rsidRDefault="000D7BE7" w:rsidP="000D7BE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Предоставление государственной услуги в МФЦ по экстерриториальн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му принципу осуществляется на основании соглашения о взаимодействии, з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ключенных уполномоченным МФЦ с министерством (далее – соглашение о взаимодействии).</w:t>
      </w:r>
    </w:p>
    <w:p w:rsidR="00530B61" w:rsidRPr="000E612C" w:rsidRDefault="000B57A0" w:rsidP="00530B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2.17.2. </w:t>
      </w:r>
      <w:r w:rsidR="00530B6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Предоставление государственной услуги посредством комплек</w:t>
      </w:r>
      <w:r w:rsidR="00530B6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</w:t>
      </w:r>
      <w:r w:rsidR="00530B6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ного запроса, предусмотренного статьей 15.1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Закона об организации пред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ставления государственных и муниципальных услуг,</w:t>
      </w:r>
      <w:r w:rsidR="00530B61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не осуществляется.</w:t>
      </w:r>
    </w:p>
    <w:p w:rsidR="00530B61" w:rsidRPr="000E612C" w:rsidRDefault="00530B61" w:rsidP="00530B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982E2A" w:rsidRPr="000E612C" w:rsidRDefault="00982E2A" w:rsidP="00FA015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>2.18. Иные требования, в том числе учитывающие</w:t>
      </w:r>
    </w:p>
    <w:p w:rsidR="00FA0154" w:rsidRPr="000E612C" w:rsidRDefault="00982E2A" w:rsidP="00FA015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 xml:space="preserve">особенности </w:t>
      </w:r>
      <w:r w:rsidR="00FA0154" w:rsidRPr="000E612C">
        <w:rPr>
          <w:rFonts w:ascii="Times New Roman" w:hAnsi="Times New Roman"/>
          <w:b/>
          <w:bCs/>
          <w:sz w:val="28"/>
          <w:szCs w:val="28"/>
        </w:rPr>
        <w:t>предоставления государственной услуги</w:t>
      </w:r>
      <w:r w:rsidR="00FA0154" w:rsidRPr="000E612C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по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</w:t>
      </w:r>
    </w:p>
    <w:p w:rsidR="00982E2A" w:rsidRPr="000E612C" w:rsidRDefault="00982E2A" w:rsidP="00FA015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экстерриториальному </w:t>
      </w:r>
      <w:r w:rsidRPr="000E612C">
        <w:rPr>
          <w:rFonts w:ascii="Times New Roman" w:hAnsi="Times New Roman" w:cs="Times New Roman"/>
          <w:b/>
          <w:sz w:val="28"/>
          <w:szCs w:val="28"/>
        </w:rPr>
        <w:t xml:space="preserve">принципу </w:t>
      </w:r>
      <w:r w:rsidRPr="000E612C">
        <w:rPr>
          <w:rFonts w:ascii="Times New Roman" w:hAnsi="Times New Roman" w:cs="Times New Roman"/>
          <w:b/>
          <w:bCs/>
          <w:sz w:val="28"/>
          <w:szCs w:val="28"/>
        </w:rPr>
        <w:t xml:space="preserve">и особенности предоставления </w:t>
      </w:r>
    </w:p>
    <w:p w:rsidR="00982E2A" w:rsidRPr="000E612C" w:rsidRDefault="00982E2A" w:rsidP="00FA0154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 в электронной форме </w:t>
      </w:r>
    </w:p>
    <w:p w:rsidR="00982E2A" w:rsidRPr="000E612C" w:rsidRDefault="00982E2A" w:rsidP="00982E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154" w:rsidRPr="000E612C" w:rsidRDefault="00530B61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</w:rPr>
        <w:t xml:space="preserve">2.18.1. </w:t>
      </w:r>
      <w:r w:rsidR="00FA0154" w:rsidRPr="000E612C">
        <w:rPr>
          <w:rFonts w:ascii="Times New Roman" w:hAnsi="Times New Roman" w:cs="Times New Roman"/>
          <w:sz w:val="28"/>
          <w:szCs w:val="28"/>
        </w:rPr>
        <w:t>Для получения государственной услуги граждане представляют заявление о предоставлении государственной услуги и документы, необход</w:t>
      </w:r>
      <w:r w:rsidR="00FA0154" w:rsidRPr="000E612C">
        <w:rPr>
          <w:rFonts w:ascii="Times New Roman" w:hAnsi="Times New Roman" w:cs="Times New Roman"/>
          <w:sz w:val="28"/>
          <w:szCs w:val="28"/>
        </w:rPr>
        <w:t>и</w:t>
      </w:r>
      <w:r w:rsidR="00FA0154" w:rsidRPr="000E612C">
        <w:rPr>
          <w:rFonts w:ascii="Times New Roman" w:hAnsi="Times New Roman" w:cs="Times New Roman"/>
          <w:sz w:val="28"/>
          <w:szCs w:val="28"/>
        </w:rPr>
        <w:t>мые для предоставления государственной услуги, в том числе в форме эле</w:t>
      </w:r>
      <w:r w:rsidR="00FA0154" w:rsidRPr="000E612C">
        <w:rPr>
          <w:rFonts w:ascii="Times New Roman" w:hAnsi="Times New Roman" w:cs="Times New Roman"/>
          <w:sz w:val="28"/>
          <w:szCs w:val="28"/>
        </w:rPr>
        <w:t>к</w:t>
      </w:r>
      <w:r w:rsidR="00FA0154" w:rsidRPr="000E612C">
        <w:rPr>
          <w:rFonts w:ascii="Times New Roman" w:hAnsi="Times New Roman" w:cs="Times New Roman"/>
          <w:sz w:val="28"/>
          <w:szCs w:val="28"/>
        </w:rPr>
        <w:t>тронного документа:</w:t>
      </w:r>
    </w:p>
    <w:p w:rsidR="00FA0154" w:rsidRPr="000E612C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в центр занятости населения;</w:t>
      </w:r>
    </w:p>
    <w:p w:rsidR="00FA0154" w:rsidRPr="000E612C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посредством МФЦ;</w:t>
      </w:r>
    </w:p>
    <w:p w:rsidR="00FA0154" w:rsidRPr="000E612C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Регионального, Интерактивного порталов, с применением усиленной квалифицированной эле</w:t>
      </w:r>
      <w:r w:rsidRPr="000E612C">
        <w:rPr>
          <w:rFonts w:ascii="Times New Roman" w:hAnsi="Times New Roman" w:cs="Times New Roman"/>
          <w:sz w:val="28"/>
          <w:szCs w:val="28"/>
        </w:rPr>
        <w:t>к</w:t>
      </w:r>
      <w:r w:rsidRPr="000E612C">
        <w:rPr>
          <w:rFonts w:ascii="Times New Roman" w:hAnsi="Times New Roman" w:cs="Times New Roman"/>
          <w:sz w:val="28"/>
          <w:szCs w:val="28"/>
        </w:rPr>
        <w:t>тронной подписи и простой электронной подписи.</w:t>
      </w:r>
    </w:p>
    <w:p w:rsidR="00FA0154" w:rsidRPr="000E612C" w:rsidRDefault="00FA0154" w:rsidP="00FA015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Порядок и сроки регистрации заявления в МФЦ или в электронной фо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ме, в том числе с использованием Регионального, Интерактивного портала, ук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заны в подразделе 2.15 </w:t>
      </w:r>
      <w:r w:rsidR="00062A65" w:rsidRPr="000E612C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A1CE2" w:rsidRPr="000E612C" w:rsidRDefault="001A1CE2" w:rsidP="001A1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612C">
        <w:rPr>
          <w:rFonts w:ascii="Times New Roman" w:eastAsia="Times New Roman" w:hAnsi="Times New Roman" w:cs="Times New Roman"/>
          <w:sz w:val="28"/>
          <w:szCs w:val="28"/>
        </w:rPr>
        <w:t>2.18.2. При подаче заявления о предоставлении государственной услуги по экстерриториальному принципу граждане имеют право на обращение в л</w:t>
      </w:r>
      <w:r w:rsidRPr="000E612C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E612C">
        <w:rPr>
          <w:rFonts w:ascii="Times New Roman" w:eastAsia="Times New Roman" w:hAnsi="Times New Roman" w:cs="Times New Roman"/>
          <w:sz w:val="28"/>
          <w:szCs w:val="28"/>
        </w:rPr>
        <w:t>бой МФЦ вне зависимости от места регистрации гражданина по месту жител</w:t>
      </w:r>
      <w:r w:rsidRPr="000E612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E612C">
        <w:rPr>
          <w:rFonts w:ascii="Times New Roman" w:eastAsia="Times New Roman" w:hAnsi="Times New Roman" w:cs="Times New Roman"/>
          <w:sz w:val="28"/>
          <w:szCs w:val="28"/>
        </w:rPr>
        <w:t>ства, в соответствии с действием экстерриториального принципа.</w:t>
      </w:r>
    </w:p>
    <w:p w:rsidR="00530B61" w:rsidRPr="000E612C" w:rsidRDefault="00530B61" w:rsidP="00FA01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2.18.</w:t>
      </w:r>
      <w:r w:rsidR="001A1CE2"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МФЦ при обращении заявителя за предоставлением государстве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ной услуги осуществляют:</w:t>
      </w:r>
    </w:p>
    <w:p w:rsidR="00530B61" w:rsidRPr="000E612C" w:rsidRDefault="00530B61" w:rsidP="00530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явления, документов, принятых от заявителя, копий документов личного хр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нения, принятых от заявителя, обеспечивая их заверение электронной подп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сью в установленном порядке;</w:t>
      </w:r>
    </w:p>
    <w:p w:rsidR="00530B61" w:rsidRPr="000E612C" w:rsidRDefault="00530B61" w:rsidP="00530B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направление с использованием информационно-телекоммуникационных 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технологий электронных документов и (или) электронных образов документов, заверенных уполномоченным должностным лицом МФЦ, в центр занятости населения. </w:t>
      </w:r>
    </w:p>
    <w:p w:rsidR="00F779B8" w:rsidRPr="000E612C" w:rsidRDefault="00FA0154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F779B8" w:rsidRPr="000E612C">
        <w:rPr>
          <w:rFonts w:ascii="Times New Roman" w:eastAsiaTheme="minorEastAsia" w:hAnsi="Times New Roman" w:cs="Times New Roman"/>
          <w:sz w:val="28"/>
          <w:szCs w:val="28"/>
        </w:rPr>
        <w:t>.18.</w:t>
      </w:r>
      <w:r w:rsidR="001A1CE2" w:rsidRPr="000E612C">
        <w:rPr>
          <w:rFonts w:ascii="Times New Roman" w:eastAsiaTheme="minorEastAsia" w:hAnsi="Times New Roman" w:cs="Times New Roman"/>
          <w:sz w:val="28"/>
          <w:szCs w:val="28"/>
        </w:rPr>
        <w:t>4</w:t>
      </w:r>
      <w:r w:rsidR="00F779B8" w:rsidRPr="000E612C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F779B8" w:rsidRPr="000E612C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по экстерриториал</w:t>
      </w:r>
      <w:r w:rsidR="00F779B8" w:rsidRPr="000E612C">
        <w:rPr>
          <w:rFonts w:ascii="Times New Roman" w:hAnsi="Times New Roman" w:cs="Times New Roman"/>
          <w:sz w:val="28"/>
          <w:szCs w:val="28"/>
        </w:rPr>
        <w:t>ь</w:t>
      </w:r>
      <w:r w:rsidR="00F779B8" w:rsidRPr="000E612C">
        <w:rPr>
          <w:rFonts w:ascii="Times New Roman" w:hAnsi="Times New Roman" w:cs="Times New Roman"/>
          <w:sz w:val="28"/>
          <w:szCs w:val="28"/>
        </w:rPr>
        <w:t xml:space="preserve">ному принципу граждане имеют право </w:t>
      </w:r>
      <w:proofErr w:type="gramStart"/>
      <w:r w:rsidR="00F779B8" w:rsidRPr="000E612C">
        <w:rPr>
          <w:rFonts w:ascii="Times New Roman" w:hAnsi="Times New Roman" w:cs="Times New Roman"/>
          <w:sz w:val="28"/>
          <w:szCs w:val="28"/>
        </w:rPr>
        <w:t>на обращение в любой центр занятости населения вне зависимости от места регистрации заявителя по месту</w:t>
      </w:r>
      <w:proofErr w:type="gramEnd"/>
      <w:r w:rsidR="00F779B8" w:rsidRPr="000E612C">
        <w:rPr>
          <w:rFonts w:ascii="Times New Roman" w:hAnsi="Times New Roman" w:cs="Times New Roman"/>
          <w:sz w:val="28"/>
          <w:szCs w:val="28"/>
        </w:rPr>
        <w:t xml:space="preserve"> жител</w:t>
      </w:r>
      <w:r w:rsidR="00F779B8" w:rsidRPr="000E612C">
        <w:rPr>
          <w:rFonts w:ascii="Times New Roman" w:hAnsi="Times New Roman" w:cs="Times New Roman"/>
          <w:sz w:val="28"/>
          <w:szCs w:val="28"/>
        </w:rPr>
        <w:t>ь</w:t>
      </w:r>
      <w:r w:rsidR="00F779B8" w:rsidRPr="000E612C">
        <w:rPr>
          <w:rFonts w:ascii="Times New Roman" w:hAnsi="Times New Roman" w:cs="Times New Roman"/>
          <w:sz w:val="28"/>
          <w:szCs w:val="28"/>
        </w:rPr>
        <w:t>ства, в соответствии с действием экстерриториального принципа, с документ</w:t>
      </w:r>
      <w:r w:rsidR="00F779B8" w:rsidRPr="000E612C">
        <w:rPr>
          <w:rFonts w:ascii="Times New Roman" w:hAnsi="Times New Roman" w:cs="Times New Roman"/>
          <w:sz w:val="28"/>
          <w:szCs w:val="28"/>
        </w:rPr>
        <w:t>а</w:t>
      </w:r>
      <w:r w:rsidR="00F779B8" w:rsidRPr="000E612C">
        <w:rPr>
          <w:rFonts w:ascii="Times New Roman" w:hAnsi="Times New Roman" w:cs="Times New Roman"/>
          <w:sz w:val="28"/>
          <w:szCs w:val="28"/>
        </w:rPr>
        <w:t xml:space="preserve">ми, указанными в подразделе 2.6 </w:t>
      </w:r>
      <w:r w:rsidR="00062A65" w:rsidRPr="000E612C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="00F779B8" w:rsidRPr="000E612C">
        <w:rPr>
          <w:rFonts w:ascii="Times New Roman" w:hAnsi="Times New Roman" w:cs="Times New Roman"/>
          <w:sz w:val="28"/>
          <w:szCs w:val="28"/>
        </w:rPr>
        <w:t>.</w:t>
      </w:r>
    </w:p>
    <w:p w:rsidR="00584CC7" w:rsidRPr="000E612C" w:rsidRDefault="00584CC7" w:rsidP="00584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2.18.5.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мационной системе "Единая система идентификации и аутентификации в 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фраструктуре, обеспечивающей информационно-технологическое взаимоде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 информационных систем, используемых для предоставления госуда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в электронной форме" (далее – ЕСИА) и на Интерактивном портале.</w:t>
      </w:r>
      <w:proofErr w:type="gramEnd"/>
    </w:p>
    <w:p w:rsidR="00584CC7" w:rsidRPr="000E612C" w:rsidRDefault="00584CC7" w:rsidP="00584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2.18.6. Формирование заявления на Региональном и Интерактивном по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талах осуществляется посредством заполнения электронной формы заявления и приложением требуемых документов без необходимости дополнительной п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дачи заявления в какой-либо иной форме. </w:t>
      </w:r>
    </w:p>
    <w:p w:rsidR="00584CC7" w:rsidRPr="000E612C" w:rsidRDefault="00584CC7" w:rsidP="00584C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2.18.7.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Закона об электронной подписи и статьями 21.1 и 21.2 Закона об организации предоста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государственных и муниципальных услуг.</w:t>
      </w:r>
    </w:p>
    <w:p w:rsidR="00F779B8" w:rsidRPr="000E612C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Проверка действительности усиленной квалифицированной электронной подписи осуществляется должностным лицом управления социальной защиты населения в день поступления документов.</w:t>
      </w:r>
    </w:p>
    <w:p w:rsidR="00F779B8" w:rsidRPr="000E612C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  от 25 августа 2012 г. № 852 "Об утверждении Правил использования усиленной квалифицированной электронной подписи при обращении за получением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ственных услуг".</w:t>
      </w:r>
      <w:proofErr w:type="gramEnd"/>
    </w:p>
    <w:p w:rsidR="00F779B8" w:rsidRPr="000E612C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рации от 25 июня 2012 г. № 634 "О видах электронной подписи, использование которых допускается при обращении за получением государственных и мун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ципальных услуг".</w:t>
      </w:r>
    </w:p>
    <w:p w:rsidR="00F779B8" w:rsidRPr="000E612C" w:rsidRDefault="00F779B8" w:rsidP="00F779B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ванию при обращении за получением государственной услуги, оказываемой с </w:t>
      </w:r>
      <w:r w:rsidRPr="000E612C">
        <w:rPr>
          <w:rFonts w:ascii="Times New Roman" w:hAnsi="Times New Roman" w:cs="Times New Roman"/>
          <w:sz w:val="28"/>
          <w:szCs w:val="28"/>
        </w:rPr>
        <w:lastRenderedPageBreak/>
        <w:t>применением усиленной квалифицированной электронной подписи, определ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>ется на основании утверждаемой органом, предоставляющим государственную услугу, по согласованию с Федеральной службой безопасности Российской Ф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дерации модели угроз безопасности информации в информационной системе, используемой в целях приема обращений за получением государственной усл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ги и (или) предоставления государственной услуги в соответствии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с требован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 xml:space="preserve">ями </w:t>
      </w:r>
      <w:r w:rsidR="00962D13" w:rsidRPr="000E612C">
        <w:rPr>
          <w:rFonts w:ascii="Times New Roman" w:hAnsi="Times New Roman" w:cs="Times New Roman"/>
          <w:sz w:val="28"/>
          <w:szCs w:val="28"/>
        </w:rPr>
        <w:t>Закона об электронной подписи</w:t>
      </w:r>
      <w:r w:rsidRPr="000E612C">
        <w:rPr>
          <w:rFonts w:ascii="Times New Roman" w:hAnsi="Times New Roman" w:cs="Times New Roman"/>
          <w:sz w:val="28"/>
          <w:szCs w:val="28"/>
        </w:rPr>
        <w:t xml:space="preserve"> и постановления Правительства Росси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ской Федерации от 25 июня 2012 г. № 634 "О видах электронной подписи, и</w:t>
      </w:r>
      <w:r w:rsidRPr="000E612C">
        <w:rPr>
          <w:rFonts w:ascii="Times New Roman" w:hAnsi="Times New Roman" w:cs="Times New Roman"/>
          <w:sz w:val="28"/>
          <w:szCs w:val="28"/>
        </w:rPr>
        <w:t>с</w:t>
      </w:r>
      <w:r w:rsidRPr="000E612C">
        <w:rPr>
          <w:rFonts w:ascii="Times New Roman" w:hAnsi="Times New Roman" w:cs="Times New Roman"/>
          <w:sz w:val="28"/>
          <w:szCs w:val="28"/>
        </w:rPr>
        <w:t>пользование которых допускается при обращении за получением государстве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ных и муниципальных услуг".</w:t>
      </w:r>
    </w:p>
    <w:p w:rsidR="00D82B00" w:rsidRPr="000E612C" w:rsidRDefault="00D82B00" w:rsidP="00D82B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</w:pPr>
      <w:proofErr w:type="gramStart"/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Заявитель – физическое лицо вправе использовать простую электронную подпись в случае, предусмотренном пунктом 2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vertAlign w:val="superscript"/>
          <w:lang w:eastAsia="ru-RU"/>
        </w:rPr>
        <w:t xml:space="preserve">1 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Правил определения видов эле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к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тронной подписи, использование которых допускается при обращении за пол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у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чением государственных и муниципальных услуг, утвержденных постановлен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и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ем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услуг", согласно которому, в случае если</w:t>
      </w:r>
      <w:proofErr w:type="gramEnd"/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 при обращении в электронной форме за получением государстве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ной услуги идентификация и аутентификация заявителя – физического лица осуществляются с использованием </w:t>
      </w:r>
      <w:r w:rsidR="00B94995" w:rsidRPr="000E612C">
        <w:rPr>
          <w:rFonts w:ascii="Times New Roman" w:hAnsi="Times New Roman" w:cs="Times New Roman"/>
          <w:spacing w:val="-2"/>
          <w:sz w:val="28"/>
          <w:szCs w:val="28"/>
        </w:rPr>
        <w:t>ЕСИА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, заявитель вправе использовать пр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стую электронную подпись при обращении в электронной форме за получением государственной услугой при условии, что при выдаче ключа простой электро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>н</w:t>
      </w:r>
      <w:r w:rsidRPr="000E612C">
        <w:rPr>
          <w:rFonts w:ascii="Times New Roman" w:eastAsiaTheme="minorEastAsia" w:hAnsi="Times New Roman" w:cs="Times New Roman"/>
          <w:spacing w:val="-2"/>
          <w:sz w:val="28"/>
          <w:szCs w:val="28"/>
          <w:lang w:eastAsia="ru-RU"/>
        </w:rPr>
        <w:t xml:space="preserve">ной подписи личность физического лица установлена при личном приеме. </w:t>
      </w:r>
    </w:p>
    <w:p w:rsidR="00D82B00" w:rsidRPr="000E612C" w:rsidRDefault="00D82B00" w:rsidP="00D82B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федеральными законами и изданными в соответствии с 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нормативными правовыми актами, устанавливающими порядок предоста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услуги, предусмотрено предоставление нотариально з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веренных копий документов, соответствие электронного образа копии док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 его оригиналу должно быть засвидетельствовано усиленной квалифиц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подписью нотариуса.</w:t>
      </w:r>
    </w:p>
    <w:p w:rsidR="002B1F2F" w:rsidRPr="000E612C" w:rsidRDefault="002B1F2F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2.18.</w:t>
      </w:r>
      <w:r w:rsidR="001A1CE2" w:rsidRPr="000E612C">
        <w:rPr>
          <w:rFonts w:ascii="Times New Roman" w:hAnsi="Times New Roman" w:cs="Times New Roman"/>
          <w:sz w:val="28"/>
          <w:szCs w:val="28"/>
        </w:rPr>
        <w:t>8</w:t>
      </w:r>
      <w:r w:rsidRPr="000E612C">
        <w:rPr>
          <w:rFonts w:ascii="Times New Roman" w:hAnsi="Times New Roman" w:cs="Times New Roman"/>
          <w:sz w:val="28"/>
          <w:szCs w:val="28"/>
        </w:rPr>
        <w:t>. Заявители имеют право на неоднократное обращение за госуда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="00202D9D" w:rsidRPr="000E612C">
        <w:rPr>
          <w:rFonts w:ascii="Times New Roman" w:hAnsi="Times New Roman" w:cs="Times New Roman"/>
          <w:sz w:val="28"/>
          <w:szCs w:val="28"/>
        </w:rPr>
        <w:t>ственной услугой.</w:t>
      </w:r>
    </w:p>
    <w:p w:rsidR="002B1F2F" w:rsidRPr="000E612C" w:rsidRDefault="002B1F2F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2.18.</w:t>
      </w:r>
      <w:r w:rsidR="001A1CE2" w:rsidRPr="000E612C">
        <w:rPr>
          <w:rFonts w:ascii="Times New Roman" w:hAnsi="Times New Roman" w:cs="Times New Roman"/>
          <w:sz w:val="28"/>
          <w:szCs w:val="28"/>
        </w:rPr>
        <w:t>9</w:t>
      </w:r>
      <w:r w:rsidRPr="000E612C">
        <w:rPr>
          <w:rFonts w:ascii="Times New Roman" w:hAnsi="Times New Roman" w:cs="Times New Roman"/>
          <w:sz w:val="28"/>
          <w:szCs w:val="28"/>
        </w:rPr>
        <w:t xml:space="preserve">. Государственная услуга может предоставляться заявителю по 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>ин-</w:t>
      </w:r>
      <w:proofErr w:type="spellStart"/>
      <w:r w:rsidRPr="000E612C">
        <w:rPr>
          <w:rFonts w:ascii="Times New Roman" w:hAnsi="Times New Roman" w:cs="Times New Roman"/>
          <w:sz w:val="28"/>
          <w:szCs w:val="28"/>
        </w:rPr>
        <w:t>дивидуальной</w:t>
      </w:r>
      <w:proofErr w:type="spellEnd"/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форме предоставления и (или) группе граждан по групповой форме предоставления согласно утвержденному графику. Форма предоставл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ния государственной услуги согласовывается с заявителем.</w:t>
      </w:r>
    </w:p>
    <w:p w:rsidR="00982E2A" w:rsidRPr="000E612C" w:rsidRDefault="002B1F2F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График предоставления государственной услуги заявителям по групповой форме формируется ежемесячно и утверждается руководителем центра занят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сти населения (приложение 2).</w:t>
      </w:r>
    </w:p>
    <w:p w:rsidR="00897F18" w:rsidRPr="000E612C" w:rsidRDefault="00897F18" w:rsidP="002B1F2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3. Состав, последовательность и сроки выполнения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административных процедур (действий), требования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 порядку их выполнения, в том числе особенности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выполнения административных процедур (действий)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в электронной форме</w:t>
      </w:r>
    </w:p>
    <w:p w:rsidR="00982E2A" w:rsidRPr="000E612C" w:rsidRDefault="000C5B1E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3.1. </w:t>
      </w:r>
      <w:r w:rsidR="00982E2A"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Исчерпывающий перечень </w:t>
      </w:r>
      <w:proofErr w:type="gramStart"/>
      <w:r w:rsidR="00982E2A"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административных</w:t>
      </w:r>
      <w:proofErr w:type="gramEnd"/>
      <w:r w:rsidR="00982E2A"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982E2A" w:rsidRPr="000E612C" w:rsidRDefault="00982E2A" w:rsidP="00982E2A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процедур (действий)</w:t>
      </w:r>
    </w:p>
    <w:p w:rsidR="005D7752" w:rsidRPr="000E612C" w:rsidRDefault="005D7752" w:rsidP="005D775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9B6D07" w:rsidRPr="000E612C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222"/>
      <w:bookmarkEnd w:id="32"/>
      <w:r w:rsidRPr="000E612C">
        <w:rPr>
          <w:rFonts w:ascii="Times New Roman" w:hAnsi="Times New Roman" w:cs="Times New Roman"/>
          <w:sz w:val="28"/>
          <w:szCs w:val="28"/>
        </w:rPr>
        <w:t>3.1.1. Государственная услуга включает следующие административные процедуры (действия):</w:t>
      </w:r>
    </w:p>
    <w:p w:rsidR="00B46889" w:rsidRPr="000E612C" w:rsidRDefault="00897F18" w:rsidP="00B4688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6889" w:rsidRPr="000E612C">
        <w:rPr>
          <w:rFonts w:ascii="Times New Roman" w:hAnsi="Times New Roman" w:cs="Times New Roman"/>
          <w:sz w:val="28"/>
          <w:szCs w:val="28"/>
        </w:rPr>
        <w:t>анализ сведений о заявителе, содержащихся в регистре получателей государственных услуг в сфере занятости населения</w:t>
      </w:r>
      <w:r w:rsidR="00EE5283" w:rsidRPr="000E612C">
        <w:rPr>
          <w:rFonts w:ascii="Times New Roman" w:hAnsi="Times New Roman" w:cs="Times New Roman"/>
          <w:sz w:val="28"/>
          <w:szCs w:val="28"/>
        </w:rPr>
        <w:t xml:space="preserve"> (далее – анализ сведений о з</w:t>
      </w:r>
      <w:r w:rsidR="00EE5283" w:rsidRPr="000E612C">
        <w:rPr>
          <w:rFonts w:ascii="Times New Roman" w:hAnsi="Times New Roman" w:cs="Times New Roman"/>
          <w:sz w:val="28"/>
          <w:szCs w:val="28"/>
        </w:rPr>
        <w:t>а</w:t>
      </w:r>
      <w:r w:rsidR="00EE5283" w:rsidRPr="000E612C">
        <w:rPr>
          <w:rFonts w:ascii="Times New Roman" w:hAnsi="Times New Roman" w:cs="Times New Roman"/>
          <w:sz w:val="28"/>
          <w:szCs w:val="28"/>
        </w:rPr>
        <w:t>явителе)</w:t>
      </w:r>
      <w:r w:rsidR="00B46889" w:rsidRPr="000E612C">
        <w:rPr>
          <w:rFonts w:ascii="Times New Roman" w:hAnsi="Times New Roman" w:cs="Times New Roman"/>
          <w:sz w:val="28"/>
          <w:szCs w:val="28"/>
        </w:rPr>
        <w:t>;</w:t>
      </w:r>
    </w:p>
    <w:p w:rsidR="003A310C" w:rsidRPr="000E612C" w:rsidRDefault="00897F18" w:rsidP="003A31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3A310C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ИПРА в рамках межведомственного взаимодействия, в случае, указанном в пункте 2.7.3 Административного регламента;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B6D07" w:rsidRPr="000E612C">
        <w:rPr>
          <w:rFonts w:ascii="Times New Roman" w:hAnsi="Times New Roman" w:cs="Times New Roman"/>
          <w:sz w:val="28"/>
          <w:szCs w:val="28"/>
        </w:rPr>
        <w:t>информирование</w:t>
      </w:r>
      <w:r w:rsidR="00773B98" w:rsidRPr="000E612C">
        <w:t xml:space="preserve">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9B6D07" w:rsidRPr="000E612C">
        <w:rPr>
          <w:rFonts w:ascii="Times New Roman" w:hAnsi="Times New Roman" w:cs="Times New Roman"/>
          <w:sz w:val="28"/>
          <w:szCs w:val="28"/>
        </w:rPr>
        <w:t>о порядке предоставления государственной услуги, формах и графике ее предоставления, направлениях социальной ада</w:t>
      </w:r>
      <w:r w:rsidR="009B6D07" w:rsidRPr="000E612C">
        <w:rPr>
          <w:rFonts w:ascii="Times New Roman" w:hAnsi="Times New Roman" w:cs="Times New Roman"/>
          <w:sz w:val="28"/>
          <w:szCs w:val="28"/>
        </w:rPr>
        <w:t>п</w:t>
      </w:r>
      <w:r w:rsidR="009B6D07" w:rsidRPr="000E612C">
        <w:rPr>
          <w:rFonts w:ascii="Times New Roman" w:hAnsi="Times New Roman" w:cs="Times New Roman"/>
          <w:sz w:val="28"/>
          <w:szCs w:val="28"/>
        </w:rPr>
        <w:t>тации;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9B6D07" w:rsidRPr="000E612C">
        <w:rPr>
          <w:rFonts w:ascii="Times New Roman" w:hAnsi="Times New Roman" w:cs="Times New Roman"/>
          <w:sz w:val="28"/>
          <w:szCs w:val="28"/>
        </w:rPr>
        <w:t>пройти тестирование (анкетирование) по мет</w:t>
      </w:r>
      <w:r w:rsidR="009B6D07" w:rsidRPr="000E612C">
        <w:rPr>
          <w:rFonts w:ascii="Times New Roman" w:hAnsi="Times New Roman" w:cs="Times New Roman"/>
          <w:sz w:val="28"/>
          <w:szCs w:val="28"/>
        </w:rPr>
        <w:t>о</w:t>
      </w:r>
      <w:r w:rsidR="009B6D07" w:rsidRPr="000E612C">
        <w:rPr>
          <w:rFonts w:ascii="Times New Roman" w:hAnsi="Times New Roman" w:cs="Times New Roman"/>
          <w:sz w:val="28"/>
          <w:szCs w:val="28"/>
        </w:rPr>
        <w:t>дикам, используемым при социальной адаптации безработных граждан, в</w:t>
      </w:r>
      <w:r w:rsidR="009B6D07" w:rsidRPr="000E612C">
        <w:rPr>
          <w:rFonts w:ascii="Times New Roman" w:hAnsi="Times New Roman" w:cs="Times New Roman"/>
          <w:sz w:val="28"/>
          <w:szCs w:val="28"/>
        </w:rPr>
        <w:t>ы</w:t>
      </w:r>
      <w:r w:rsidR="009B6D07" w:rsidRPr="000E612C">
        <w:rPr>
          <w:rFonts w:ascii="Times New Roman" w:hAnsi="Times New Roman" w:cs="Times New Roman"/>
          <w:sz w:val="28"/>
          <w:szCs w:val="28"/>
        </w:rPr>
        <w:t>брать способ тестирования (с использованием соответствующего программного обеспечения или в письменной форме (путем заполнения бланков тестов, анкет) и форму предоставления государственной услуги (</w:t>
      </w:r>
      <w:proofErr w:type="gramStart"/>
      <w:r w:rsidR="009B6D07" w:rsidRPr="000E612C">
        <w:rPr>
          <w:rFonts w:ascii="Times New Roman" w:hAnsi="Times New Roman" w:cs="Times New Roman"/>
          <w:sz w:val="28"/>
          <w:szCs w:val="28"/>
        </w:rPr>
        <w:t>групповая</w:t>
      </w:r>
      <w:proofErr w:type="gramEnd"/>
      <w:r w:rsidR="009B6D07" w:rsidRPr="000E612C">
        <w:rPr>
          <w:rFonts w:ascii="Times New Roman" w:hAnsi="Times New Roman" w:cs="Times New Roman"/>
          <w:sz w:val="28"/>
          <w:szCs w:val="28"/>
        </w:rPr>
        <w:t xml:space="preserve"> или индивидуал</w:t>
      </w:r>
      <w:r w:rsidR="009B6D07" w:rsidRPr="000E612C">
        <w:rPr>
          <w:rFonts w:ascii="Times New Roman" w:hAnsi="Times New Roman" w:cs="Times New Roman"/>
          <w:sz w:val="28"/>
          <w:szCs w:val="28"/>
        </w:rPr>
        <w:t>ь</w:t>
      </w:r>
      <w:r w:rsidR="009B6D07" w:rsidRPr="000E612C">
        <w:rPr>
          <w:rFonts w:ascii="Times New Roman" w:hAnsi="Times New Roman" w:cs="Times New Roman"/>
          <w:sz w:val="28"/>
          <w:szCs w:val="28"/>
        </w:rPr>
        <w:t>ная);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B6D07" w:rsidRPr="000E612C">
        <w:rPr>
          <w:rFonts w:ascii="Times New Roman" w:hAnsi="Times New Roman" w:cs="Times New Roman"/>
          <w:sz w:val="28"/>
          <w:szCs w:val="28"/>
        </w:rPr>
        <w:t>проведение тестирования (анкетирования) по методикам с учетом в</w:t>
      </w:r>
      <w:r w:rsidR="009B6D07" w:rsidRPr="000E612C">
        <w:rPr>
          <w:rFonts w:ascii="Times New Roman" w:hAnsi="Times New Roman" w:cs="Times New Roman"/>
          <w:sz w:val="28"/>
          <w:szCs w:val="28"/>
        </w:rPr>
        <w:t>ы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бора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9B6D07" w:rsidRPr="000E612C">
        <w:rPr>
          <w:rFonts w:ascii="Times New Roman" w:hAnsi="Times New Roman" w:cs="Times New Roman"/>
          <w:sz w:val="28"/>
          <w:szCs w:val="28"/>
        </w:rPr>
        <w:t>формы его проведения;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обработка материалов тестирования (анкетирования) </w:t>
      </w:r>
      <w:r w:rsidR="00773B98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="009B6D07" w:rsidRPr="000E612C">
        <w:rPr>
          <w:rFonts w:ascii="Times New Roman" w:hAnsi="Times New Roman" w:cs="Times New Roman"/>
          <w:sz w:val="28"/>
          <w:szCs w:val="28"/>
        </w:rPr>
        <w:t>, анализ результатов тестирования (анкетирования) и формирование тематики и планов проведения занятий по социальной адаптации;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обсуждение с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9B6D07" w:rsidRPr="000E612C">
        <w:rPr>
          <w:rFonts w:ascii="Times New Roman" w:hAnsi="Times New Roman" w:cs="Times New Roman"/>
          <w:sz w:val="28"/>
          <w:szCs w:val="28"/>
        </w:rPr>
        <w:t>результатов тестирования (анкетирования) и выявление основных причин, по которым гражданин испытывает трудности в поиске подходящей работы и трудоустройстве;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согласование с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9B6D07" w:rsidRPr="000E612C">
        <w:rPr>
          <w:rFonts w:ascii="Times New Roman" w:hAnsi="Times New Roman" w:cs="Times New Roman"/>
          <w:sz w:val="28"/>
          <w:szCs w:val="28"/>
        </w:rPr>
        <w:t>направлений социальной адаптации, вкл</w:t>
      </w:r>
      <w:r w:rsidR="009B6D07" w:rsidRPr="000E612C">
        <w:rPr>
          <w:rFonts w:ascii="Times New Roman" w:hAnsi="Times New Roman" w:cs="Times New Roman"/>
          <w:sz w:val="28"/>
          <w:szCs w:val="28"/>
        </w:rPr>
        <w:t>ю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чая план проведения занятий по социальной адаптации с учетом выявленных проблем, индивидуальных особенностей и ограничений жизнедеятельности </w:t>
      </w:r>
      <w:r w:rsidR="00773B98" w:rsidRPr="000E612C">
        <w:rPr>
          <w:rFonts w:ascii="Times New Roman" w:hAnsi="Times New Roman" w:cs="Times New Roman"/>
          <w:sz w:val="28"/>
          <w:szCs w:val="28"/>
        </w:rPr>
        <w:t>з</w:t>
      </w:r>
      <w:r w:rsidR="00773B98" w:rsidRPr="000E612C">
        <w:rPr>
          <w:rFonts w:ascii="Times New Roman" w:hAnsi="Times New Roman" w:cs="Times New Roman"/>
          <w:sz w:val="28"/>
          <w:szCs w:val="28"/>
        </w:rPr>
        <w:t>а</w:t>
      </w:r>
      <w:r w:rsidR="00773B98" w:rsidRPr="000E612C">
        <w:rPr>
          <w:rFonts w:ascii="Times New Roman" w:hAnsi="Times New Roman" w:cs="Times New Roman"/>
          <w:sz w:val="28"/>
          <w:szCs w:val="28"/>
        </w:rPr>
        <w:t>яв</w:t>
      </w:r>
      <w:r w:rsidR="00773B98" w:rsidRPr="000E612C">
        <w:rPr>
          <w:rFonts w:ascii="Times New Roman" w:hAnsi="Times New Roman" w:cs="Times New Roman"/>
          <w:sz w:val="28"/>
          <w:szCs w:val="28"/>
        </w:rPr>
        <w:t>и</w:t>
      </w:r>
      <w:r w:rsidR="00773B98" w:rsidRPr="000E612C">
        <w:rPr>
          <w:rFonts w:ascii="Times New Roman" w:hAnsi="Times New Roman" w:cs="Times New Roman"/>
          <w:sz w:val="28"/>
          <w:szCs w:val="28"/>
        </w:rPr>
        <w:t>теля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 и выбранной им формы предоставления государственной услуги;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9B6D07" w:rsidRPr="000E612C">
        <w:rPr>
          <w:rFonts w:ascii="Times New Roman" w:hAnsi="Times New Roman" w:cs="Times New Roman"/>
          <w:sz w:val="28"/>
          <w:szCs w:val="28"/>
        </w:rPr>
        <w:t>методам и способам поиска работы, технологии поиска работы, обсуждение оптимальных действий при поиске подходящей р</w:t>
      </w:r>
      <w:r w:rsidR="009B6D07" w:rsidRPr="000E612C">
        <w:rPr>
          <w:rFonts w:ascii="Times New Roman" w:hAnsi="Times New Roman" w:cs="Times New Roman"/>
          <w:sz w:val="28"/>
          <w:szCs w:val="28"/>
        </w:rPr>
        <w:t>а</w:t>
      </w:r>
      <w:r w:rsidR="009B6D07" w:rsidRPr="000E612C">
        <w:rPr>
          <w:rFonts w:ascii="Times New Roman" w:hAnsi="Times New Roman" w:cs="Times New Roman"/>
          <w:sz w:val="28"/>
          <w:szCs w:val="28"/>
        </w:rPr>
        <w:t>боты и трудоустройстве;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gramStart"/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9B6D07" w:rsidRPr="000E612C">
        <w:rPr>
          <w:rFonts w:ascii="Times New Roman" w:hAnsi="Times New Roman" w:cs="Times New Roman"/>
          <w:sz w:val="28"/>
          <w:szCs w:val="28"/>
        </w:rPr>
        <w:t>технологии составления индивидуального плана самостоятельного поиска работы</w:t>
      </w:r>
      <w:proofErr w:type="gramEnd"/>
      <w:r w:rsidR="009B6D07" w:rsidRPr="000E612C">
        <w:rPr>
          <w:rFonts w:ascii="Times New Roman" w:hAnsi="Times New Roman" w:cs="Times New Roman"/>
          <w:sz w:val="28"/>
          <w:szCs w:val="28"/>
        </w:rPr>
        <w:t xml:space="preserve"> с указанием мероприятий по поиску работы, их целей и результатов;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9B6D07" w:rsidRPr="000E612C">
        <w:rPr>
          <w:rFonts w:ascii="Times New Roman" w:hAnsi="Times New Roman" w:cs="Times New Roman"/>
          <w:sz w:val="28"/>
          <w:szCs w:val="28"/>
        </w:rPr>
        <w:t>обсуждение индивидуальных планов самостоятельного поиска раб</w:t>
      </w:r>
      <w:r w:rsidR="009B6D07" w:rsidRPr="000E612C">
        <w:rPr>
          <w:rFonts w:ascii="Times New Roman" w:hAnsi="Times New Roman" w:cs="Times New Roman"/>
          <w:sz w:val="28"/>
          <w:szCs w:val="28"/>
        </w:rPr>
        <w:t>о</w:t>
      </w:r>
      <w:r w:rsidR="009B6D07" w:rsidRPr="000E612C">
        <w:rPr>
          <w:rFonts w:ascii="Times New Roman" w:hAnsi="Times New Roman" w:cs="Times New Roman"/>
          <w:sz w:val="28"/>
          <w:szCs w:val="28"/>
        </w:rPr>
        <w:t>ты, выработка рекомендаций по их совершенствованию, а также по самосто</w:t>
      </w:r>
      <w:r w:rsidR="009B6D07" w:rsidRPr="000E612C">
        <w:rPr>
          <w:rFonts w:ascii="Times New Roman" w:hAnsi="Times New Roman" w:cs="Times New Roman"/>
          <w:sz w:val="28"/>
          <w:szCs w:val="28"/>
        </w:rPr>
        <w:t>я</w:t>
      </w:r>
      <w:r w:rsidR="009B6D07" w:rsidRPr="000E612C">
        <w:rPr>
          <w:rFonts w:ascii="Times New Roman" w:hAnsi="Times New Roman" w:cs="Times New Roman"/>
          <w:sz w:val="28"/>
          <w:szCs w:val="28"/>
        </w:rPr>
        <w:t>тельному поиску подходящей работы;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9B6D07" w:rsidRPr="000E612C">
        <w:rPr>
          <w:rFonts w:ascii="Times New Roman" w:hAnsi="Times New Roman" w:cs="Times New Roman"/>
          <w:sz w:val="28"/>
          <w:szCs w:val="28"/>
        </w:rPr>
        <w:t>технологии составления резюме, составление р</w:t>
      </w:r>
      <w:r w:rsidR="009B6D07" w:rsidRPr="000E612C">
        <w:rPr>
          <w:rFonts w:ascii="Times New Roman" w:hAnsi="Times New Roman" w:cs="Times New Roman"/>
          <w:sz w:val="28"/>
          <w:szCs w:val="28"/>
        </w:rPr>
        <w:t>е</w:t>
      </w:r>
      <w:r w:rsidR="009B6D07" w:rsidRPr="000E612C">
        <w:rPr>
          <w:rFonts w:ascii="Times New Roman" w:hAnsi="Times New Roman" w:cs="Times New Roman"/>
          <w:sz w:val="28"/>
          <w:szCs w:val="28"/>
        </w:rPr>
        <w:t>зюме, обсуждение резюме и направление его работодателю (с согласия безр</w:t>
      </w:r>
      <w:r w:rsidR="009B6D07" w:rsidRPr="000E612C">
        <w:rPr>
          <w:rFonts w:ascii="Times New Roman" w:hAnsi="Times New Roman" w:cs="Times New Roman"/>
          <w:sz w:val="28"/>
          <w:szCs w:val="28"/>
        </w:rPr>
        <w:t>а</w:t>
      </w:r>
      <w:r w:rsidR="009B6D07" w:rsidRPr="000E612C">
        <w:rPr>
          <w:rFonts w:ascii="Times New Roman" w:hAnsi="Times New Roman" w:cs="Times New Roman"/>
          <w:sz w:val="28"/>
          <w:szCs w:val="28"/>
        </w:rPr>
        <w:t>ботного гражданина);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9B6D07" w:rsidRPr="000E612C">
        <w:rPr>
          <w:rFonts w:ascii="Times New Roman" w:hAnsi="Times New Roman" w:cs="Times New Roman"/>
          <w:sz w:val="28"/>
          <w:szCs w:val="28"/>
        </w:rPr>
        <w:t>методике проведения переговоров с работодат</w:t>
      </w:r>
      <w:r w:rsidR="009B6D07" w:rsidRPr="000E612C">
        <w:rPr>
          <w:rFonts w:ascii="Times New Roman" w:hAnsi="Times New Roman" w:cs="Times New Roman"/>
          <w:sz w:val="28"/>
          <w:szCs w:val="28"/>
        </w:rPr>
        <w:t>е</w:t>
      </w:r>
      <w:r w:rsidR="009B6D07" w:rsidRPr="000E612C">
        <w:rPr>
          <w:rFonts w:ascii="Times New Roman" w:hAnsi="Times New Roman" w:cs="Times New Roman"/>
          <w:sz w:val="28"/>
          <w:szCs w:val="28"/>
        </w:rPr>
        <w:lastRenderedPageBreak/>
        <w:t>лем по вопросам трудоустройства посредством телефонной или видеосвязи с и</w:t>
      </w:r>
      <w:r w:rsidR="009B6D07" w:rsidRPr="000E612C">
        <w:rPr>
          <w:rFonts w:ascii="Times New Roman" w:hAnsi="Times New Roman" w:cs="Times New Roman"/>
          <w:sz w:val="28"/>
          <w:szCs w:val="28"/>
        </w:rPr>
        <w:t>с</w:t>
      </w:r>
      <w:r w:rsidR="009B6D07" w:rsidRPr="000E612C">
        <w:rPr>
          <w:rFonts w:ascii="Times New Roman" w:hAnsi="Times New Roman" w:cs="Times New Roman"/>
          <w:sz w:val="28"/>
          <w:szCs w:val="28"/>
        </w:rPr>
        <w:t>пользованием сети Интернет, а также при личном обращении;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проведение тренинга (видеотренинга с согласия </w:t>
      </w:r>
      <w:r w:rsidR="00773B98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="009B6D07" w:rsidRPr="000E612C">
        <w:rPr>
          <w:rFonts w:ascii="Times New Roman" w:hAnsi="Times New Roman" w:cs="Times New Roman"/>
          <w:sz w:val="28"/>
          <w:szCs w:val="28"/>
        </w:rPr>
        <w:t>) по собес</w:t>
      </w:r>
      <w:r w:rsidR="009B6D07" w:rsidRPr="000E612C">
        <w:rPr>
          <w:rFonts w:ascii="Times New Roman" w:hAnsi="Times New Roman" w:cs="Times New Roman"/>
          <w:sz w:val="28"/>
          <w:szCs w:val="28"/>
        </w:rPr>
        <w:t>е</w:t>
      </w:r>
      <w:r w:rsidR="009B6D07" w:rsidRPr="000E612C">
        <w:rPr>
          <w:rFonts w:ascii="Times New Roman" w:hAnsi="Times New Roman" w:cs="Times New Roman"/>
          <w:sz w:val="28"/>
          <w:szCs w:val="28"/>
        </w:rPr>
        <w:t>дованию с работодателем и обсуждение его результатов;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организация проведения собеседования с работодателем посредством телефонной или видеосвязи с использованием сети </w:t>
      </w:r>
      <w:r w:rsidR="006E23DB">
        <w:rPr>
          <w:rFonts w:ascii="Times New Roman" w:hAnsi="Times New Roman" w:cs="Times New Roman"/>
          <w:sz w:val="28"/>
          <w:szCs w:val="28"/>
        </w:rPr>
        <w:t>"</w:t>
      </w:r>
      <w:r w:rsidR="009B6D07" w:rsidRPr="000E612C">
        <w:rPr>
          <w:rFonts w:ascii="Times New Roman" w:hAnsi="Times New Roman" w:cs="Times New Roman"/>
          <w:sz w:val="28"/>
          <w:szCs w:val="28"/>
        </w:rPr>
        <w:t>Интернет</w:t>
      </w:r>
      <w:r w:rsidR="006E23DB">
        <w:rPr>
          <w:rFonts w:ascii="Times New Roman" w:hAnsi="Times New Roman" w:cs="Times New Roman"/>
          <w:sz w:val="28"/>
          <w:szCs w:val="28"/>
        </w:rPr>
        <w:t>"</w:t>
      </w:r>
      <w:r w:rsidR="009B6D07" w:rsidRPr="000E612C">
        <w:rPr>
          <w:rFonts w:ascii="Times New Roman" w:hAnsi="Times New Roman" w:cs="Times New Roman"/>
          <w:sz w:val="28"/>
          <w:szCs w:val="28"/>
        </w:rPr>
        <w:t>, а также при личном обращении в случае участия в занятии по социальной адаптации раб</w:t>
      </w:r>
      <w:r w:rsidR="009B6D07" w:rsidRPr="000E612C">
        <w:rPr>
          <w:rFonts w:ascii="Times New Roman" w:hAnsi="Times New Roman" w:cs="Times New Roman"/>
          <w:sz w:val="28"/>
          <w:szCs w:val="28"/>
        </w:rPr>
        <w:t>о</w:t>
      </w:r>
      <w:r w:rsidR="009B6D07" w:rsidRPr="000E612C">
        <w:rPr>
          <w:rFonts w:ascii="Times New Roman" w:hAnsi="Times New Roman" w:cs="Times New Roman"/>
          <w:sz w:val="28"/>
          <w:szCs w:val="28"/>
        </w:rPr>
        <w:t>тод</w:t>
      </w:r>
      <w:r w:rsidR="009B6D07" w:rsidRPr="000E612C">
        <w:rPr>
          <w:rFonts w:ascii="Times New Roman" w:hAnsi="Times New Roman" w:cs="Times New Roman"/>
          <w:sz w:val="28"/>
          <w:szCs w:val="28"/>
        </w:rPr>
        <w:t>а</w:t>
      </w:r>
      <w:r w:rsidR="009B6D07" w:rsidRPr="000E612C">
        <w:rPr>
          <w:rFonts w:ascii="Times New Roman" w:hAnsi="Times New Roman" w:cs="Times New Roman"/>
          <w:sz w:val="28"/>
          <w:szCs w:val="28"/>
        </w:rPr>
        <w:t>теля и обсуждение результатов собеседования;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="009B6D07" w:rsidRPr="000E612C">
        <w:rPr>
          <w:rFonts w:ascii="Times New Roman" w:hAnsi="Times New Roman" w:cs="Times New Roman"/>
          <w:sz w:val="28"/>
          <w:szCs w:val="28"/>
        </w:rPr>
        <w:t>подготовка рекомендаций по совершенствованию навыков делового общения и проведения собеседований с работодателем;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="009B6D07" w:rsidRPr="000E612C">
        <w:rPr>
          <w:rFonts w:ascii="Times New Roman" w:hAnsi="Times New Roman" w:cs="Times New Roman"/>
          <w:sz w:val="28"/>
          <w:szCs w:val="28"/>
        </w:rPr>
        <w:t>обсуждение вопросов формирования делового имиджа, обучение м</w:t>
      </w:r>
      <w:r w:rsidR="009B6D07" w:rsidRPr="000E612C">
        <w:rPr>
          <w:rFonts w:ascii="Times New Roman" w:hAnsi="Times New Roman" w:cs="Times New Roman"/>
          <w:sz w:val="28"/>
          <w:szCs w:val="28"/>
        </w:rPr>
        <w:t>е</w:t>
      </w:r>
      <w:r w:rsidR="009B6D07" w:rsidRPr="000E612C">
        <w:rPr>
          <w:rFonts w:ascii="Times New Roman" w:hAnsi="Times New Roman" w:cs="Times New Roman"/>
          <w:sz w:val="28"/>
          <w:szCs w:val="28"/>
        </w:rPr>
        <w:t>тодам самопрезентации;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="009B6D07" w:rsidRPr="000E612C">
        <w:rPr>
          <w:rFonts w:ascii="Times New Roman" w:hAnsi="Times New Roman" w:cs="Times New Roman"/>
          <w:sz w:val="28"/>
          <w:szCs w:val="28"/>
        </w:rPr>
        <w:t>подготовка рекомендаций по совершенствованию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 у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773B98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="009B6D07" w:rsidRPr="000E612C">
        <w:rPr>
          <w:rFonts w:ascii="Times New Roman" w:hAnsi="Times New Roman" w:cs="Times New Roman"/>
          <w:sz w:val="28"/>
          <w:szCs w:val="28"/>
        </w:rPr>
        <w:t>самопрезентации</w:t>
      </w:r>
      <w:proofErr w:type="spellEnd"/>
      <w:r w:rsidR="009B6D07" w:rsidRPr="000E612C">
        <w:rPr>
          <w:rFonts w:ascii="Times New Roman" w:hAnsi="Times New Roman" w:cs="Times New Roman"/>
          <w:sz w:val="28"/>
          <w:szCs w:val="28"/>
        </w:rPr>
        <w:t>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9B6D07" w:rsidRPr="000E612C">
        <w:rPr>
          <w:rFonts w:ascii="Times New Roman" w:hAnsi="Times New Roman" w:cs="Times New Roman"/>
          <w:sz w:val="28"/>
          <w:szCs w:val="28"/>
        </w:rPr>
        <w:t>обсуждение вопросов, связанных с подготовкой к выходу на новую работу, адаптацией в коллективе, закреплением на новом рабочем месте и пл</w:t>
      </w:r>
      <w:r w:rsidR="009B6D07" w:rsidRPr="000E612C">
        <w:rPr>
          <w:rFonts w:ascii="Times New Roman" w:hAnsi="Times New Roman" w:cs="Times New Roman"/>
          <w:sz w:val="28"/>
          <w:szCs w:val="28"/>
        </w:rPr>
        <w:t>а</w:t>
      </w:r>
      <w:r w:rsidR="009B6D07" w:rsidRPr="000E612C">
        <w:rPr>
          <w:rFonts w:ascii="Times New Roman" w:hAnsi="Times New Roman" w:cs="Times New Roman"/>
          <w:sz w:val="28"/>
          <w:szCs w:val="28"/>
        </w:rPr>
        <w:t>нированием карьеры, выполнением профессиональных обязанностей;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9B6D07" w:rsidRPr="000E612C">
        <w:rPr>
          <w:rFonts w:ascii="Times New Roman" w:hAnsi="Times New Roman" w:cs="Times New Roman"/>
          <w:sz w:val="28"/>
          <w:szCs w:val="28"/>
        </w:rPr>
        <w:t>оценка степени усвоения информации и приобретения навыков в ко</w:t>
      </w:r>
      <w:r w:rsidR="009B6D07" w:rsidRPr="000E612C">
        <w:rPr>
          <w:rFonts w:ascii="Times New Roman" w:hAnsi="Times New Roman" w:cs="Times New Roman"/>
          <w:sz w:val="28"/>
          <w:szCs w:val="28"/>
        </w:rPr>
        <w:t>н</w:t>
      </w:r>
      <w:r w:rsidR="009B6D07" w:rsidRPr="000E612C">
        <w:rPr>
          <w:rFonts w:ascii="Times New Roman" w:hAnsi="Times New Roman" w:cs="Times New Roman"/>
          <w:sz w:val="28"/>
          <w:szCs w:val="28"/>
        </w:rPr>
        <w:t>це каждого занятия по социальной адаптации;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проведение тестирования (анкетирования)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9B6D07" w:rsidRPr="000E612C">
        <w:rPr>
          <w:rFonts w:ascii="Times New Roman" w:hAnsi="Times New Roman" w:cs="Times New Roman"/>
          <w:sz w:val="28"/>
          <w:szCs w:val="28"/>
        </w:rPr>
        <w:t>по окончании з</w:t>
      </w:r>
      <w:r w:rsidR="009B6D07" w:rsidRPr="000E612C">
        <w:rPr>
          <w:rFonts w:ascii="Times New Roman" w:hAnsi="Times New Roman" w:cs="Times New Roman"/>
          <w:sz w:val="28"/>
          <w:szCs w:val="28"/>
        </w:rPr>
        <w:t>а</w:t>
      </w:r>
      <w:r w:rsidR="009B6D07" w:rsidRPr="000E612C">
        <w:rPr>
          <w:rFonts w:ascii="Times New Roman" w:hAnsi="Times New Roman" w:cs="Times New Roman"/>
          <w:sz w:val="28"/>
          <w:szCs w:val="28"/>
        </w:rPr>
        <w:t>нятий по социальной адаптации, обработка результатов тестирования (анкет</w:t>
      </w:r>
      <w:r w:rsidR="009B6D07" w:rsidRPr="000E612C">
        <w:rPr>
          <w:rFonts w:ascii="Times New Roman" w:hAnsi="Times New Roman" w:cs="Times New Roman"/>
          <w:sz w:val="28"/>
          <w:szCs w:val="28"/>
        </w:rPr>
        <w:t>и</w:t>
      </w:r>
      <w:r w:rsidR="009B6D07" w:rsidRPr="000E612C">
        <w:rPr>
          <w:rFonts w:ascii="Times New Roman" w:hAnsi="Times New Roman" w:cs="Times New Roman"/>
          <w:sz w:val="28"/>
          <w:szCs w:val="28"/>
        </w:rPr>
        <w:t>рования);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обсуждение с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9B6D07" w:rsidRPr="000E612C">
        <w:rPr>
          <w:rFonts w:ascii="Times New Roman" w:hAnsi="Times New Roman" w:cs="Times New Roman"/>
          <w:sz w:val="28"/>
          <w:szCs w:val="28"/>
        </w:rPr>
        <w:t>вопросов, которые носят индивидуальный (личный) характер, в том числе в индивидуальном порядке;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подготовка рекомендаций </w:t>
      </w:r>
      <w:r w:rsidR="00773B98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9B6D07" w:rsidRPr="000E612C">
        <w:rPr>
          <w:rFonts w:ascii="Times New Roman" w:hAnsi="Times New Roman" w:cs="Times New Roman"/>
          <w:sz w:val="28"/>
          <w:szCs w:val="28"/>
        </w:rPr>
        <w:t>по поиску работы, составлению резюме, проведению деловой беседы с работодателем, самопрезентации, фо</w:t>
      </w:r>
      <w:r w:rsidR="009B6D07" w:rsidRPr="000E612C">
        <w:rPr>
          <w:rFonts w:ascii="Times New Roman" w:hAnsi="Times New Roman" w:cs="Times New Roman"/>
          <w:sz w:val="28"/>
          <w:szCs w:val="28"/>
        </w:rPr>
        <w:t>р</w:t>
      </w:r>
      <w:r w:rsidR="009B6D07" w:rsidRPr="000E612C">
        <w:rPr>
          <w:rFonts w:ascii="Times New Roman" w:hAnsi="Times New Roman" w:cs="Times New Roman"/>
          <w:sz w:val="28"/>
          <w:szCs w:val="28"/>
        </w:rPr>
        <w:t>мированию активной жизненной позиции в виде заключения о предоставлении государственной услуги;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9B6D07" w:rsidRPr="000E612C">
        <w:rPr>
          <w:rFonts w:ascii="Times New Roman" w:hAnsi="Times New Roman" w:cs="Times New Roman"/>
          <w:sz w:val="28"/>
          <w:szCs w:val="28"/>
        </w:rPr>
        <w:t xml:space="preserve">выдача заключения о предоставлении государственной услуги </w:t>
      </w:r>
      <w:r w:rsidR="00773B98" w:rsidRPr="000E612C">
        <w:rPr>
          <w:rFonts w:ascii="Times New Roman" w:hAnsi="Times New Roman" w:cs="Times New Roman"/>
          <w:sz w:val="28"/>
          <w:szCs w:val="28"/>
        </w:rPr>
        <w:t>заяв</w:t>
      </w:r>
      <w:r w:rsidR="00773B98" w:rsidRPr="000E612C">
        <w:rPr>
          <w:rFonts w:ascii="Times New Roman" w:hAnsi="Times New Roman" w:cs="Times New Roman"/>
          <w:sz w:val="28"/>
          <w:szCs w:val="28"/>
        </w:rPr>
        <w:t>и</w:t>
      </w:r>
      <w:r w:rsidR="00773B98" w:rsidRPr="000E612C">
        <w:rPr>
          <w:rFonts w:ascii="Times New Roman" w:hAnsi="Times New Roman" w:cs="Times New Roman"/>
          <w:sz w:val="28"/>
          <w:szCs w:val="28"/>
        </w:rPr>
        <w:t>телю</w:t>
      </w:r>
      <w:r w:rsidR="009B6D07" w:rsidRPr="000E612C">
        <w:rPr>
          <w:rFonts w:ascii="Times New Roman" w:hAnsi="Times New Roman" w:cs="Times New Roman"/>
          <w:sz w:val="28"/>
          <w:szCs w:val="28"/>
        </w:rPr>
        <w:t>, приобщение к личному делу получателя государственных услуг второго экзе</w:t>
      </w:r>
      <w:r w:rsidR="009B6D07" w:rsidRPr="000E612C">
        <w:rPr>
          <w:rFonts w:ascii="Times New Roman" w:hAnsi="Times New Roman" w:cs="Times New Roman"/>
          <w:sz w:val="28"/>
          <w:szCs w:val="28"/>
        </w:rPr>
        <w:t>м</w:t>
      </w:r>
      <w:r w:rsidR="009B6D07" w:rsidRPr="000E612C">
        <w:rPr>
          <w:rFonts w:ascii="Times New Roman" w:hAnsi="Times New Roman" w:cs="Times New Roman"/>
          <w:sz w:val="28"/>
          <w:szCs w:val="28"/>
        </w:rPr>
        <w:t>пляра заключения о предоставлении государственной услуги;</w:t>
      </w:r>
    </w:p>
    <w:p w:rsidR="009B6D07" w:rsidRPr="000E612C" w:rsidRDefault="00897F1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="009B6D07" w:rsidRPr="000E612C">
        <w:rPr>
          <w:rFonts w:ascii="Times New Roman" w:hAnsi="Times New Roman" w:cs="Times New Roman"/>
          <w:sz w:val="28"/>
          <w:szCs w:val="28"/>
        </w:rPr>
        <w:t>внесение результатов выполнения административных процедур (де</w:t>
      </w:r>
      <w:r w:rsidR="009B6D07" w:rsidRPr="000E612C">
        <w:rPr>
          <w:rFonts w:ascii="Times New Roman" w:hAnsi="Times New Roman" w:cs="Times New Roman"/>
          <w:sz w:val="28"/>
          <w:szCs w:val="28"/>
        </w:rPr>
        <w:t>й</w:t>
      </w:r>
      <w:r w:rsidR="009B6D07" w:rsidRPr="000E612C">
        <w:rPr>
          <w:rFonts w:ascii="Times New Roman" w:hAnsi="Times New Roman" w:cs="Times New Roman"/>
          <w:sz w:val="28"/>
          <w:szCs w:val="28"/>
        </w:rPr>
        <w:t>ствий) в регистр получателей государственных услуг в сфере занятости насел</w:t>
      </w:r>
      <w:r w:rsidR="009B6D07" w:rsidRPr="000E612C">
        <w:rPr>
          <w:rFonts w:ascii="Times New Roman" w:hAnsi="Times New Roman" w:cs="Times New Roman"/>
          <w:sz w:val="28"/>
          <w:szCs w:val="28"/>
        </w:rPr>
        <w:t>е</w:t>
      </w:r>
      <w:r w:rsidR="0085038C" w:rsidRPr="000E612C">
        <w:rPr>
          <w:rFonts w:ascii="Times New Roman" w:hAnsi="Times New Roman" w:cs="Times New Roman"/>
          <w:sz w:val="28"/>
          <w:szCs w:val="28"/>
        </w:rPr>
        <w:t>ния;</w:t>
      </w:r>
    </w:p>
    <w:p w:rsidR="00243ECE" w:rsidRPr="000E612C" w:rsidRDefault="00897F18" w:rsidP="00243EC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="00243ECE" w:rsidRPr="000E612C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243ECE" w:rsidRPr="000E612C" w:rsidRDefault="00897F18" w:rsidP="00243EC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27. </w:t>
      </w:r>
      <w:r w:rsidR="00243ECE" w:rsidRPr="000E612C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="00243ECE" w:rsidRPr="000E612C">
        <w:rPr>
          <w:rFonts w:ascii="Times New Roman" w:hAnsi="Times New Roman" w:cs="Times New Roman"/>
          <w:sz w:val="28"/>
          <w:szCs w:val="28"/>
        </w:rPr>
        <w:t>й</w:t>
      </w:r>
      <w:r w:rsidR="00243ECE" w:rsidRPr="000E612C">
        <w:rPr>
          <w:rFonts w:ascii="Times New Roman" w:hAnsi="Times New Roman" w:cs="Times New Roman"/>
          <w:sz w:val="28"/>
          <w:szCs w:val="28"/>
        </w:rPr>
        <w:t>ствий) органа (организации), должностного лица органа (организации) либо государственного служащего.</w:t>
      </w:r>
      <w:proofErr w:type="gramEnd"/>
    </w:p>
    <w:p w:rsidR="009B6D07" w:rsidRPr="000E612C" w:rsidRDefault="009B6D0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3.1.2. Допускается </w:t>
      </w:r>
      <w:r w:rsidRPr="0031789F">
        <w:rPr>
          <w:rFonts w:ascii="Times New Roman" w:hAnsi="Times New Roman" w:cs="Times New Roman"/>
          <w:sz w:val="28"/>
          <w:szCs w:val="28"/>
        </w:rPr>
        <w:t>осуществление административных процедур (де</w:t>
      </w:r>
      <w:r w:rsidRPr="0031789F">
        <w:rPr>
          <w:rFonts w:ascii="Times New Roman" w:hAnsi="Times New Roman" w:cs="Times New Roman"/>
          <w:sz w:val="28"/>
          <w:szCs w:val="28"/>
        </w:rPr>
        <w:t>й</w:t>
      </w:r>
      <w:r w:rsidRPr="0031789F">
        <w:rPr>
          <w:rFonts w:ascii="Times New Roman" w:hAnsi="Times New Roman" w:cs="Times New Roman"/>
          <w:sz w:val="28"/>
          <w:szCs w:val="28"/>
        </w:rPr>
        <w:t xml:space="preserve">ствий), предусмотренных </w:t>
      </w:r>
      <w:r w:rsidR="00897F18" w:rsidRPr="0031789F">
        <w:rPr>
          <w:rFonts w:ascii="Times New Roman" w:hAnsi="Times New Roman" w:cs="Times New Roman"/>
          <w:sz w:val="28"/>
          <w:szCs w:val="28"/>
        </w:rPr>
        <w:t>подпунктами</w:t>
      </w:r>
      <w:r w:rsidRPr="0031789F">
        <w:rPr>
          <w:rFonts w:ascii="Times New Roman" w:hAnsi="Times New Roman" w:cs="Times New Roman"/>
          <w:sz w:val="28"/>
          <w:szCs w:val="28"/>
        </w:rPr>
        <w:t xml:space="preserve"> </w:t>
      </w:r>
      <w:r w:rsidR="00897F18" w:rsidRPr="0031789F">
        <w:rPr>
          <w:rFonts w:ascii="Times New Roman" w:hAnsi="Times New Roman" w:cs="Times New Roman"/>
          <w:sz w:val="28"/>
          <w:szCs w:val="28"/>
        </w:rPr>
        <w:t>3</w:t>
      </w:r>
      <w:r w:rsidRPr="0031789F">
        <w:rPr>
          <w:rFonts w:ascii="Times New Roman" w:hAnsi="Times New Roman" w:cs="Times New Roman"/>
          <w:sz w:val="28"/>
          <w:szCs w:val="28"/>
        </w:rPr>
        <w:t>-</w:t>
      </w:r>
      <w:r w:rsidR="00897F18" w:rsidRPr="0031789F">
        <w:rPr>
          <w:rFonts w:ascii="Times New Roman" w:hAnsi="Times New Roman" w:cs="Times New Roman"/>
          <w:sz w:val="28"/>
          <w:szCs w:val="28"/>
        </w:rPr>
        <w:t>5</w:t>
      </w:r>
      <w:r w:rsidRPr="0031789F">
        <w:rPr>
          <w:rFonts w:ascii="Times New Roman" w:hAnsi="Times New Roman" w:cs="Times New Roman"/>
          <w:sz w:val="28"/>
          <w:szCs w:val="28"/>
        </w:rPr>
        <w:t xml:space="preserve">, </w:t>
      </w:r>
      <w:r w:rsidR="0031789F" w:rsidRPr="0031789F">
        <w:rPr>
          <w:rFonts w:ascii="Times New Roman" w:hAnsi="Times New Roman" w:cs="Times New Roman"/>
          <w:sz w:val="28"/>
          <w:szCs w:val="28"/>
        </w:rPr>
        <w:t>7</w:t>
      </w:r>
      <w:r w:rsidRPr="0031789F">
        <w:rPr>
          <w:rFonts w:ascii="Times New Roman" w:hAnsi="Times New Roman" w:cs="Times New Roman"/>
          <w:sz w:val="28"/>
          <w:szCs w:val="28"/>
        </w:rPr>
        <w:t>-</w:t>
      </w:r>
      <w:r w:rsidR="0031789F" w:rsidRPr="0031789F">
        <w:rPr>
          <w:rFonts w:ascii="Times New Roman" w:hAnsi="Times New Roman" w:cs="Times New Roman"/>
          <w:sz w:val="28"/>
          <w:szCs w:val="28"/>
        </w:rPr>
        <w:t>15</w:t>
      </w:r>
      <w:r w:rsidRPr="0031789F">
        <w:rPr>
          <w:rFonts w:ascii="Times New Roman" w:hAnsi="Times New Roman" w:cs="Times New Roman"/>
          <w:sz w:val="28"/>
          <w:szCs w:val="28"/>
        </w:rPr>
        <w:t>, 1</w:t>
      </w:r>
      <w:r w:rsidR="0031789F" w:rsidRPr="0031789F">
        <w:rPr>
          <w:rFonts w:ascii="Times New Roman" w:hAnsi="Times New Roman" w:cs="Times New Roman"/>
          <w:sz w:val="28"/>
          <w:szCs w:val="28"/>
        </w:rPr>
        <w:t>7</w:t>
      </w:r>
      <w:r w:rsidRPr="0031789F">
        <w:rPr>
          <w:rFonts w:ascii="Times New Roman" w:hAnsi="Times New Roman" w:cs="Times New Roman"/>
          <w:sz w:val="28"/>
          <w:szCs w:val="28"/>
        </w:rPr>
        <w:t>-2</w:t>
      </w:r>
      <w:r w:rsidR="0031789F" w:rsidRPr="0031789F">
        <w:rPr>
          <w:rFonts w:ascii="Times New Roman" w:hAnsi="Times New Roman" w:cs="Times New Roman"/>
          <w:sz w:val="28"/>
          <w:szCs w:val="28"/>
        </w:rPr>
        <w:t>2</w:t>
      </w:r>
      <w:r w:rsidRPr="0031789F">
        <w:rPr>
          <w:rFonts w:ascii="Times New Roman" w:hAnsi="Times New Roman" w:cs="Times New Roman"/>
          <w:sz w:val="28"/>
          <w:szCs w:val="28"/>
        </w:rPr>
        <w:t>, 2</w:t>
      </w:r>
      <w:r w:rsidR="0031789F" w:rsidRPr="0031789F">
        <w:rPr>
          <w:rFonts w:ascii="Times New Roman" w:hAnsi="Times New Roman" w:cs="Times New Roman"/>
          <w:sz w:val="28"/>
          <w:szCs w:val="28"/>
        </w:rPr>
        <w:t>4</w:t>
      </w:r>
      <w:r w:rsidRPr="0031789F">
        <w:rPr>
          <w:rFonts w:ascii="Times New Roman" w:hAnsi="Times New Roman" w:cs="Times New Roman"/>
          <w:sz w:val="28"/>
          <w:szCs w:val="28"/>
        </w:rPr>
        <w:t xml:space="preserve"> пункта 3.1.1</w:t>
      </w:r>
      <w:r w:rsidR="00EB75D6" w:rsidRPr="0031789F">
        <w:rPr>
          <w:rFonts w:ascii="Times New Roman" w:hAnsi="Times New Roman" w:cs="Times New Roman"/>
          <w:sz w:val="28"/>
          <w:szCs w:val="28"/>
        </w:rPr>
        <w:t xml:space="preserve">. </w:t>
      </w:r>
      <w:r w:rsidR="00056D88" w:rsidRPr="0031789F">
        <w:rPr>
          <w:rFonts w:ascii="Times New Roman" w:hAnsi="Times New Roman" w:cs="Times New Roman"/>
          <w:spacing w:val="2"/>
          <w:sz w:val="28"/>
          <w:szCs w:val="28"/>
        </w:rPr>
        <w:t>Адм</w:t>
      </w:r>
      <w:r w:rsidR="00056D88" w:rsidRPr="0031789F">
        <w:rPr>
          <w:rFonts w:ascii="Times New Roman" w:hAnsi="Times New Roman" w:cs="Times New Roman"/>
          <w:spacing w:val="2"/>
          <w:sz w:val="28"/>
          <w:szCs w:val="28"/>
        </w:rPr>
        <w:t>и</w:t>
      </w:r>
      <w:r w:rsidR="00056D88" w:rsidRPr="0031789F">
        <w:rPr>
          <w:rFonts w:ascii="Times New Roman" w:hAnsi="Times New Roman" w:cs="Times New Roman"/>
          <w:spacing w:val="2"/>
          <w:sz w:val="28"/>
          <w:szCs w:val="28"/>
        </w:rPr>
        <w:t>нистративного регламента</w:t>
      </w:r>
      <w:r w:rsidRPr="0031789F">
        <w:rPr>
          <w:rFonts w:ascii="Times New Roman" w:hAnsi="Times New Roman" w:cs="Times New Roman"/>
          <w:sz w:val="28"/>
          <w:szCs w:val="28"/>
        </w:rPr>
        <w:t>, по групповой форме предоставления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государстве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ной услуги.</w:t>
      </w:r>
    </w:p>
    <w:p w:rsidR="009656AF" w:rsidRPr="000E612C" w:rsidRDefault="00894FBA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3.1.3. </w:t>
      </w:r>
      <w:r w:rsidR="009656AF" w:rsidRPr="000E612C">
        <w:rPr>
          <w:rFonts w:ascii="Times New Roman" w:hAnsi="Times New Roman" w:cs="Times New Roman"/>
          <w:sz w:val="28"/>
          <w:szCs w:val="28"/>
        </w:rPr>
        <w:t>Административные процедуры (действия) при предоставлении го</w:t>
      </w:r>
      <w:r w:rsidR="009656AF" w:rsidRPr="000E612C">
        <w:rPr>
          <w:rFonts w:ascii="Times New Roman" w:hAnsi="Times New Roman" w:cs="Times New Roman"/>
          <w:sz w:val="28"/>
          <w:szCs w:val="28"/>
        </w:rPr>
        <w:t>с</w:t>
      </w:r>
      <w:r w:rsidR="009656AF" w:rsidRPr="000E612C">
        <w:rPr>
          <w:rFonts w:ascii="Times New Roman" w:hAnsi="Times New Roman" w:cs="Times New Roman"/>
          <w:sz w:val="28"/>
          <w:szCs w:val="28"/>
        </w:rPr>
        <w:t>ударственной услуги в электронном виде:</w:t>
      </w:r>
    </w:p>
    <w:p w:rsidR="009656AF" w:rsidRPr="000E612C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lastRenderedPageBreak/>
        <w:t>получение информации о порядке и сроках предоставления госуда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9656AF" w:rsidRPr="000E612C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формирование заявления о предоставлении государственной услуги;</w:t>
      </w:r>
    </w:p>
    <w:p w:rsidR="009656AF" w:rsidRPr="000E612C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прием и регистрация центром занятости населения заявления и иных д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услуги;</w:t>
      </w:r>
    </w:p>
    <w:p w:rsidR="009656AF" w:rsidRPr="000E612C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получение результата предоставления государственной услуги;</w:t>
      </w:r>
    </w:p>
    <w:p w:rsidR="009656AF" w:rsidRPr="000E612C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получение сведений о ходе предоставления государственной услуги;</w:t>
      </w:r>
    </w:p>
    <w:p w:rsidR="009656AF" w:rsidRPr="000E612C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услуги;</w:t>
      </w:r>
    </w:p>
    <w:p w:rsidR="00894FBA" w:rsidRPr="000E612C" w:rsidRDefault="009656AF" w:rsidP="009656A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ствий) органа (организации), должностного лица органа (организации) либо государственного служащего.</w:t>
      </w:r>
      <w:proofErr w:type="gramEnd"/>
    </w:p>
    <w:p w:rsidR="002B1F2F" w:rsidRPr="000E612C" w:rsidRDefault="002B1F2F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F2F" w:rsidRPr="000E612C" w:rsidRDefault="002B1F2F" w:rsidP="002B1F2F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3.2. Последовательность выполнения </w:t>
      </w:r>
    </w:p>
    <w:p w:rsidR="002B1F2F" w:rsidRPr="000E612C" w:rsidRDefault="002B1F2F" w:rsidP="002B1F2F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административных процедур</w:t>
      </w:r>
    </w:p>
    <w:p w:rsidR="002B1F2F" w:rsidRPr="000E612C" w:rsidRDefault="002B1F2F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 Анализ сведений о заявителе.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(действия) по ан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лизу сведений о заявителе является обращение заявителя с заявлением или с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гласие заявителя с предложением работника центра занятости населения.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Заявитель, обратившийся за предоставлением государственной услуги, представляет документы, установленные </w:t>
      </w:r>
      <w:hyperlink w:anchor="Par114" w:tooltip="2.6. Исчерпывающий перечень документов, необходимых в соответствии с нормативными правовыми актами для предоставления государственной услуги." w:history="1">
        <w:r w:rsidRPr="000E6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2.6</w:t>
        </w:r>
      </w:hyperlink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Административного 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гламента.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центра занятости населения анализирует сведения о заявителе, в том числе проверяет, состоит ли заявитель на регистрационном учете в кач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 безработного гражданина и относится ли заявитель к категории инвалидов.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работником центра занятости населения решения по результатам анализа сведений о заявителе является отсутствие оснований для отказа в предоставлении государственной услуги, предусмотренных </w:t>
      </w:r>
      <w:hyperlink w:anchor="Par143" w:tooltip="2.11.1. Основания для отказа в предоставлении государственной услуги:" w:history="1">
        <w:r w:rsidRPr="000E6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2.10.</w:t>
        </w:r>
      </w:hyperlink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Административного регламента.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принятие работн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 центра занятости населения решения о предоставлении или отказе в пред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 заявителю.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не до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 превышать 5 минут.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в предоставлении государственной услуги работник це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 занятости населения разъясняет заявителю основание отказа и оформляет </w:t>
      </w:r>
      <w:hyperlink w:anchor="Par845" w:tooltip="                                  РЕШЕНИЕ" w:history="1">
        <w:r w:rsidRPr="000E6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решение</w:t>
        </w:r>
      </w:hyperlink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экземплярах, один из которых выдает гражданину, а второй вкладывает в личное дело получателя государственных услуг.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заявителя с принятым решением он вправе обжал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действия работника центра занятости населения в установленном порядке.</w:t>
      </w:r>
    </w:p>
    <w:p w:rsidR="00EE5283" w:rsidRPr="000E612C" w:rsidRDefault="00EE5283" w:rsidP="00EE52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результата административной процедуры осуществляется 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ботником центра занятости населения в регистре получателей государственных услуг.</w:t>
      </w:r>
    </w:p>
    <w:p w:rsidR="00A16D33" w:rsidRPr="000E612C" w:rsidRDefault="00A16D33" w:rsidP="00A16D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Par269"/>
      <w:bookmarkEnd w:id="33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Запрос ИПРА, в рамках межведомственного взаимодействия, в сл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чае, указанном в пункте 2.7.3 Административного регламента.</w:t>
      </w:r>
      <w:bookmarkStart w:id="34" w:name="_GoBack"/>
      <w:bookmarkEnd w:id="34"/>
    </w:p>
    <w:p w:rsidR="00A16D33" w:rsidRPr="000E612C" w:rsidRDefault="00A16D33" w:rsidP="00A16D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(действия) являе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непредставление при обращении заявителем, относящимся к категории 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валидов, ИПРА.</w:t>
      </w:r>
    </w:p>
    <w:p w:rsidR="00A16D33" w:rsidRPr="000E612C" w:rsidRDefault="00A16D33" w:rsidP="00A16D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центра занятости населения осуществляет запрос содержащихся в ИПРА сведений, указанных в пункте 2.7.1 Регламента, в порядке, указанном в пункте 2.7.3 Регламента.</w:t>
      </w:r>
      <w:proofErr w:type="gramEnd"/>
    </w:p>
    <w:p w:rsidR="00A16D33" w:rsidRPr="000E612C" w:rsidRDefault="00A16D33" w:rsidP="00A16D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(де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ствия) не должен превышать 1 рабочего дня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обращения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заявителя.</w:t>
      </w:r>
    </w:p>
    <w:p w:rsidR="00A16D33" w:rsidRPr="000E612C" w:rsidRDefault="00A16D33" w:rsidP="00A16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(действия) является получ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от 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федерального учреждения медико-социальной экспертизы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ответа на з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 содержащихся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ИПРА сведений.</w:t>
      </w:r>
    </w:p>
    <w:p w:rsidR="00A16D33" w:rsidRPr="000E612C" w:rsidRDefault="00A16D33" w:rsidP="00A16D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Фиксация результата административной процедуры (действия) осущест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работником центра занятости населения в регистре получателей гос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услуг в сфере занятости населения.</w:t>
      </w:r>
    </w:p>
    <w:p w:rsidR="006E23DB" w:rsidRDefault="00B36642" w:rsidP="00B25BC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3.2.</w:t>
      </w:r>
      <w:r w:rsidR="00B92F59" w:rsidRPr="000E612C">
        <w:rPr>
          <w:rFonts w:ascii="Times New Roman" w:hAnsi="Times New Roman" w:cs="Times New Roman"/>
          <w:sz w:val="28"/>
          <w:szCs w:val="28"/>
        </w:rPr>
        <w:t xml:space="preserve">3. </w:t>
      </w:r>
      <w:r w:rsidR="006E23DB">
        <w:rPr>
          <w:rFonts w:ascii="Times New Roman" w:hAnsi="Times New Roman" w:cs="Times New Roman"/>
          <w:sz w:val="28"/>
          <w:szCs w:val="28"/>
        </w:rPr>
        <w:t>И</w:t>
      </w:r>
      <w:r w:rsidR="006E23DB" w:rsidRPr="000E612C">
        <w:rPr>
          <w:rFonts w:ascii="Times New Roman" w:hAnsi="Times New Roman" w:cs="Times New Roman"/>
          <w:sz w:val="28"/>
          <w:szCs w:val="28"/>
        </w:rPr>
        <w:t>нформирование</w:t>
      </w:r>
      <w:r w:rsidR="006E23DB" w:rsidRPr="000E612C">
        <w:t xml:space="preserve"> </w:t>
      </w:r>
      <w:r w:rsidR="006E23DB" w:rsidRPr="000E612C">
        <w:rPr>
          <w:rFonts w:ascii="Times New Roman" w:hAnsi="Times New Roman" w:cs="Times New Roman"/>
          <w:sz w:val="28"/>
          <w:szCs w:val="28"/>
        </w:rPr>
        <w:t>заявителя о порядке предоставления госуда</w:t>
      </w:r>
      <w:r w:rsidR="006E23DB" w:rsidRPr="000E612C">
        <w:rPr>
          <w:rFonts w:ascii="Times New Roman" w:hAnsi="Times New Roman" w:cs="Times New Roman"/>
          <w:sz w:val="28"/>
          <w:szCs w:val="28"/>
        </w:rPr>
        <w:t>р</w:t>
      </w:r>
      <w:r w:rsidR="006E23DB" w:rsidRPr="000E612C">
        <w:rPr>
          <w:rFonts w:ascii="Times New Roman" w:hAnsi="Times New Roman" w:cs="Times New Roman"/>
          <w:sz w:val="28"/>
          <w:szCs w:val="28"/>
        </w:rPr>
        <w:t>ственной услуги, формах и графике ее предоставления, направлениях социал</w:t>
      </w:r>
      <w:r w:rsidR="006E23DB" w:rsidRPr="000E612C">
        <w:rPr>
          <w:rFonts w:ascii="Times New Roman" w:hAnsi="Times New Roman" w:cs="Times New Roman"/>
          <w:sz w:val="28"/>
          <w:szCs w:val="28"/>
        </w:rPr>
        <w:t>ь</w:t>
      </w:r>
      <w:r w:rsidR="006E23DB" w:rsidRPr="000E612C">
        <w:rPr>
          <w:rFonts w:ascii="Times New Roman" w:hAnsi="Times New Roman" w:cs="Times New Roman"/>
          <w:sz w:val="28"/>
          <w:szCs w:val="28"/>
        </w:rPr>
        <w:t>ной адаптации</w:t>
      </w:r>
      <w:r w:rsidR="006E23DB">
        <w:rPr>
          <w:rFonts w:ascii="Times New Roman" w:hAnsi="Times New Roman" w:cs="Times New Roman"/>
          <w:sz w:val="28"/>
          <w:szCs w:val="28"/>
        </w:rPr>
        <w:t>.</w:t>
      </w:r>
      <w:r w:rsidR="006E23DB" w:rsidRPr="000E61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2F7" w:rsidRPr="000E612C" w:rsidRDefault="001252F7" w:rsidP="00B25BC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являе</w:t>
      </w:r>
      <w:r w:rsidRPr="000E612C">
        <w:rPr>
          <w:rFonts w:ascii="Times New Roman" w:hAnsi="Times New Roman" w:cs="Times New Roman"/>
          <w:sz w:val="28"/>
          <w:szCs w:val="28"/>
        </w:rPr>
        <w:t>т</w:t>
      </w:r>
      <w:r w:rsidRPr="000E612C">
        <w:rPr>
          <w:rFonts w:ascii="Times New Roman" w:hAnsi="Times New Roman" w:cs="Times New Roman"/>
          <w:sz w:val="28"/>
          <w:szCs w:val="28"/>
        </w:rPr>
        <w:t>ся решение работника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 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764456" w:rsidRPr="000E612C">
        <w:rPr>
          <w:rFonts w:ascii="Times New Roman" w:hAnsi="Times New Roman" w:cs="Times New Roman"/>
          <w:sz w:val="28"/>
          <w:szCs w:val="28"/>
        </w:rPr>
        <w:t>заяв</w:t>
      </w:r>
      <w:r w:rsidR="00764456" w:rsidRPr="000E612C">
        <w:rPr>
          <w:rFonts w:ascii="Times New Roman" w:hAnsi="Times New Roman" w:cs="Times New Roman"/>
          <w:sz w:val="28"/>
          <w:szCs w:val="28"/>
        </w:rPr>
        <w:t>и</w:t>
      </w:r>
      <w:r w:rsidR="00764456" w:rsidRPr="000E612C">
        <w:rPr>
          <w:rFonts w:ascii="Times New Roman" w:hAnsi="Times New Roman" w:cs="Times New Roman"/>
          <w:sz w:val="28"/>
          <w:szCs w:val="28"/>
        </w:rPr>
        <w:t xml:space="preserve">телю </w:t>
      </w:r>
      <w:r w:rsidRPr="000E612C">
        <w:rPr>
          <w:rFonts w:ascii="Times New Roman" w:hAnsi="Times New Roman" w:cs="Times New Roman"/>
          <w:sz w:val="28"/>
          <w:szCs w:val="28"/>
        </w:rPr>
        <w:t>государственной услуги.</w:t>
      </w:r>
    </w:p>
    <w:p w:rsidR="001252F7" w:rsidRPr="000E612C" w:rsidRDefault="0039046D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ar294"/>
      <w:bookmarkEnd w:id="35"/>
      <w:r w:rsidRPr="000E612C">
        <w:rPr>
          <w:rFonts w:ascii="Times New Roman" w:hAnsi="Times New Roman" w:cs="Times New Roman"/>
          <w:sz w:val="28"/>
          <w:szCs w:val="28"/>
        </w:rPr>
        <w:t xml:space="preserve">Работник центра занятости </w:t>
      </w:r>
      <w:r w:rsidR="00710D0A" w:rsidRPr="000E612C">
        <w:rPr>
          <w:rFonts w:ascii="Times New Roman" w:hAnsi="Times New Roman" w:cs="Times New Roman"/>
          <w:sz w:val="28"/>
          <w:szCs w:val="28"/>
        </w:rPr>
        <w:t>населения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 информирует заявителя о порядке предоставления государственной услуги, формах (индивидуальной или групп</w:t>
      </w:r>
      <w:r w:rsidR="001252F7" w:rsidRPr="000E612C">
        <w:rPr>
          <w:rFonts w:ascii="Times New Roman" w:hAnsi="Times New Roman" w:cs="Times New Roman"/>
          <w:sz w:val="28"/>
          <w:szCs w:val="28"/>
        </w:rPr>
        <w:t>о</w:t>
      </w:r>
      <w:r w:rsidR="001252F7" w:rsidRPr="000E612C">
        <w:rPr>
          <w:rFonts w:ascii="Times New Roman" w:hAnsi="Times New Roman" w:cs="Times New Roman"/>
          <w:sz w:val="28"/>
          <w:szCs w:val="28"/>
        </w:rPr>
        <w:t>вой), графике ее предоставления, направлениях социальной адаптации (форм</w:t>
      </w:r>
      <w:r w:rsidR="001252F7" w:rsidRPr="000E612C">
        <w:rPr>
          <w:rFonts w:ascii="Times New Roman" w:hAnsi="Times New Roman" w:cs="Times New Roman"/>
          <w:sz w:val="28"/>
          <w:szCs w:val="28"/>
        </w:rPr>
        <w:t>и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рование навыков самостоятельного поиска работы, составление резюме, </w:t>
      </w:r>
      <w:proofErr w:type="spellStart"/>
      <w:r w:rsidR="001252F7" w:rsidRPr="000E612C">
        <w:rPr>
          <w:rFonts w:ascii="Times New Roman" w:hAnsi="Times New Roman" w:cs="Times New Roman"/>
          <w:sz w:val="28"/>
          <w:szCs w:val="28"/>
        </w:rPr>
        <w:t>сам</w:t>
      </w:r>
      <w:r w:rsidR="001252F7" w:rsidRPr="000E612C">
        <w:rPr>
          <w:rFonts w:ascii="Times New Roman" w:hAnsi="Times New Roman" w:cs="Times New Roman"/>
          <w:sz w:val="28"/>
          <w:szCs w:val="28"/>
        </w:rPr>
        <w:t>о</w:t>
      </w:r>
      <w:r w:rsidR="001252F7" w:rsidRPr="000E612C">
        <w:rPr>
          <w:rFonts w:ascii="Times New Roman" w:hAnsi="Times New Roman" w:cs="Times New Roman"/>
          <w:sz w:val="28"/>
          <w:szCs w:val="28"/>
        </w:rPr>
        <w:t>презентация</w:t>
      </w:r>
      <w:proofErr w:type="spellEnd"/>
      <w:r w:rsidR="001252F7" w:rsidRPr="000E612C">
        <w:rPr>
          <w:rFonts w:ascii="Times New Roman" w:hAnsi="Times New Roman" w:cs="Times New Roman"/>
          <w:sz w:val="28"/>
          <w:szCs w:val="28"/>
        </w:rPr>
        <w:t>, собеседование с работодателем, адаптация на рабочем месте); с</w:t>
      </w:r>
      <w:r w:rsidR="001252F7" w:rsidRPr="000E612C">
        <w:rPr>
          <w:rFonts w:ascii="Times New Roman" w:hAnsi="Times New Roman" w:cs="Times New Roman"/>
          <w:sz w:val="28"/>
          <w:szCs w:val="28"/>
        </w:rPr>
        <w:t>о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общает, что предоставление государственной услуги с согласия </w:t>
      </w:r>
      <w:r w:rsidR="00764456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 с</w:t>
      </w:r>
      <w:r w:rsidR="001252F7" w:rsidRPr="000E612C">
        <w:rPr>
          <w:rFonts w:ascii="Times New Roman" w:hAnsi="Times New Roman" w:cs="Times New Roman"/>
          <w:sz w:val="28"/>
          <w:szCs w:val="28"/>
        </w:rPr>
        <w:t>о</w:t>
      </w:r>
      <w:r w:rsidR="001252F7" w:rsidRPr="000E612C">
        <w:rPr>
          <w:rFonts w:ascii="Times New Roman" w:hAnsi="Times New Roman" w:cs="Times New Roman"/>
          <w:sz w:val="28"/>
          <w:szCs w:val="28"/>
        </w:rPr>
        <w:t>провождает видеозапись.</w:t>
      </w:r>
    </w:p>
    <w:p w:rsidR="005B2253" w:rsidRPr="000E612C" w:rsidRDefault="005B2253" w:rsidP="005B2253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ние</w:t>
      </w:r>
      <w:r w:rsidR="001F7E1F" w:rsidRPr="000E612C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764456" w:rsidRPr="000E612C">
        <w:rPr>
          <w:rFonts w:ascii="Times New Roman" w:hAnsi="Times New Roman" w:cs="Times New Roman"/>
          <w:sz w:val="28"/>
          <w:szCs w:val="28"/>
        </w:rPr>
        <w:t>ом</w:t>
      </w:r>
      <w:r w:rsidR="001F7E1F" w:rsidRPr="000E612C">
        <w:rPr>
          <w:rFonts w:ascii="Times New Roman" w:hAnsi="Times New Roman" w:cs="Times New Roman"/>
          <w:sz w:val="28"/>
          <w:szCs w:val="28"/>
        </w:rPr>
        <w:t xml:space="preserve"> центра занятости населения согласия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764456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="001F7E1F" w:rsidRPr="000E612C">
        <w:rPr>
          <w:rFonts w:ascii="Times New Roman" w:hAnsi="Times New Roman" w:cs="Times New Roman"/>
          <w:sz w:val="28"/>
          <w:szCs w:val="28"/>
        </w:rPr>
        <w:t xml:space="preserve"> на участие в тестировании (анкетировании) по методикам, используемым при социальной адаптации; выбор </w:t>
      </w:r>
      <w:r w:rsidR="00764456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1F7E1F" w:rsidRPr="000E612C">
        <w:rPr>
          <w:rFonts w:ascii="Times New Roman" w:hAnsi="Times New Roman" w:cs="Times New Roman"/>
          <w:sz w:val="28"/>
          <w:szCs w:val="28"/>
        </w:rPr>
        <w:t xml:space="preserve">способа тестирования и формы предоставления </w:t>
      </w:r>
      <w:r w:rsidRPr="000E612C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1F7E1F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ствия) не должен превышать 10 минут.</w:t>
      </w:r>
    </w:p>
    <w:p w:rsidR="002B1F2F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</w:t>
      </w:r>
      <w:r w:rsidR="002B1F2F" w:rsidRPr="000E612C">
        <w:rPr>
          <w:rFonts w:ascii="Times New Roman" w:hAnsi="Times New Roman" w:cs="Times New Roman"/>
          <w:sz w:val="28"/>
          <w:szCs w:val="28"/>
        </w:rPr>
        <w:t>ата административной процедуры</w:t>
      </w:r>
      <w:r w:rsidR="001F7E1F" w:rsidRPr="000E612C">
        <w:rPr>
          <w:rFonts w:ascii="Times New Roman" w:hAnsi="Times New Roman" w:cs="Times New Roman"/>
          <w:sz w:val="28"/>
          <w:szCs w:val="28"/>
        </w:rPr>
        <w:t xml:space="preserve"> (действия) </w:t>
      </w:r>
      <w:r w:rsidR="002B1F2F" w:rsidRPr="000E612C">
        <w:rPr>
          <w:rFonts w:ascii="Times New Roman" w:hAnsi="Times New Roman" w:cs="Times New Roman"/>
          <w:sz w:val="28"/>
          <w:szCs w:val="28"/>
        </w:rPr>
        <w:t>осущест</w:t>
      </w:r>
      <w:r w:rsidR="002B1F2F" w:rsidRPr="000E612C">
        <w:rPr>
          <w:rFonts w:ascii="Times New Roman" w:hAnsi="Times New Roman" w:cs="Times New Roman"/>
          <w:sz w:val="28"/>
          <w:szCs w:val="28"/>
        </w:rPr>
        <w:t>в</w:t>
      </w:r>
      <w:r w:rsidR="002B1F2F" w:rsidRPr="000E612C">
        <w:rPr>
          <w:rFonts w:ascii="Times New Roman" w:hAnsi="Times New Roman" w:cs="Times New Roman"/>
          <w:sz w:val="28"/>
          <w:szCs w:val="28"/>
        </w:rPr>
        <w:t>ляется</w:t>
      </w:r>
      <w:r w:rsidR="001F7E1F" w:rsidRPr="000E612C">
        <w:rPr>
          <w:rFonts w:ascii="Times New Roman" w:hAnsi="Times New Roman" w:cs="Times New Roman"/>
          <w:sz w:val="28"/>
          <w:szCs w:val="28"/>
        </w:rPr>
        <w:t xml:space="preserve"> работником центра занятости населения в Журнале предварительной з</w:t>
      </w:r>
      <w:r w:rsidR="001F7E1F" w:rsidRPr="000E612C">
        <w:rPr>
          <w:rFonts w:ascii="Times New Roman" w:hAnsi="Times New Roman" w:cs="Times New Roman"/>
          <w:sz w:val="28"/>
          <w:szCs w:val="28"/>
        </w:rPr>
        <w:t>а</w:t>
      </w:r>
      <w:r w:rsidR="001F7E1F" w:rsidRPr="000E612C">
        <w:rPr>
          <w:rFonts w:ascii="Times New Roman" w:hAnsi="Times New Roman" w:cs="Times New Roman"/>
          <w:sz w:val="28"/>
          <w:szCs w:val="28"/>
        </w:rPr>
        <w:t>писи</w:t>
      </w:r>
      <w:r w:rsidR="002B1F2F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5B2253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2B1F2F" w:rsidRPr="000E612C">
        <w:rPr>
          <w:rFonts w:ascii="Times New Roman" w:hAnsi="Times New Roman" w:cs="Times New Roman"/>
          <w:sz w:val="28"/>
          <w:szCs w:val="28"/>
        </w:rPr>
        <w:t>2.</w:t>
      </w:r>
      <w:r w:rsidR="00B92F59" w:rsidRPr="000E612C">
        <w:rPr>
          <w:rFonts w:ascii="Times New Roman" w:hAnsi="Times New Roman" w:cs="Times New Roman"/>
          <w:sz w:val="28"/>
          <w:szCs w:val="28"/>
        </w:rPr>
        <w:t>4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F11D37" w:rsidRPr="000E612C">
        <w:rPr>
          <w:rFonts w:ascii="Times New Roman" w:hAnsi="Times New Roman" w:cs="Times New Roman"/>
          <w:sz w:val="28"/>
          <w:szCs w:val="28"/>
        </w:rPr>
        <w:t>заявителю</w:t>
      </w:r>
      <w:r w:rsidRPr="000E612C">
        <w:rPr>
          <w:rFonts w:ascii="Times New Roman" w:hAnsi="Times New Roman" w:cs="Times New Roman"/>
          <w:sz w:val="28"/>
          <w:szCs w:val="28"/>
        </w:rPr>
        <w:t xml:space="preserve"> пройти тестирование (анкетирование) по методикам, используемым при социальной адаптации безработных граждан, выбрать способ тестирования (с использованием соответствующего програм</w:t>
      </w:r>
      <w:r w:rsidRPr="000E612C">
        <w:rPr>
          <w:rFonts w:ascii="Times New Roman" w:hAnsi="Times New Roman" w:cs="Times New Roman"/>
          <w:sz w:val="28"/>
          <w:szCs w:val="28"/>
        </w:rPr>
        <w:t>м</w:t>
      </w:r>
      <w:r w:rsidRPr="000E612C">
        <w:rPr>
          <w:rFonts w:ascii="Times New Roman" w:hAnsi="Times New Roman" w:cs="Times New Roman"/>
          <w:sz w:val="28"/>
          <w:szCs w:val="28"/>
        </w:rPr>
        <w:t>ного обеспечения или в письменной форме (путем заполнения бланков тестов, анкет) и форму предоставления государственной услуги (групповая или инд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видуальная)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252F7" w:rsidRPr="000E612C" w:rsidRDefault="009E43CD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(действия) по предложению прохождения тестирования (анкетирования) является предлож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ние р</w:t>
      </w:r>
      <w:r w:rsidR="001252F7" w:rsidRPr="000E612C">
        <w:rPr>
          <w:rFonts w:ascii="Times New Roman" w:hAnsi="Times New Roman" w:cs="Times New Roman"/>
          <w:sz w:val="28"/>
          <w:szCs w:val="28"/>
        </w:rPr>
        <w:t>аботник</w:t>
      </w:r>
      <w:r w:rsidRPr="000E612C">
        <w:rPr>
          <w:rFonts w:ascii="Times New Roman" w:hAnsi="Times New Roman" w:cs="Times New Roman"/>
          <w:sz w:val="28"/>
          <w:szCs w:val="28"/>
        </w:rPr>
        <w:t>ом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8D5E0B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1252F7" w:rsidRPr="000E612C">
        <w:rPr>
          <w:rFonts w:ascii="Times New Roman" w:hAnsi="Times New Roman" w:cs="Times New Roman"/>
          <w:sz w:val="28"/>
          <w:szCs w:val="28"/>
        </w:rPr>
        <w:t>пройти тестирование (анкетирование) по методикам, используемым при социальной адаптации, в</w:t>
      </w:r>
      <w:r w:rsidR="001252F7" w:rsidRPr="000E612C">
        <w:rPr>
          <w:rFonts w:ascii="Times New Roman" w:hAnsi="Times New Roman" w:cs="Times New Roman"/>
          <w:sz w:val="28"/>
          <w:szCs w:val="28"/>
        </w:rPr>
        <w:t>ы</w:t>
      </w:r>
      <w:r w:rsidR="001252F7" w:rsidRPr="000E612C">
        <w:rPr>
          <w:rFonts w:ascii="Times New Roman" w:hAnsi="Times New Roman" w:cs="Times New Roman"/>
          <w:sz w:val="28"/>
          <w:szCs w:val="28"/>
        </w:rPr>
        <w:t>брать способ тестирования (с использованием соответствующего программного обеспечения или в письменной форме (путем заполнения бланков тестов, а</w:t>
      </w:r>
      <w:r w:rsidR="001252F7" w:rsidRPr="000E612C">
        <w:rPr>
          <w:rFonts w:ascii="Times New Roman" w:hAnsi="Times New Roman" w:cs="Times New Roman"/>
          <w:sz w:val="28"/>
          <w:szCs w:val="28"/>
        </w:rPr>
        <w:t>н</w:t>
      </w:r>
      <w:r w:rsidR="001252F7" w:rsidRPr="000E612C">
        <w:rPr>
          <w:rFonts w:ascii="Times New Roman" w:hAnsi="Times New Roman" w:cs="Times New Roman"/>
          <w:sz w:val="28"/>
          <w:szCs w:val="28"/>
        </w:rPr>
        <w:t>кет), форму предоставления государственной услуги (групповую или индив</w:t>
      </w:r>
      <w:r w:rsidR="001252F7" w:rsidRPr="000E612C">
        <w:rPr>
          <w:rFonts w:ascii="Times New Roman" w:hAnsi="Times New Roman" w:cs="Times New Roman"/>
          <w:sz w:val="28"/>
          <w:szCs w:val="28"/>
        </w:rPr>
        <w:t>и</w:t>
      </w:r>
      <w:r w:rsidR="001252F7" w:rsidRPr="000E612C">
        <w:rPr>
          <w:rFonts w:ascii="Times New Roman" w:hAnsi="Times New Roman" w:cs="Times New Roman"/>
          <w:sz w:val="28"/>
          <w:szCs w:val="28"/>
        </w:rPr>
        <w:t>дуальную).</w:t>
      </w:r>
      <w:proofErr w:type="gramEnd"/>
    </w:p>
    <w:p w:rsidR="001252F7" w:rsidRPr="000E612C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Заявитель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 сообщает работнику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1252F7" w:rsidRPr="000E612C">
        <w:rPr>
          <w:rFonts w:ascii="Times New Roman" w:hAnsi="Times New Roman" w:cs="Times New Roman"/>
          <w:sz w:val="28"/>
          <w:szCs w:val="28"/>
        </w:rPr>
        <w:t>о выбранном способе тестирования (с использованием соответствующего программного обеспечения или в письменной форме (путем заполнения бланков тестов, а</w:t>
      </w:r>
      <w:r w:rsidR="001252F7" w:rsidRPr="000E612C">
        <w:rPr>
          <w:rFonts w:ascii="Times New Roman" w:hAnsi="Times New Roman" w:cs="Times New Roman"/>
          <w:sz w:val="28"/>
          <w:szCs w:val="28"/>
        </w:rPr>
        <w:t>н</w:t>
      </w:r>
      <w:r w:rsidR="001252F7" w:rsidRPr="000E612C">
        <w:rPr>
          <w:rFonts w:ascii="Times New Roman" w:hAnsi="Times New Roman" w:cs="Times New Roman"/>
          <w:sz w:val="28"/>
          <w:szCs w:val="28"/>
        </w:rPr>
        <w:t>кет), форме предоставления государственной услуги (групповой или индивид</w:t>
      </w:r>
      <w:r w:rsidR="001252F7" w:rsidRPr="000E612C">
        <w:rPr>
          <w:rFonts w:ascii="Times New Roman" w:hAnsi="Times New Roman" w:cs="Times New Roman"/>
          <w:sz w:val="28"/>
          <w:szCs w:val="28"/>
        </w:rPr>
        <w:t>у</w:t>
      </w:r>
      <w:r w:rsidR="001252F7" w:rsidRPr="000E612C">
        <w:rPr>
          <w:rFonts w:ascii="Times New Roman" w:hAnsi="Times New Roman" w:cs="Times New Roman"/>
          <w:sz w:val="28"/>
          <w:szCs w:val="28"/>
        </w:rPr>
        <w:t>альной).</w:t>
      </w:r>
      <w:proofErr w:type="gramEnd"/>
    </w:p>
    <w:p w:rsidR="001252F7" w:rsidRPr="000E612C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Заявитель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 подтверждает факт своего согласия на участие в тестировании (анкетировании), выбор способа тестирования, форму предоставления госуда</w:t>
      </w:r>
      <w:r w:rsidR="001252F7" w:rsidRPr="000E612C">
        <w:rPr>
          <w:rFonts w:ascii="Times New Roman" w:hAnsi="Times New Roman" w:cs="Times New Roman"/>
          <w:sz w:val="28"/>
          <w:szCs w:val="28"/>
        </w:rPr>
        <w:t>р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ственной услуги подписью в </w:t>
      </w:r>
      <w:hyperlink w:anchor="Par1180" w:tooltip="ЖУРНАЛ" w:history="1">
        <w:r w:rsidR="00C76E5A" w:rsidRPr="000E612C">
          <w:rPr>
            <w:rFonts w:ascii="Times New Roman" w:hAnsi="Times New Roman" w:cs="Times New Roman"/>
            <w:sz w:val="28"/>
            <w:szCs w:val="28"/>
          </w:rPr>
          <w:t>Ж</w:t>
        </w:r>
        <w:r w:rsidR="001252F7" w:rsidRPr="000E612C">
          <w:rPr>
            <w:rFonts w:ascii="Times New Roman" w:hAnsi="Times New Roman" w:cs="Times New Roman"/>
            <w:sz w:val="28"/>
            <w:szCs w:val="28"/>
          </w:rPr>
          <w:t>урнале</w:t>
        </w:r>
      </w:hyperlink>
      <w:r w:rsidR="001252F7" w:rsidRPr="000E612C">
        <w:rPr>
          <w:rFonts w:ascii="Times New Roman" w:hAnsi="Times New Roman" w:cs="Times New Roman"/>
          <w:sz w:val="28"/>
          <w:szCs w:val="28"/>
        </w:rPr>
        <w:t xml:space="preserve"> предварительной записи.</w:t>
      </w:r>
    </w:p>
    <w:p w:rsidR="001252F7" w:rsidRPr="000E612C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и 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1252F7" w:rsidRPr="000E612C">
        <w:rPr>
          <w:rFonts w:ascii="Times New Roman" w:hAnsi="Times New Roman" w:cs="Times New Roman"/>
          <w:sz w:val="28"/>
          <w:szCs w:val="28"/>
        </w:rPr>
        <w:t>согласовывают дату и время начала занятий по форме, выбран</w:t>
      </w:r>
      <w:r w:rsidR="00BF14BB" w:rsidRPr="000E612C">
        <w:rPr>
          <w:rFonts w:ascii="Times New Roman" w:hAnsi="Times New Roman" w:cs="Times New Roman"/>
          <w:sz w:val="28"/>
          <w:szCs w:val="28"/>
        </w:rPr>
        <w:t xml:space="preserve">ной </w:t>
      </w:r>
      <w:r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BF14BB" w:rsidRPr="000E612C" w:rsidRDefault="00BF14BB" w:rsidP="00BF14B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ние работником центра занятости населения согласия </w:t>
      </w:r>
      <w:r w:rsidR="008D5E0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на участие в тестировании (анкетировании) по методикам, используемым при социальной адаптации; выбор </w:t>
      </w:r>
      <w:r w:rsidR="008D5E0B" w:rsidRPr="000E612C">
        <w:rPr>
          <w:rFonts w:ascii="Times New Roman" w:hAnsi="Times New Roman" w:cs="Times New Roman"/>
          <w:sz w:val="28"/>
          <w:szCs w:val="28"/>
        </w:rPr>
        <w:t>заявител</w:t>
      </w:r>
      <w:r w:rsidR="00F74966" w:rsidRPr="000E612C">
        <w:rPr>
          <w:rFonts w:ascii="Times New Roman" w:hAnsi="Times New Roman" w:cs="Times New Roman"/>
          <w:sz w:val="28"/>
          <w:szCs w:val="28"/>
        </w:rPr>
        <w:t>ем</w:t>
      </w:r>
      <w:r w:rsidR="008D5E0B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Pr="000E612C">
        <w:rPr>
          <w:rFonts w:ascii="Times New Roman" w:hAnsi="Times New Roman" w:cs="Times New Roman"/>
          <w:sz w:val="28"/>
          <w:szCs w:val="28"/>
        </w:rPr>
        <w:t>способа тестирования и формы предоставления государственной услуги.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ствия) не должен превышать 10 минут.</w:t>
      </w:r>
    </w:p>
    <w:p w:rsidR="008D5E0B" w:rsidRPr="000E612C" w:rsidRDefault="008D5E0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ляется работником центра занятости населения в Журнале предварительной з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писи.</w:t>
      </w:r>
    </w:p>
    <w:p w:rsidR="001252F7" w:rsidRPr="000E612C" w:rsidRDefault="00BF14B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2B1F2F" w:rsidRPr="000E612C">
        <w:rPr>
          <w:rFonts w:ascii="Times New Roman" w:hAnsi="Times New Roman" w:cs="Times New Roman"/>
          <w:sz w:val="28"/>
          <w:szCs w:val="28"/>
        </w:rPr>
        <w:t>2.</w:t>
      </w:r>
      <w:r w:rsidR="00B92F59" w:rsidRPr="000E612C">
        <w:rPr>
          <w:rFonts w:ascii="Times New Roman" w:hAnsi="Times New Roman" w:cs="Times New Roman"/>
          <w:sz w:val="28"/>
          <w:szCs w:val="28"/>
        </w:rPr>
        <w:t>5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710D0A" w:rsidRPr="000E612C">
        <w:rPr>
          <w:rFonts w:ascii="Times New Roman" w:hAnsi="Times New Roman" w:cs="Times New Roman"/>
          <w:sz w:val="28"/>
          <w:szCs w:val="28"/>
        </w:rPr>
        <w:t>тестирования (анкетирования) по методикам с учетом выбора безработным гражданином формы его проведения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ведению тестирования (анкетирования) является получение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согласия </w:t>
      </w:r>
      <w:r w:rsidR="008D5E0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на участие в прохождении тестиров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ния (анкетирования).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проводит тестирование (анкетир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="00710D0A" w:rsidRPr="000E612C">
        <w:rPr>
          <w:rFonts w:ascii="Times New Roman" w:hAnsi="Times New Roman" w:cs="Times New Roman"/>
          <w:sz w:val="28"/>
          <w:szCs w:val="28"/>
        </w:rPr>
        <w:t xml:space="preserve">вание) </w:t>
      </w:r>
      <w:r w:rsidR="008D5E0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по методикам, используемым при социальной адаптации, в целях выяснения причин, по которым заявитель испытывает трудности в пои</w:t>
      </w:r>
      <w:r w:rsidRPr="000E612C">
        <w:rPr>
          <w:rFonts w:ascii="Times New Roman" w:hAnsi="Times New Roman" w:cs="Times New Roman"/>
          <w:sz w:val="28"/>
          <w:szCs w:val="28"/>
        </w:rPr>
        <w:t>с</w:t>
      </w:r>
      <w:r w:rsidRPr="000E612C">
        <w:rPr>
          <w:rFonts w:ascii="Times New Roman" w:hAnsi="Times New Roman" w:cs="Times New Roman"/>
          <w:sz w:val="28"/>
          <w:szCs w:val="28"/>
        </w:rPr>
        <w:t>ке подходящей работы и трудоустройстве. Тестирование (анкетирование) пр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водится по форме, выбранной заявителем.</w:t>
      </w:r>
    </w:p>
    <w:p w:rsidR="00710D0A" w:rsidRPr="000E612C" w:rsidRDefault="00710D0A" w:rsidP="00710D0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провед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ние тестирования (анкетирования) </w:t>
      </w:r>
      <w:r w:rsidR="008D5E0B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ствия) не должен превышать 1 часа.</w:t>
      </w:r>
    </w:p>
    <w:p w:rsidR="00B831BF" w:rsidRPr="000E612C" w:rsidRDefault="00B831BF" w:rsidP="00B831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Продолжительность выполнения действий, предусмотренных настоящей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764456" w:rsidRPr="000E612C" w:rsidRDefault="00B2785D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</w:t>
      </w:r>
      <w:proofErr w:type="spellStart"/>
      <w:proofErr w:type="gramStart"/>
      <w:r w:rsidRPr="000E612C">
        <w:rPr>
          <w:rFonts w:ascii="Times New Roman" w:hAnsi="Times New Roman" w:cs="Times New Roman"/>
          <w:sz w:val="28"/>
          <w:szCs w:val="28"/>
        </w:rPr>
        <w:t>получе-ние</w:t>
      </w:r>
      <w:proofErr w:type="spellEnd"/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работником центра занятости населения результатов тестирования (анкет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рования) безработного гражданина и на основании их анализа – формирование тематики и плана проведения занятий.</w:t>
      </w:r>
    </w:p>
    <w:p w:rsidR="002B1F2F" w:rsidRPr="000E612C" w:rsidRDefault="002B1F2F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данной административной процедуры не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ляется.</w:t>
      </w:r>
    </w:p>
    <w:p w:rsidR="001252F7" w:rsidRPr="000E612C" w:rsidRDefault="00710D0A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2.</w:t>
      </w:r>
      <w:r w:rsidR="00B92F59" w:rsidRPr="000E612C">
        <w:rPr>
          <w:rFonts w:ascii="Times New Roman" w:hAnsi="Times New Roman" w:cs="Times New Roman"/>
          <w:sz w:val="28"/>
          <w:szCs w:val="28"/>
        </w:rPr>
        <w:t>6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>Обработка материалов тестирования (анкетирования) заявителя, анализ результатов тестирования (анкетирования) и формирование тематики и планов проведения занятий по социальной адаптации.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0E612C">
        <w:rPr>
          <w:rFonts w:ascii="Times New Roman" w:hAnsi="Times New Roman" w:cs="Times New Roman"/>
          <w:sz w:val="28"/>
          <w:szCs w:val="28"/>
        </w:rPr>
        <w:t>б</w:t>
      </w:r>
      <w:r w:rsidRPr="000E612C">
        <w:rPr>
          <w:rFonts w:ascii="Times New Roman" w:hAnsi="Times New Roman" w:cs="Times New Roman"/>
          <w:sz w:val="28"/>
          <w:szCs w:val="28"/>
        </w:rPr>
        <w:t>работке материалов тестирования (анкетирования) заявителя, анализу результ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тов тестирования (анкетирования) и формированию тематики и планов пров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дения занятий по социальной адаптации является проведение тестирования (а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кетирования) заявителя.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осуществляет обработку матери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лов тестирова</w:t>
      </w:r>
      <w:r w:rsidR="00710D0A" w:rsidRPr="000E612C">
        <w:rPr>
          <w:rFonts w:ascii="Times New Roman" w:hAnsi="Times New Roman" w:cs="Times New Roman"/>
          <w:sz w:val="28"/>
          <w:szCs w:val="28"/>
        </w:rPr>
        <w:t xml:space="preserve">ния (анкетирования) </w:t>
      </w:r>
      <w:r w:rsidR="008D5E0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в соответствии с методами пров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дения социологических исследований, изучения общественного мнения.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анализирует полученные результ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ты тестирования (анкетирования) и формирует тематику и план проведения з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нятий.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При проведении занятий 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применяет методы, направленные на повышение трудовой мотивации, обучает технологии самостоятельного поиска работы. Отбор методов, методик проводится по сл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дующим критериям: результативность, надежность, прогностическая ценность, высокая степень валидности, соответствие стандартам процедур обследования и обработки данных, оптимальность временных затрат обработки и достижения результатов, возможность применения электронных версий с учетом профил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рования безработных граждан.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представляет тематику и план пр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ведения занятий на утверждение </w:t>
      </w:r>
      <w:r w:rsidR="00710D0A" w:rsidRPr="000E612C">
        <w:rPr>
          <w:rFonts w:ascii="Times New Roman" w:hAnsi="Times New Roman" w:cs="Times New Roman"/>
          <w:sz w:val="28"/>
          <w:szCs w:val="28"/>
        </w:rPr>
        <w:t>руководителю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="00710D0A" w:rsidRPr="000E612C">
        <w:rPr>
          <w:rFonts w:ascii="Times New Roman" w:hAnsi="Times New Roman" w:cs="Times New Roman"/>
          <w:sz w:val="28"/>
          <w:szCs w:val="28"/>
        </w:rPr>
        <w:t>. Руководитель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утверждает </w:t>
      </w:r>
      <w:hyperlink w:anchor="Par1126" w:tooltip="                              Тематика и план" w:history="1">
        <w:r w:rsidRPr="000E612C">
          <w:rPr>
            <w:rFonts w:ascii="Times New Roman" w:hAnsi="Times New Roman" w:cs="Times New Roman"/>
            <w:sz w:val="28"/>
            <w:szCs w:val="28"/>
          </w:rPr>
          <w:t>тематику</w:t>
        </w:r>
      </w:hyperlink>
      <w:r w:rsidRPr="000E612C">
        <w:rPr>
          <w:rFonts w:ascii="Times New Roman" w:hAnsi="Times New Roman" w:cs="Times New Roman"/>
          <w:sz w:val="28"/>
          <w:szCs w:val="28"/>
        </w:rPr>
        <w:t xml:space="preserve"> и план пров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="004B2346" w:rsidRPr="000E612C">
        <w:rPr>
          <w:rFonts w:ascii="Times New Roman" w:hAnsi="Times New Roman" w:cs="Times New Roman"/>
          <w:sz w:val="28"/>
          <w:szCs w:val="28"/>
        </w:rPr>
        <w:t>дения занятий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8D5E0B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приобщает </w:t>
      </w:r>
      <w:hyperlink w:anchor="Par1126" w:tooltip="                              Тематика и план" w:history="1">
        <w:r w:rsidR="00710D0A" w:rsidRPr="000E612C">
          <w:rPr>
            <w:rFonts w:ascii="Times New Roman" w:hAnsi="Times New Roman" w:cs="Times New Roman"/>
            <w:sz w:val="28"/>
            <w:szCs w:val="28"/>
          </w:rPr>
          <w:t>тематику</w:t>
        </w:r>
      </w:hyperlink>
      <w:r w:rsidR="00710D0A" w:rsidRPr="000E612C">
        <w:rPr>
          <w:rFonts w:ascii="Times New Roman" w:hAnsi="Times New Roman" w:cs="Times New Roman"/>
          <w:sz w:val="28"/>
          <w:szCs w:val="28"/>
        </w:rPr>
        <w:t xml:space="preserve"> и план пров</w:t>
      </w:r>
      <w:r w:rsidR="00710D0A" w:rsidRPr="000E612C">
        <w:rPr>
          <w:rFonts w:ascii="Times New Roman" w:hAnsi="Times New Roman" w:cs="Times New Roman"/>
          <w:sz w:val="28"/>
          <w:szCs w:val="28"/>
        </w:rPr>
        <w:t>е</w:t>
      </w:r>
      <w:r w:rsidR="00710D0A" w:rsidRPr="000E612C">
        <w:rPr>
          <w:rFonts w:ascii="Times New Roman" w:hAnsi="Times New Roman" w:cs="Times New Roman"/>
          <w:sz w:val="28"/>
          <w:szCs w:val="28"/>
        </w:rPr>
        <w:t>дения занятий</w:t>
      </w:r>
      <w:r w:rsidRPr="000E612C">
        <w:rPr>
          <w:rFonts w:ascii="Times New Roman" w:hAnsi="Times New Roman" w:cs="Times New Roman"/>
          <w:sz w:val="28"/>
          <w:szCs w:val="28"/>
        </w:rPr>
        <w:t xml:space="preserve"> в соответствии с номенклатурой дел к документации </w:t>
      </w:r>
      <w:r w:rsidR="00B36642" w:rsidRPr="000E612C">
        <w:rPr>
          <w:rFonts w:ascii="Times New Roman" w:hAnsi="Times New Roman" w:cs="Times New Roman"/>
          <w:sz w:val="28"/>
          <w:szCs w:val="28"/>
        </w:rPr>
        <w:t>центра з</w:t>
      </w:r>
      <w:r w:rsidR="00B36642" w:rsidRPr="000E612C">
        <w:rPr>
          <w:rFonts w:ascii="Times New Roman" w:hAnsi="Times New Roman" w:cs="Times New Roman"/>
          <w:sz w:val="28"/>
          <w:szCs w:val="28"/>
        </w:rPr>
        <w:t>а</w:t>
      </w:r>
      <w:r w:rsidR="00B36642" w:rsidRPr="000E612C">
        <w:rPr>
          <w:rFonts w:ascii="Times New Roman" w:hAnsi="Times New Roman" w:cs="Times New Roman"/>
          <w:sz w:val="28"/>
          <w:szCs w:val="28"/>
        </w:rPr>
        <w:t>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Для проведения занятий по групповой форме допускается привлечение специалистов по социально-психологической и профессиональной адаптации, представителей работодателей и других работников </w:t>
      </w:r>
      <w:r w:rsidR="00B36642" w:rsidRPr="000E612C">
        <w:rPr>
          <w:rFonts w:ascii="Times New Roman" w:hAnsi="Times New Roman" w:cs="Times New Roman"/>
          <w:sz w:val="28"/>
          <w:szCs w:val="28"/>
        </w:rPr>
        <w:t>центра занятости насел</w:t>
      </w:r>
      <w:r w:rsidR="00B36642" w:rsidRPr="000E612C">
        <w:rPr>
          <w:rFonts w:ascii="Times New Roman" w:hAnsi="Times New Roman" w:cs="Times New Roman"/>
          <w:sz w:val="28"/>
          <w:szCs w:val="28"/>
        </w:rPr>
        <w:t>е</w:t>
      </w:r>
      <w:r w:rsidR="00B36642" w:rsidRPr="000E612C">
        <w:rPr>
          <w:rFonts w:ascii="Times New Roman" w:hAnsi="Times New Roman" w:cs="Times New Roman"/>
          <w:sz w:val="28"/>
          <w:szCs w:val="28"/>
        </w:rPr>
        <w:t>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, осуществляющих функции по предоставлению услуг в области содействия </w:t>
      </w:r>
      <w:r w:rsidRPr="000E612C">
        <w:rPr>
          <w:rFonts w:ascii="Times New Roman" w:hAnsi="Times New Roman" w:cs="Times New Roman"/>
          <w:sz w:val="28"/>
          <w:szCs w:val="28"/>
        </w:rPr>
        <w:lastRenderedPageBreak/>
        <w:t>занятости населения.</w:t>
      </w:r>
    </w:p>
    <w:p w:rsidR="00710D0A" w:rsidRPr="000E612C" w:rsidRDefault="00710D0A" w:rsidP="00710D0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ние работником центра занятости населения результатов тестирования (анкет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 xml:space="preserve">рования) безработного гражданина и на основании их анализа – формирование </w:t>
      </w:r>
      <w:hyperlink w:anchor="Par1126" w:tooltip="                              Тематика и план" w:history="1">
        <w:r w:rsidRPr="000E612C">
          <w:rPr>
            <w:rFonts w:ascii="Times New Roman" w:hAnsi="Times New Roman" w:cs="Times New Roman"/>
            <w:sz w:val="28"/>
            <w:szCs w:val="28"/>
          </w:rPr>
          <w:t>тематики</w:t>
        </w:r>
      </w:hyperlink>
      <w:r w:rsidRPr="000E612C">
        <w:rPr>
          <w:rFonts w:ascii="Times New Roman" w:hAnsi="Times New Roman" w:cs="Times New Roman"/>
          <w:sz w:val="28"/>
          <w:szCs w:val="28"/>
        </w:rPr>
        <w:t xml:space="preserve"> и пл</w:t>
      </w:r>
      <w:r w:rsidR="004B2346" w:rsidRPr="000E612C">
        <w:rPr>
          <w:rFonts w:ascii="Times New Roman" w:hAnsi="Times New Roman" w:cs="Times New Roman"/>
          <w:sz w:val="28"/>
          <w:szCs w:val="28"/>
        </w:rPr>
        <w:t>ана проведения занятий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ствия), связанной с обработкой материалов тестирования (анкетирования) и формирования тематики и планов проведения занятий, не должен превышать при индивидуальной форме </w:t>
      </w:r>
      <w:r w:rsidR="007B3811" w:rsidRPr="000E612C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>20 минут.</w:t>
      </w:r>
    </w:p>
    <w:p w:rsidR="00E71499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0E612C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не </w:t>
      </w:r>
      <w:r w:rsidRPr="000E612C">
        <w:rPr>
          <w:rFonts w:ascii="Times New Roman" w:hAnsi="Times New Roman" w:cs="Times New Roman"/>
          <w:sz w:val="28"/>
          <w:szCs w:val="28"/>
        </w:rPr>
        <w:t>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ля</w:t>
      </w:r>
      <w:r w:rsidR="00E71499" w:rsidRPr="000E612C">
        <w:rPr>
          <w:rFonts w:ascii="Times New Roman" w:hAnsi="Times New Roman" w:cs="Times New Roman"/>
          <w:sz w:val="28"/>
          <w:szCs w:val="28"/>
        </w:rPr>
        <w:t>ется.</w:t>
      </w:r>
    </w:p>
    <w:p w:rsidR="001252F7" w:rsidRPr="000E612C" w:rsidRDefault="00710D0A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2.</w:t>
      </w:r>
      <w:r w:rsidR="00B92F59" w:rsidRPr="000E612C">
        <w:rPr>
          <w:rFonts w:ascii="Times New Roman" w:hAnsi="Times New Roman" w:cs="Times New Roman"/>
          <w:sz w:val="28"/>
          <w:szCs w:val="28"/>
        </w:rPr>
        <w:t>7</w:t>
      </w:r>
      <w:r w:rsidRPr="000E612C">
        <w:rPr>
          <w:rFonts w:ascii="Times New Roman" w:hAnsi="Times New Roman" w:cs="Times New Roman"/>
          <w:sz w:val="28"/>
          <w:szCs w:val="28"/>
        </w:rPr>
        <w:t xml:space="preserve">. Обсуждение с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результатов тестирования (анкетиров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ния) и выявление основных причин, по которым гражданин испытывает тру</w:t>
      </w:r>
      <w:r w:rsidRPr="000E612C">
        <w:rPr>
          <w:rFonts w:ascii="Times New Roman" w:hAnsi="Times New Roman" w:cs="Times New Roman"/>
          <w:sz w:val="28"/>
          <w:szCs w:val="28"/>
        </w:rPr>
        <w:t>д</w:t>
      </w:r>
      <w:r w:rsidRPr="000E612C">
        <w:rPr>
          <w:rFonts w:ascii="Times New Roman" w:hAnsi="Times New Roman" w:cs="Times New Roman"/>
          <w:sz w:val="28"/>
          <w:szCs w:val="28"/>
        </w:rPr>
        <w:t>ности в поиске подходящей работы и трудоустройстве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являе</w:t>
      </w:r>
      <w:r w:rsidRPr="000E612C">
        <w:rPr>
          <w:rFonts w:ascii="Times New Roman" w:hAnsi="Times New Roman" w:cs="Times New Roman"/>
          <w:sz w:val="28"/>
          <w:szCs w:val="28"/>
        </w:rPr>
        <w:t>т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ся получение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результатов тестиров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ния (анкетиро</w:t>
      </w:r>
      <w:r w:rsidR="00710D0A" w:rsidRPr="000E612C">
        <w:rPr>
          <w:rFonts w:ascii="Times New Roman" w:hAnsi="Times New Roman" w:cs="Times New Roman"/>
          <w:sz w:val="28"/>
          <w:szCs w:val="28"/>
        </w:rPr>
        <w:t xml:space="preserve">вания) </w:t>
      </w:r>
      <w:r w:rsidR="00E71499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710D0A" w:rsidRPr="000E612C">
        <w:rPr>
          <w:rFonts w:ascii="Times New Roman" w:hAnsi="Times New Roman" w:cs="Times New Roman"/>
          <w:sz w:val="28"/>
          <w:szCs w:val="28"/>
        </w:rPr>
        <w:t xml:space="preserve">обсуждает с </w:t>
      </w:r>
      <w:r w:rsidR="00E71499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результаты тестирования (анкетирования) и выявляет основные причины, по ко</w:t>
      </w:r>
      <w:r w:rsidR="00710D0A" w:rsidRPr="000E612C">
        <w:rPr>
          <w:rFonts w:ascii="Times New Roman" w:hAnsi="Times New Roman" w:cs="Times New Roman"/>
          <w:sz w:val="28"/>
          <w:szCs w:val="28"/>
        </w:rPr>
        <w:t xml:space="preserve">торым </w:t>
      </w:r>
      <w:r w:rsidR="00B2785D" w:rsidRPr="000E612C">
        <w:rPr>
          <w:rFonts w:ascii="Times New Roman" w:hAnsi="Times New Roman" w:cs="Times New Roman"/>
          <w:sz w:val="28"/>
          <w:szCs w:val="28"/>
        </w:rPr>
        <w:t>з</w:t>
      </w:r>
      <w:r w:rsidR="00B2785D" w:rsidRPr="000E612C">
        <w:rPr>
          <w:rFonts w:ascii="Times New Roman" w:hAnsi="Times New Roman" w:cs="Times New Roman"/>
          <w:sz w:val="28"/>
          <w:szCs w:val="28"/>
        </w:rPr>
        <w:t>а</w:t>
      </w:r>
      <w:r w:rsidR="00B2785D" w:rsidRPr="000E612C">
        <w:rPr>
          <w:rFonts w:ascii="Times New Roman" w:hAnsi="Times New Roman" w:cs="Times New Roman"/>
          <w:sz w:val="28"/>
          <w:szCs w:val="28"/>
        </w:rPr>
        <w:t xml:space="preserve">явитель </w:t>
      </w:r>
      <w:r w:rsidRPr="000E612C">
        <w:rPr>
          <w:rFonts w:ascii="Times New Roman" w:hAnsi="Times New Roman" w:cs="Times New Roman"/>
          <w:sz w:val="28"/>
          <w:szCs w:val="28"/>
        </w:rPr>
        <w:t>испытывает трудности в поиске подходящей работы и трудоустро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стве.</w:t>
      </w:r>
    </w:p>
    <w:p w:rsidR="00710D0A" w:rsidRPr="000E612C" w:rsidRDefault="00710D0A" w:rsidP="00710D0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устано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ление работником центра занятости населения основных причин, по которым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0E612C">
        <w:rPr>
          <w:rFonts w:ascii="Times New Roman" w:hAnsi="Times New Roman" w:cs="Times New Roman"/>
          <w:sz w:val="28"/>
          <w:szCs w:val="28"/>
        </w:rPr>
        <w:t>испытывает трудности в поиске подходящей работы и трудоустро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стве.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0E612C">
        <w:rPr>
          <w:rFonts w:ascii="Times New Roman" w:hAnsi="Times New Roman" w:cs="Times New Roman"/>
          <w:sz w:val="28"/>
          <w:szCs w:val="28"/>
        </w:rPr>
        <w:t>у</w:t>
      </w:r>
      <w:r w:rsidR="007B3811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15 минут; при групповой </w:t>
      </w:r>
      <w:r w:rsidR="00710D0A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6B34AB" w:rsidRPr="000E612C" w:rsidRDefault="006B34A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данной административной процедуры не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ляется.</w:t>
      </w:r>
    </w:p>
    <w:p w:rsidR="001252F7" w:rsidRPr="000E612C" w:rsidRDefault="001229D4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2.</w:t>
      </w:r>
      <w:r w:rsidR="00B92F59" w:rsidRPr="000E612C">
        <w:rPr>
          <w:rFonts w:ascii="Times New Roman" w:hAnsi="Times New Roman" w:cs="Times New Roman"/>
          <w:sz w:val="28"/>
          <w:szCs w:val="28"/>
        </w:rPr>
        <w:t>8</w:t>
      </w:r>
      <w:r w:rsidRPr="000E612C">
        <w:rPr>
          <w:rFonts w:ascii="Times New Roman" w:hAnsi="Times New Roman" w:cs="Times New Roman"/>
          <w:sz w:val="28"/>
          <w:szCs w:val="28"/>
        </w:rPr>
        <w:t xml:space="preserve">. Согласование с </w:t>
      </w:r>
      <w:r w:rsidR="006B34AB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направлений социальной адаптации, включая план проведения занятий по социальной адаптации с учетом выявле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ных проблем, индивидуальных особенностей и ограничений жизнедеятельн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сти безработного гражданина и выбранной им формы предоставления госуда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ственной услуги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="001229D4" w:rsidRPr="000E612C">
        <w:rPr>
          <w:rFonts w:ascii="Times New Roman" w:hAnsi="Times New Roman" w:cs="Times New Roman"/>
          <w:sz w:val="28"/>
          <w:szCs w:val="28"/>
        </w:rPr>
        <w:t xml:space="preserve">гласованию с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направлений социальной адаптации является устано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ление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основных причин, по которым заявитель испытывает трудности в поиске подходящей работы и трудоустро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стве.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согласовывает с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направления социальной адаптации, включая план проведения занятий с учетом выявленных проблем, индивидуальных особенностей и ограничений жизнеде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тельности заявителя и выбранной им формы (индивидуальной, групповой) </w:t>
      </w:r>
      <w:r w:rsidRPr="000E612C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услуги.</w:t>
      </w:r>
    </w:p>
    <w:p w:rsidR="001229D4" w:rsidRPr="000E612C" w:rsidRDefault="001229D4" w:rsidP="001229D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(действия) явл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 xml:space="preserve">ется согласование работником центра занятости населения с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направлений социальной адаптации; плана проведения занятий, формы пред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ствия) не должен превышать 10 минут.</w:t>
      </w:r>
    </w:p>
    <w:p w:rsidR="003C7C91" w:rsidRPr="000E612C" w:rsidRDefault="003C7C91" w:rsidP="003C7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Фиксация результата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0E612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</w:t>
      </w:r>
      <w:r w:rsidR="00E71499" w:rsidRPr="000E612C">
        <w:rPr>
          <w:rFonts w:ascii="Times New Roman" w:hAnsi="Times New Roman" w:cs="Times New Roman"/>
          <w:sz w:val="28"/>
          <w:szCs w:val="28"/>
        </w:rPr>
        <w:t>не осущест</w:t>
      </w:r>
      <w:r w:rsidR="00E71499" w:rsidRPr="000E612C">
        <w:rPr>
          <w:rFonts w:ascii="Times New Roman" w:hAnsi="Times New Roman" w:cs="Times New Roman"/>
          <w:sz w:val="28"/>
          <w:szCs w:val="28"/>
        </w:rPr>
        <w:t>в</w:t>
      </w:r>
      <w:r w:rsidR="00E71499" w:rsidRPr="000E612C">
        <w:rPr>
          <w:rFonts w:ascii="Times New Roman" w:hAnsi="Times New Roman" w:cs="Times New Roman"/>
          <w:sz w:val="28"/>
          <w:szCs w:val="28"/>
        </w:rPr>
        <w:t>ляется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29D4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2.</w:t>
      </w:r>
      <w:r w:rsidR="00B92F59" w:rsidRPr="000E612C">
        <w:rPr>
          <w:rFonts w:ascii="Times New Roman" w:hAnsi="Times New Roman" w:cs="Times New Roman"/>
          <w:sz w:val="28"/>
          <w:szCs w:val="28"/>
        </w:rPr>
        <w:t>9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E71499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методам и способам поиска работы, технологии поиска работы, обсуждение оптимальных действий при поиске подходящей р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боты и трудоустройстве</w:t>
      </w:r>
      <w:r w:rsidR="00E71499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 xml:space="preserve">чению </w:t>
      </w:r>
      <w:r w:rsidR="0086293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методам и способам поиска работы, технологии поиска раб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ты, обсуждению оптимальных действий при поиске подходящей работы и тр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доустройстве являются тематика и план проведения занятий, утвер</w:t>
      </w:r>
      <w:r w:rsidR="001229D4" w:rsidRPr="000E612C">
        <w:rPr>
          <w:rFonts w:ascii="Times New Roman" w:hAnsi="Times New Roman" w:cs="Times New Roman"/>
          <w:sz w:val="28"/>
          <w:szCs w:val="28"/>
        </w:rPr>
        <w:t>жденных р</w:t>
      </w:r>
      <w:r w:rsidR="001229D4" w:rsidRPr="000E612C">
        <w:rPr>
          <w:rFonts w:ascii="Times New Roman" w:hAnsi="Times New Roman" w:cs="Times New Roman"/>
          <w:sz w:val="28"/>
          <w:szCs w:val="28"/>
        </w:rPr>
        <w:t>у</w:t>
      </w:r>
      <w:r w:rsidR="001229D4" w:rsidRPr="000E612C">
        <w:rPr>
          <w:rFonts w:ascii="Times New Roman" w:hAnsi="Times New Roman" w:cs="Times New Roman"/>
          <w:sz w:val="28"/>
          <w:szCs w:val="28"/>
        </w:rPr>
        <w:t>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, а также согласование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с </w:t>
      </w:r>
      <w:r w:rsidR="00B2785D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направлений социальной адаптации.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r w:rsidR="00862938" w:rsidRPr="000E612C">
        <w:rPr>
          <w:rFonts w:ascii="Times New Roman" w:hAnsi="Times New Roman" w:cs="Times New Roman"/>
          <w:sz w:val="28"/>
          <w:szCs w:val="28"/>
        </w:rPr>
        <w:t>з</w:t>
      </w:r>
      <w:r w:rsidR="00862938" w:rsidRPr="000E612C">
        <w:rPr>
          <w:rFonts w:ascii="Times New Roman" w:hAnsi="Times New Roman" w:cs="Times New Roman"/>
          <w:sz w:val="28"/>
          <w:szCs w:val="28"/>
        </w:rPr>
        <w:t>а</w:t>
      </w:r>
      <w:r w:rsidR="00862938" w:rsidRPr="000E612C">
        <w:rPr>
          <w:rFonts w:ascii="Times New Roman" w:hAnsi="Times New Roman" w:cs="Times New Roman"/>
          <w:sz w:val="28"/>
          <w:szCs w:val="28"/>
        </w:rPr>
        <w:t>явителя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методам и способам поиска работы, технологии поиска работы: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 использованием регистра получателей государственных услуг (банки вакансий и работодателей);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 использованием средств массовой информации;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 использованием Интернет-ресурсов;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путем прямого обращения к работодателям;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путем обращения в организации по содействию в трудоустройстве нас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ления;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путем обращения к знакомым;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путем размещения или рассылки резюме;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 использованием других возможных способов.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обсуждает с </w:t>
      </w:r>
      <w:r w:rsidR="00862938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оптимал</w:t>
      </w:r>
      <w:r w:rsidRPr="000E612C">
        <w:rPr>
          <w:rFonts w:ascii="Times New Roman" w:hAnsi="Times New Roman" w:cs="Times New Roman"/>
          <w:sz w:val="28"/>
          <w:szCs w:val="28"/>
        </w:rPr>
        <w:t>ь</w:t>
      </w:r>
      <w:r w:rsidRPr="000E612C">
        <w:rPr>
          <w:rFonts w:ascii="Times New Roman" w:hAnsi="Times New Roman" w:cs="Times New Roman"/>
          <w:sz w:val="28"/>
          <w:szCs w:val="28"/>
        </w:rPr>
        <w:t>ные действия при поиске подходящей работы и трудоустройстве, в том числе инфор</w:t>
      </w:r>
      <w:r w:rsidR="001229D4" w:rsidRPr="000E612C">
        <w:rPr>
          <w:rFonts w:ascii="Times New Roman" w:hAnsi="Times New Roman" w:cs="Times New Roman"/>
          <w:sz w:val="28"/>
          <w:szCs w:val="28"/>
        </w:rPr>
        <w:t xml:space="preserve">мирует </w:t>
      </w:r>
      <w:r w:rsidRPr="000E612C">
        <w:rPr>
          <w:rFonts w:ascii="Times New Roman" w:hAnsi="Times New Roman" w:cs="Times New Roman"/>
          <w:sz w:val="28"/>
          <w:szCs w:val="28"/>
        </w:rPr>
        <w:t xml:space="preserve">о положении на рынке труда, динамике спроса и предложения рабочей силы, о наличии свободных рабочих мест (вакантных должностей) по имеющимся у </w:t>
      </w:r>
      <w:r w:rsidR="001229D4" w:rsidRPr="000E612C">
        <w:rPr>
          <w:rFonts w:ascii="Times New Roman" w:hAnsi="Times New Roman" w:cs="Times New Roman"/>
          <w:sz w:val="28"/>
          <w:szCs w:val="28"/>
        </w:rPr>
        <w:t>безработного гражданина</w:t>
      </w:r>
      <w:r w:rsidRPr="000E612C">
        <w:rPr>
          <w:rFonts w:ascii="Times New Roman" w:hAnsi="Times New Roman" w:cs="Times New Roman"/>
          <w:sz w:val="28"/>
          <w:szCs w:val="28"/>
        </w:rPr>
        <w:t xml:space="preserve"> профессиям (специальностям) и сме</w:t>
      </w:r>
      <w:r w:rsidRPr="000E612C">
        <w:rPr>
          <w:rFonts w:ascii="Times New Roman" w:hAnsi="Times New Roman" w:cs="Times New Roman"/>
          <w:sz w:val="28"/>
          <w:szCs w:val="28"/>
        </w:rPr>
        <w:t>ж</w:t>
      </w:r>
      <w:r w:rsidRPr="000E612C">
        <w:rPr>
          <w:rFonts w:ascii="Times New Roman" w:hAnsi="Times New Roman" w:cs="Times New Roman"/>
          <w:sz w:val="28"/>
          <w:szCs w:val="28"/>
        </w:rPr>
        <w:t>ным профессиям (специальностям).</w:t>
      </w:r>
      <w:proofErr w:type="gramEnd"/>
    </w:p>
    <w:p w:rsidR="001229D4" w:rsidRPr="000E612C" w:rsidRDefault="001229D4" w:rsidP="001229D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овладение </w:t>
      </w:r>
      <w:r w:rsidR="00862938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методами и способами поиска работы, технологией поиска работы.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0E612C">
        <w:rPr>
          <w:rFonts w:ascii="Times New Roman" w:hAnsi="Times New Roman" w:cs="Times New Roman"/>
          <w:sz w:val="28"/>
          <w:szCs w:val="28"/>
        </w:rPr>
        <w:t>у</w:t>
      </w:r>
      <w:r w:rsidR="007B3811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1229D4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осуществляется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лучателей государственных услуг.</w:t>
      </w:r>
    </w:p>
    <w:p w:rsidR="001252F7" w:rsidRPr="000E612C" w:rsidRDefault="001229D4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2.</w:t>
      </w:r>
      <w:r w:rsidR="00B92F59" w:rsidRPr="000E612C">
        <w:rPr>
          <w:rFonts w:ascii="Times New Roman" w:hAnsi="Times New Roman" w:cs="Times New Roman"/>
          <w:sz w:val="28"/>
          <w:szCs w:val="28"/>
        </w:rPr>
        <w:t>10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proofErr w:type="gramStart"/>
      <w:r w:rsidR="0086293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технологии составления индивидуального плана самостоятельного поиска работы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с указанием мероприятий по поиску р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боты, их целей и результатов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чению технологии составления индивидуального плана самостоятельного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иска работы</w:t>
      </w:r>
      <w:r w:rsidR="001229D4" w:rsidRPr="000E612C">
        <w:rPr>
          <w:rFonts w:ascii="Times New Roman" w:hAnsi="Times New Roman" w:cs="Times New Roman"/>
          <w:sz w:val="28"/>
          <w:szCs w:val="28"/>
        </w:rPr>
        <w:t>,</w:t>
      </w:r>
      <w:r w:rsidRPr="000E612C">
        <w:rPr>
          <w:rFonts w:ascii="Times New Roman" w:hAnsi="Times New Roman" w:cs="Times New Roman"/>
          <w:sz w:val="28"/>
          <w:szCs w:val="28"/>
        </w:rPr>
        <w:t xml:space="preserve"> являются тематика и план проведения занятий, утвержденных </w:t>
      </w:r>
      <w:r w:rsidR="00BA12A9" w:rsidRPr="000E612C">
        <w:rPr>
          <w:rFonts w:ascii="Times New Roman" w:hAnsi="Times New Roman" w:cs="Times New Roman"/>
          <w:sz w:val="28"/>
          <w:szCs w:val="28"/>
        </w:rPr>
        <w:t>р</w:t>
      </w:r>
      <w:r w:rsidR="00BA12A9" w:rsidRPr="000E612C">
        <w:rPr>
          <w:rFonts w:ascii="Times New Roman" w:hAnsi="Times New Roman" w:cs="Times New Roman"/>
          <w:sz w:val="28"/>
          <w:szCs w:val="28"/>
        </w:rPr>
        <w:t>у</w:t>
      </w:r>
      <w:r w:rsidR="00BA12A9" w:rsidRPr="000E612C">
        <w:rPr>
          <w:rFonts w:ascii="Times New Roman" w:hAnsi="Times New Roman" w:cs="Times New Roman"/>
          <w:sz w:val="28"/>
          <w:szCs w:val="28"/>
        </w:rPr>
        <w:t>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>, а также овладение заявителем техн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логией поиска работы.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proofErr w:type="gramStart"/>
      <w:r w:rsidR="00862938" w:rsidRPr="000E612C">
        <w:rPr>
          <w:rFonts w:ascii="Times New Roman" w:hAnsi="Times New Roman" w:cs="Times New Roman"/>
          <w:sz w:val="28"/>
          <w:szCs w:val="28"/>
        </w:rPr>
        <w:t>з</w:t>
      </w:r>
      <w:r w:rsidR="00862938" w:rsidRPr="000E612C">
        <w:rPr>
          <w:rFonts w:ascii="Times New Roman" w:hAnsi="Times New Roman" w:cs="Times New Roman"/>
          <w:sz w:val="28"/>
          <w:szCs w:val="28"/>
        </w:rPr>
        <w:t>а</w:t>
      </w:r>
      <w:r w:rsidR="00862938" w:rsidRPr="000E612C">
        <w:rPr>
          <w:rFonts w:ascii="Times New Roman" w:hAnsi="Times New Roman" w:cs="Times New Roman"/>
          <w:sz w:val="28"/>
          <w:szCs w:val="28"/>
        </w:rPr>
        <w:t>явителя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технологии составления индивидуального плана самостоятельного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иска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работы (далее </w:t>
      </w:r>
      <w:r w:rsidR="00BA12A9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индивидуальный план), в котором указываются меропри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>тия по поиску работы, их цели и результаты</w:t>
      </w:r>
      <w:r w:rsidR="00862938" w:rsidRPr="000E612C">
        <w:rPr>
          <w:rFonts w:ascii="Times New Roman" w:hAnsi="Times New Roman" w:cs="Times New Roman"/>
          <w:sz w:val="28"/>
          <w:szCs w:val="28"/>
        </w:rPr>
        <w:t xml:space="preserve"> (приложение № 13 к приказу М</w:t>
      </w:r>
      <w:r w:rsidR="00862938" w:rsidRPr="000E612C">
        <w:rPr>
          <w:rFonts w:ascii="Times New Roman" w:hAnsi="Times New Roman" w:cs="Times New Roman"/>
          <w:sz w:val="28"/>
          <w:szCs w:val="28"/>
        </w:rPr>
        <w:t>и</w:t>
      </w:r>
      <w:r w:rsidR="00862938" w:rsidRPr="000E612C">
        <w:rPr>
          <w:rFonts w:ascii="Times New Roman" w:hAnsi="Times New Roman" w:cs="Times New Roman"/>
          <w:sz w:val="28"/>
          <w:szCs w:val="28"/>
        </w:rPr>
        <w:t>нисте</w:t>
      </w:r>
      <w:r w:rsidR="000064F8" w:rsidRPr="000E612C">
        <w:rPr>
          <w:rFonts w:ascii="Times New Roman" w:hAnsi="Times New Roman" w:cs="Times New Roman"/>
          <w:sz w:val="28"/>
          <w:szCs w:val="28"/>
        </w:rPr>
        <w:t>рства труда и социальной защиты Российской Федерации от 19 февраля 2019 г. № 90н)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A12A9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предлагает заявителю составить индивидуальный </w:t>
      </w:r>
      <w:hyperlink w:anchor="Par1015" w:tooltip="                            Индивидуальный план" w:history="1">
        <w:r w:rsidRPr="000E612C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0064F8" w:rsidRPr="000E612C">
        <w:rPr>
          <w:rFonts w:ascii="Times New Roman" w:hAnsi="Times New Roman" w:cs="Times New Roman"/>
          <w:sz w:val="28"/>
          <w:szCs w:val="28"/>
        </w:rPr>
        <w:t>.</w:t>
      </w:r>
    </w:p>
    <w:p w:rsidR="00BA12A9" w:rsidRPr="000E612C" w:rsidRDefault="00BA12A9" w:rsidP="00BA12A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овладение технологией составления индивидуального плана самостоятельного поиска р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боты и его заполнение </w:t>
      </w:r>
      <w:r w:rsidR="000064F8" w:rsidRPr="000E612C">
        <w:rPr>
          <w:rFonts w:ascii="Times New Roman" w:hAnsi="Times New Roman" w:cs="Times New Roman"/>
          <w:sz w:val="28"/>
          <w:szCs w:val="28"/>
        </w:rPr>
        <w:t>заявител</w:t>
      </w:r>
      <w:r w:rsidR="00B2785D" w:rsidRPr="000E612C">
        <w:rPr>
          <w:rFonts w:ascii="Times New Roman" w:hAnsi="Times New Roman" w:cs="Times New Roman"/>
          <w:sz w:val="28"/>
          <w:szCs w:val="28"/>
        </w:rPr>
        <w:t>ем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B2785D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B2785D" w:rsidRPr="000E612C">
        <w:rPr>
          <w:rFonts w:ascii="Times New Roman" w:hAnsi="Times New Roman" w:cs="Times New Roman"/>
          <w:sz w:val="28"/>
          <w:szCs w:val="28"/>
        </w:rPr>
        <w:t>у</w:t>
      </w:r>
      <w:r w:rsidR="00B2785D" w:rsidRPr="000E612C"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0E612C">
        <w:rPr>
          <w:rFonts w:ascii="Times New Roman" w:hAnsi="Times New Roman" w:cs="Times New Roman"/>
          <w:sz w:val="28"/>
          <w:szCs w:val="28"/>
        </w:rPr>
        <w:t xml:space="preserve"> 20 минут; при групповой </w:t>
      </w:r>
      <w:r w:rsidR="00BA12A9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осуществляется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лучателей государственных услуг, а также наличие у 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A12A9" w:rsidRPr="000E612C">
        <w:rPr>
          <w:rFonts w:ascii="Times New Roman" w:hAnsi="Times New Roman" w:cs="Times New Roman"/>
          <w:sz w:val="28"/>
          <w:szCs w:val="28"/>
        </w:rPr>
        <w:t>разработанного</w:t>
      </w:r>
      <w:r w:rsidRPr="000E612C">
        <w:rPr>
          <w:rFonts w:ascii="Times New Roman" w:hAnsi="Times New Roman" w:cs="Times New Roman"/>
          <w:sz w:val="28"/>
          <w:szCs w:val="28"/>
        </w:rPr>
        <w:t xml:space="preserve"> индивидуального плана самостоятельного поиска работы.</w:t>
      </w:r>
    </w:p>
    <w:p w:rsidR="001252F7" w:rsidRPr="000E612C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r w:rsidR="00AE7894" w:rsidRPr="000E612C">
        <w:rPr>
          <w:rFonts w:ascii="Times New Roman" w:hAnsi="Times New Roman" w:cs="Times New Roman"/>
          <w:sz w:val="28"/>
          <w:szCs w:val="28"/>
        </w:rPr>
        <w:t>1</w:t>
      </w:r>
      <w:r w:rsidR="00B92F59" w:rsidRPr="000E612C">
        <w:rPr>
          <w:rFonts w:ascii="Times New Roman" w:hAnsi="Times New Roman" w:cs="Times New Roman"/>
          <w:sz w:val="28"/>
          <w:szCs w:val="28"/>
        </w:rPr>
        <w:t>1</w:t>
      </w:r>
      <w:r w:rsidR="00AE7894" w:rsidRPr="000E612C">
        <w:rPr>
          <w:rFonts w:ascii="Times New Roman" w:hAnsi="Times New Roman" w:cs="Times New Roman"/>
          <w:sz w:val="28"/>
          <w:szCs w:val="28"/>
        </w:rPr>
        <w:t>.</w:t>
      </w:r>
      <w:r w:rsidRPr="000E612C">
        <w:rPr>
          <w:rFonts w:ascii="Times New Roman" w:hAnsi="Times New Roman" w:cs="Times New Roman"/>
          <w:sz w:val="28"/>
          <w:szCs w:val="28"/>
        </w:rPr>
        <w:t>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Pr="000E612C">
        <w:rPr>
          <w:rFonts w:ascii="Times New Roman" w:hAnsi="Times New Roman" w:cs="Times New Roman"/>
          <w:sz w:val="28"/>
          <w:szCs w:val="28"/>
        </w:rPr>
        <w:t>индивидуальных планов самостоятельного поиска р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боты, выработка рекомендаций по их совершенствованию, а также по самост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ятельному поиску подходящей работы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0E612C">
        <w:rPr>
          <w:rFonts w:ascii="Times New Roman" w:hAnsi="Times New Roman" w:cs="Times New Roman"/>
          <w:sz w:val="28"/>
          <w:szCs w:val="28"/>
        </w:rPr>
        <w:t>б</w:t>
      </w:r>
      <w:r w:rsidRPr="000E612C">
        <w:rPr>
          <w:rFonts w:ascii="Times New Roman" w:hAnsi="Times New Roman" w:cs="Times New Roman"/>
          <w:sz w:val="28"/>
          <w:szCs w:val="28"/>
        </w:rPr>
        <w:t>суждению индивидуальных планов самостоятельного поиска работы, вырабо</w:t>
      </w:r>
      <w:r w:rsidRPr="000E612C">
        <w:rPr>
          <w:rFonts w:ascii="Times New Roman" w:hAnsi="Times New Roman" w:cs="Times New Roman"/>
          <w:sz w:val="28"/>
          <w:szCs w:val="28"/>
        </w:rPr>
        <w:t>т</w:t>
      </w:r>
      <w:r w:rsidRPr="000E612C">
        <w:rPr>
          <w:rFonts w:ascii="Times New Roman" w:hAnsi="Times New Roman" w:cs="Times New Roman"/>
          <w:sz w:val="28"/>
          <w:szCs w:val="28"/>
        </w:rPr>
        <w:t>ке рекомендаций по их совершенствованию, а также по самостоятельному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иску подходящей работы</w:t>
      </w:r>
      <w:r w:rsidR="00BA12A9" w:rsidRPr="000E612C">
        <w:rPr>
          <w:rFonts w:ascii="Times New Roman" w:hAnsi="Times New Roman" w:cs="Times New Roman"/>
          <w:sz w:val="28"/>
          <w:szCs w:val="28"/>
        </w:rPr>
        <w:t xml:space="preserve"> является разработка 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0E612C">
        <w:rPr>
          <w:rFonts w:ascii="Times New Roman" w:hAnsi="Times New Roman" w:cs="Times New Roman"/>
          <w:sz w:val="28"/>
          <w:szCs w:val="28"/>
        </w:rPr>
        <w:t>индивидуального пл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на самостоятельного поиска работы.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BA12A9" w:rsidRPr="000E612C">
        <w:rPr>
          <w:rFonts w:ascii="Times New Roman" w:hAnsi="Times New Roman" w:cs="Times New Roman"/>
          <w:sz w:val="28"/>
          <w:szCs w:val="28"/>
        </w:rPr>
        <w:t>обсуждает разработанный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0064F8" w:rsidRPr="000E612C">
        <w:rPr>
          <w:rFonts w:ascii="Times New Roman" w:hAnsi="Times New Roman" w:cs="Times New Roman"/>
          <w:sz w:val="28"/>
          <w:szCs w:val="28"/>
        </w:rPr>
        <w:t>заявит</w:t>
      </w:r>
      <w:r w:rsidR="000064F8" w:rsidRPr="000E612C">
        <w:rPr>
          <w:rFonts w:ascii="Times New Roman" w:hAnsi="Times New Roman" w:cs="Times New Roman"/>
          <w:sz w:val="28"/>
          <w:szCs w:val="28"/>
        </w:rPr>
        <w:t>е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лем </w:t>
      </w:r>
      <w:r w:rsidRPr="000E612C">
        <w:rPr>
          <w:rFonts w:ascii="Times New Roman" w:hAnsi="Times New Roman" w:cs="Times New Roman"/>
          <w:sz w:val="28"/>
          <w:szCs w:val="28"/>
        </w:rPr>
        <w:t>индивидуальный план самостоятельного поиска работы, дает рекоменд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ции по его совершенствованию, а также по активизации действий по самосто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>тельному поиску подходящей работы.</w:t>
      </w:r>
    </w:p>
    <w:p w:rsidR="00BA12A9" w:rsidRPr="000E612C" w:rsidRDefault="00BA12A9" w:rsidP="00BA12A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ние 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рекомендаций по совершенствованию индивидуального плана самостоятельного поиска работы, а также по самостоятельному поиску подх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дящей работы.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0E612C">
        <w:rPr>
          <w:rFonts w:ascii="Times New Roman" w:hAnsi="Times New Roman" w:cs="Times New Roman"/>
          <w:sz w:val="28"/>
          <w:szCs w:val="28"/>
        </w:rPr>
        <w:t>у</w:t>
      </w:r>
      <w:r w:rsidR="007B3811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20 минут; при групповой </w:t>
      </w:r>
      <w:r w:rsidR="00BA12A9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r w:rsidR="006B34AB" w:rsidRPr="000E612C">
        <w:rPr>
          <w:rFonts w:ascii="Times New Roman" w:hAnsi="Times New Roman" w:cs="Times New Roman"/>
          <w:sz w:val="28"/>
          <w:szCs w:val="28"/>
        </w:rPr>
        <w:t>1</w:t>
      </w:r>
      <w:r w:rsidR="00B92F59" w:rsidRPr="000E612C">
        <w:rPr>
          <w:rFonts w:ascii="Times New Roman" w:hAnsi="Times New Roman" w:cs="Times New Roman"/>
          <w:sz w:val="28"/>
          <w:szCs w:val="28"/>
        </w:rPr>
        <w:t>2</w:t>
      </w:r>
      <w:r w:rsidR="00AE7894" w:rsidRPr="000E612C">
        <w:rPr>
          <w:rFonts w:ascii="Times New Roman" w:hAnsi="Times New Roman" w:cs="Times New Roman"/>
          <w:sz w:val="28"/>
          <w:szCs w:val="28"/>
        </w:rPr>
        <w:t>.</w:t>
      </w:r>
      <w:r w:rsidRPr="000E612C">
        <w:rPr>
          <w:rFonts w:ascii="Times New Roman" w:hAnsi="Times New Roman" w:cs="Times New Roman"/>
          <w:sz w:val="28"/>
          <w:szCs w:val="28"/>
        </w:rPr>
        <w:t>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6B34AB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технологии составления резюме, составление резюме, обсуждение резюме и направление его работодателю (с согласия бе</w:t>
      </w:r>
      <w:r w:rsidRPr="000E612C">
        <w:rPr>
          <w:rFonts w:ascii="Times New Roman" w:hAnsi="Times New Roman" w:cs="Times New Roman"/>
          <w:sz w:val="28"/>
          <w:szCs w:val="28"/>
        </w:rPr>
        <w:t>з</w:t>
      </w:r>
      <w:r w:rsidRPr="000E612C">
        <w:rPr>
          <w:rFonts w:ascii="Times New Roman" w:hAnsi="Times New Roman" w:cs="Times New Roman"/>
          <w:sz w:val="28"/>
          <w:szCs w:val="28"/>
        </w:rPr>
        <w:t>работного гражданина)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="00BA12A9" w:rsidRPr="000E612C">
        <w:rPr>
          <w:rFonts w:ascii="Times New Roman" w:hAnsi="Times New Roman" w:cs="Times New Roman"/>
          <w:sz w:val="28"/>
          <w:szCs w:val="28"/>
        </w:rPr>
        <w:t xml:space="preserve">чению 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технологии составления резюме, обсуждению резюме и направлению его работодателю являются тематика и план проведения занятий, утвержденных </w:t>
      </w:r>
      <w:r w:rsidR="00BA12A9" w:rsidRPr="000E612C">
        <w:rPr>
          <w:rFonts w:ascii="Times New Roman" w:hAnsi="Times New Roman" w:cs="Times New Roman"/>
          <w:sz w:val="28"/>
          <w:szCs w:val="28"/>
        </w:rPr>
        <w:t>руководителем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36642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>, а также получе</w:t>
      </w:r>
      <w:r w:rsidR="00BA12A9" w:rsidRPr="000E612C">
        <w:rPr>
          <w:rFonts w:ascii="Times New Roman" w:hAnsi="Times New Roman" w:cs="Times New Roman"/>
          <w:sz w:val="28"/>
          <w:szCs w:val="28"/>
        </w:rPr>
        <w:t xml:space="preserve">ние 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рекомендаций по совершенствованию индивидуального плана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иска работы и по самостоятельному поиску подходящей работы.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r w:rsidR="000064F8" w:rsidRPr="000E612C">
        <w:rPr>
          <w:rFonts w:ascii="Times New Roman" w:hAnsi="Times New Roman" w:cs="Times New Roman"/>
          <w:sz w:val="28"/>
          <w:szCs w:val="28"/>
        </w:rPr>
        <w:t>з</w:t>
      </w:r>
      <w:r w:rsidR="000064F8" w:rsidRPr="000E612C">
        <w:rPr>
          <w:rFonts w:ascii="Times New Roman" w:hAnsi="Times New Roman" w:cs="Times New Roman"/>
          <w:sz w:val="28"/>
          <w:szCs w:val="28"/>
        </w:rPr>
        <w:t>а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явителя </w:t>
      </w:r>
      <w:r w:rsidRPr="000E612C">
        <w:rPr>
          <w:rFonts w:ascii="Times New Roman" w:hAnsi="Times New Roman" w:cs="Times New Roman"/>
          <w:sz w:val="28"/>
          <w:szCs w:val="28"/>
        </w:rPr>
        <w:t>технологии составления резюме (структура, порядок составления, пр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>емы коррекции профессиональных и личностных качеств с учетом требований работодателя).</w:t>
      </w:r>
    </w:p>
    <w:p w:rsidR="00C76E5A" w:rsidRPr="000E612C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0064F8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1252F7" w:rsidRPr="000E612C">
        <w:rPr>
          <w:rFonts w:ascii="Times New Roman" w:hAnsi="Times New Roman" w:cs="Times New Roman"/>
          <w:sz w:val="28"/>
          <w:szCs w:val="28"/>
        </w:rPr>
        <w:t>познакомиться с регистром получателей госуда</w:t>
      </w:r>
      <w:r w:rsidR="001252F7" w:rsidRPr="000E612C">
        <w:rPr>
          <w:rFonts w:ascii="Times New Roman" w:hAnsi="Times New Roman" w:cs="Times New Roman"/>
          <w:sz w:val="28"/>
          <w:szCs w:val="28"/>
        </w:rPr>
        <w:t>р</w:t>
      </w:r>
      <w:r w:rsidR="001252F7" w:rsidRPr="000E612C">
        <w:rPr>
          <w:rFonts w:ascii="Times New Roman" w:hAnsi="Times New Roman" w:cs="Times New Roman"/>
          <w:sz w:val="28"/>
          <w:szCs w:val="28"/>
        </w:rPr>
        <w:t>ственных услуг (банком вакансий и работодателей) и подобрать вариант подх</w:t>
      </w:r>
      <w:r w:rsidR="001252F7" w:rsidRPr="000E612C">
        <w:rPr>
          <w:rFonts w:ascii="Times New Roman" w:hAnsi="Times New Roman" w:cs="Times New Roman"/>
          <w:sz w:val="28"/>
          <w:szCs w:val="28"/>
        </w:rPr>
        <w:t>о</w:t>
      </w:r>
      <w:r w:rsidR="001252F7" w:rsidRPr="000E612C">
        <w:rPr>
          <w:rFonts w:ascii="Times New Roman" w:hAnsi="Times New Roman" w:cs="Times New Roman"/>
          <w:sz w:val="28"/>
          <w:szCs w:val="28"/>
        </w:rPr>
        <w:t>дящей работы; в случае наличия варианта подходящей работы предлагает з</w:t>
      </w:r>
      <w:r w:rsidR="001252F7" w:rsidRPr="000E612C">
        <w:rPr>
          <w:rFonts w:ascii="Times New Roman" w:hAnsi="Times New Roman" w:cs="Times New Roman"/>
          <w:sz w:val="28"/>
          <w:szCs w:val="28"/>
        </w:rPr>
        <w:t>а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явителю направить работодателю составленное резюме. </w:t>
      </w:r>
    </w:p>
    <w:p w:rsidR="001252F7" w:rsidRPr="000E612C" w:rsidRDefault="00BA12A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центра занятости населения обучает 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технологии по </w:t>
      </w:r>
      <w:r w:rsidR="001252F7" w:rsidRPr="000E612C">
        <w:rPr>
          <w:rFonts w:ascii="Times New Roman" w:hAnsi="Times New Roman" w:cs="Times New Roman"/>
          <w:sz w:val="28"/>
          <w:szCs w:val="28"/>
        </w:rPr>
        <w:t>размещению резю</w:t>
      </w:r>
      <w:r w:rsidRPr="000E612C">
        <w:rPr>
          <w:rFonts w:ascii="Times New Roman" w:hAnsi="Times New Roman" w:cs="Times New Roman"/>
          <w:sz w:val="28"/>
          <w:szCs w:val="28"/>
        </w:rPr>
        <w:t>ме на Интерактивном портале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BA12A9" w:rsidRPr="000E612C" w:rsidRDefault="00BA12A9" w:rsidP="00BA12A9">
      <w:pPr>
        <w:pStyle w:val="FORMATTEX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овладение 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технологии составления резюме; подготовленное </w:t>
      </w:r>
      <w:r w:rsidR="003448AB" w:rsidRPr="000E612C">
        <w:rPr>
          <w:rFonts w:ascii="Times New Roman" w:hAnsi="Times New Roman" w:cs="Times New Roman"/>
          <w:sz w:val="28"/>
          <w:szCs w:val="28"/>
        </w:rPr>
        <w:t>заявителем рез</w:t>
      </w:r>
      <w:r w:rsidR="003448AB" w:rsidRPr="000E612C">
        <w:rPr>
          <w:rFonts w:ascii="Times New Roman" w:hAnsi="Times New Roman" w:cs="Times New Roman"/>
          <w:sz w:val="28"/>
          <w:szCs w:val="28"/>
        </w:rPr>
        <w:t>ю</w:t>
      </w:r>
      <w:r w:rsidR="003448AB" w:rsidRPr="000E612C">
        <w:rPr>
          <w:rFonts w:ascii="Times New Roman" w:hAnsi="Times New Roman" w:cs="Times New Roman"/>
          <w:sz w:val="28"/>
          <w:szCs w:val="28"/>
        </w:rPr>
        <w:t>ме</w:t>
      </w:r>
      <w:r w:rsidRPr="000E612C">
        <w:rPr>
          <w:rFonts w:ascii="Times New Roman" w:hAnsi="Times New Roman" w:cs="Times New Roman"/>
          <w:sz w:val="28"/>
          <w:szCs w:val="28"/>
        </w:rPr>
        <w:t xml:space="preserve">, </w:t>
      </w:r>
      <w:r w:rsidRPr="000E612C">
        <w:rPr>
          <w:rFonts w:ascii="Times New Roman" w:hAnsi="Times New Roman" w:cs="Times New Roman"/>
          <w:spacing w:val="-6"/>
          <w:sz w:val="28"/>
          <w:szCs w:val="28"/>
        </w:rPr>
        <w:t xml:space="preserve">направление резюме работодателю </w:t>
      </w:r>
      <w:r w:rsidR="001A18CC" w:rsidRPr="000E612C">
        <w:rPr>
          <w:rFonts w:ascii="Times New Roman" w:hAnsi="Times New Roman" w:cs="Times New Roman"/>
          <w:spacing w:val="-6"/>
          <w:sz w:val="28"/>
          <w:szCs w:val="28"/>
        </w:rPr>
        <w:t xml:space="preserve"> и размещение на Интерактивном портале</w:t>
      </w:r>
      <w:r w:rsidRPr="000E612C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0E612C">
        <w:rPr>
          <w:rFonts w:ascii="Times New Roman" w:hAnsi="Times New Roman" w:cs="Times New Roman"/>
          <w:sz w:val="28"/>
          <w:szCs w:val="28"/>
        </w:rPr>
        <w:t>у</w:t>
      </w:r>
      <w:r w:rsidR="007B3811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122967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36642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12296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2.1</w:t>
      </w:r>
      <w:r w:rsidR="00B92F59" w:rsidRPr="000E612C">
        <w:rPr>
          <w:rFonts w:ascii="Times New Roman" w:hAnsi="Times New Roman" w:cs="Times New Roman"/>
          <w:sz w:val="28"/>
          <w:szCs w:val="28"/>
        </w:rPr>
        <w:t>3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="006B34AB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методике проведения переговоров с работод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телем по вопросам трудоустройства посредством телефонной или видеосвязи с использованием сети Интернет, а также при личном обращении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об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чению </w:t>
      </w:r>
      <w:r w:rsidR="003448AB" w:rsidRPr="000E612C">
        <w:rPr>
          <w:rFonts w:ascii="Times New Roman" w:hAnsi="Times New Roman" w:cs="Times New Roman"/>
          <w:sz w:val="28"/>
          <w:szCs w:val="28"/>
        </w:rPr>
        <w:t>заявител</w:t>
      </w:r>
      <w:r w:rsidR="00A652FD" w:rsidRPr="000E612C">
        <w:rPr>
          <w:rFonts w:ascii="Times New Roman" w:hAnsi="Times New Roman" w:cs="Times New Roman"/>
          <w:sz w:val="28"/>
          <w:szCs w:val="28"/>
        </w:rPr>
        <w:t>я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Pr="000E612C">
        <w:rPr>
          <w:rFonts w:ascii="Times New Roman" w:hAnsi="Times New Roman" w:cs="Times New Roman"/>
          <w:sz w:val="28"/>
          <w:szCs w:val="28"/>
        </w:rPr>
        <w:t>методике проведения переговоров с работодателем по вопр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сам трудоустройства посредством телефонной или видеосвязи с использован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ем сети 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="00122967" w:rsidRPr="000E612C">
        <w:rPr>
          <w:rFonts w:ascii="Times New Roman" w:hAnsi="Times New Roman" w:cs="Times New Roman"/>
          <w:sz w:val="28"/>
          <w:szCs w:val="28"/>
        </w:rPr>
        <w:t>Интернет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 xml:space="preserve">, а также при личном обращении являются тематика и план проведения занятий, утвержденных </w:t>
      </w:r>
      <w:r w:rsidR="00122967" w:rsidRPr="000E612C">
        <w:rPr>
          <w:rFonts w:ascii="Times New Roman" w:hAnsi="Times New Roman" w:cs="Times New Roman"/>
          <w:sz w:val="28"/>
          <w:szCs w:val="28"/>
        </w:rPr>
        <w:t>руководителем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>, а также овла</w:t>
      </w:r>
      <w:r w:rsidR="00122967" w:rsidRPr="000E612C">
        <w:rPr>
          <w:rFonts w:ascii="Times New Roman" w:hAnsi="Times New Roman" w:cs="Times New Roman"/>
          <w:sz w:val="28"/>
          <w:szCs w:val="28"/>
        </w:rPr>
        <w:t>дение безработным гражданином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технологии составления резюме и наличие резюме, состав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ленного </w:t>
      </w:r>
      <w:r w:rsidR="006B34AB" w:rsidRPr="000E612C">
        <w:rPr>
          <w:rFonts w:ascii="Times New Roman" w:hAnsi="Times New Roman" w:cs="Times New Roman"/>
          <w:sz w:val="28"/>
          <w:szCs w:val="28"/>
        </w:rPr>
        <w:t>заявителем.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проводит занятие по обучению </w:t>
      </w:r>
      <w:r w:rsidR="00122967" w:rsidRPr="000E612C">
        <w:rPr>
          <w:rFonts w:ascii="Times New Roman" w:hAnsi="Times New Roman" w:cs="Times New Roman"/>
          <w:sz w:val="28"/>
          <w:szCs w:val="28"/>
        </w:rPr>
        <w:t>бе</w:t>
      </w:r>
      <w:r w:rsidR="00122967" w:rsidRPr="000E612C">
        <w:rPr>
          <w:rFonts w:ascii="Times New Roman" w:hAnsi="Times New Roman" w:cs="Times New Roman"/>
          <w:sz w:val="28"/>
          <w:szCs w:val="28"/>
        </w:rPr>
        <w:t>з</w:t>
      </w:r>
      <w:r w:rsidR="00122967" w:rsidRPr="000E612C">
        <w:rPr>
          <w:rFonts w:ascii="Times New Roman" w:hAnsi="Times New Roman" w:cs="Times New Roman"/>
          <w:sz w:val="28"/>
          <w:szCs w:val="28"/>
        </w:rPr>
        <w:t>работного гражданина</w:t>
      </w:r>
      <w:r w:rsidRPr="000E612C">
        <w:rPr>
          <w:rFonts w:ascii="Times New Roman" w:hAnsi="Times New Roman" w:cs="Times New Roman"/>
          <w:sz w:val="28"/>
          <w:szCs w:val="28"/>
        </w:rPr>
        <w:t xml:space="preserve"> методике проведения переговоров с работодателем по вопросам трудоустройства посредством телефонной или видеосвязи </w:t>
      </w:r>
      <w:r w:rsidR="00122967" w:rsidRPr="000E612C">
        <w:rPr>
          <w:rFonts w:ascii="Times New Roman" w:hAnsi="Times New Roman" w:cs="Times New Roman"/>
          <w:sz w:val="28"/>
          <w:szCs w:val="28"/>
        </w:rPr>
        <w:t>(скайп св</w:t>
      </w:r>
      <w:r w:rsidR="00122967" w:rsidRPr="000E612C">
        <w:rPr>
          <w:rFonts w:ascii="Times New Roman" w:hAnsi="Times New Roman" w:cs="Times New Roman"/>
          <w:sz w:val="28"/>
          <w:szCs w:val="28"/>
        </w:rPr>
        <w:t>я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зи) </w:t>
      </w:r>
      <w:r w:rsidRPr="000E612C">
        <w:rPr>
          <w:rFonts w:ascii="Times New Roman" w:hAnsi="Times New Roman" w:cs="Times New Roman"/>
          <w:sz w:val="28"/>
          <w:szCs w:val="28"/>
        </w:rPr>
        <w:t>с использовани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ем сети 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Интер</w:t>
      </w:r>
      <w:r w:rsidR="00122967" w:rsidRPr="000E612C">
        <w:rPr>
          <w:rFonts w:ascii="Times New Roman" w:hAnsi="Times New Roman" w:cs="Times New Roman"/>
          <w:sz w:val="28"/>
          <w:szCs w:val="28"/>
        </w:rPr>
        <w:t>нет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, а также при личном обращении.</w:t>
      </w:r>
    </w:p>
    <w:p w:rsidR="00122967" w:rsidRPr="000E612C" w:rsidRDefault="00122967" w:rsidP="001229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приобр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тение безработным гражданином навыков проведения переговоров с работод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телем по вопросам трудоустройства посредством телефонной или видеосвязи (скайп связи) с использованием сети 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Интернет, а также при личном обращ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0E612C">
        <w:rPr>
          <w:rFonts w:ascii="Times New Roman" w:hAnsi="Times New Roman" w:cs="Times New Roman"/>
          <w:sz w:val="28"/>
          <w:szCs w:val="28"/>
        </w:rPr>
        <w:t>у</w:t>
      </w:r>
      <w:r w:rsidR="00051B07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122967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12296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6B34AB" w:rsidRPr="000E612C">
        <w:rPr>
          <w:rFonts w:ascii="Times New Roman" w:hAnsi="Times New Roman" w:cs="Times New Roman"/>
          <w:sz w:val="28"/>
          <w:szCs w:val="28"/>
        </w:rPr>
        <w:t>2.1</w:t>
      </w:r>
      <w:r w:rsidR="00B92F59" w:rsidRPr="000E612C">
        <w:rPr>
          <w:rFonts w:ascii="Times New Roman" w:hAnsi="Times New Roman" w:cs="Times New Roman"/>
          <w:sz w:val="28"/>
          <w:szCs w:val="28"/>
        </w:rPr>
        <w:t>4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0E612C">
        <w:rPr>
          <w:rFonts w:ascii="Times New Roman" w:hAnsi="Times New Roman" w:cs="Times New Roman"/>
          <w:sz w:val="28"/>
          <w:szCs w:val="28"/>
        </w:rPr>
        <w:t xml:space="preserve">тренинга (видеотренинга с согласия </w:t>
      </w:r>
      <w:r w:rsidR="003448AB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>) по 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lastRenderedPageBreak/>
        <w:t>беседованию с работодателем и обсуждение его результатов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12296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ведению тренинга (ви</w:t>
      </w:r>
      <w:r w:rsidR="00122967" w:rsidRPr="000E612C">
        <w:rPr>
          <w:rFonts w:ascii="Times New Roman" w:hAnsi="Times New Roman" w:cs="Times New Roman"/>
          <w:sz w:val="28"/>
          <w:szCs w:val="28"/>
        </w:rPr>
        <w:t>деотренинга с согласия безработного гражданина</w:t>
      </w:r>
      <w:r w:rsidRPr="000E612C">
        <w:rPr>
          <w:rFonts w:ascii="Times New Roman" w:hAnsi="Times New Roman" w:cs="Times New Roman"/>
          <w:sz w:val="28"/>
          <w:szCs w:val="28"/>
        </w:rPr>
        <w:t>) по 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беседованию с работодателем и обсуждению его результатов являются темат</w:t>
      </w:r>
      <w:r w:rsidRPr="000E612C">
        <w:rPr>
          <w:rFonts w:ascii="Times New Roman" w:hAnsi="Times New Roman" w:cs="Times New Roman"/>
          <w:sz w:val="28"/>
          <w:szCs w:val="28"/>
        </w:rPr>
        <w:t>и</w:t>
      </w:r>
      <w:r w:rsidRPr="000E612C">
        <w:rPr>
          <w:rFonts w:ascii="Times New Roman" w:hAnsi="Times New Roman" w:cs="Times New Roman"/>
          <w:sz w:val="28"/>
          <w:szCs w:val="28"/>
        </w:rPr>
        <w:t xml:space="preserve">ка и план проведения занятий, утвержденных </w:t>
      </w:r>
      <w:r w:rsidR="00122967" w:rsidRPr="000E612C">
        <w:rPr>
          <w:rFonts w:ascii="Times New Roman" w:hAnsi="Times New Roman" w:cs="Times New Roman"/>
          <w:sz w:val="28"/>
          <w:szCs w:val="28"/>
        </w:rPr>
        <w:t>руководителем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>, а также приобре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тение 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навыков проведения переговоров с работодателем по вопросам трудоустройства посредством телефонной или видеосвязи 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(скайп связи) </w:t>
      </w:r>
      <w:r w:rsidRPr="000E612C">
        <w:rPr>
          <w:rFonts w:ascii="Times New Roman" w:hAnsi="Times New Roman" w:cs="Times New Roman"/>
          <w:sz w:val="28"/>
          <w:szCs w:val="28"/>
        </w:rPr>
        <w:t>с использовани</w:t>
      </w:r>
      <w:r w:rsidR="00122967" w:rsidRPr="000E612C">
        <w:rPr>
          <w:rFonts w:ascii="Times New Roman" w:hAnsi="Times New Roman" w:cs="Times New Roman"/>
          <w:sz w:val="28"/>
          <w:szCs w:val="28"/>
        </w:rPr>
        <w:t xml:space="preserve">ем сети 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="00122967" w:rsidRPr="000E612C">
        <w:rPr>
          <w:rFonts w:ascii="Times New Roman" w:hAnsi="Times New Roman" w:cs="Times New Roman"/>
          <w:sz w:val="28"/>
          <w:szCs w:val="28"/>
        </w:rPr>
        <w:t>Интернет</w:t>
      </w:r>
      <w:r w:rsidR="00E14346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, а также при ли</w:t>
      </w:r>
      <w:r w:rsidRPr="000E612C">
        <w:rPr>
          <w:rFonts w:ascii="Times New Roman" w:hAnsi="Times New Roman" w:cs="Times New Roman"/>
          <w:sz w:val="28"/>
          <w:szCs w:val="28"/>
        </w:rPr>
        <w:t>ч</w:t>
      </w:r>
      <w:r w:rsidRPr="000E612C">
        <w:rPr>
          <w:rFonts w:ascii="Times New Roman" w:hAnsi="Times New Roman" w:cs="Times New Roman"/>
          <w:sz w:val="28"/>
          <w:szCs w:val="28"/>
        </w:rPr>
        <w:t>ном обращении.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ar381"/>
      <w:bookmarkEnd w:id="36"/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проводит тренинг (видеотренинг с согласия заявителя) по собеседованию с работодателем, в ходе которого отр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батывается техника собеседования, ведение деловых переговоров, ориентация на психологические ос</w:t>
      </w:r>
      <w:r w:rsidR="00C76E5A" w:rsidRPr="000E612C">
        <w:rPr>
          <w:rFonts w:ascii="Times New Roman" w:hAnsi="Times New Roman" w:cs="Times New Roman"/>
          <w:sz w:val="28"/>
          <w:szCs w:val="28"/>
        </w:rPr>
        <w:t>обенности собеседника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демонстрирует </w:t>
      </w:r>
      <w:r w:rsidR="003448AB" w:rsidRPr="000E612C">
        <w:rPr>
          <w:rFonts w:ascii="Times New Roman" w:hAnsi="Times New Roman" w:cs="Times New Roman"/>
          <w:sz w:val="28"/>
          <w:szCs w:val="28"/>
        </w:rPr>
        <w:t>заявителю</w:t>
      </w:r>
      <w:r w:rsidRPr="000E612C">
        <w:rPr>
          <w:rFonts w:ascii="Times New Roman" w:hAnsi="Times New Roman" w:cs="Times New Roman"/>
          <w:sz w:val="28"/>
          <w:szCs w:val="28"/>
        </w:rPr>
        <w:t xml:space="preserve"> видеоз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пись</w:t>
      </w:r>
      <w:r w:rsidR="009F5A6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обсуждает с </w:t>
      </w:r>
      <w:r w:rsidR="003448AB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видеоз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пись, обращает внимание </w:t>
      </w:r>
      <w:r w:rsidR="00A652FD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на отдельные фрагменты беседы, профе</w:t>
      </w:r>
      <w:r w:rsidRPr="000E612C">
        <w:rPr>
          <w:rFonts w:ascii="Times New Roman" w:hAnsi="Times New Roman" w:cs="Times New Roman"/>
          <w:sz w:val="28"/>
          <w:szCs w:val="28"/>
        </w:rPr>
        <w:t>с</w:t>
      </w:r>
      <w:r w:rsidRPr="000E612C">
        <w:rPr>
          <w:rFonts w:ascii="Times New Roman" w:hAnsi="Times New Roman" w:cs="Times New Roman"/>
          <w:sz w:val="28"/>
          <w:szCs w:val="28"/>
        </w:rPr>
        <w:t>сиональные и другие аспекты психологического состоя</w:t>
      </w:r>
      <w:r w:rsidR="00406AD9" w:rsidRPr="000E612C">
        <w:rPr>
          <w:rFonts w:ascii="Times New Roman" w:hAnsi="Times New Roman" w:cs="Times New Roman"/>
          <w:sz w:val="28"/>
          <w:szCs w:val="28"/>
        </w:rPr>
        <w:t xml:space="preserve">ния </w:t>
      </w:r>
      <w:r w:rsidR="00A652FD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 xml:space="preserve">; проводит уничтожение </w:t>
      </w:r>
      <w:r w:rsidR="00A652FD" w:rsidRPr="000E612C">
        <w:rPr>
          <w:rFonts w:ascii="Times New Roman" w:hAnsi="Times New Roman" w:cs="Times New Roman"/>
          <w:sz w:val="28"/>
          <w:szCs w:val="28"/>
        </w:rPr>
        <w:t>видеотренинга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дает рекомендации</w:t>
      </w:r>
      <w:r w:rsidR="00406AD9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3448AB" w:rsidRPr="000E612C">
        <w:rPr>
          <w:rFonts w:ascii="Times New Roman" w:hAnsi="Times New Roman" w:cs="Times New Roman"/>
          <w:sz w:val="28"/>
          <w:szCs w:val="28"/>
        </w:rPr>
        <w:t>заявителю</w:t>
      </w:r>
      <w:r w:rsidRPr="000E612C">
        <w:rPr>
          <w:rFonts w:ascii="Times New Roman" w:hAnsi="Times New Roman" w:cs="Times New Roman"/>
          <w:sz w:val="28"/>
          <w:szCs w:val="28"/>
        </w:rPr>
        <w:t>, направленные на совершенствование навыков делового общения, проведения собеседования с работодателем, самопрезентации.</w:t>
      </w:r>
    </w:p>
    <w:p w:rsidR="00406AD9" w:rsidRPr="000E612C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приобр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тение заявителем навыков собеседования с работодателем.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0E612C">
        <w:rPr>
          <w:rFonts w:ascii="Times New Roman" w:hAnsi="Times New Roman" w:cs="Times New Roman"/>
          <w:sz w:val="28"/>
          <w:szCs w:val="28"/>
        </w:rPr>
        <w:t>у</w:t>
      </w:r>
      <w:r w:rsidR="00051B07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40 минут; при групповой </w:t>
      </w:r>
      <w:r w:rsidR="00406AD9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3 часов.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E83F9E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74700D" w:rsidRPr="000E612C">
        <w:rPr>
          <w:rFonts w:ascii="Times New Roman" w:hAnsi="Times New Roman" w:cs="Times New Roman"/>
          <w:sz w:val="28"/>
          <w:szCs w:val="28"/>
        </w:rPr>
        <w:t>2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r w:rsidR="0074700D" w:rsidRPr="000E612C">
        <w:rPr>
          <w:rFonts w:ascii="Times New Roman" w:hAnsi="Times New Roman" w:cs="Times New Roman"/>
          <w:sz w:val="28"/>
          <w:szCs w:val="28"/>
        </w:rPr>
        <w:t>1</w:t>
      </w:r>
      <w:r w:rsidR="00B92F59" w:rsidRPr="000E612C">
        <w:rPr>
          <w:rFonts w:ascii="Times New Roman" w:hAnsi="Times New Roman" w:cs="Times New Roman"/>
          <w:sz w:val="28"/>
          <w:szCs w:val="28"/>
        </w:rPr>
        <w:t>5</w:t>
      </w:r>
      <w:r w:rsidRPr="000E612C">
        <w:rPr>
          <w:rFonts w:ascii="Times New Roman" w:hAnsi="Times New Roman" w:cs="Times New Roman"/>
          <w:sz w:val="28"/>
          <w:szCs w:val="28"/>
        </w:rPr>
        <w:t>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0E612C">
        <w:rPr>
          <w:rFonts w:ascii="Times New Roman" w:hAnsi="Times New Roman" w:cs="Times New Roman"/>
          <w:sz w:val="28"/>
          <w:szCs w:val="28"/>
        </w:rPr>
        <w:t>проведения собеседования с работодателем посре</w:t>
      </w:r>
      <w:r w:rsidRPr="000E612C">
        <w:rPr>
          <w:rFonts w:ascii="Times New Roman" w:hAnsi="Times New Roman" w:cs="Times New Roman"/>
          <w:sz w:val="28"/>
          <w:szCs w:val="28"/>
        </w:rPr>
        <w:t>д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ством телефонной или видеосвязи (скайп связи) с использованием сети </w:t>
      </w:r>
      <w:r w:rsidR="003448AB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Инте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нет</w:t>
      </w:r>
      <w:r w:rsidR="003448AB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, а также при личном обращении в случае участия в занятии по социальной адаптации работодателя и обсуждение результатов собеседования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ганизации проведения собеседования с работодателем и обсуждению результ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тов собеседования являются тематика и план проведения занятий, утвержде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 xml:space="preserve">ных </w:t>
      </w:r>
      <w:r w:rsidR="00406AD9" w:rsidRPr="000E612C">
        <w:rPr>
          <w:rFonts w:ascii="Times New Roman" w:hAnsi="Times New Roman" w:cs="Times New Roman"/>
          <w:sz w:val="28"/>
          <w:szCs w:val="28"/>
        </w:rPr>
        <w:t>руководителем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, а также приобретение </w:t>
      </w:r>
      <w:r w:rsidR="0074700D" w:rsidRPr="000E612C">
        <w:rPr>
          <w:rFonts w:ascii="Times New Roman" w:hAnsi="Times New Roman" w:cs="Times New Roman"/>
          <w:sz w:val="28"/>
          <w:szCs w:val="28"/>
        </w:rPr>
        <w:t>заявит</w:t>
      </w:r>
      <w:r w:rsidR="0074700D" w:rsidRPr="000E612C">
        <w:rPr>
          <w:rFonts w:ascii="Times New Roman" w:hAnsi="Times New Roman" w:cs="Times New Roman"/>
          <w:sz w:val="28"/>
          <w:szCs w:val="28"/>
        </w:rPr>
        <w:t>е</w:t>
      </w:r>
      <w:r w:rsidR="0074700D" w:rsidRPr="000E612C">
        <w:rPr>
          <w:rFonts w:ascii="Times New Roman" w:hAnsi="Times New Roman" w:cs="Times New Roman"/>
          <w:sz w:val="28"/>
          <w:szCs w:val="28"/>
        </w:rPr>
        <w:lastRenderedPageBreak/>
        <w:t xml:space="preserve">лем </w:t>
      </w:r>
      <w:r w:rsidRPr="000E612C">
        <w:rPr>
          <w:rFonts w:ascii="Times New Roman" w:hAnsi="Times New Roman" w:cs="Times New Roman"/>
          <w:sz w:val="28"/>
          <w:szCs w:val="28"/>
        </w:rPr>
        <w:t>навыков собеседования с работодателем.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предлагает </w:t>
      </w:r>
      <w:r w:rsidR="007E49CF" w:rsidRPr="000E612C">
        <w:rPr>
          <w:rFonts w:ascii="Times New Roman" w:hAnsi="Times New Roman" w:cs="Times New Roman"/>
          <w:sz w:val="28"/>
          <w:szCs w:val="28"/>
        </w:rPr>
        <w:t>заявителю</w:t>
      </w:r>
      <w:r w:rsidRPr="000E612C">
        <w:rPr>
          <w:rFonts w:ascii="Times New Roman" w:hAnsi="Times New Roman" w:cs="Times New Roman"/>
          <w:sz w:val="28"/>
          <w:szCs w:val="28"/>
        </w:rPr>
        <w:t xml:space="preserve"> провести 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беседование с работодателем, предлагающим подходящий вариант труд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устройства, подобранный с использованием регистра получателей госуда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ственных услуг (банка вакансий и работодателей), посредством телефонной или видеосвязи </w:t>
      </w:r>
      <w:r w:rsidR="00406AD9" w:rsidRPr="000E612C">
        <w:rPr>
          <w:rFonts w:ascii="Times New Roman" w:hAnsi="Times New Roman" w:cs="Times New Roman"/>
          <w:sz w:val="28"/>
          <w:szCs w:val="28"/>
        </w:rPr>
        <w:t>(скайп связи) с использованием сети Интернет</w:t>
      </w:r>
      <w:r w:rsidRPr="000E612C">
        <w:rPr>
          <w:rFonts w:ascii="Times New Roman" w:hAnsi="Times New Roman" w:cs="Times New Roman"/>
          <w:sz w:val="28"/>
          <w:szCs w:val="28"/>
        </w:rPr>
        <w:t>, а также при личном обращении, в случае участия в занятии работодателя.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обсуждает результаты собеседов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ния 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с работодателем, предлагает осуществлять самостоятельный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иск свободных рабочих мест (вакантных должностей) и проводить собеседов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ния с работодателями.</w:t>
      </w:r>
    </w:p>
    <w:p w:rsidR="00406AD9" w:rsidRPr="000E612C" w:rsidRDefault="00406AD9" w:rsidP="00406A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пров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денное безработным гражданином собеседование с работодателем и обсужд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ние его результатов.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0E612C">
        <w:rPr>
          <w:rFonts w:ascii="Times New Roman" w:hAnsi="Times New Roman" w:cs="Times New Roman"/>
          <w:sz w:val="28"/>
          <w:szCs w:val="28"/>
        </w:rPr>
        <w:t>у</w:t>
      </w:r>
      <w:r w:rsidR="00051B07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40 минут; при групповой </w:t>
      </w:r>
      <w:r w:rsidR="00406AD9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E83F9E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74700D" w:rsidRPr="000E612C">
        <w:rPr>
          <w:rFonts w:ascii="Times New Roman" w:hAnsi="Times New Roman" w:cs="Times New Roman"/>
          <w:sz w:val="28"/>
          <w:szCs w:val="28"/>
        </w:rPr>
        <w:t>2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r w:rsidR="0074700D" w:rsidRPr="000E612C">
        <w:rPr>
          <w:rFonts w:ascii="Times New Roman" w:hAnsi="Times New Roman" w:cs="Times New Roman"/>
          <w:sz w:val="28"/>
          <w:szCs w:val="28"/>
        </w:rPr>
        <w:t>1</w:t>
      </w:r>
      <w:r w:rsidR="00B92F59" w:rsidRPr="000E612C">
        <w:rPr>
          <w:rFonts w:ascii="Times New Roman" w:hAnsi="Times New Roman" w:cs="Times New Roman"/>
          <w:sz w:val="28"/>
          <w:szCs w:val="28"/>
        </w:rPr>
        <w:t>6</w:t>
      </w:r>
      <w:r w:rsidR="00AE7894" w:rsidRPr="000E612C">
        <w:rPr>
          <w:rFonts w:ascii="Times New Roman" w:hAnsi="Times New Roman" w:cs="Times New Roman"/>
          <w:sz w:val="28"/>
          <w:szCs w:val="28"/>
        </w:rPr>
        <w:t>.</w:t>
      </w:r>
      <w:r w:rsidRPr="000E612C">
        <w:rPr>
          <w:rFonts w:ascii="Times New Roman" w:hAnsi="Times New Roman" w:cs="Times New Roman"/>
          <w:sz w:val="28"/>
          <w:szCs w:val="28"/>
        </w:rPr>
        <w:t> </w:t>
      </w:r>
      <w:r w:rsidR="001252F7" w:rsidRPr="000E612C">
        <w:rPr>
          <w:rFonts w:ascii="Times New Roman" w:hAnsi="Times New Roman" w:cs="Times New Roman"/>
          <w:sz w:val="28"/>
          <w:szCs w:val="28"/>
        </w:rPr>
        <w:t>Подготовка рекомендаций по совершенствованию навыков дел</w:t>
      </w:r>
      <w:r w:rsidR="001252F7" w:rsidRPr="000E612C">
        <w:rPr>
          <w:rFonts w:ascii="Times New Roman" w:hAnsi="Times New Roman" w:cs="Times New Roman"/>
          <w:sz w:val="28"/>
          <w:szCs w:val="28"/>
        </w:rPr>
        <w:t>о</w:t>
      </w:r>
      <w:r w:rsidR="001252F7" w:rsidRPr="000E612C">
        <w:rPr>
          <w:rFonts w:ascii="Times New Roman" w:hAnsi="Times New Roman" w:cs="Times New Roman"/>
          <w:sz w:val="28"/>
          <w:szCs w:val="28"/>
        </w:rPr>
        <w:t>вого общения и проведения собеседований с работодателем.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по</w:t>
      </w:r>
      <w:r w:rsidRPr="000E612C">
        <w:rPr>
          <w:rFonts w:ascii="Times New Roman" w:hAnsi="Times New Roman" w:cs="Times New Roman"/>
          <w:sz w:val="28"/>
          <w:szCs w:val="28"/>
        </w:rPr>
        <w:t>д</w:t>
      </w:r>
      <w:r w:rsidRPr="000E612C">
        <w:rPr>
          <w:rFonts w:ascii="Times New Roman" w:hAnsi="Times New Roman" w:cs="Times New Roman"/>
          <w:sz w:val="28"/>
          <w:szCs w:val="28"/>
        </w:rPr>
        <w:t>готовке рекомендаций по совершенствованию навыков делового общения и проведению собеседований с работодателем являются тематика и план пров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дения занятий, утвержденных </w:t>
      </w:r>
      <w:r w:rsidR="00406AD9" w:rsidRPr="000E612C">
        <w:rPr>
          <w:rFonts w:ascii="Times New Roman" w:hAnsi="Times New Roman" w:cs="Times New Roman"/>
          <w:sz w:val="28"/>
          <w:szCs w:val="28"/>
        </w:rPr>
        <w:t>руководителем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E83F9E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>, а также проведен</w:t>
      </w:r>
      <w:r w:rsidR="00406AD9" w:rsidRPr="000E612C">
        <w:rPr>
          <w:rFonts w:ascii="Times New Roman" w:hAnsi="Times New Roman" w:cs="Times New Roman"/>
          <w:sz w:val="28"/>
          <w:szCs w:val="28"/>
        </w:rPr>
        <w:t xml:space="preserve">ное собеседование 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с работодателем посредством т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лефонной или видеосвязи </w:t>
      </w:r>
      <w:r w:rsidR="00406AD9" w:rsidRPr="000E612C">
        <w:rPr>
          <w:rFonts w:ascii="Times New Roman" w:hAnsi="Times New Roman" w:cs="Times New Roman"/>
          <w:sz w:val="28"/>
          <w:szCs w:val="28"/>
        </w:rPr>
        <w:t xml:space="preserve">(скайп связи) с использованием сети </w:t>
      </w:r>
      <w:r w:rsidR="005C4467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Интер</w:t>
      </w:r>
      <w:r w:rsidR="00406AD9" w:rsidRPr="000E612C">
        <w:rPr>
          <w:rFonts w:ascii="Times New Roman" w:hAnsi="Times New Roman" w:cs="Times New Roman"/>
          <w:sz w:val="28"/>
          <w:szCs w:val="28"/>
        </w:rPr>
        <w:t>нет</w:t>
      </w:r>
      <w:r w:rsidR="005C4467" w:rsidRPr="000E612C">
        <w:rPr>
          <w:rFonts w:ascii="Times New Roman" w:hAnsi="Times New Roman" w:cs="Times New Roman"/>
          <w:sz w:val="28"/>
          <w:szCs w:val="28"/>
        </w:rPr>
        <w:t>"</w:t>
      </w:r>
      <w:r w:rsidRPr="000E612C">
        <w:rPr>
          <w:rFonts w:ascii="Times New Roman" w:hAnsi="Times New Roman" w:cs="Times New Roman"/>
          <w:sz w:val="28"/>
          <w:szCs w:val="28"/>
        </w:rPr>
        <w:t>, а также при личном обращении.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406AD9" w:rsidRPr="000E612C">
        <w:rPr>
          <w:rFonts w:ascii="Times New Roman" w:hAnsi="Times New Roman" w:cs="Times New Roman"/>
          <w:sz w:val="28"/>
          <w:szCs w:val="28"/>
        </w:rPr>
        <w:t xml:space="preserve">готовит и дает 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0E612C">
        <w:rPr>
          <w:rFonts w:ascii="Times New Roman" w:hAnsi="Times New Roman" w:cs="Times New Roman"/>
          <w:sz w:val="28"/>
          <w:szCs w:val="28"/>
        </w:rPr>
        <w:t>рекоме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дации по совершенствованию навыков делового общения и проведения собес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дований с работодателем.</w:t>
      </w:r>
    </w:p>
    <w:p w:rsidR="00406AD9" w:rsidRPr="000E612C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ние </w:t>
      </w:r>
      <w:r w:rsidR="003448AB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рекомендаций по совершенствованию навыков делового общ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ния и проведения собеседования с работодателем.</w:t>
      </w:r>
    </w:p>
    <w:p w:rsidR="001252F7" w:rsidRPr="000E612C" w:rsidRDefault="001252F7" w:rsidP="00406AD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ствия) не должен превышать 20 ми</w:t>
      </w:r>
      <w:r w:rsidR="00406AD9" w:rsidRPr="000E612C">
        <w:rPr>
          <w:rFonts w:ascii="Times New Roman" w:hAnsi="Times New Roman" w:cs="Times New Roman"/>
          <w:sz w:val="28"/>
          <w:szCs w:val="28"/>
        </w:rPr>
        <w:t>нут.</w:t>
      </w:r>
    </w:p>
    <w:p w:rsidR="003448AB" w:rsidRPr="000E612C" w:rsidRDefault="003448A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lastRenderedPageBreak/>
        <w:t>ляется работником центра занятости населения 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406AD9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C42BD7" w:rsidRPr="000E612C">
        <w:rPr>
          <w:rFonts w:ascii="Times New Roman" w:hAnsi="Times New Roman" w:cs="Times New Roman"/>
          <w:sz w:val="28"/>
          <w:szCs w:val="28"/>
        </w:rPr>
        <w:t>2.</w:t>
      </w:r>
      <w:r w:rsidRPr="000E612C">
        <w:rPr>
          <w:rFonts w:ascii="Times New Roman" w:hAnsi="Times New Roman" w:cs="Times New Roman"/>
          <w:sz w:val="28"/>
          <w:szCs w:val="28"/>
        </w:rPr>
        <w:t>1</w:t>
      </w:r>
      <w:r w:rsidR="00B92F59" w:rsidRPr="000E612C">
        <w:rPr>
          <w:rFonts w:ascii="Times New Roman" w:hAnsi="Times New Roman" w:cs="Times New Roman"/>
          <w:sz w:val="28"/>
          <w:szCs w:val="28"/>
        </w:rPr>
        <w:t>7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>Обсуждение вопросов формирования делового имиджа, обучение методам самопрезентации.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0E612C">
        <w:rPr>
          <w:rFonts w:ascii="Times New Roman" w:hAnsi="Times New Roman" w:cs="Times New Roman"/>
          <w:sz w:val="28"/>
          <w:szCs w:val="28"/>
        </w:rPr>
        <w:t>б</w:t>
      </w:r>
      <w:r w:rsidRPr="000E612C">
        <w:rPr>
          <w:rFonts w:ascii="Times New Roman" w:hAnsi="Times New Roman" w:cs="Times New Roman"/>
          <w:sz w:val="28"/>
          <w:szCs w:val="28"/>
        </w:rPr>
        <w:t>суждению вопросов формирования делового имиджа, обучению методам сам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презентации являются тематика и план проведения занятий, утвержденных </w:t>
      </w:r>
      <w:r w:rsidR="00406AD9" w:rsidRPr="000E612C">
        <w:rPr>
          <w:rFonts w:ascii="Times New Roman" w:hAnsi="Times New Roman" w:cs="Times New Roman"/>
          <w:sz w:val="28"/>
          <w:szCs w:val="28"/>
        </w:rPr>
        <w:t>р</w:t>
      </w:r>
      <w:r w:rsidR="00406AD9" w:rsidRPr="000E612C">
        <w:rPr>
          <w:rFonts w:ascii="Times New Roman" w:hAnsi="Times New Roman" w:cs="Times New Roman"/>
          <w:sz w:val="28"/>
          <w:szCs w:val="28"/>
        </w:rPr>
        <w:t>у</w:t>
      </w:r>
      <w:r w:rsidR="00406AD9" w:rsidRPr="000E612C">
        <w:rPr>
          <w:rFonts w:ascii="Times New Roman" w:hAnsi="Times New Roman" w:cs="Times New Roman"/>
          <w:sz w:val="28"/>
          <w:szCs w:val="28"/>
        </w:rPr>
        <w:t>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, а также получение </w:t>
      </w:r>
      <w:r w:rsidR="007E49CF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рек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мендаций по совершенствованию навыков делового общения и проведения 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беседования с работодателем.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обсуждает вопросы формирования делового имиджа и обучает </w:t>
      </w:r>
      <w:r w:rsidR="005E6DEB" w:rsidRPr="000E612C">
        <w:rPr>
          <w:rFonts w:ascii="Times New Roman" w:hAnsi="Times New Roman" w:cs="Times New Roman"/>
          <w:sz w:val="28"/>
          <w:szCs w:val="28"/>
        </w:rPr>
        <w:t>безработного гражданина</w:t>
      </w:r>
      <w:r w:rsidRPr="000E612C">
        <w:rPr>
          <w:rFonts w:ascii="Times New Roman" w:hAnsi="Times New Roman" w:cs="Times New Roman"/>
          <w:sz w:val="28"/>
          <w:szCs w:val="28"/>
        </w:rPr>
        <w:t xml:space="preserve"> методам самопрезент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ции: выявляет позитивные факторы личности, способствующие положительн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му результату прохождения собеседования с работодателем, отрабатывает с з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явителями навыки самопрезентации.</w:t>
      </w:r>
    </w:p>
    <w:p w:rsidR="005E6DEB" w:rsidRPr="000E612C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приобр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тение заявителем навыков формирования делового имиджа и самопрезентации.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0E612C">
        <w:rPr>
          <w:rFonts w:ascii="Times New Roman" w:hAnsi="Times New Roman" w:cs="Times New Roman"/>
          <w:sz w:val="28"/>
          <w:szCs w:val="28"/>
        </w:rPr>
        <w:t>у</w:t>
      </w:r>
      <w:r w:rsidR="00051B07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5E6DEB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Фиксация результата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0E612C">
        <w:rPr>
          <w:rFonts w:ascii="Times New Roman" w:hAnsi="Times New Roman" w:cs="Times New Roman"/>
          <w:sz w:val="28"/>
          <w:szCs w:val="28"/>
        </w:rPr>
        <w:t>административной процедур</w:t>
      </w:r>
      <w:r w:rsidR="00C42BD7" w:rsidRPr="000E612C">
        <w:rPr>
          <w:rFonts w:ascii="Times New Roman" w:hAnsi="Times New Roman" w:cs="Times New Roman"/>
          <w:sz w:val="28"/>
          <w:szCs w:val="28"/>
        </w:rPr>
        <w:t>ы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C42BD7" w:rsidRPr="000E612C">
        <w:rPr>
          <w:rFonts w:ascii="Times New Roman" w:hAnsi="Times New Roman" w:cs="Times New Roman"/>
          <w:sz w:val="28"/>
          <w:szCs w:val="28"/>
        </w:rPr>
        <w:t>не</w:t>
      </w:r>
      <w:r w:rsidRPr="000E612C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</w:t>
      </w:r>
    </w:p>
    <w:p w:rsidR="001252F7" w:rsidRPr="000E612C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C42BD7" w:rsidRPr="000E612C">
        <w:rPr>
          <w:rFonts w:ascii="Times New Roman" w:hAnsi="Times New Roman" w:cs="Times New Roman"/>
          <w:sz w:val="28"/>
          <w:szCs w:val="28"/>
        </w:rPr>
        <w:t>2.</w:t>
      </w:r>
      <w:r w:rsidRPr="000E612C">
        <w:rPr>
          <w:rFonts w:ascii="Times New Roman" w:hAnsi="Times New Roman" w:cs="Times New Roman"/>
          <w:sz w:val="28"/>
          <w:szCs w:val="28"/>
        </w:rPr>
        <w:t>1</w:t>
      </w:r>
      <w:r w:rsidR="00B92F59" w:rsidRPr="000E612C">
        <w:rPr>
          <w:rFonts w:ascii="Times New Roman" w:hAnsi="Times New Roman" w:cs="Times New Roman"/>
          <w:sz w:val="28"/>
          <w:szCs w:val="28"/>
        </w:rPr>
        <w:t>8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0E612C">
        <w:rPr>
          <w:rFonts w:ascii="Times New Roman" w:hAnsi="Times New Roman" w:cs="Times New Roman"/>
          <w:sz w:val="28"/>
          <w:szCs w:val="28"/>
        </w:rPr>
        <w:t xml:space="preserve">рекомендаций по совершенствованию </w:t>
      </w:r>
      <w:r w:rsidR="007E49CF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навыков самопрезентации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по</w:t>
      </w:r>
      <w:r w:rsidRPr="000E612C">
        <w:rPr>
          <w:rFonts w:ascii="Times New Roman" w:hAnsi="Times New Roman" w:cs="Times New Roman"/>
          <w:sz w:val="28"/>
          <w:szCs w:val="28"/>
        </w:rPr>
        <w:t>д</w:t>
      </w:r>
      <w:r w:rsidRPr="000E612C">
        <w:rPr>
          <w:rFonts w:ascii="Times New Roman" w:hAnsi="Times New Roman" w:cs="Times New Roman"/>
          <w:sz w:val="28"/>
          <w:szCs w:val="28"/>
        </w:rPr>
        <w:t xml:space="preserve">готовке рекомендаций по совершенствованию </w:t>
      </w:r>
      <w:r w:rsidR="00C42BD7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Pr="000E612C">
        <w:rPr>
          <w:rFonts w:ascii="Times New Roman" w:hAnsi="Times New Roman" w:cs="Times New Roman"/>
          <w:sz w:val="28"/>
          <w:szCs w:val="28"/>
        </w:rPr>
        <w:t>самопрезе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тации</w:t>
      </w:r>
      <w:proofErr w:type="spellEnd"/>
      <w:r w:rsidRPr="000E612C">
        <w:rPr>
          <w:rFonts w:ascii="Times New Roman" w:hAnsi="Times New Roman" w:cs="Times New Roman"/>
          <w:sz w:val="28"/>
          <w:szCs w:val="28"/>
        </w:rPr>
        <w:t xml:space="preserve"> являются тематика и план проведения занятий, утвержденных </w:t>
      </w:r>
      <w:r w:rsidR="005E6DEB" w:rsidRPr="000E612C">
        <w:rPr>
          <w:rFonts w:ascii="Times New Roman" w:hAnsi="Times New Roman" w:cs="Times New Roman"/>
          <w:sz w:val="28"/>
          <w:szCs w:val="28"/>
        </w:rPr>
        <w:t>руковод</w:t>
      </w:r>
      <w:r w:rsidR="005E6DEB" w:rsidRPr="000E612C">
        <w:rPr>
          <w:rFonts w:ascii="Times New Roman" w:hAnsi="Times New Roman" w:cs="Times New Roman"/>
          <w:sz w:val="28"/>
          <w:szCs w:val="28"/>
        </w:rPr>
        <w:t>и</w:t>
      </w:r>
      <w:r w:rsidR="005E6DEB" w:rsidRPr="000E612C">
        <w:rPr>
          <w:rFonts w:ascii="Times New Roman" w:hAnsi="Times New Roman" w:cs="Times New Roman"/>
          <w:sz w:val="28"/>
          <w:szCs w:val="28"/>
        </w:rPr>
        <w:t>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>, а также приобрете</w:t>
      </w:r>
      <w:r w:rsidR="005E6DEB" w:rsidRPr="000E612C">
        <w:rPr>
          <w:rFonts w:ascii="Times New Roman" w:hAnsi="Times New Roman" w:cs="Times New Roman"/>
          <w:sz w:val="28"/>
          <w:szCs w:val="28"/>
        </w:rPr>
        <w:t xml:space="preserve">ние </w:t>
      </w:r>
      <w:r w:rsidR="007E49CF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навыков формирования делового имиджа и самопрезентации.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по результатам проведенного зан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>тия по формированию делового имиджа и обучению методам самопрезентации готовит и дает рекомендации</w:t>
      </w:r>
      <w:r w:rsidR="005E6DEB" w:rsidRPr="000E612C">
        <w:rPr>
          <w:rFonts w:ascii="Times New Roman" w:hAnsi="Times New Roman" w:cs="Times New Roman"/>
          <w:sz w:val="28"/>
          <w:szCs w:val="28"/>
        </w:rPr>
        <w:t xml:space="preserve"> по совершенствованию </w:t>
      </w:r>
      <w:r w:rsidR="00C42BD7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навыков </w:t>
      </w:r>
      <w:proofErr w:type="spellStart"/>
      <w:r w:rsidRPr="000E612C">
        <w:rPr>
          <w:rFonts w:ascii="Times New Roman" w:hAnsi="Times New Roman" w:cs="Times New Roman"/>
          <w:sz w:val="28"/>
          <w:szCs w:val="28"/>
        </w:rPr>
        <w:t>сам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презентации</w:t>
      </w:r>
      <w:proofErr w:type="spellEnd"/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5E6DEB" w:rsidRPr="000E612C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ние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рекомендаций по совершенствованию навыков самопрезент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493740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493740" w:rsidRPr="000E612C">
        <w:rPr>
          <w:rFonts w:ascii="Times New Roman" w:hAnsi="Times New Roman" w:cs="Times New Roman"/>
          <w:sz w:val="28"/>
          <w:szCs w:val="28"/>
        </w:rPr>
        <w:t>у</w:t>
      </w:r>
      <w:r w:rsidR="00493740" w:rsidRPr="000E612C">
        <w:rPr>
          <w:rFonts w:ascii="Times New Roman" w:hAnsi="Times New Roman" w:cs="Times New Roman"/>
          <w:sz w:val="28"/>
          <w:szCs w:val="28"/>
        </w:rPr>
        <w:lastRenderedPageBreak/>
        <w:t>дарственной услуги</w:t>
      </w:r>
      <w:r w:rsidRPr="000E612C">
        <w:rPr>
          <w:rFonts w:ascii="Times New Roman" w:hAnsi="Times New Roman" w:cs="Times New Roman"/>
          <w:sz w:val="28"/>
          <w:szCs w:val="28"/>
        </w:rPr>
        <w:t xml:space="preserve"> 30 минут; при групповой </w:t>
      </w:r>
      <w:r w:rsidR="005E6DEB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</w:t>
      </w:r>
      <w:r w:rsidR="00C42BD7" w:rsidRPr="000E612C">
        <w:rPr>
          <w:rFonts w:ascii="Times New Roman" w:hAnsi="Times New Roman" w:cs="Times New Roman"/>
          <w:sz w:val="28"/>
          <w:szCs w:val="28"/>
        </w:rPr>
        <w:t>.2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r w:rsidR="00C42BD7" w:rsidRPr="000E612C">
        <w:rPr>
          <w:rFonts w:ascii="Times New Roman" w:hAnsi="Times New Roman" w:cs="Times New Roman"/>
          <w:sz w:val="28"/>
          <w:szCs w:val="28"/>
        </w:rPr>
        <w:t>1</w:t>
      </w:r>
      <w:r w:rsidR="00B92F59" w:rsidRPr="000E612C">
        <w:rPr>
          <w:rFonts w:ascii="Times New Roman" w:hAnsi="Times New Roman" w:cs="Times New Roman"/>
          <w:sz w:val="28"/>
          <w:szCs w:val="28"/>
        </w:rPr>
        <w:t>9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Pr="000E612C">
        <w:rPr>
          <w:rFonts w:ascii="Times New Roman" w:hAnsi="Times New Roman" w:cs="Times New Roman"/>
          <w:sz w:val="28"/>
          <w:szCs w:val="28"/>
        </w:rPr>
        <w:t>вопросов, связанных с подготовкой к выходу на н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вую работу, адаптацией в коллективе, закреплением на новом рабочем месте и планированием карьеры, выполнением профессиональных обязанностей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0E612C">
        <w:rPr>
          <w:rFonts w:ascii="Times New Roman" w:hAnsi="Times New Roman" w:cs="Times New Roman"/>
          <w:sz w:val="28"/>
          <w:szCs w:val="28"/>
        </w:rPr>
        <w:t>б</w:t>
      </w:r>
      <w:r w:rsidRPr="000E612C">
        <w:rPr>
          <w:rFonts w:ascii="Times New Roman" w:hAnsi="Times New Roman" w:cs="Times New Roman"/>
          <w:sz w:val="28"/>
          <w:szCs w:val="28"/>
        </w:rPr>
        <w:t>суждению вопросов, связанных с подготовкой к выходу на новую работу, ада</w:t>
      </w:r>
      <w:r w:rsidRPr="000E612C">
        <w:rPr>
          <w:rFonts w:ascii="Times New Roman" w:hAnsi="Times New Roman" w:cs="Times New Roman"/>
          <w:sz w:val="28"/>
          <w:szCs w:val="28"/>
        </w:rPr>
        <w:t>п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тацией в коллективе, закреплением на новом рабочем месте и планированием карьеры, выполнением профессиональных обязанностей, являются тематика и план проведения занятий, утвержденных </w:t>
      </w:r>
      <w:r w:rsidR="005E6DEB" w:rsidRPr="000E612C">
        <w:rPr>
          <w:rFonts w:ascii="Times New Roman" w:hAnsi="Times New Roman" w:cs="Times New Roman"/>
          <w:sz w:val="28"/>
          <w:szCs w:val="28"/>
        </w:rPr>
        <w:t>руководителем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, а также получение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рекомендаций по совершенствованию навыков самопрезентации.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проводит занятие, в ходе которого обсуждает с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вопросы, связанные с подготовкой к выходу на новую работу, адаптацией в коллективе, закреплением на новом рабочем месте и пл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нированием карьеры, выполнением профессиональных обязанностей, и дает р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комендации.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6407C4" w:rsidRPr="000E612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если в занятии принимают участие специалисты по социально-психологической и профессиональной адаптации, они представляют свои рек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мендации.</w:t>
      </w:r>
    </w:p>
    <w:p w:rsidR="005E6DEB" w:rsidRPr="000E612C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ние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рекомендаций по вопросам, связанным с подготовкой к выходу на новую работу, адаптацией в коллективе, закреплением на новом рабочем м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сте и планированием карьеры, выполнением профессиональных обязанностей.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493740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493740" w:rsidRPr="000E612C">
        <w:rPr>
          <w:rFonts w:ascii="Times New Roman" w:hAnsi="Times New Roman" w:cs="Times New Roman"/>
          <w:sz w:val="28"/>
          <w:szCs w:val="28"/>
        </w:rPr>
        <w:t>у</w:t>
      </w:r>
      <w:r w:rsidR="00493740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30 минут; при групповой </w:t>
      </w:r>
      <w:r w:rsidR="005E6DEB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2,5 часа.</w:t>
      </w:r>
      <w:proofErr w:type="gramEnd"/>
    </w:p>
    <w:p w:rsidR="000B7080" w:rsidRPr="000E612C" w:rsidRDefault="000B7080" w:rsidP="000B7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 для граждан,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к категории инвал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(в отношении которых центру занятости населения необходимо получить сведения, содержащиеся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ИПРА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федерального учреждения медико-социальной экспертизы), впервые обратившихся в центр занятости населения,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не может превышать 10 рабочих дней.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</w:t>
      </w:r>
      <w:r w:rsidR="00C42BD7" w:rsidRPr="000E612C">
        <w:rPr>
          <w:rFonts w:ascii="Times New Roman" w:hAnsi="Times New Roman" w:cs="Times New Roman"/>
          <w:sz w:val="28"/>
          <w:szCs w:val="28"/>
        </w:rPr>
        <w:t>.2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r w:rsidR="00B92F59" w:rsidRPr="000E612C">
        <w:rPr>
          <w:rFonts w:ascii="Times New Roman" w:hAnsi="Times New Roman" w:cs="Times New Roman"/>
          <w:sz w:val="28"/>
          <w:szCs w:val="28"/>
        </w:rPr>
        <w:t>20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0E612C">
        <w:rPr>
          <w:rFonts w:ascii="Times New Roman" w:hAnsi="Times New Roman" w:cs="Times New Roman"/>
          <w:sz w:val="28"/>
          <w:szCs w:val="28"/>
        </w:rPr>
        <w:t>степени усвоения информации и приобретения навыков в конце каждого занятия по социальной адаптации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являе</w:t>
      </w:r>
      <w:r w:rsidRPr="000E612C">
        <w:rPr>
          <w:rFonts w:ascii="Times New Roman" w:hAnsi="Times New Roman" w:cs="Times New Roman"/>
          <w:sz w:val="28"/>
          <w:szCs w:val="28"/>
        </w:rPr>
        <w:t>т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ся необходимость получения информации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центра занятости нас</w:t>
      </w:r>
      <w:r w:rsidR="00B179DD" w:rsidRPr="000E612C">
        <w:rPr>
          <w:rFonts w:ascii="Times New Roman" w:hAnsi="Times New Roman" w:cs="Times New Roman"/>
          <w:sz w:val="28"/>
          <w:szCs w:val="28"/>
        </w:rPr>
        <w:t>е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о степени усвоения информации и приобретения навыков </w:t>
      </w:r>
      <w:r w:rsidR="005E6DEB" w:rsidRPr="000E612C">
        <w:rPr>
          <w:rFonts w:ascii="Times New Roman" w:hAnsi="Times New Roman" w:cs="Times New Roman"/>
          <w:sz w:val="28"/>
          <w:szCs w:val="28"/>
        </w:rPr>
        <w:t>безработным гражданином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в ходе занятий по социальной адаптации.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lastRenderedPageBreak/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выясняет степень усвоения инфо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мации и приобретения навыков, полученных в ходе проведения занятий, путем проведения собеседований (групповых или индивидуальных), устных и (или) письменных опросов заявителей.</w:t>
      </w:r>
    </w:p>
    <w:p w:rsidR="005E6DEB" w:rsidRPr="000E612C" w:rsidRDefault="005E6DEB" w:rsidP="005E6DEB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оценка степени усвоения информации по социальной адаптации и приобретение нав</w:t>
      </w:r>
      <w:r w:rsidRPr="000E612C">
        <w:rPr>
          <w:rFonts w:ascii="Times New Roman" w:hAnsi="Times New Roman" w:cs="Times New Roman"/>
          <w:sz w:val="28"/>
          <w:szCs w:val="28"/>
        </w:rPr>
        <w:t>ы</w:t>
      </w:r>
      <w:r w:rsidRPr="000E612C">
        <w:rPr>
          <w:rFonts w:ascii="Times New Roman" w:hAnsi="Times New Roman" w:cs="Times New Roman"/>
          <w:sz w:val="28"/>
          <w:szCs w:val="28"/>
        </w:rPr>
        <w:t>ков безработным гражданином.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051B07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051B07" w:rsidRPr="000E612C">
        <w:rPr>
          <w:rFonts w:ascii="Times New Roman" w:hAnsi="Times New Roman" w:cs="Times New Roman"/>
          <w:sz w:val="28"/>
          <w:szCs w:val="28"/>
        </w:rPr>
        <w:t>у</w:t>
      </w:r>
      <w:r w:rsidR="00051B07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10 минут; при групповой </w:t>
      </w:r>
      <w:r w:rsidR="005E6DEB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1 часа.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0E612C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не </w:t>
      </w:r>
      <w:r w:rsidRPr="000E612C">
        <w:rPr>
          <w:rFonts w:ascii="Times New Roman" w:hAnsi="Times New Roman" w:cs="Times New Roman"/>
          <w:sz w:val="28"/>
          <w:szCs w:val="28"/>
        </w:rPr>
        <w:t>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="00C42BD7" w:rsidRPr="000E612C">
        <w:rPr>
          <w:rFonts w:ascii="Times New Roman" w:hAnsi="Times New Roman" w:cs="Times New Roman"/>
          <w:sz w:val="28"/>
          <w:szCs w:val="28"/>
        </w:rPr>
        <w:t>ляется.</w:t>
      </w:r>
    </w:p>
    <w:p w:rsidR="001252F7" w:rsidRPr="000E612C" w:rsidRDefault="005E6DEB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C42BD7" w:rsidRPr="000E612C">
        <w:rPr>
          <w:rFonts w:ascii="Times New Roman" w:hAnsi="Times New Roman" w:cs="Times New Roman"/>
          <w:sz w:val="28"/>
          <w:szCs w:val="28"/>
        </w:rPr>
        <w:t>2.</w:t>
      </w:r>
      <w:r w:rsidR="00AE7894" w:rsidRPr="000E612C">
        <w:rPr>
          <w:rFonts w:ascii="Times New Roman" w:hAnsi="Times New Roman" w:cs="Times New Roman"/>
          <w:sz w:val="28"/>
          <w:szCs w:val="28"/>
        </w:rPr>
        <w:t>2</w:t>
      </w:r>
      <w:r w:rsidR="00B92F59" w:rsidRPr="000E612C">
        <w:rPr>
          <w:rFonts w:ascii="Times New Roman" w:hAnsi="Times New Roman" w:cs="Times New Roman"/>
          <w:sz w:val="28"/>
          <w:szCs w:val="28"/>
        </w:rPr>
        <w:t>1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тестирования (анкетирования)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по окончании занятий по социальной адаптации, обработка результатов тестирования (анк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тирования)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ведению тестирования (анкетирования)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и обработке результатов т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стирования (анкетирования) является окончание занятий по социальной ада</w:t>
      </w:r>
      <w:r w:rsidRPr="000E612C">
        <w:rPr>
          <w:rFonts w:ascii="Times New Roman" w:hAnsi="Times New Roman" w:cs="Times New Roman"/>
          <w:sz w:val="28"/>
          <w:szCs w:val="28"/>
        </w:rPr>
        <w:t>п</w:t>
      </w:r>
      <w:r w:rsidRPr="000E612C">
        <w:rPr>
          <w:rFonts w:ascii="Times New Roman" w:hAnsi="Times New Roman" w:cs="Times New Roman"/>
          <w:sz w:val="28"/>
          <w:szCs w:val="28"/>
        </w:rPr>
        <w:t>тации.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проводит тестирование (анкетир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вание)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заявителя, </w:t>
      </w:r>
      <w:r w:rsidRPr="000E612C">
        <w:rPr>
          <w:rFonts w:ascii="Times New Roman" w:hAnsi="Times New Roman" w:cs="Times New Roman"/>
          <w:sz w:val="28"/>
          <w:szCs w:val="28"/>
        </w:rPr>
        <w:t>в ходе которого предлагает оценить качество и полноту пол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ченных навыков, обрабатывает результаты тестирования (анкетирования).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на основе анализа результатов т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стирования (анкетирования) принимает решение об окончании или продолж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нии занятий. При решении о продолжении занятий готовит изменения в тем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тик</w:t>
      </w:r>
      <w:r w:rsidR="00513068" w:rsidRPr="000E612C">
        <w:rPr>
          <w:rFonts w:ascii="Times New Roman" w:hAnsi="Times New Roman" w:cs="Times New Roman"/>
          <w:sz w:val="28"/>
          <w:szCs w:val="28"/>
        </w:rPr>
        <w:t>у и план их проведения. Руководитель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утве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ждает измененные тематику и план проведения занятий.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513068" w:rsidRPr="000E612C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C42BD7" w:rsidRPr="000E612C">
        <w:rPr>
          <w:rFonts w:ascii="Times New Roman" w:hAnsi="Times New Roman" w:cs="Times New Roman"/>
          <w:sz w:val="28"/>
          <w:szCs w:val="28"/>
        </w:rPr>
        <w:t>заявителю</w:t>
      </w:r>
      <w:r w:rsidRPr="000E612C">
        <w:rPr>
          <w:rFonts w:ascii="Times New Roman" w:hAnsi="Times New Roman" w:cs="Times New Roman"/>
          <w:sz w:val="28"/>
          <w:szCs w:val="28"/>
        </w:rPr>
        <w:t xml:space="preserve"> дату и время проведения занятия.</w:t>
      </w:r>
    </w:p>
    <w:p w:rsidR="00513068" w:rsidRPr="000E612C" w:rsidRDefault="00513068" w:rsidP="0051306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принятие работником центра занятости населения решения об окончании или продолж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нии занятий с </w:t>
      </w:r>
      <w:r w:rsidR="00C42BD7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ствия) не должен превышать 30 минут.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 xml:space="preserve">дарственных услуг; а также наличие у работника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бланков с результатами анкетирования </w:t>
      </w:r>
      <w:r w:rsidR="00C42BD7" w:rsidRPr="000E612C">
        <w:rPr>
          <w:rFonts w:ascii="Times New Roman" w:hAnsi="Times New Roman" w:cs="Times New Roman"/>
          <w:sz w:val="28"/>
          <w:szCs w:val="28"/>
        </w:rPr>
        <w:t>заявителя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51306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C42BD7" w:rsidRPr="000E612C">
        <w:rPr>
          <w:rFonts w:ascii="Times New Roman" w:hAnsi="Times New Roman" w:cs="Times New Roman"/>
          <w:sz w:val="28"/>
          <w:szCs w:val="28"/>
        </w:rPr>
        <w:t>2.2</w:t>
      </w:r>
      <w:r w:rsidR="00B92F59" w:rsidRPr="000E612C">
        <w:rPr>
          <w:rFonts w:ascii="Times New Roman" w:hAnsi="Times New Roman" w:cs="Times New Roman"/>
          <w:sz w:val="28"/>
          <w:szCs w:val="28"/>
        </w:rPr>
        <w:t>2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Обсуждение </w:t>
      </w:r>
      <w:r w:rsidRPr="000E612C">
        <w:rPr>
          <w:rFonts w:ascii="Times New Roman" w:hAnsi="Times New Roman" w:cs="Times New Roman"/>
          <w:sz w:val="28"/>
          <w:szCs w:val="28"/>
        </w:rPr>
        <w:t xml:space="preserve">с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вопросов, которые носят индивидуал</w:t>
      </w:r>
      <w:r w:rsidRPr="000E612C">
        <w:rPr>
          <w:rFonts w:ascii="Times New Roman" w:hAnsi="Times New Roman" w:cs="Times New Roman"/>
          <w:sz w:val="28"/>
          <w:szCs w:val="28"/>
        </w:rPr>
        <w:t>ь</w:t>
      </w:r>
      <w:r w:rsidRPr="000E612C">
        <w:rPr>
          <w:rFonts w:ascii="Times New Roman" w:hAnsi="Times New Roman" w:cs="Times New Roman"/>
          <w:sz w:val="28"/>
          <w:szCs w:val="28"/>
        </w:rPr>
        <w:t>ный (личный) характер, в том числе в индивидуальном порядке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о</w:t>
      </w:r>
      <w:r w:rsidRPr="000E612C">
        <w:rPr>
          <w:rFonts w:ascii="Times New Roman" w:hAnsi="Times New Roman" w:cs="Times New Roman"/>
          <w:sz w:val="28"/>
          <w:szCs w:val="28"/>
        </w:rPr>
        <w:t>б</w:t>
      </w:r>
      <w:r w:rsidR="00513068" w:rsidRPr="000E612C">
        <w:rPr>
          <w:rFonts w:ascii="Times New Roman" w:hAnsi="Times New Roman" w:cs="Times New Roman"/>
          <w:sz w:val="28"/>
          <w:szCs w:val="28"/>
        </w:rPr>
        <w:t xml:space="preserve">суждению с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0E612C">
        <w:rPr>
          <w:rFonts w:ascii="Times New Roman" w:hAnsi="Times New Roman" w:cs="Times New Roman"/>
          <w:sz w:val="28"/>
          <w:szCs w:val="28"/>
        </w:rPr>
        <w:t>вопросов, которые носят индивидуальный (личный) х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рактер, в том числе в индивидуальном порядке, является принятие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="00513068" w:rsidRPr="000E612C">
        <w:rPr>
          <w:rFonts w:ascii="Times New Roman" w:hAnsi="Times New Roman" w:cs="Times New Roman"/>
          <w:sz w:val="28"/>
          <w:szCs w:val="28"/>
        </w:rPr>
        <w:t xml:space="preserve">решения об окончании занятий с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="00513068" w:rsidRPr="000E612C">
        <w:rPr>
          <w:rFonts w:ascii="Times New Roman" w:hAnsi="Times New Roman" w:cs="Times New Roman"/>
          <w:sz w:val="28"/>
          <w:szCs w:val="28"/>
        </w:rPr>
        <w:t xml:space="preserve">и </w:t>
      </w:r>
      <w:r w:rsidR="00513068" w:rsidRPr="000E612C">
        <w:rPr>
          <w:rFonts w:ascii="Times New Roman" w:hAnsi="Times New Roman" w:cs="Times New Roman"/>
          <w:sz w:val="28"/>
          <w:szCs w:val="28"/>
        </w:rPr>
        <w:lastRenderedPageBreak/>
        <w:t xml:space="preserve">наличие у </w:t>
      </w:r>
      <w:r w:rsidR="00C42BD7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вопросов, которые носят индивидуальный (личный) хара</w:t>
      </w:r>
      <w:r w:rsidRPr="000E612C">
        <w:rPr>
          <w:rFonts w:ascii="Times New Roman" w:hAnsi="Times New Roman" w:cs="Times New Roman"/>
          <w:sz w:val="28"/>
          <w:szCs w:val="28"/>
        </w:rPr>
        <w:t>к</w:t>
      </w:r>
      <w:r w:rsidRPr="000E612C">
        <w:rPr>
          <w:rFonts w:ascii="Times New Roman" w:hAnsi="Times New Roman" w:cs="Times New Roman"/>
          <w:sz w:val="28"/>
          <w:szCs w:val="28"/>
        </w:rPr>
        <w:t>тер.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выясняет наличие у 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просов, которые носят индивидуальный (личный) характер, и обсуждает их с </w:t>
      </w:r>
      <w:r w:rsidR="00AD660B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>, в том числе в индивидуальном порядке.</w:t>
      </w:r>
    </w:p>
    <w:p w:rsidR="00513068" w:rsidRPr="000E612C" w:rsidRDefault="00513068" w:rsidP="0051306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получ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ние дополнительной информации </w:t>
      </w:r>
      <w:r w:rsidR="00AD660B" w:rsidRPr="000E612C">
        <w:rPr>
          <w:rFonts w:ascii="Times New Roman" w:hAnsi="Times New Roman" w:cs="Times New Roman"/>
          <w:sz w:val="28"/>
          <w:szCs w:val="28"/>
        </w:rPr>
        <w:t>заявителем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7B3811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7B3811" w:rsidRPr="000E612C">
        <w:rPr>
          <w:rFonts w:ascii="Times New Roman" w:hAnsi="Times New Roman" w:cs="Times New Roman"/>
          <w:sz w:val="28"/>
          <w:szCs w:val="28"/>
        </w:rPr>
        <w:t>у</w:t>
      </w:r>
      <w:r w:rsidR="007B3811" w:rsidRPr="000E612C">
        <w:rPr>
          <w:rFonts w:ascii="Times New Roman" w:hAnsi="Times New Roman" w:cs="Times New Roman"/>
          <w:sz w:val="28"/>
          <w:szCs w:val="28"/>
        </w:rPr>
        <w:t xml:space="preserve">дарственной услуги </w:t>
      </w:r>
      <w:r w:rsidRPr="000E612C">
        <w:rPr>
          <w:rFonts w:ascii="Times New Roman" w:hAnsi="Times New Roman" w:cs="Times New Roman"/>
          <w:sz w:val="28"/>
          <w:szCs w:val="28"/>
        </w:rPr>
        <w:t xml:space="preserve">15 минут; при групповой </w:t>
      </w:r>
      <w:r w:rsidR="00513068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1 часа.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 данной</w:t>
      </w:r>
      <w:r w:rsidRPr="000E612C">
        <w:rPr>
          <w:rFonts w:ascii="Times New Roman" w:hAnsi="Times New Roman" w:cs="Times New Roman"/>
          <w:sz w:val="28"/>
          <w:szCs w:val="28"/>
        </w:rPr>
        <w:t xml:space="preserve"> административной процедуры </w:t>
      </w:r>
      <w:r w:rsidR="00AD660B" w:rsidRPr="000E612C">
        <w:rPr>
          <w:rFonts w:ascii="Times New Roman" w:hAnsi="Times New Roman" w:cs="Times New Roman"/>
          <w:sz w:val="28"/>
          <w:szCs w:val="28"/>
        </w:rPr>
        <w:t>не</w:t>
      </w:r>
      <w:r w:rsidRPr="000E612C">
        <w:rPr>
          <w:rFonts w:ascii="Times New Roman" w:hAnsi="Times New Roman" w:cs="Times New Roman"/>
          <w:sz w:val="28"/>
          <w:szCs w:val="28"/>
        </w:rPr>
        <w:t xml:space="preserve">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ляется.</w:t>
      </w:r>
    </w:p>
    <w:p w:rsidR="001252F7" w:rsidRPr="000E612C" w:rsidRDefault="0051306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</w:t>
      </w:r>
      <w:r w:rsidR="00AD660B" w:rsidRPr="000E612C">
        <w:rPr>
          <w:rFonts w:ascii="Times New Roman" w:hAnsi="Times New Roman" w:cs="Times New Roman"/>
          <w:sz w:val="28"/>
          <w:szCs w:val="28"/>
        </w:rPr>
        <w:t>.2</w:t>
      </w:r>
      <w:r w:rsidRPr="000E612C">
        <w:rPr>
          <w:rFonts w:ascii="Times New Roman" w:hAnsi="Times New Roman" w:cs="Times New Roman"/>
          <w:sz w:val="28"/>
          <w:szCs w:val="28"/>
        </w:rPr>
        <w:t>.2</w:t>
      </w:r>
      <w:r w:rsidR="00B92F59" w:rsidRPr="000E612C">
        <w:rPr>
          <w:rFonts w:ascii="Times New Roman" w:hAnsi="Times New Roman" w:cs="Times New Roman"/>
          <w:sz w:val="28"/>
          <w:szCs w:val="28"/>
        </w:rPr>
        <w:t>3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0E612C">
        <w:rPr>
          <w:rFonts w:ascii="Times New Roman" w:hAnsi="Times New Roman" w:cs="Times New Roman"/>
          <w:sz w:val="28"/>
          <w:szCs w:val="28"/>
        </w:rPr>
        <w:t xml:space="preserve">рекомендаций 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0E612C">
        <w:rPr>
          <w:rFonts w:ascii="Times New Roman" w:hAnsi="Times New Roman" w:cs="Times New Roman"/>
          <w:sz w:val="28"/>
          <w:szCs w:val="28"/>
        </w:rPr>
        <w:t>по поиску работы, составл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нию резюме, проведению деловой беседы с работодателем, самопрезентации, формированию активной жизненной позиции в виде заключения о предоста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лении государственной услуги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по</w:t>
      </w:r>
      <w:r w:rsidRPr="000E612C">
        <w:rPr>
          <w:rFonts w:ascii="Times New Roman" w:hAnsi="Times New Roman" w:cs="Times New Roman"/>
          <w:sz w:val="28"/>
          <w:szCs w:val="28"/>
        </w:rPr>
        <w:t>д</w:t>
      </w:r>
      <w:r w:rsidRPr="000E612C">
        <w:rPr>
          <w:rFonts w:ascii="Times New Roman" w:hAnsi="Times New Roman" w:cs="Times New Roman"/>
          <w:sz w:val="28"/>
          <w:szCs w:val="28"/>
        </w:rPr>
        <w:t xml:space="preserve">готовке рекомендаций 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0E612C">
        <w:rPr>
          <w:rFonts w:ascii="Times New Roman" w:hAnsi="Times New Roman" w:cs="Times New Roman"/>
          <w:sz w:val="28"/>
          <w:szCs w:val="28"/>
        </w:rPr>
        <w:t>по поиску работы, составлению резюме, пр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ведению деловой беседы с работодателем, самопрезентации, формированию актив</w:t>
      </w:r>
      <w:r w:rsidR="00513068" w:rsidRPr="000E612C">
        <w:rPr>
          <w:rFonts w:ascii="Times New Roman" w:hAnsi="Times New Roman" w:cs="Times New Roman"/>
          <w:sz w:val="28"/>
          <w:szCs w:val="28"/>
        </w:rPr>
        <w:t>ной жизненной позиции в виде з</w:t>
      </w:r>
      <w:r w:rsidRPr="000E612C">
        <w:rPr>
          <w:rFonts w:ascii="Times New Roman" w:hAnsi="Times New Roman" w:cs="Times New Roman"/>
          <w:sz w:val="28"/>
          <w:szCs w:val="28"/>
        </w:rPr>
        <w:t xml:space="preserve">аключения являются тематика и план проведения занятий, утвержденных </w:t>
      </w:r>
      <w:r w:rsidR="00513068" w:rsidRPr="000E612C">
        <w:rPr>
          <w:rFonts w:ascii="Times New Roman" w:hAnsi="Times New Roman" w:cs="Times New Roman"/>
          <w:sz w:val="28"/>
          <w:szCs w:val="28"/>
        </w:rPr>
        <w:t>руководителем</w:t>
      </w:r>
      <w:r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, а также принятие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решения об оконч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нии занятий.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составляет </w:t>
      </w:r>
      <w:hyperlink w:anchor="Par830" w:tooltip="                                Заключение" w:history="1">
        <w:r w:rsidRPr="000E612C">
          <w:rPr>
            <w:rFonts w:ascii="Times New Roman" w:hAnsi="Times New Roman" w:cs="Times New Roman"/>
            <w:sz w:val="28"/>
            <w:szCs w:val="28"/>
          </w:rPr>
          <w:t>заключение</w:t>
        </w:r>
      </w:hyperlink>
      <w:r w:rsidRPr="000E612C">
        <w:rPr>
          <w:rFonts w:ascii="Times New Roman" w:hAnsi="Times New Roman" w:cs="Times New Roman"/>
          <w:sz w:val="28"/>
          <w:szCs w:val="28"/>
        </w:rPr>
        <w:t>, в котором</w:t>
      </w:r>
      <w:r w:rsidR="00513068" w:rsidRPr="000E612C">
        <w:rPr>
          <w:rFonts w:ascii="Times New Roman" w:hAnsi="Times New Roman" w:cs="Times New Roman"/>
          <w:sz w:val="28"/>
          <w:szCs w:val="28"/>
        </w:rPr>
        <w:t xml:space="preserve"> отражает рекомендации 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0E612C">
        <w:rPr>
          <w:rFonts w:ascii="Times New Roman" w:hAnsi="Times New Roman" w:cs="Times New Roman"/>
          <w:sz w:val="28"/>
          <w:szCs w:val="28"/>
        </w:rPr>
        <w:t>по самостоятельному поиску работы, 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ставлению резюме, проведению деловой беседы с работодателем, самопрезе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тации.</w:t>
      </w:r>
    </w:p>
    <w:p w:rsidR="00513068" w:rsidRPr="000E612C" w:rsidRDefault="00513068" w:rsidP="0051306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(действия) является составл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ние заключения.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ствия) не должен превышать 10 минут при индивидуальной форме</w:t>
      </w:r>
      <w:r w:rsidR="00C05243" w:rsidRPr="000E612C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="00C05243" w:rsidRPr="000E612C">
        <w:rPr>
          <w:rFonts w:ascii="Times New Roman" w:hAnsi="Times New Roman" w:cs="Times New Roman"/>
          <w:sz w:val="28"/>
          <w:szCs w:val="28"/>
        </w:rPr>
        <w:t>в</w:t>
      </w:r>
      <w:r w:rsidR="00C05243" w:rsidRPr="000E612C">
        <w:rPr>
          <w:rFonts w:ascii="Times New Roman" w:hAnsi="Times New Roman" w:cs="Times New Roman"/>
          <w:sz w:val="28"/>
          <w:szCs w:val="28"/>
        </w:rPr>
        <w:t>ления государственной услуги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регистре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1252F7" w:rsidRPr="000E612C" w:rsidRDefault="00513068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ar446"/>
      <w:bookmarkEnd w:id="37"/>
      <w:r w:rsidRPr="000E612C">
        <w:rPr>
          <w:rFonts w:ascii="Times New Roman" w:hAnsi="Times New Roman" w:cs="Times New Roman"/>
          <w:sz w:val="28"/>
          <w:szCs w:val="28"/>
        </w:rPr>
        <w:t>3</w:t>
      </w:r>
      <w:r w:rsidR="00AD660B" w:rsidRPr="000E612C">
        <w:rPr>
          <w:rFonts w:ascii="Times New Roman" w:hAnsi="Times New Roman" w:cs="Times New Roman"/>
          <w:sz w:val="28"/>
          <w:szCs w:val="28"/>
        </w:rPr>
        <w:t>.2</w:t>
      </w:r>
      <w:r w:rsidRPr="000E612C">
        <w:rPr>
          <w:rFonts w:ascii="Times New Roman" w:hAnsi="Times New Roman" w:cs="Times New Roman"/>
          <w:sz w:val="28"/>
          <w:szCs w:val="28"/>
        </w:rPr>
        <w:t>.2</w:t>
      </w:r>
      <w:r w:rsidR="00B92F59" w:rsidRPr="000E612C">
        <w:rPr>
          <w:rFonts w:ascii="Times New Roman" w:hAnsi="Times New Roman" w:cs="Times New Roman"/>
          <w:sz w:val="28"/>
          <w:szCs w:val="28"/>
        </w:rPr>
        <w:t>4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Выдача </w:t>
      </w:r>
      <w:r w:rsidRPr="000E612C">
        <w:rPr>
          <w:rFonts w:ascii="Times New Roman" w:hAnsi="Times New Roman" w:cs="Times New Roman"/>
          <w:sz w:val="28"/>
          <w:szCs w:val="28"/>
        </w:rPr>
        <w:t xml:space="preserve">заключения о предоставлении государственной услуги </w:t>
      </w:r>
      <w:r w:rsidR="00AD660B" w:rsidRPr="000E612C">
        <w:rPr>
          <w:rFonts w:ascii="Times New Roman" w:hAnsi="Times New Roman" w:cs="Times New Roman"/>
          <w:sz w:val="28"/>
          <w:szCs w:val="28"/>
        </w:rPr>
        <w:t>з</w:t>
      </w:r>
      <w:r w:rsidR="00AD660B" w:rsidRPr="000E612C">
        <w:rPr>
          <w:rFonts w:ascii="Times New Roman" w:hAnsi="Times New Roman" w:cs="Times New Roman"/>
          <w:sz w:val="28"/>
          <w:szCs w:val="28"/>
        </w:rPr>
        <w:t>а</w:t>
      </w:r>
      <w:r w:rsidR="00AD660B" w:rsidRPr="000E612C">
        <w:rPr>
          <w:rFonts w:ascii="Times New Roman" w:hAnsi="Times New Roman" w:cs="Times New Roman"/>
          <w:sz w:val="28"/>
          <w:szCs w:val="28"/>
        </w:rPr>
        <w:t>явителю</w:t>
      </w:r>
      <w:r w:rsidRPr="000E612C">
        <w:rPr>
          <w:rFonts w:ascii="Times New Roman" w:hAnsi="Times New Roman" w:cs="Times New Roman"/>
          <w:sz w:val="28"/>
          <w:szCs w:val="28"/>
        </w:rPr>
        <w:t>, приобщение к личному делу получателя государственных услуг вт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рого экземпляра заключения о предоставлении государственной услуги</w:t>
      </w:r>
      <w:r w:rsidR="001252F7"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в</w:t>
      </w:r>
      <w:r w:rsidRPr="000E612C">
        <w:rPr>
          <w:rFonts w:ascii="Times New Roman" w:hAnsi="Times New Roman" w:cs="Times New Roman"/>
          <w:sz w:val="28"/>
          <w:szCs w:val="28"/>
        </w:rPr>
        <w:t>ы</w:t>
      </w:r>
      <w:r w:rsidR="00513068" w:rsidRPr="000E612C">
        <w:rPr>
          <w:rFonts w:ascii="Times New Roman" w:hAnsi="Times New Roman" w:cs="Times New Roman"/>
          <w:sz w:val="28"/>
          <w:szCs w:val="28"/>
        </w:rPr>
        <w:t>даче з</w:t>
      </w:r>
      <w:r w:rsidRPr="000E612C">
        <w:rPr>
          <w:rFonts w:ascii="Times New Roman" w:hAnsi="Times New Roman" w:cs="Times New Roman"/>
          <w:sz w:val="28"/>
          <w:szCs w:val="28"/>
        </w:rPr>
        <w:t xml:space="preserve">аключения </w:t>
      </w:r>
      <w:r w:rsidR="00AD660B" w:rsidRPr="000E612C">
        <w:rPr>
          <w:rFonts w:ascii="Times New Roman" w:hAnsi="Times New Roman" w:cs="Times New Roman"/>
          <w:sz w:val="28"/>
          <w:szCs w:val="28"/>
        </w:rPr>
        <w:t>заявителю</w:t>
      </w:r>
      <w:r w:rsidRPr="000E612C">
        <w:rPr>
          <w:rFonts w:ascii="Times New Roman" w:hAnsi="Times New Roman" w:cs="Times New Roman"/>
          <w:sz w:val="28"/>
          <w:szCs w:val="28"/>
        </w:rPr>
        <w:t>, приоб</w:t>
      </w:r>
      <w:r w:rsidR="00513068" w:rsidRPr="000E612C">
        <w:rPr>
          <w:rFonts w:ascii="Times New Roman" w:hAnsi="Times New Roman" w:cs="Times New Roman"/>
          <w:sz w:val="28"/>
          <w:szCs w:val="28"/>
        </w:rPr>
        <w:t xml:space="preserve">щению к личному делу </w:t>
      </w:r>
      <w:r w:rsidR="00AD660B" w:rsidRPr="000E612C">
        <w:rPr>
          <w:rFonts w:ascii="Times New Roman" w:hAnsi="Times New Roman" w:cs="Times New Roman"/>
          <w:sz w:val="28"/>
          <w:szCs w:val="28"/>
        </w:rPr>
        <w:t>получателя госуда</w:t>
      </w:r>
      <w:r w:rsidR="00AD660B" w:rsidRPr="000E612C">
        <w:rPr>
          <w:rFonts w:ascii="Times New Roman" w:hAnsi="Times New Roman" w:cs="Times New Roman"/>
          <w:sz w:val="28"/>
          <w:szCs w:val="28"/>
        </w:rPr>
        <w:t>р</w:t>
      </w:r>
      <w:r w:rsidR="00AD660B" w:rsidRPr="000E612C">
        <w:rPr>
          <w:rFonts w:ascii="Times New Roman" w:hAnsi="Times New Roman" w:cs="Times New Roman"/>
          <w:sz w:val="28"/>
          <w:szCs w:val="28"/>
        </w:rPr>
        <w:t>ственных услуг</w:t>
      </w:r>
      <w:r w:rsidR="0038117C" w:rsidRPr="000E612C">
        <w:rPr>
          <w:rFonts w:ascii="Times New Roman" w:hAnsi="Times New Roman" w:cs="Times New Roman"/>
          <w:sz w:val="28"/>
          <w:szCs w:val="28"/>
        </w:rPr>
        <w:t xml:space="preserve"> второго экземпляра з</w:t>
      </w:r>
      <w:r w:rsidRPr="000E612C">
        <w:rPr>
          <w:rFonts w:ascii="Times New Roman" w:hAnsi="Times New Roman" w:cs="Times New Roman"/>
          <w:sz w:val="28"/>
          <w:szCs w:val="28"/>
        </w:rPr>
        <w:t xml:space="preserve">аключения является наличие у работника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="0038117C" w:rsidRPr="000E612C">
        <w:rPr>
          <w:rFonts w:ascii="Times New Roman" w:hAnsi="Times New Roman" w:cs="Times New Roman"/>
          <w:sz w:val="28"/>
          <w:szCs w:val="28"/>
        </w:rPr>
        <w:t xml:space="preserve"> з</w:t>
      </w:r>
      <w:r w:rsidRPr="000E612C">
        <w:rPr>
          <w:rFonts w:ascii="Times New Roman" w:hAnsi="Times New Roman" w:cs="Times New Roman"/>
          <w:sz w:val="28"/>
          <w:szCs w:val="28"/>
        </w:rPr>
        <w:t>аключения о предоставлении государственной услуги.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центра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 xml:space="preserve"> выводит на печатающее устрой</w:t>
      </w:r>
      <w:r w:rsidR="0038117C" w:rsidRPr="000E612C">
        <w:rPr>
          <w:rFonts w:ascii="Times New Roman" w:hAnsi="Times New Roman" w:cs="Times New Roman"/>
          <w:sz w:val="28"/>
          <w:szCs w:val="28"/>
        </w:rPr>
        <w:t xml:space="preserve">ство </w:t>
      </w:r>
      <w:r w:rsidR="0038117C" w:rsidRPr="000E612C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0E612C">
        <w:rPr>
          <w:rFonts w:ascii="Times New Roman" w:hAnsi="Times New Roman" w:cs="Times New Roman"/>
          <w:sz w:val="28"/>
          <w:szCs w:val="28"/>
        </w:rPr>
        <w:t xml:space="preserve">аключение в двух экземплярах; знакомит с ним 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E612C">
        <w:rPr>
          <w:rFonts w:ascii="Times New Roman" w:hAnsi="Times New Roman" w:cs="Times New Roman"/>
          <w:sz w:val="28"/>
          <w:szCs w:val="28"/>
        </w:rPr>
        <w:t>под роспись и выд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ет 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38117C" w:rsidRPr="000E612C">
        <w:rPr>
          <w:rFonts w:ascii="Times New Roman" w:hAnsi="Times New Roman" w:cs="Times New Roman"/>
          <w:sz w:val="28"/>
          <w:szCs w:val="28"/>
        </w:rPr>
        <w:t>один экземпляр з</w:t>
      </w:r>
      <w:r w:rsidRPr="000E612C">
        <w:rPr>
          <w:rFonts w:ascii="Times New Roman" w:hAnsi="Times New Roman" w:cs="Times New Roman"/>
          <w:sz w:val="28"/>
          <w:szCs w:val="28"/>
        </w:rPr>
        <w:t>аключения, содержащего рекомендации по сам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стоятельному поиску работы, составлению резюме, проведению деловой бес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ды с работодателем, самопрезентации, формированию активной жизненной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зиции; второй экземпляр </w:t>
      </w:r>
      <w:r w:rsidR="0038117C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при</w:t>
      </w:r>
      <w:r w:rsidR="0038117C" w:rsidRPr="000E612C">
        <w:rPr>
          <w:rFonts w:ascii="Times New Roman" w:hAnsi="Times New Roman" w:cs="Times New Roman"/>
          <w:sz w:val="28"/>
          <w:szCs w:val="28"/>
        </w:rPr>
        <w:t xml:space="preserve">общает к личному делу </w:t>
      </w:r>
      <w:r w:rsidR="00AD660B" w:rsidRPr="000E612C">
        <w:rPr>
          <w:rFonts w:ascii="Times New Roman" w:hAnsi="Times New Roman" w:cs="Times New Roman"/>
          <w:sz w:val="28"/>
          <w:szCs w:val="28"/>
        </w:rPr>
        <w:t>получателя госуда</w:t>
      </w:r>
      <w:r w:rsidR="00AD660B" w:rsidRPr="000E612C">
        <w:rPr>
          <w:rFonts w:ascii="Times New Roman" w:hAnsi="Times New Roman" w:cs="Times New Roman"/>
          <w:sz w:val="28"/>
          <w:szCs w:val="28"/>
        </w:rPr>
        <w:t>р</w:t>
      </w:r>
      <w:r w:rsidR="00AD660B" w:rsidRPr="000E612C">
        <w:rPr>
          <w:rFonts w:ascii="Times New Roman" w:hAnsi="Times New Roman" w:cs="Times New Roman"/>
          <w:sz w:val="28"/>
          <w:szCs w:val="28"/>
        </w:rPr>
        <w:t>ственных услуг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117C" w:rsidRPr="000E612C" w:rsidRDefault="0038117C" w:rsidP="0038117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(действия) является выдача заключения о предоставлении государственной услуги </w:t>
      </w:r>
      <w:r w:rsidR="00AD660B" w:rsidRPr="000E612C">
        <w:rPr>
          <w:rFonts w:ascii="Times New Roman" w:hAnsi="Times New Roman" w:cs="Times New Roman"/>
          <w:sz w:val="28"/>
          <w:szCs w:val="28"/>
        </w:rPr>
        <w:t>заявителю</w:t>
      </w:r>
      <w:r w:rsidR="00243ECE" w:rsidRPr="000E612C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C05243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C05243" w:rsidRPr="000E612C">
        <w:rPr>
          <w:rFonts w:ascii="Times New Roman" w:hAnsi="Times New Roman" w:cs="Times New Roman"/>
          <w:sz w:val="28"/>
          <w:szCs w:val="28"/>
        </w:rPr>
        <w:t>у</w:t>
      </w:r>
      <w:r w:rsidR="00C05243" w:rsidRPr="000E612C"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0E612C">
        <w:rPr>
          <w:rFonts w:ascii="Times New Roman" w:hAnsi="Times New Roman" w:cs="Times New Roman"/>
          <w:sz w:val="28"/>
          <w:szCs w:val="28"/>
        </w:rPr>
        <w:t xml:space="preserve"> 10 минут, при групповой </w:t>
      </w:r>
      <w:r w:rsidR="0038117C" w:rsidRPr="000E612C">
        <w:rPr>
          <w:rFonts w:ascii="Times New Roman" w:hAnsi="Times New Roman" w:cs="Times New Roman"/>
          <w:sz w:val="28"/>
          <w:szCs w:val="28"/>
        </w:rPr>
        <w:t>–</w:t>
      </w:r>
      <w:r w:rsidRPr="000E612C">
        <w:rPr>
          <w:rFonts w:ascii="Times New Roman" w:hAnsi="Times New Roman" w:cs="Times New Roman"/>
          <w:sz w:val="28"/>
          <w:szCs w:val="28"/>
        </w:rPr>
        <w:t xml:space="preserve"> 1 часа.</w:t>
      </w:r>
      <w:proofErr w:type="gramEnd"/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>ляется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 приобщением в личное дело получателя государственных услуг </w:t>
      </w:r>
      <w:r w:rsidR="0038117C" w:rsidRPr="000E612C">
        <w:rPr>
          <w:rFonts w:ascii="Times New Roman" w:hAnsi="Times New Roman" w:cs="Times New Roman"/>
          <w:sz w:val="28"/>
          <w:szCs w:val="28"/>
        </w:rPr>
        <w:t>з</w:t>
      </w:r>
      <w:r w:rsidRPr="000E612C">
        <w:rPr>
          <w:rFonts w:ascii="Times New Roman" w:hAnsi="Times New Roman" w:cs="Times New Roman"/>
          <w:sz w:val="28"/>
          <w:szCs w:val="28"/>
        </w:rPr>
        <w:t>акл</w:t>
      </w:r>
      <w:r w:rsidRPr="000E612C">
        <w:rPr>
          <w:rFonts w:ascii="Times New Roman" w:hAnsi="Times New Roman" w:cs="Times New Roman"/>
          <w:sz w:val="28"/>
          <w:szCs w:val="28"/>
        </w:rPr>
        <w:t>ю</w:t>
      </w:r>
      <w:r w:rsidRPr="000E612C">
        <w:rPr>
          <w:rFonts w:ascii="Times New Roman" w:hAnsi="Times New Roman" w:cs="Times New Roman"/>
          <w:sz w:val="28"/>
          <w:szCs w:val="28"/>
        </w:rPr>
        <w:t>чения о предоставлении государственной услуги.</w:t>
      </w:r>
    </w:p>
    <w:p w:rsidR="0038117C" w:rsidRPr="000E612C" w:rsidRDefault="0038117C" w:rsidP="0038117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</w:t>
      </w:r>
      <w:r w:rsidR="00AD660B" w:rsidRPr="000E612C">
        <w:rPr>
          <w:rFonts w:ascii="Times New Roman" w:hAnsi="Times New Roman" w:cs="Times New Roman"/>
          <w:sz w:val="28"/>
          <w:szCs w:val="28"/>
        </w:rPr>
        <w:t>2.2</w:t>
      </w:r>
      <w:r w:rsidR="00B92F59" w:rsidRPr="000E612C">
        <w:rPr>
          <w:rFonts w:ascii="Times New Roman" w:hAnsi="Times New Roman" w:cs="Times New Roman"/>
          <w:sz w:val="28"/>
          <w:szCs w:val="28"/>
        </w:rPr>
        <w:t>5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1252F7" w:rsidRPr="000E612C">
        <w:rPr>
          <w:rFonts w:ascii="Times New Roman" w:hAnsi="Times New Roman" w:cs="Times New Roman"/>
          <w:sz w:val="28"/>
          <w:szCs w:val="28"/>
        </w:rPr>
        <w:t xml:space="preserve">Внесение </w:t>
      </w:r>
      <w:r w:rsidRPr="000E612C">
        <w:rPr>
          <w:rFonts w:ascii="Times New Roman" w:hAnsi="Times New Roman" w:cs="Times New Roman"/>
          <w:sz w:val="28"/>
          <w:szCs w:val="28"/>
        </w:rPr>
        <w:t>результатов выполнения административных процедур (действий) в регистр получателей государственных услуг</w:t>
      </w:r>
      <w:r w:rsidR="006E23DB" w:rsidRPr="006E23DB">
        <w:rPr>
          <w:rFonts w:ascii="Times New Roman" w:hAnsi="Times New Roman" w:cs="Times New Roman"/>
          <w:sz w:val="28"/>
          <w:szCs w:val="28"/>
        </w:rPr>
        <w:t xml:space="preserve"> </w:t>
      </w:r>
      <w:r w:rsidR="006E23DB" w:rsidRPr="000E612C">
        <w:rPr>
          <w:rFonts w:ascii="Times New Roman" w:hAnsi="Times New Roman" w:cs="Times New Roman"/>
          <w:sz w:val="28"/>
          <w:szCs w:val="28"/>
        </w:rPr>
        <w:t>в сфере занятости насел</w:t>
      </w:r>
      <w:r w:rsidR="006E23DB" w:rsidRPr="000E612C">
        <w:rPr>
          <w:rFonts w:ascii="Times New Roman" w:hAnsi="Times New Roman" w:cs="Times New Roman"/>
          <w:sz w:val="28"/>
          <w:szCs w:val="28"/>
        </w:rPr>
        <w:t>е</w:t>
      </w:r>
      <w:r w:rsidR="006E23DB" w:rsidRPr="000E612C">
        <w:rPr>
          <w:rFonts w:ascii="Times New Roman" w:hAnsi="Times New Roman" w:cs="Times New Roman"/>
          <w:sz w:val="28"/>
          <w:szCs w:val="28"/>
        </w:rPr>
        <w:t>ния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(действия) по вн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сению результатов выполнения административных процедур (действий) в р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гистр получателей государственных услуг является получение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>це</w:t>
      </w:r>
      <w:r w:rsidR="00B179DD" w:rsidRPr="000E612C">
        <w:rPr>
          <w:rFonts w:ascii="Times New Roman" w:hAnsi="Times New Roman" w:cs="Times New Roman"/>
          <w:sz w:val="28"/>
          <w:szCs w:val="28"/>
        </w:rPr>
        <w:t>н</w:t>
      </w:r>
      <w:r w:rsidR="00B179DD" w:rsidRPr="000E612C">
        <w:rPr>
          <w:rFonts w:ascii="Times New Roman" w:hAnsi="Times New Roman" w:cs="Times New Roman"/>
          <w:sz w:val="28"/>
          <w:szCs w:val="28"/>
        </w:rPr>
        <w:t>тра занятости населения</w:t>
      </w:r>
      <w:r w:rsidRPr="000E612C">
        <w:rPr>
          <w:rFonts w:ascii="Times New Roman" w:hAnsi="Times New Roman" w:cs="Times New Roman"/>
          <w:sz w:val="28"/>
          <w:szCs w:val="28"/>
        </w:rPr>
        <w:t>, предоставляющим государственную услугу, результ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 xml:space="preserve">тов административных процедур (действий), предусмотренных </w:t>
      </w:r>
      <w:r w:rsidR="00C76E5A" w:rsidRPr="000E612C">
        <w:rPr>
          <w:rFonts w:ascii="Times New Roman" w:hAnsi="Times New Roman" w:cs="Times New Roman"/>
          <w:sz w:val="28"/>
          <w:szCs w:val="28"/>
        </w:rPr>
        <w:t>пунктами 3.</w:t>
      </w:r>
      <w:r w:rsidR="00AD660B" w:rsidRPr="000E612C">
        <w:rPr>
          <w:rFonts w:ascii="Times New Roman" w:hAnsi="Times New Roman" w:cs="Times New Roman"/>
          <w:sz w:val="28"/>
          <w:szCs w:val="28"/>
        </w:rPr>
        <w:t>2</w:t>
      </w:r>
      <w:r w:rsidR="00C76E5A" w:rsidRPr="000E612C">
        <w:rPr>
          <w:rFonts w:ascii="Times New Roman" w:hAnsi="Times New Roman" w:cs="Times New Roman"/>
          <w:sz w:val="28"/>
          <w:szCs w:val="28"/>
        </w:rPr>
        <w:t>.</w:t>
      </w:r>
      <w:r w:rsidR="00243ECE" w:rsidRPr="000E612C">
        <w:rPr>
          <w:rFonts w:ascii="Times New Roman" w:hAnsi="Times New Roman" w:cs="Times New Roman"/>
          <w:sz w:val="28"/>
          <w:szCs w:val="28"/>
        </w:rPr>
        <w:t>1</w:t>
      </w:r>
      <w:r w:rsidR="00AD660B" w:rsidRPr="000E612C">
        <w:rPr>
          <w:rFonts w:ascii="Times New Roman" w:hAnsi="Times New Roman" w:cs="Times New Roman"/>
          <w:sz w:val="28"/>
          <w:szCs w:val="28"/>
        </w:rPr>
        <w:t>.</w:t>
      </w:r>
      <w:r w:rsidR="00C76E5A" w:rsidRPr="000E612C">
        <w:rPr>
          <w:rFonts w:ascii="Times New Roman" w:hAnsi="Times New Roman" w:cs="Times New Roman"/>
          <w:sz w:val="28"/>
          <w:szCs w:val="28"/>
        </w:rPr>
        <w:t>-3</w:t>
      </w:r>
      <w:r w:rsidR="00AD660B" w:rsidRPr="000E612C">
        <w:rPr>
          <w:rFonts w:ascii="Times New Roman" w:hAnsi="Times New Roman" w:cs="Times New Roman"/>
          <w:sz w:val="28"/>
          <w:szCs w:val="28"/>
        </w:rPr>
        <w:t>.2</w:t>
      </w:r>
      <w:r w:rsidR="00C76E5A" w:rsidRPr="000E612C">
        <w:rPr>
          <w:rFonts w:ascii="Times New Roman" w:hAnsi="Times New Roman" w:cs="Times New Roman"/>
          <w:sz w:val="28"/>
          <w:szCs w:val="28"/>
        </w:rPr>
        <w:t>.2</w:t>
      </w:r>
      <w:r w:rsidR="00B92F59" w:rsidRPr="000E612C">
        <w:rPr>
          <w:rFonts w:ascii="Times New Roman" w:hAnsi="Times New Roman" w:cs="Times New Roman"/>
          <w:sz w:val="28"/>
          <w:szCs w:val="28"/>
        </w:rPr>
        <w:t>3</w:t>
      </w:r>
      <w:r w:rsidR="00C76E5A" w:rsidRPr="000E612C">
        <w:rPr>
          <w:rFonts w:ascii="Times New Roman" w:hAnsi="Times New Roman" w:cs="Times New Roman"/>
          <w:sz w:val="28"/>
          <w:szCs w:val="28"/>
        </w:rPr>
        <w:t xml:space="preserve">. </w:t>
      </w:r>
      <w:r w:rsidR="00056D88" w:rsidRPr="000E612C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 xml:space="preserve">осуществляет проверку внесенных результатов административных процедур (действий), предусмотренных </w:t>
      </w:r>
      <w:r w:rsidR="0038117C" w:rsidRPr="000E612C">
        <w:rPr>
          <w:rFonts w:ascii="Times New Roman" w:hAnsi="Times New Roman" w:cs="Times New Roman"/>
          <w:sz w:val="28"/>
          <w:szCs w:val="28"/>
        </w:rPr>
        <w:t>пун</w:t>
      </w:r>
      <w:r w:rsidR="0038117C" w:rsidRPr="000E612C">
        <w:rPr>
          <w:rFonts w:ascii="Times New Roman" w:hAnsi="Times New Roman" w:cs="Times New Roman"/>
          <w:sz w:val="28"/>
          <w:szCs w:val="28"/>
        </w:rPr>
        <w:t>к</w:t>
      </w:r>
      <w:r w:rsidR="0038117C" w:rsidRPr="000E612C">
        <w:rPr>
          <w:rFonts w:ascii="Times New Roman" w:hAnsi="Times New Roman" w:cs="Times New Roman"/>
          <w:sz w:val="28"/>
          <w:szCs w:val="28"/>
        </w:rPr>
        <w:t>тами 3</w:t>
      </w:r>
      <w:r w:rsidR="00AD660B" w:rsidRPr="000E612C">
        <w:rPr>
          <w:rFonts w:ascii="Times New Roman" w:hAnsi="Times New Roman" w:cs="Times New Roman"/>
          <w:sz w:val="28"/>
          <w:szCs w:val="28"/>
        </w:rPr>
        <w:t>.2</w:t>
      </w:r>
      <w:r w:rsidR="0038117C" w:rsidRPr="000E612C">
        <w:rPr>
          <w:rFonts w:ascii="Times New Roman" w:hAnsi="Times New Roman" w:cs="Times New Roman"/>
          <w:sz w:val="28"/>
          <w:szCs w:val="28"/>
        </w:rPr>
        <w:t>.</w:t>
      </w:r>
      <w:r w:rsidR="00B92F59" w:rsidRPr="000E612C">
        <w:rPr>
          <w:rFonts w:ascii="Times New Roman" w:hAnsi="Times New Roman" w:cs="Times New Roman"/>
          <w:sz w:val="28"/>
          <w:szCs w:val="28"/>
        </w:rPr>
        <w:t>3</w:t>
      </w:r>
      <w:r w:rsidR="0038117C" w:rsidRPr="000E612C">
        <w:rPr>
          <w:rFonts w:ascii="Times New Roman" w:hAnsi="Times New Roman" w:cs="Times New Roman"/>
          <w:sz w:val="28"/>
          <w:szCs w:val="28"/>
        </w:rPr>
        <w:t>.-3.</w:t>
      </w:r>
      <w:r w:rsidR="00AD660B" w:rsidRPr="000E612C">
        <w:rPr>
          <w:rFonts w:ascii="Times New Roman" w:hAnsi="Times New Roman" w:cs="Times New Roman"/>
          <w:sz w:val="28"/>
          <w:szCs w:val="28"/>
        </w:rPr>
        <w:t>2.</w:t>
      </w:r>
      <w:r w:rsidR="0038117C" w:rsidRPr="000E612C">
        <w:rPr>
          <w:rFonts w:ascii="Times New Roman" w:hAnsi="Times New Roman" w:cs="Times New Roman"/>
          <w:sz w:val="28"/>
          <w:szCs w:val="28"/>
        </w:rPr>
        <w:t>2</w:t>
      </w:r>
      <w:r w:rsidR="00B92F59" w:rsidRPr="000E612C">
        <w:rPr>
          <w:rFonts w:ascii="Times New Roman" w:hAnsi="Times New Roman" w:cs="Times New Roman"/>
          <w:sz w:val="28"/>
          <w:szCs w:val="28"/>
        </w:rPr>
        <w:t>4</w:t>
      </w:r>
      <w:r w:rsidR="005C4467" w:rsidRPr="000E612C">
        <w:rPr>
          <w:rFonts w:ascii="Times New Roman" w:hAnsi="Times New Roman" w:cs="Times New Roman"/>
          <w:sz w:val="28"/>
          <w:szCs w:val="28"/>
        </w:rPr>
        <w:t>.</w:t>
      </w:r>
      <w:r w:rsidR="00AD660B" w:rsidRPr="000E612C">
        <w:rPr>
          <w:rFonts w:ascii="Times New Roman" w:hAnsi="Times New Roman" w:cs="Times New Roman"/>
          <w:sz w:val="28"/>
          <w:szCs w:val="28"/>
        </w:rPr>
        <w:t xml:space="preserve"> </w:t>
      </w:r>
      <w:r w:rsidR="00C76E5A" w:rsidRPr="000E612C">
        <w:rPr>
          <w:rFonts w:ascii="Times New Roman" w:hAnsi="Times New Roman" w:cs="Times New Roman"/>
          <w:sz w:val="28"/>
          <w:szCs w:val="28"/>
        </w:rPr>
        <w:t>А</w:t>
      </w:r>
      <w:r w:rsidR="0038117C" w:rsidRPr="000E612C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Pr="000E612C">
        <w:rPr>
          <w:rFonts w:ascii="Times New Roman" w:hAnsi="Times New Roman" w:cs="Times New Roman"/>
          <w:sz w:val="28"/>
          <w:szCs w:val="28"/>
        </w:rPr>
        <w:t>, в регистр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 При необходимости вносит изменения и дополнения.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(де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 xml:space="preserve">ствия) не должен превышать при индивидуальной форме </w:t>
      </w:r>
      <w:r w:rsidR="00C05243" w:rsidRPr="000E612C">
        <w:rPr>
          <w:rFonts w:ascii="Times New Roman" w:hAnsi="Times New Roman" w:cs="Times New Roman"/>
          <w:sz w:val="28"/>
          <w:szCs w:val="28"/>
        </w:rPr>
        <w:t>предоставления гос</w:t>
      </w:r>
      <w:r w:rsidR="00C05243" w:rsidRPr="000E612C">
        <w:rPr>
          <w:rFonts w:ascii="Times New Roman" w:hAnsi="Times New Roman" w:cs="Times New Roman"/>
          <w:sz w:val="28"/>
          <w:szCs w:val="28"/>
        </w:rPr>
        <w:t>у</w:t>
      </w:r>
      <w:r w:rsidR="00C05243" w:rsidRPr="000E612C">
        <w:rPr>
          <w:rFonts w:ascii="Times New Roman" w:hAnsi="Times New Roman" w:cs="Times New Roman"/>
          <w:sz w:val="28"/>
          <w:szCs w:val="28"/>
        </w:rPr>
        <w:t>дарственной услуги</w:t>
      </w:r>
      <w:r w:rsidRPr="000E612C">
        <w:rPr>
          <w:rFonts w:ascii="Times New Roman" w:hAnsi="Times New Roman" w:cs="Times New Roman"/>
          <w:sz w:val="28"/>
          <w:szCs w:val="28"/>
        </w:rPr>
        <w:t xml:space="preserve"> 10 минут.</w:t>
      </w:r>
    </w:p>
    <w:p w:rsidR="001252F7" w:rsidRPr="000E612C" w:rsidRDefault="001252F7" w:rsidP="009B6D0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Фиксация результата административной процедуры (действия) 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t xml:space="preserve">ляется работником </w:t>
      </w:r>
      <w:r w:rsidR="00B179DD" w:rsidRPr="000E612C">
        <w:rPr>
          <w:rFonts w:ascii="Times New Roman" w:hAnsi="Times New Roman" w:cs="Times New Roman"/>
          <w:sz w:val="28"/>
          <w:szCs w:val="28"/>
        </w:rPr>
        <w:t xml:space="preserve">центра занятости населения </w:t>
      </w:r>
      <w:r w:rsidRPr="000E612C">
        <w:rPr>
          <w:rFonts w:ascii="Times New Roman" w:hAnsi="Times New Roman" w:cs="Times New Roman"/>
          <w:sz w:val="28"/>
          <w:szCs w:val="28"/>
        </w:rPr>
        <w:t>в регистр</w:t>
      </w:r>
      <w:r w:rsidR="00627218"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 xml:space="preserve">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дарственных услуг.</w:t>
      </w:r>
    </w:p>
    <w:p w:rsidR="005D7752" w:rsidRPr="000E612C" w:rsidRDefault="005D7752" w:rsidP="005D7752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 Порядок </w:t>
      </w:r>
      <w:r w:rsidR="00506702"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осуществления</w:t>
      </w: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в электронной форме</w:t>
      </w:r>
      <w:r w:rsidR="00EC10C8"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том числе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Единого портала </w:t>
      </w:r>
      <w:proofErr w:type="gramStart"/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</w:t>
      </w:r>
      <w:proofErr w:type="gramEnd"/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 (функций), Портала государственных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муниципальных услуг (функций) Краснодарского края,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административных процедур (действий) в соответствии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положениями статьи 10 Федерального закона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июля 2010 года № 210-ФЗ "Об организации 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государственных и муниципальных услуг"</w:t>
      </w:r>
    </w:p>
    <w:p w:rsidR="00627218" w:rsidRPr="000E612C" w:rsidRDefault="00627218" w:rsidP="000E61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FCF" w:rsidRPr="000E612C" w:rsidRDefault="00627218" w:rsidP="00632FC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5E15A3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632FC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Едином, Региональном и Интерактивном порталах о порядке и сроках предоставления государственной услуги на основании св</w:t>
      </w:r>
      <w:r w:rsidR="00632FC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32FC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дений, содержащихся в региональной государственной информационной с</w:t>
      </w:r>
      <w:r w:rsidR="00632FC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2FCF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стеме "Реестр государственных услуг (функций) Краснодарского края" (www.frgu.gosuslugi.ru) (далее – Реестр Краснодарского края), предоставляется заявителю бесплатно.</w:t>
      </w:r>
      <w:proofErr w:type="gramEnd"/>
    </w:p>
    <w:p w:rsidR="00627218" w:rsidRPr="000E612C" w:rsidRDefault="00627218" w:rsidP="00632FCF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справочной информации предоставления государственной усл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взимание платы, регистрацию или авторизацию заявителя или предоста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им персональных данных.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 Основанием для начала административной процедуры "Формир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 заявления о предоставлении государственной услуги" является авториз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заявителя с использованием учетной записи в ЕСИА, на Интерактивном портале с целью подачи в центр занятости населения заявления о предоставл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 в электронном виде. Заявитель вправе использ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простую электронную подпись при обращении в электронной форме за п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лучением государственной услугой при условии, что при выдаче ключа пр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 электронной подписи личность физического лица установлена при личном приеме.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заявителем осуществляется посредством запо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электронной формы заявления на Региональном или Интерактивном по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 без необходимости дополнительной подачи заявления в какой-либо иной форме.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94F25"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Едином, Региональном и Интерактивном порталах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разцы заполнения электронной формы заявления.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автоматически после заполнения заявителем каждого из полей электро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формы заявления. При выявлении некорректно заполненного поля эле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заявителю обеспечивается: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заявления;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заявления;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 ввода и возврате для повторного ввода значений в электронную форму з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явления;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заполнение полей электронной формы заявления до начала ввода свед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ний заявителем с использованием сведений, размещенных в ЕСИА, и сведений, опубликованных на Интерактивном портале, в части, касающейся сведений, 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сутствующих в ЕСИА;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на Региональном портале или Интера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тивном портале к ранее поданным им заявлениям в течение не менее 1 года, а также частично сформированных заявлений </w:t>
      </w:r>
      <w:r w:rsidRPr="000E612C">
        <w:rPr>
          <w:rFonts w:ascii="Times New Roman" w:eastAsia="Times New Roman" w:hAnsi="Times New Roman" w:cs="Arial"/>
          <w:sz w:val="28"/>
          <w:szCs w:val="28"/>
          <w:lang w:eastAsia="ru-RU"/>
        </w:rPr>
        <w:t>–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не менее 3 месяцев.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Сформированное и подписанное заявление направляется в центр занят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населения посредством Регионального или Интерактивного портала.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Критерием принятия решения по данной административной процедуре является корректное заполненное заявителем полей электронной формы зая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ления о предоставлении государственной услуги в электронном виде. 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Формирование заявления заявителем осуществляется посредством запо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нения электронной формы заявления на Региональном или Интерактивном по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тале.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Результатом административной процедуры является получение центром занятости населения в электронной форме заявления посредством Региональн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го или Интерактивного портала.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заявления посредством Регионального или Интерактивного порт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ла и получение заявителем соответствующего уведомления в личном кабинете.</w:t>
      </w:r>
    </w:p>
    <w:p w:rsidR="00B13DEC" w:rsidRPr="000E612C" w:rsidRDefault="00B13DEC" w:rsidP="00B13D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 Основанием для начала административной процедуры "Прием и 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гистрация центром занятости населения заявления и иных документов, необх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предоставления государственной услуги" является получение це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тром занятости населения заявления и прилагаемых к нему документов, направленных заявителем посредством Регионального или Интерактивного портала.</w:t>
      </w:r>
    </w:p>
    <w:p w:rsidR="00B13DEC" w:rsidRPr="000E612C" w:rsidRDefault="00B13DEC" w:rsidP="00B13D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Центры занятости населения обеспечивают прием документов, необх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B13DEC" w:rsidRPr="000E612C" w:rsidRDefault="00B13DEC" w:rsidP="00B13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 – один рабочий день.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центром занятости населения заявления и иных документов, нео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б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ходимых для предоставления государственной услуги.</w:t>
      </w:r>
    </w:p>
    <w:p w:rsidR="00627218" w:rsidRPr="000E612C" w:rsidRDefault="00627218" w:rsidP="0062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 отправке заявления посредством Интерактивного портала автомат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чески осуществляется форматно-логическая проверка сформированного зая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ления в порядке, определяемом центром занятости населения,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домляется о характере выявленной ошибки и порядке ее устранения посре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д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ством информационного сообщения непосредственно в электронной форме з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явления. 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lastRenderedPageBreak/>
        <w:t>При успешной отправке заявлению присваивается уникальный номер, по которому в личном кабинете заявителя посредством Регионального, Интера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тивного порталов</w:t>
      </w:r>
      <w:r w:rsidRPr="000E612C">
        <w:rPr>
          <w:rFonts w:ascii="Times New Roman" w:eastAsia="Times New Roman" w:hAnsi="Times New Roman" w:cs="Times New Roman CYR"/>
          <w:i/>
          <w:sz w:val="28"/>
          <w:szCs w:val="28"/>
          <w:lang w:eastAsia="ru-RU"/>
        </w:rPr>
        <w:t xml:space="preserve"> 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заявителю будет представлена информация о ходе выполн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ния указанного заявления.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После принятия заявления должностным лицом, уполномоченным на предоставление государственной услуги, заявлению в личном кабинете заяв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теля посредством Регионального, Интерактивного портала</w:t>
      </w:r>
      <w:r w:rsidRPr="000E612C">
        <w:rPr>
          <w:rFonts w:ascii="Times New Roman" w:eastAsia="Times New Roman" w:hAnsi="Times New Roman" w:cs="Times New Roman CYR"/>
          <w:i/>
          <w:sz w:val="28"/>
          <w:szCs w:val="28"/>
          <w:lang w:eastAsia="ru-RU"/>
        </w:rPr>
        <w:t xml:space="preserve"> 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присваивается ст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тус "Регистрация заявителя и прием документов".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 получении заявления в электронной форме должностным лицом, уполномоченным на предоставление государственной услуги, проверяется наличие оснований для отказа в приеме заявления.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 наличии хотя бы одного из указанных оснований должностное лицо, ответственное за предоставление государственной услуги, в срок, не превыш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ющий срок предоставления государственной услуги, подготавливает письмо об отказе в приеме заявления о предоставлении государственной услуги.</w:t>
      </w:r>
    </w:p>
    <w:p w:rsidR="00FC6D0C" w:rsidRPr="000E612C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Критерием принятия решения по данной административной процедуре является прием центром занятости населения заявления.</w:t>
      </w:r>
    </w:p>
    <w:p w:rsidR="00FC6D0C" w:rsidRPr="000E612C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Результатом административной процедуры является регистрация пост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у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пившего в центр занятости населения в электронной форме заявления.</w:t>
      </w:r>
    </w:p>
    <w:p w:rsidR="00FC6D0C" w:rsidRPr="000E612C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присвоение регистрационного номера поступившему заявлению.</w:t>
      </w:r>
    </w:p>
    <w:p w:rsidR="00FC6D0C" w:rsidRPr="000E612C" w:rsidRDefault="00627218" w:rsidP="00FC6D0C">
      <w:pPr>
        <w:pStyle w:val="FORMATTEXT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3.3.</w:t>
      </w:r>
      <w:r w:rsidR="00FC6D0C" w:rsidRPr="000E612C">
        <w:rPr>
          <w:rFonts w:ascii="Times New Roman" w:hAnsi="Times New Roman" w:cs="Times New Roman"/>
          <w:sz w:val="28"/>
          <w:szCs w:val="28"/>
        </w:rPr>
        <w:t>4</w:t>
      </w:r>
      <w:r w:rsidRPr="000E612C">
        <w:rPr>
          <w:rFonts w:ascii="Times New Roman" w:hAnsi="Times New Roman" w:cs="Times New Roman"/>
          <w:sz w:val="28"/>
          <w:szCs w:val="28"/>
        </w:rPr>
        <w:t>. </w:t>
      </w:r>
      <w:r w:rsidR="00FC6D0C" w:rsidRPr="000E612C">
        <w:rPr>
          <w:rFonts w:ascii="Times New Roman" w:eastAsiaTheme="minorEastAsia" w:hAnsi="Times New Roman" w:cs="Times New Roman"/>
          <w:sz w:val="28"/>
          <w:szCs w:val="28"/>
        </w:rPr>
        <w:t>Основанием для начала административной процедуры "Получение результата предоставления государственной услуги" является</w:t>
      </w:r>
      <w:r w:rsidR="00786725" w:rsidRPr="000E612C">
        <w:rPr>
          <w:rFonts w:ascii="Times New Roman" w:eastAsiaTheme="minorEastAsia" w:hAnsi="Times New Roman" w:cs="Times New Roman"/>
          <w:sz w:val="28"/>
          <w:szCs w:val="28"/>
        </w:rPr>
        <w:t xml:space="preserve"> готовый к выдаче результат получения государственной услуги.</w:t>
      </w:r>
      <w:r w:rsidR="00FC6D0C" w:rsidRPr="000E612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786725" w:rsidRPr="000E612C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0E612C">
        <w:rPr>
          <w:rFonts w:ascii="Times New Roman" w:eastAsiaTheme="minorEastAsia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 заключение о предоставлении государственной услуги в форме электронного документа или на бумажном носителе.</w:t>
      </w:r>
    </w:p>
    <w:p w:rsidR="00786725" w:rsidRPr="000E612C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/>
          <w:sz w:val="28"/>
          <w:szCs w:val="28"/>
        </w:rPr>
      </w:pPr>
      <w:r w:rsidRPr="000E612C">
        <w:rPr>
          <w:rFonts w:ascii="Times New Roman" w:eastAsiaTheme="minorEastAsia" w:hAnsi="Times New Roman"/>
          <w:sz w:val="28"/>
          <w:szCs w:val="28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0E612C">
        <w:rPr>
          <w:rFonts w:ascii="Times New Roman" w:eastAsiaTheme="minorEastAsia" w:hAnsi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0E612C">
        <w:rPr>
          <w:rFonts w:ascii="Times New Roman" w:eastAsiaTheme="minorEastAsia" w:hAnsi="Times New Roman"/>
          <w:sz w:val="28"/>
          <w:szCs w:val="28"/>
        </w:rPr>
        <w:t>.</w:t>
      </w:r>
    </w:p>
    <w:p w:rsidR="00786725" w:rsidRPr="000E612C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</w:rPr>
        <w:t xml:space="preserve"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 </w:t>
      </w:r>
    </w:p>
    <w:p w:rsidR="00786725" w:rsidRPr="000E612C" w:rsidRDefault="00786725" w:rsidP="00FC6D0C">
      <w:pPr>
        <w:pStyle w:val="FORMATTEX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 (заключение).</w:t>
      </w:r>
    </w:p>
    <w:p w:rsidR="003C74DD" w:rsidRPr="000E612C" w:rsidRDefault="00FC6D0C" w:rsidP="00FC6D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ры является уведомление о</w:t>
      </w:r>
      <w:r w:rsidR="003C74DD"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готовности результата предоставления госуда</w:t>
      </w:r>
      <w:r w:rsidR="003C74DD"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3C74DD"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ственной услуги в личном кабинете заявителя.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 Основанием для начала административной процедуры "Получение сведений о ходе предоставления государственной услуги " является обращение заявителя на Региональный, Интерактивный порталы с целью получения гос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возможность получения информации о ходе предоста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ления государственной услуги.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ходе предоставления государственной услуги направляе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заявителю центром занятости населения в срок, не превышающий одного 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бочего дня после завершения выполнения соответствующего действия, на адрес электронной почты или с использованием средств Регионального портала, 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терактивного портала по выбору заявителя.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При предоставлении государственной услуги заявителю направляется в электронной форме: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уведомление о приеме и регистрации заявления и иных документов, н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ния предоставления услуги либо мотивированный отказ в приеме заявления и иных документов, необходимых для предоставления услуги</w:t>
      </w:r>
      <w:bookmarkStart w:id="38" w:name="P0084"/>
      <w:bookmarkEnd w:id="38"/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;</w:t>
      </w:r>
      <w:proofErr w:type="gramEnd"/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услуги, содержащее сведения о принятии положительного р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шения о предоставлении услуги и возможности получить результат предоста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ления услуги либо мотивированный отказ в предоставлении услуги.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Критерием принятия решения по данной административной процедуре является обращение заявителя на Интерактивный портал с целью получения сведений о ходе выполнения запроса.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лем сведений о ходе 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в виде уведомл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ний на адрес электронной почты или в личном кабинете на Региональном, И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терактивном порталах по выбору заявителя.</w:t>
      </w:r>
      <w:proofErr w:type="gramEnd"/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ч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ном кабинете заявителя на Региональном, Интерактивном порталах по выбору заявителя. </w:t>
      </w:r>
      <w:proofErr w:type="gramEnd"/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3.3.6. Основанием для начала административной процедуры "Осущест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ление оценки качества предоставления услуги" является окончание предоста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ления государственной услуги.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Заявителям обеспечивается возможность оценить доступность и качество государственной услуги на Региональном и Интерактивном </w:t>
      </w:r>
      <w:proofErr w:type="gramStart"/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порталах</w:t>
      </w:r>
      <w:proofErr w:type="gramEnd"/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 в случае формирования заявителем заявления о предоставлении государственной услуги в электронной форме.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дарственной услуги с использованием средств Регионального и Интерактивн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го порталов.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Результатом административной процедуры является оценка доступности  и качества государственной услуги на Региональном и Интерактивном порт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лах.</w:t>
      </w:r>
    </w:p>
    <w:p w:rsidR="00B13DEC" w:rsidRPr="000E612C" w:rsidRDefault="00B13DEC" w:rsidP="00B13D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 xml:space="preserve">Способом фиксации результата административной процедуры является 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lastRenderedPageBreak/>
        <w:t>уведомление об осуществлении оценки доступности и качества государстве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ной услуги на Региональном и Интерактивном порталах.</w:t>
      </w:r>
      <w:proofErr w:type="gramEnd"/>
    </w:p>
    <w:p w:rsidR="00B4011B" w:rsidRPr="000E612C" w:rsidRDefault="00627218" w:rsidP="00A93015">
      <w:pPr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3.3.</w:t>
      </w:r>
      <w:r w:rsidR="00B4011B"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7</w:t>
      </w:r>
      <w:r w:rsidRPr="000E612C">
        <w:rPr>
          <w:rFonts w:ascii="Times New Roman" w:eastAsia="Times New Roman" w:hAnsi="Times New Roman" w:cs="Times New Roman CYR"/>
          <w:sz w:val="28"/>
          <w:szCs w:val="28"/>
          <w:lang w:eastAsia="ru-RU"/>
        </w:rPr>
        <w:t>. </w:t>
      </w:r>
      <w:r w:rsidR="00B4011B"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Основанием для начала административной процедуры "Досудебное (внесудебное) обжалование решений и действий (бездействия) органа (орган</w:t>
      </w:r>
      <w:r w:rsidR="00B4011B"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и</w:t>
      </w:r>
      <w:r w:rsidR="00B4011B"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зации), должностного лица органа (организации) либо государственного сл</w:t>
      </w:r>
      <w:r w:rsidR="00B4011B"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у</w:t>
      </w:r>
      <w:r w:rsidR="00B4011B"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жащего" является обращение заявителя в центр занятости населения с целью получения государственной услуги.</w:t>
      </w:r>
    </w:p>
    <w:p w:rsidR="00B4011B" w:rsidRPr="000E612C" w:rsidRDefault="00B4011B" w:rsidP="00A930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proofErr w:type="gramStart"/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Заявителю обеспечивается возможность направления жалобы на решения и действия (бездействие) центра занятости населения, должностного лица це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н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тра занятости населения в соответствии со статьей 11</w:t>
      </w:r>
      <w:r w:rsidRPr="000E612C">
        <w:rPr>
          <w:rFonts w:ascii="Times New Roman" w:eastAsiaTheme="minorEastAsia" w:hAnsi="Times New Roman" w:cs="Arial"/>
          <w:sz w:val="28"/>
          <w:szCs w:val="28"/>
          <w:vertAlign w:val="superscript"/>
          <w:lang w:eastAsia="ru-RU"/>
        </w:rPr>
        <w:t xml:space="preserve">2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Закона об организации предоставления государственных и муниципальных услуг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 xml:space="preserve"> с использованием портала федеральной государственной информационной системы, обеспечив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а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ющей процесс досудебного (внесудебного) обжалования решений и действий (бездействия), совершенных при предоставлении государственных услуг орг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а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нами, предоставляющими государственные и муниципальные услуги, их дол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ж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ностными</w:t>
      </w:r>
      <w:proofErr w:type="gramEnd"/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 xml:space="preserve"> лицами, государственными и муниципальными служащими с и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пользованием информационно-телекоммуникационной сети "Интернет" (далее – система досудебного обжалования).</w:t>
      </w:r>
    </w:p>
    <w:p w:rsidR="00B4011B" w:rsidRPr="000E612C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При направлении жалобы в электронном виде посредством системы д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судебного обжалования с использованием информационно - телекоммуникац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и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онной сети "Интернет",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B4011B" w:rsidRPr="000E612C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и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ем) центра занятости населения, должностного лица центра занятости насел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е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ния.</w:t>
      </w:r>
    </w:p>
    <w:p w:rsidR="00B4011B" w:rsidRPr="000E612C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Результатом административной процедуры является направление жалобы заявителя в центр занятости населения, поданной с использованием системы досудебного обжалования в электронном виде.</w:t>
      </w:r>
    </w:p>
    <w:p w:rsidR="00B4011B" w:rsidRPr="000E612C" w:rsidRDefault="00B4011B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стеме досудебного обжалования.</w:t>
      </w:r>
    </w:p>
    <w:p w:rsidR="00627218" w:rsidRPr="000E612C" w:rsidRDefault="00627218" w:rsidP="00B401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3.4. Порядок исправления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допущенных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</w:t>
      </w:r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0E612C">
        <w:rPr>
          <w:rFonts w:ascii="Times New Roman" w:hAnsi="Times New Roman"/>
          <w:b/>
          <w:sz w:val="28"/>
          <w:szCs w:val="28"/>
        </w:rPr>
        <w:t xml:space="preserve">опечаток и ошибок в выданных в результате </w:t>
      </w:r>
      <w:proofErr w:type="gramEnd"/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документах</w:t>
      </w:r>
      <w:proofErr w:type="gramEnd"/>
    </w:p>
    <w:p w:rsidR="001252F7" w:rsidRPr="000E612C" w:rsidRDefault="001252F7" w:rsidP="005D77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3.4.1. Основанием для начала административной процедуры является п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лучение центром занятости населения и (или) должностным лицом центра зан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я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тости населения, заявления об исправлении допущенных опечаток и ошибок.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3.4.2. Заявление об исправлении допущенных опечаток и ошибок подае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т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наименование центра занятости населения, и (или) фамилию, имя, отч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е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lastRenderedPageBreak/>
        <w:t xml:space="preserve">ство должностного лица центра занятости населения, выдавшего документ, в котором допущена опечатка или ошибка; 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фамилия, имя, отчество (при наличии) заявителя;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ставления государственной услуги документе;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дата подписания заявления, подпись, а также фамилия инициалы лица подписавшего заявление.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т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ся: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оригинал документа, в котором допущена ошибка или опечатка;</w:t>
      </w:r>
    </w:p>
    <w:p w:rsidR="008E5FB0" w:rsidRPr="000E612C" w:rsidRDefault="008E5FB0" w:rsidP="008E5FB0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Срок исправления допущенной опечатки и ошибки не может превышать    5 рабочих дней со дня регистрации в центре занятости населения заявления об исправлении допущенных опечаток и ошибок.</w:t>
      </w:r>
    </w:p>
    <w:p w:rsidR="008E5FB0" w:rsidRPr="000E612C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 xml:space="preserve">3.4.3. </w:t>
      </w:r>
      <w:proofErr w:type="gramStart"/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В случае отказа центра занятости населения, министерства, дол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ж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ностного лица центра занятости населения, министерства в исправлении доп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у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щенных опечаток и ошибок в выданных в результате предоставления госуда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р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ственной услуги документах либо нарушения установленного срока таких и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с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 xml:space="preserve">правлений, заявитель может обратиться с жалобой на отказ. </w:t>
      </w:r>
      <w:proofErr w:type="gramEnd"/>
    </w:p>
    <w:p w:rsidR="008E5FB0" w:rsidRPr="000E612C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Жалоба, поступившая в центр занятости населения, министерство либо в администрацию Краснодарского края, в исправлении допущенных опечаток и ошибок или в случае обжалования нарушения установленного срока таких и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правлений подлежит рассмотрению в течение 5 рабочих дней со дня ее рег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страции.</w:t>
      </w:r>
    </w:p>
    <w:p w:rsidR="008E5FB0" w:rsidRPr="000E612C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По результатам рассмотрения жалобы принимается решение об испра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в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лении допущенных опечаток и ошибок в выданных в результате предоставл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е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ния государственной услуги документах либо в удовлетворении жалобы отк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а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зывается.</w:t>
      </w:r>
    </w:p>
    <w:p w:rsidR="008E5FB0" w:rsidRPr="000E612C" w:rsidRDefault="008E5FB0" w:rsidP="008E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Arial"/>
          <w:sz w:val="28"/>
          <w:szCs w:val="28"/>
          <w:lang w:eastAsia="ru-RU"/>
        </w:rPr>
      </w:pP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о</w:t>
      </w:r>
      <w:r w:rsidRPr="000E612C">
        <w:rPr>
          <w:rFonts w:ascii="Times New Roman" w:eastAsiaTheme="minorEastAsia" w:hAnsi="Times New Roman" w:cs="Arial"/>
          <w:sz w:val="28"/>
          <w:szCs w:val="28"/>
          <w:lang w:eastAsia="ru-RU"/>
        </w:rPr>
        <w:t>пущенных по вине центра занятости населения и (или) должностного лица, плата с заявителя не взимается.</w:t>
      </w:r>
    </w:p>
    <w:p w:rsidR="001252F7" w:rsidRPr="000E612C" w:rsidRDefault="001252F7" w:rsidP="001252F7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 Формы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контроля за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предоставлением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государственной услуги</w:t>
      </w:r>
    </w:p>
    <w:p w:rsidR="00050D32" w:rsidRPr="000E612C" w:rsidRDefault="00050D32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50D32" w:rsidRPr="000E612C" w:rsidRDefault="00050D32" w:rsidP="00050D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следующих формах:</w:t>
      </w:r>
    </w:p>
    <w:p w:rsidR="00050D32" w:rsidRPr="000E612C" w:rsidRDefault="00050D32" w:rsidP="00050D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текущий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услуги;</w:t>
      </w:r>
    </w:p>
    <w:p w:rsidR="00050D32" w:rsidRPr="000E612C" w:rsidRDefault="00050D32" w:rsidP="00050D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обеспечением государственных гарантий в области соде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занятости населения в части осуществления мер активной политики зан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тости населения (далее – контроль за обеспечением государственных гарантий в области содействия занятости населения).</w:t>
      </w:r>
    </w:p>
    <w:p w:rsidR="001252F7" w:rsidRPr="000E612C" w:rsidRDefault="001252F7" w:rsidP="001252F7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4.1. Порядок осуществления текущего контроля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за соблюдением и исполнением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ответственными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1252F7" w:rsidRPr="000E612C" w:rsidRDefault="001252F7" w:rsidP="00056D88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должностными лицами положений </w:t>
      </w:r>
      <w:r w:rsidR="00056D88"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Административного </w:t>
      </w:r>
      <w:r w:rsidR="00056D88"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регламента</w:t>
      </w:r>
      <w:r w:rsidR="00056D88"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иных нормативных правовых актов,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устанавливающих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требования к предоставлению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а также принятием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ими решений </w:t>
      </w:r>
    </w:p>
    <w:p w:rsidR="001252F7" w:rsidRPr="000E612C" w:rsidRDefault="001252F7" w:rsidP="005D7752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 xml:space="preserve">4.1.1. Текущий 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руководителем центра занятости населения или уполномоче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ным им работником.</w:t>
      </w: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4.1.2. 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блюдения и исполнения работниками центра занятости населения </w:t>
      </w:r>
      <w:r w:rsidR="00DC641E" w:rsidRPr="000E612C">
        <w:rPr>
          <w:rFonts w:ascii="Times New Roman" w:hAnsi="Times New Roman" w:cs="Times New Roman"/>
          <w:spacing w:val="2"/>
          <w:sz w:val="28"/>
          <w:szCs w:val="28"/>
        </w:rPr>
        <w:t>Администр</w:t>
      </w:r>
      <w:r w:rsidR="00DC641E" w:rsidRPr="000E612C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DC641E" w:rsidRPr="000E612C">
        <w:rPr>
          <w:rFonts w:ascii="Times New Roman" w:hAnsi="Times New Roman" w:cs="Times New Roman"/>
          <w:spacing w:val="2"/>
          <w:sz w:val="28"/>
          <w:szCs w:val="28"/>
        </w:rPr>
        <w:t>тивного регламента</w:t>
      </w:r>
      <w:r w:rsidRPr="000E612C">
        <w:rPr>
          <w:rFonts w:ascii="Times New Roman" w:hAnsi="Times New Roman" w:cs="Times New Roman"/>
          <w:sz w:val="28"/>
          <w:szCs w:val="28"/>
        </w:rPr>
        <w:t>, порядка ведения регистров получателей государственных услуг в сфере занятости населения (физических лиц и работодателей), включая порядок, сроки и форму представления в них сведений, требований к заполн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нию, ведению и хранению бланков учетной документации получателей гос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дарственной услуги и других документов, регламентирующих деятельность по предоставлению государственной услуги.</w:t>
      </w:r>
      <w:proofErr w:type="gramEnd"/>
    </w:p>
    <w:p w:rsidR="00AE7894" w:rsidRPr="000E612C" w:rsidRDefault="00AE7894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4.2. Порядок и периодичность осуществления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плановых и внеплановых проверок полноты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качества предоставления государственной услуги,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том числе порядок и формы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контроля за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полнотой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качеством предоставления государственной услуги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4.2.1. 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</w:t>
      </w:r>
      <w:r w:rsidRPr="000E612C">
        <w:rPr>
          <w:rFonts w:ascii="Times New Roman" w:hAnsi="Times New Roman" w:cs="Times New Roman"/>
          <w:sz w:val="28"/>
          <w:szCs w:val="28"/>
        </w:rPr>
        <w:t>я</w:t>
      </w:r>
      <w:r w:rsidRPr="000E612C">
        <w:rPr>
          <w:rFonts w:ascii="Times New Roman" w:hAnsi="Times New Roman" w:cs="Times New Roman"/>
          <w:sz w:val="28"/>
          <w:szCs w:val="28"/>
        </w:rPr>
        <w:t>ется министерством в рамках контроля за обеспечением государственных г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рантий в области содействия занятости населения (далее – контроль за обесп</w:t>
      </w:r>
      <w:r w:rsidRPr="000E612C">
        <w:rPr>
          <w:rFonts w:ascii="Times New Roman" w:hAnsi="Times New Roman" w:cs="Times New Roman"/>
          <w:sz w:val="28"/>
          <w:szCs w:val="28"/>
        </w:rPr>
        <w:t>е</w:t>
      </w:r>
      <w:r w:rsidRPr="000E612C">
        <w:rPr>
          <w:rFonts w:ascii="Times New Roman" w:hAnsi="Times New Roman" w:cs="Times New Roman"/>
          <w:sz w:val="28"/>
          <w:szCs w:val="28"/>
        </w:rPr>
        <w:t>чением государственных гарантий в области содействия занятости населения).</w:t>
      </w:r>
    </w:p>
    <w:p w:rsidR="001252F7" w:rsidRPr="000E612C" w:rsidRDefault="005D7752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4.2.2. </w:t>
      </w:r>
      <w:proofErr w:type="gramStart"/>
      <w:r w:rsidR="001252F7" w:rsidRPr="000E612C">
        <w:rPr>
          <w:rFonts w:ascii="Times New Roman" w:hAnsi="Times New Roman" w:cs="Times New Roman"/>
          <w:sz w:val="28"/>
          <w:szCs w:val="28"/>
        </w:rPr>
        <w:t>Контроль за обеспечением государственных гарантий в области с</w:t>
      </w:r>
      <w:r w:rsidR="001252F7" w:rsidRPr="000E612C">
        <w:rPr>
          <w:rFonts w:ascii="Times New Roman" w:hAnsi="Times New Roman" w:cs="Times New Roman"/>
          <w:sz w:val="28"/>
          <w:szCs w:val="28"/>
        </w:rPr>
        <w:t>о</w:t>
      </w:r>
      <w:r w:rsidR="001252F7" w:rsidRPr="000E612C">
        <w:rPr>
          <w:rFonts w:ascii="Times New Roman" w:hAnsi="Times New Roman" w:cs="Times New Roman"/>
          <w:sz w:val="28"/>
          <w:szCs w:val="28"/>
        </w:rPr>
        <w:t>действия занятости населения осуществляется в рамках реализации полномочия по контролю (надзору) за обеспечением государственных гарантий в области содействия занятости населения, за исключением государственных гарантий в части социальной поддержки безработных граждан в соответствии с утве</w:t>
      </w:r>
      <w:r w:rsidR="001252F7" w:rsidRPr="000E612C">
        <w:rPr>
          <w:rFonts w:ascii="Times New Roman" w:hAnsi="Times New Roman" w:cs="Times New Roman"/>
          <w:sz w:val="28"/>
          <w:szCs w:val="28"/>
        </w:rPr>
        <w:t>р</w:t>
      </w:r>
      <w:r w:rsidR="001252F7" w:rsidRPr="000E612C">
        <w:rPr>
          <w:rFonts w:ascii="Times New Roman" w:hAnsi="Times New Roman" w:cs="Times New Roman"/>
          <w:sz w:val="28"/>
          <w:szCs w:val="28"/>
        </w:rPr>
        <w:t>жденным планом проверок на календарный год, путем проведения плановых (внеплановых) выездных (документарных) проверок.</w:t>
      </w:r>
      <w:proofErr w:type="gramEnd"/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4.2.3</w:t>
      </w:r>
      <w:r w:rsidR="005D7752" w:rsidRPr="000E612C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>Перечень должностных лиц, уполномоченных на проведение пл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новых (внеплановых) выездных (документарных) проверок, определяется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становлением главы администрации (губернатора) Краснодарского края.</w:t>
      </w:r>
      <w:proofErr w:type="gramEnd"/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4.2.4</w:t>
      </w:r>
      <w:r w:rsidR="005D7752" w:rsidRPr="000E612C">
        <w:rPr>
          <w:rFonts w:ascii="Times New Roman" w:hAnsi="Times New Roman" w:cs="Times New Roman"/>
          <w:sz w:val="28"/>
          <w:szCs w:val="28"/>
        </w:rPr>
        <w:t>. </w:t>
      </w:r>
      <w:r w:rsidRPr="000E612C">
        <w:rPr>
          <w:rFonts w:ascii="Times New Roman" w:hAnsi="Times New Roman" w:cs="Times New Roman"/>
          <w:sz w:val="28"/>
          <w:szCs w:val="28"/>
        </w:rPr>
        <w:t>Результаты плановых (внеплановых) выездных (документарных) проверок подлежат анализу в целях выявления причин нарушений и принятия мер по их устранению и недопущению.</w:t>
      </w:r>
    </w:p>
    <w:p w:rsidR="001252F7" w:rsidRPr="000E612C" w:rsidRDefault="001252F7" w:rsidP="001252F7">
      <w:pPr>
        <w:pStyle w:val="HEADERTEX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50D32" w:rsidRPr="000E612C" w:rsidRDefault="001252F7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4.3. </w:t>
      </w:r>
      <w:r w:rsidR="00050D32"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Ответственность должностных лиц за решения </w:t>
      </w:r>
    </w:p>
    <w:p w:rsidR="00050D32" w:rsidRPr="000E612C" w:rsidRDefault="00050D32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 действия (бездействие), принимаемые (осуществляемые) </w:t>
      </w:r>
    </w:p>
    <w:p w:rsidR="001252F7" w:rsidRPr="000E612C" w:rsidRDefault="00050D32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ими в ходе предоставления государственной услуги</w:t>
      </w:r>
    </w:p>
    <w:p w:rsidR="00050D32" w:rsidRPr="000E612C" w:rsidRDefault="00050D32" w:rsidP="00050D32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4.3.1. Ответственность за надлежащее предоставление государственной услуги возлагается на руководителя центра занятости населения.</w:t>
      </w: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4.3.2. Персональная ответственность за предоставление государственной услуги закрепляется в должностных регламентах сотрудников центров занят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сти населения, ответственных за предоставление государственной услуги.</w:t>
      </w: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4.3.3. Сотрудник, ответственный за предоставление услуги, несет перс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 xml:space="preserve">нальную ответственность </w:t>
      </w:r>
      <w:proofErr w:type="gramStart"/>
      <w:r w:rsidRPr="000E612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>:</w:t>
      </w: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соблюдение сроков и порядка приема документов, правильность внесения записи в регистры получателей государственных услуг;</w:t>
      </w: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соответствие результатов рассмотрения документов требованиям закон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дательства Российской Федерации;</w:t>
      </w: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соблюдение порядка, в том числе сроков предоставления государстве</w:t>
      </w:r>
      <w:r w:rsidRPr="000E612C">
        <w:rPr>
          <w:rFonts w:ascii="Times New Roman" w:hAnsi="Times New Roman" w:cs="Times New Roman"/>
          <w:sz w:val="28"/>
          <w:szCs w:val="28"/>
        </w:rPr>
        <w:t>н</w:t>
      </w:r>
      <w:r w:rsidRPr="000E612C">
        <w:rPr>
          <w:rFonts w:ascii="Times New Roman" w:hAnsi="Times New Roman" w:cs="Times New Roman"/>
          <w:sz w:val="28"/>
          <w:szCs w:val="28"/>
        </w:rPr>
        <w:t>ной услуги.</w:t>
      </w:r>
    </w:p>
    <w:p w:rsidR="001252F7" w:rsidRPr="000E612C" w:rsidRDefault="001252F7" w:rsidP="001252F7">
      <w:pPr>
        <w:pStyle w:val="HEADERTEX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4.4. Положения, характеризующие требования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 порядку и формам </w:t>
      </w:r>
      <w:proofErr w:type="gramStart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контроля за</w:t>
      </w:r>
      <w:proofErr w:type="gramEnd"/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предоставлением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государственной услуги, в том числе со стороны </w:t>
      </w:r>
    </w:p>
    <w:p w:rsidR="001252F7" w:rsidRPr="000E612C" w:rsidRDefault="001252F7" w:rsidP="001252F7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612C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граждан, их объединений и организаций </w:t>
      </w:r>
    </w:p>
    <w:p w:rsidR="001252F7" w:rsidRPr="000E612C" w:rsidRDefault="001252F7" w:rsidP="001252F7">
      <w:pPr>
        <w:pStyle w:val="HEADERTEX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612C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C641E" w:rsidRPr="000E612C">
        <w:rPr>
          <w:rFonts w:ascii="Times New Roman" w:hAnsi="Times New Roman" w:cs="Times New Roman"/>
          <w:spacing w:val="2"/>
          <w:sz w:val="28"/>
          <w:szCs w:val="28"/>
        </w:rPr>
        <w:t>Административного регламента</w:t>
      </w:r>
      <w:r w:rsidRPr="000E612C">
        <w:rPr>
          <w:rFonts w:ascii="Times New Roman" w:hAnsi="Times New Roman" w:cs="Times New Roman"/>
          <w:sz w:val="28"/>
          <w:szCs w:val="28"/>
        </w:rPr>
        <w:t xml:space="preserve"> со стороны граждан, их объединений и организаций является самостоятельной формой контроля и осуществляется путем направления обращений в министерство, а также путем обжалования действий (бездействия) и решений, осуществляемых (принятых) в ходе предоставления государственной услуги, в вышестоящие о</w:t>
      </w:r>
      <w:r w:rsidRPr="000E612C">
        <w:rPr>
          <w:rFonts w:ascii="Times New Roman" w:hAnsi="Times New Roman" w:cs="Times New Roman"/>
          <w:sz w:val="28"/>
          <w:szCs w:val="28"/>
        </w:rPr>
        <w:t>р</w:t>
      </w:r>
      <w:r w:rsidRPr="000E612C">
        <w:rPr>
          <w:rFonts w:ascii="Times New Roman" w:hAnsi="Times New Roman" w:cs="Times New Roman"/>
          <w:sz w:val="28"/>
          <w:szCs w:val="28"/>
        </w:rPr>
        <w:t>ганы государственной власти и судебные органы.</w:t>
      </w:r>
    </w:p>
    <w:p w:rsidR="001252F7" w:rsidRPr="000E612C" w:rsidRDefault="001252F7" w:rsidP="001252F7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0E612C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0E612C">
        <w:rPr>
          <w:rFonts w:ascii="Times New Roman" w:hAnsi="Times New Roman"/>
          <w:b/>
          <w:sz w:val="28"/>
          <w:szCs w:val="28"/>
          <w:lang w:eastAsia="ar-SA"/>
        </w:rPr>
        <w:t xml:space="preserve">5. Досудебный (внесудебный) порядок </w:t>
      </w:r>
    </w:p>
    <w:p w:rsidR="001252F7" w:rsidRPr="000E612C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0E612C">
        <w:rPr>
          <w:rFonts w:ascii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1252F7" w:rsidRPr="000E612C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0E612C">
        <w:rPr>
          <w:rFonts w:ascii="Times New Roman" w:hAnsi="Times New Roman"/>
          <w:b/>
          <w:sz w:val="28"/>
          <w:szCs w:val="28"/>
          <w:lang w:eastAsia="ar-SA"/>
        </w:rPr>
        <w:t xml:space="preserve">органа, предоставляющего </w:t>
      </w:r>
      <w:proofErr w:type="gramStart"/>
      <w:r w:rsidRPr="000E612C">
        <w:rPr>
          <w:rFonts w:ascii="Times New Roman" w:hAnsi="Times New Roman"/>
          <w:b/>
          <w:sz w:val="28"/>
          <w:szCs w:val="28"/>
          <w:lang w:eastAsia="ar-SA"/>
        </w:rPr>
        <w:t>государственную</w:t>
      </w:r>
      <w:proofErr w:type="gramEnd"/>
      <w:r w:rsidRPr="000E612C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1252F7" w:rsidRPr="000E612C" w:rsidRDefault="001252F7" w:rsidP="001252F7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0E612C">
        <w:rPr>
          <w:rFonts w:ascii="Times New Roman" w:hAnsi="Times New Roman"/>
          <w:b/>
          <w:sz w:val="28"/>
          <w:szCs w:val="28"/>
          <w:lang w:eastAsia="ar-SA"/>
        </w:rPr>
        <w:t xml:space="preserve">услугу, а также их должностных лиц </w:t>
      </w:r>
    </w:p>
    <w:p w:rsidR="001252F7" w:rsidRPr="000E612C" w:rsidRDefault="001252F7" w:rsidP="004C3BD9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>5.1. </w:t>
      </w:r>
      <w:r w:rsidRPr="000E612C">
        <w:rPr>
          <w:rFonts w:ascii="Times New Roman" w:hAnsi="Times New Roman"/>
          <w:b/>
          <w:sz w:val="28"/>
          <w:szCs w:val="28"/>
        </w:rPr>
        <w:t xml:space="preserve">Информация для заинтересованных лиц </w:t>
      </w:r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об их праве на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досудебное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(внесудебное) </w:t>
      </w:r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обжалование действий (бездействий) и (или) решений, </w:t>
      </w:r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proofErr w:type="gramStart"/>
      <w:r w:rsidRPr="000E612C">
        <w:rPr>
          <w:rFonts w:ascii="Times New Roman" w:hAnsi="Times New Roman"/>
          <w:b/>
          <w:sz w:val="28"/>
          <w:szCs w:val="28"/>
        </w:rPr>
        <w:t>принятых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(осуществленных) в ходе </w:t>
      </w:r>
    </w:p>
    <w:p w:rsidR="001252F7" w:rsidRPr="000E612C" w:rsidRDefault="001252F7" w:rsidP="001252F7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252F7" w:rsidRPr="000E612C" w:rsidRDefault="001252F7" w:rsidP="004C3BD9">
      <w:pPr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612C">
        <w:rPr>
          <w:rFonts w:ascii="Times New Roman" w:hAnsi="Times New Roman" w:cs="Times New Roman"/>
          <w:sz w:val="28"/>
          <w:szCs w:val="28"/>
        </w:rPr>
        <w:t>Заявитель (представитель заявителя) имеет право на досудебное (внес</w:t>
      </w:r>
      <w:r w:rsidRPr="000E612C">
        <w:rPr>
          <w:rFonts w:ascii="Times New Roman" w:hAnsi="Times New Roman" w:cs="Times New Roman"/>
          <w:sz w:val="28"/>
          <w:szCs w:val="28"/>
        </w:rPr>
        <w:t>у</w:t>
      </w:r>
      <w:r w:rsidRPr="000E612C">
        <w:rPr>
          <w:rFonts w:ascii="Times New Roman" w:hAnsi="Times New Roman" w:cs="Times New Roman"/>
          <w:sz w:val="28"/>
          <w:szCs w:val="28"/>
        </w:rPr>
        <w:t>дебное) обжалование решений и действий (бездействия), принятых (осущест</w:t>
      </w:r>
      <w:r w:rsidRPr="000E612C">
        <w:rPr>
          <w:rFonts w:ascii="Times New Roman" w:hAnsi="Times New Roman" w:cs="Times New Roman"/>
          <w:sz w:val="28"/>
          <w:szCs w:val="28"/>
        </w:rPr>
        <w:t>в</w:t>
      </w:r>
      <w:r w:rsidRPr="000E612C">
        <w:rPr>
          <w:rFonts w:ascii="Times New Roman" w:hAnsi="Times New Roman" w:cs="Times New Roman"/>
          <w:sz w:val="28"/>
          <w:szCs w:val="28"/>
        </w:rPr>
        <w:lastRenderedPageBreak/>
        <w:t>ляемых) министерством, центром занятости населения, должностным лицом министерства, центра занятости населения, либо государственным служащим, МФЦ, работником МФЦ в ходе предоставления государственной услуги (д</w:t>
      </w:r>
      <w:r w:rsidRPr="000E612C">
        <w:rPr>
          <w:rFonts w:ascii="Times New Roman" w:hAnsi="Times New Roman" w:cs="Times New Roman"/>
          <w:sz w:val="28"/>
          <w:szCs w:val="28"/>
        </w:rPr>
        <w:t>а</w:t>
      </w:r>
      <w:r w:rsidRPr="000E612C">
        <w:rPr>
          <w:rFonts w:ascii="Times New Roman" w:hAnsi="Times New Roman" w:cs="Times New Roman"/>
          <w:sz w:val="28"/>
          <w:szCs w:val="28"/>
        </w:rPr>
        <w:t>лее </w:t>
      </w:r>
      <w:r w:rsidRPr="000E612C">
        <w:rPr>
          <w:rFonts w:ascii="Times New Roman" w:hAnsi="Times New Roman"/>
          <w:sz w:val="28"/>
          <w:szCs w:val="28"/>
        </w:rPr>
        <w:t xml:space="preserve">– </w:t>
      </w:r>
      <w:r w:rsidRPr="000E612C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обжалование). </w:t>
      </w:r>
      <w:proofErr w:type="gramEnd"/>
    </w:p>
    <w:p w:rsidR="001252F7" w:rsidRPr="000E612C" w:rsidRDefault="001252F7" w:rsidP="004C3BD9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>5.2. </w:t>
      </w:r>
      <w:r w:rsidRPr="000E612C">
        <w:rPr>
          <w:rFonts w:ascii="Times New Roman" w:hAnsi="Times New Roman"/>
          <w:b/>
          <w:sz w:val="28"/>
          <w:szCs w:val="28"/>
        </w:rPr>
        <w:t xml:space="preserve">Органы государственной власти, организации </w:t>
      </w: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и уполномоченные на рассмотрение жалобы лица, </w:t>
      </w: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1252F7" w:rsidRPr="000E612C" w:rsidRDefault="001252F7" w:rsidP="005D7752">
      <w:pPr>
        <w:pStyle w:val="HEADERTEX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1252F7" w:rsidRPr="000E612C" w:rsidRDefault="001252F7" w:rsidP="005D7752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5.2.1. Жалоба на решения и действия (бездействие) должностных лиц центра занятости населения</w:t>
      </w:r>
      <w:r w:rsidR="00050D32" w:rsidRPr="000E612C">
        <w:rPr>
          <w:rFonts w:ascii="Times New Roman" w:hAnsi="Times New Roman" w:cs="Times New Roman"/>
          <w:sz w:val="28"/>
          <w:szCs w:val="28"/>
        </w:rPr>
        <w:t>, министерства</w:t>
      </w:r>
      <w:r w:rsidRPr="000E612C">
        <w:rPr>
          <w:rFonts w:ascii="Times New Roman" w:hAnsi="Times New Roman" w:cs="Times New Roman"/>
          <w:sz w:val="28"/>
          <w:szCs w:val="28"/>
        </w:rPr>
        <w:t>, государственных служащих подае</w:t>
      </w:r>
      <w:r w:rsidRPr="000E612C">
        <w:rPr>
          <w:rFonts w:ascii="Times New Roman" w:hAnsi="Times New Roman" w:cs="Times New Roman"/>
          <w:sz w:val="28"/>
          <w:szCs w:val="28"/>
        </w:rPr>
        <w:t>т</w:t>
      </w:r>
      <w:r w:rsidRPr="000E612C">
        <w:rPr>
          <w:rFonts w:ascii="Times New Roman" w:hAnsi="Times New Roman" w:cs="Times New Roman"/>
          <w:sz w:val="28"/>
          <w:szCs w:val="28"/>
        </w:rPr>
        <w:t>ся заявителем в центр занятости населения, министерство, на имя руководителя центра занятости населения, минист</w:t>
      </w:r>
      <w:r w:rsidR="00050D32" w:rsidRPr="000E612C">
        <w:rPr>
          <w:rFonts w:ascii="Times New Roman" w:hAnsi="Times New Roman" w:cs="Times New Roman"/>
          <w:sz w:val="28"/>
          <w:szCs w:val="28"/>
        </w:rPr>
        <w:t>ерства</w:t>
      </w:r>
      <w:r w:rsidRPr="000E612C">
        <w:rPr>
          <w:rFonts w:ascii="Times New Roman" w:hAnsi="Times New Roman" w:cs="Times New Roman"/>
          <w:sz w:val="28"/>
          <w:szCs w:val="28"/>
        </w:rPr>
        <w:t>.</w:t>
      </w:r>
    </w:p>
    <w:p w:rsidR="001252F7" w:rsidRPr="000E612C" w:rsidRDefault="001252F7" w:rsidP="005D7752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5.2.2. Жалоба на решения и действия (бездействие) руководителя центра занятости населения или министра, подается в администрацию Краснодарского края.</w:t>
      </w:r>
    </w:p>
    <w:p w:rsidR="001252F7" w:rsidRPr="000E612C" w:rsidRDefault="001252F7" w:rsidP="005D7752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5.2.3. Жалобы на решения и действия (бездействие) работника МФЦ п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даются руководителю этого МФЦ. Жалобы на решения и действия (безде</w:t>
      </w:r>
      <w:r w:rsidRPr="000E612C">
        <w:rPr>
          <w:rFonts w:ascii="Times New Roman" w:hAnsi="Times New Roman" w:cs="Times New Roman"/>
          <w:sz w:val="28"/>
          <w:szCs w:val="28"/>
        </w:rPr>
        <w:t>й</w:t>
      </w:r>
      <w:r w:rsidRPr="000E612C">
        <w:rPr>
          <w:rFonts w:ascii="Times New Roman" w:hAnsi="Times New Roman" w:cs="Times New Roman"/>
          <w:sz w:val="28"/>
          <w:szCs w:val="28"/>
        </w:rPr>
        <w:t>ствие) МФЦ подаются в департамент информатизации и связи Краснодарского края, являющийся учредителем МФЦ (далее - учредитель многофункционал</w:t>
      </w:r>
      <w:r w:rsidRPr="000E612C">
        <w:rPr>
          <w:rFonts w:ascii="Times New Roman" w:hAnsi="Times New Roman" w:cs="Times New Roman"/>
          <w:sz w:val="28"/>
          <w:szCs w:val="28"/>
        </w:rPr>
        <w:t>ь</w:t>
      </w:r>
      <w:r w:rsidRPr="000E612C">
        <w:rPr>
          <w:rFonts w:ascii="Times New Roman" w:hAnsi="Times New Roman" w:cs="Times New Roman"/>
          <w:sz w:val="28"/>
          <w:szCs w:val="28"/>
        </w:rPr>
        <w:t>ного центра) или должностному лицу, уполномоченному нормативным прав</w:t>
      </w:r>
      <w:r w:rsidRPr="000E612C">
        <w:rPr>
          <w:rFonts w:ascii="Times New Roman" w:hAnsi="Times New Roman" w:cs="Times New Roman"/>
          <w:sz w:val="28"/>
          <w:szCs w:val="28"/>
        </w:rPr>
        <w:t>о</w:t>
      </w:r>
      <w:r w:rsidRPr="000E612C">
        <w:rPr>
          <w:rFonts w:ascii="Times New Roman" w:hAnsi="Times New Roman" w:cs="Times New Roman"/>
          <w:sz w:val="28"/>
          <w:szCs w:val="28"/>
        </w:rPr>
        <w:t>вым актом Краснодарского края.</w:t>
      </w:r>
    </w:p>
    <w:p w:rsidR="001252F7" w:rsidRPr="000E612C" w:rsidRDefault="001252F7" w:rsidP="005D7752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 w:cs="Times New Roman"/>
          <w:sz w:val="28"/>
          <w:szCs w:val="28"/>
        </w:rPr>
        <w:t>5.2.4. </w:t>
      </w:r>
      <w:proofErr w:type="gramStart"/>
      <w:r w:rsidRPr="000E612C">
        <w:rPr>
          <w:rFonts w:ascii="Times New Roman" w:hAnsi="Times New Roman"/>
          <w:sz w:val="28"/>
          <w:szCs w:val="28"/>
        </w:rPr>
        <w:t xml:space="preserve">Особенности подачи и рассмотрения жалоб на решения и действия (бездействие) центра занятости населения, министерства и его должностных лиц, государственных гражданских служащих, а также на решения и действия (бездействие) МФЦ, работников МФЦ устанавливаются </w:t>
      </w:r>
      <w:hyperlink r:id="rId14" w:history="1">
        <w:r w:rsidRPr="000E612C">
          <w:rPr>
            <w:rFonts w:ascii="Times New Roman" w:hAnsi="Times New Roman"/>
            <w:sz w:val="28"/>
            <w:szCs w:val="28"/>
          </w:rPr>
          <w:t>Порядком подачи и рассмотрения жалоб на решения и действия (бездействие) исполнительных о</w:t>
        </w:r>
        <w:r w:rsidRPr="000E612C">
          <w:rPr>
            <w:rFonts w:ascii="Times New Roman" w:hAnsi="Times New Roman"/>
            <w:sz w:val="28"/>
            <w:szCs w:val="28"/>
          </w:rPr>
          <w:t>р</w:t>
        </w:r>
        <w:r w:rsidRPr="000E612C">
          <w:rPr>
            <w:rFonts w:ascii="Times New Roman" w:hAnsi="Times New Roman"/>
            <w:sz w:val="28"/>
            <w:szCs w:val="28"/>
          </w:rPr>
          <w:t xml:space="preserve">ганов государственной власти Краснодарского края и их должностных лиц, государственных гражданских служащих Краснодарского края </w:t>
        </w:r>
      </w:hyperlink>
      <w:r w:rsidRPr="000E612C">
        <w:rPr>
          <w:rFonts w:ascii="Times New Roman" w:hAnsi="Times New Roman"/>
          <w:sz w:val="28"/>
          <w:szCs w:val="28"/>
        </w:rPr>
        <w:t xml:space="preserve">, утвержденным </w:t>
      </w:r>
      <w:hyperlink r:id="rId15" w:history="1">
        <w:r w:rsidRPr="000E612C">
          <w:rPr>
            <w:rFonts w:ascii="Times New Roman" w:hAnsi="Times New Roman"/>
            <w:sz w:val="28"/>
            <w:szCs w:val="28"/>
          </w:rPr>
          <w:t>постановлением главы</w:t>
        </w:r>
        <w:proofErr w:type="gramEnd"/>
        <w:r w:rsidRPr="000E612C">
          <w:rPr>
            <w:rFonts w:ascii="Times New Roman" w:hAnsi="Times New Roman"/>
            <w:sz w:val="28"/>
            <w:szCs w:val="28"/>
          </w:rPr>
          <w:t xml:space="preserve"> администрации (губернатора) Краснодарского края 11 </w:t>
        </w:r>
        <w:r w:rsidR="005C4467" w:rsidRPr="000E612C">
          <w:rPr>
            <w:rFonts w:ascii="Times New Roman" w:hAnsi="Times New Roman"/>
            <w:sz w:val="28"/>
            <w:szCs w:val="28"/>
          </w:rPr>
          <w:t>февраля 2013 </w:t>
        </w:r>
        <w:r w:rsidR="004C3BD9" w:rsidRPr="000E612C">
          <w:rPr>
            <w:rFonts w:ascii="Times New Roman" w:hAnsi="Times New Roman"/>
            <w:sz w:val="28"/>
            <w:szCs w:val="28"/>
          </w:rPr>
          <w:t>г.</w:t>
        </w:r>
        <w:r w:rsidR="005C4467" w:rsidRPr="000E612C">
          <w:rPr>
            <w:rFonts w:ascii="Times New Roman" w:hAnsi="Times New Roman"/>
            <w:sz w:val="28"/>
            <w:szCs w:val="28"/>
          </w:rPr>
          <w:t xml:space="preserve"> № 100 "</w:t>
        </w:r>
        <w:r w:rsidRPr="000E612C">
          <w:rPr>
            <w:rFonts w:ascii="Times New Roman" w:hAnsi="Times New Roman"/>
            <w:sz w:val="28"/>
            <w:szCs w:val="28"/>
          </w:rPr>
          <w:t>Об утверждении Порядка подачи и рассмотрения жалоб на решения и действия (бездействие) исполнительных органов госуда</w:t>
        </w:r>
        <w:r w:rsidRPr="000E612C">
          <w:rPr>
            <w:rFonts w:ascii="Times New Roman" w:hAnsi="Times New Roman"/>
            <w:sz w:val="28"/>
            <w:szCs w:val="28"/>
          </w:rPr>
          <w:t>р</w:t>
        </w:r>
        <w:r w:rsidRPr="000E612C">
          <w:rPr>
            <w:rFonts w:ascii="Times New Roman" w:hAnsi="Times New Roman"/>
            <w:sz w:val="28"/>
            <w:szCs w:val="28"/>
          </w:rPr>
          <w:t>ственной власти Краснодарского края и их должностных лиц, государственных гражданских служащих Краснодарского края и о внесении изменений в отдел</w:t>
        </w:r>
        <w:r w:rsidRPr="000E612C">
          <w:rPr>
            <w:rFonts w:ascii="Times New Roman" w:hAnsi="Times New Roman"/>
            <w:sz w:val="28"/>
            <w:szCs w:val="28"/>
          </w:rPr>
          <w:t>ь</w:t>
        </w:r>
        <w:r w:rsidRPr="000E612C">
          <w:rPr>
            <w:rFonts w:ascii="Times New Roman" w:hAnsi="Times New Roman"/>
            <w:sz w:val="28"/>
            <w:szCs w:val="28"/>
          </w:rPr>
          <w:t>ные постановления главы администрации (губернатора) Краснодарского края</w:t>
        </w:r>
      </w:hyperlink>
      <w:r w:rsidR="005C4467" w:rsidRPr="000E612C">
        <w:rPr>
          <w:rFonts w:ascii="Times New Roman" w:hAnsi="Times New Roman"/>
          <w:sz w:val="28"/>
          <w:szCs w:val="28"/>
        </w:rPr>
        <w:t>"</w:t>
      </w:r>
      <w:r w:rsidRPr="000E612C">
        <w:rPr>
          <w:rFonts w:ascii="Times New Roman" w:hAnsi="Times New Roman"/>
          <w:sz w:val="28"/>
          <w:szCs w:val="28"/>
        </w:rPr>
        <w:t>.</w:t>
      </w:r>
    </w:p>
    <w:p w:rsidR="001252F7" w:rsidRPr="000E612C" w:rsidRDefault="001252F7" w:rsidP="004C3BD9">
      <w:pPr>
        <w:pStyle w:val="FORMATTEXT"/>
        <w:jc w:val="both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5.3. Способы информирования заявителей о порядке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подачи и рассмотрения жалобы, в том числе 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с использованием Единого портала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государственных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и муниципальных услуг (функций) и Портала государственных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и муниципальных услуг (функций) Краснодарского края</w:t>
      </w:r>
    </w:p>
    <w:p w:rsidR="001252F7" w:rsidRPr="000E612C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lastRenderedPageBreak/>
        <w:t>Информация о порядке подачи и рассмотрения жалобы размещается на информационных стендах, расположенных в местах предоставления госуда</w:t>
      </w:r>
      <w:r w:rsidRPr="000E612C">
        <w:rPr>
          <w:rFonts w:ascii="Times New Roman" w:hAnsi="Times New Roman"/>
          <w:sz w:val="28"/>
          <w:szCs w:val="28"/>
        </w:rPr>
        <w:t>р</w:t>
      </w:r>
      <w:r w:rsidRPr="000E612C">
        <w:rPr>
          <w:rFonts w:ascii="Times New Roman" w:hAnsi="Times New Roman"/>
          <w:sz w:val="28"/>
          <w:szCs w:val="28"/>
        </w:rPr>
        <w:t xml:space="preserve">ственной услуги непосредственно в центрах занятости населения, </w:t>
      </w:r>
      <w:r w:rsidR="00494F25" w:rsidRPr="000E612C">
        <w:rPr>
          <w:rFonts w:ascii="Times New Roman" w:hAnsi="Times New Roman"/>
          <w:sz w:val="28"/>
          <w:szCs w:val="28"/>
        </w:rPr>
        <w:t>Едином, Р</w:t>
      </w:r>
      <w:r w:rsidR="00494F25" w:rsidRPr="000E612C">
        <w:rPr>
          <w:rFonts w:ascii="Times New Roman" w:hAnsi="Times New Roman"/>
          <w:sz w:val="28"/>
          <w:szCs w:val="28"/>
        </w:rPr>
        <w:t>е</w:t>
      </w:r>
      <w:r w:rsidR="00494F25" w:rsidRPr="000E612C">
        <w:rPr>
          <w:rFonts w:ascii="Times New Roman" w:hAnsi="Times New Roman"/>
          <w:sz w:val="28"/>
          <w:szCs w:val="28"/>
        </w:rPr>
        <w:t>гиональном, Интерактивном порталах</w:t>
      </w:r>
      <w:r w:rsidRPr="000E612C">
        <w:rPr>
          <w:rFonts w:ascii="Times New Roman" w:hAnsi="Times New Roman"/>
          <w:sz w:val="28"/>
          <w:szCs w:val="28"/>
        </w:rPr>
        <w:t>, МФЦ.</w:t>
      </w:r>
    </w:p>
    <w:p w:rsidR="001252F7" w:rsidRPr="000E612C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5.4. Перечень нормативных правовых актов,</w:t>
      </w: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12C">
        <w:rPr>
          <w:rFonts w:ascii="Times New Roman" w:hAnsi="Times New Roman"/>
          <w:b/>
          <w:sz w:val="28"/>
          <w:szCs w:val="28"/>
        </w:rPr>
        <w:t>регулирующих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порядок досудебного (внесудебного)</w:t>
      </w: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обжалования решений и действий (бездействия) органа,</w:t>
      </w: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0E612C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государственную услугу, а также</w:t>
      </w:r>
    </w:p>
    <w:p w:rsidR="001252F7" w:rsidRPr="000E612C" w:rsidRDefault="001252F7" w:rsidP="001252F7">
      <w:pPr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его должностных лиц</w:t>
      </w:r>
    </w:p>
    <w:p w:rsidR="001252F7" w:rsidRPr="000E612C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0D32" w:rsidRPr="000E612C" w:rsidRDefault="00050D32" w:rsidP="00050D32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центра занятости населения, их должностных лиц, либо государственных служащих, МФЦ, работников МФЦ являются:</w:t>
      </w:r>
    </w:p>
    <w:p w:rsidR="00050D32" w:rsidRPr="000E612C" w:rsidRDefault="00962D13" w:rsidP="00050D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 об организации предоставления государственных и муниципальных услуг</w:t>
      </w:r>
      <w:r w:rsidR="00050D32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0D32" w:rsidRPr="000E612C" w:rsidRDefault="00050D32" w:rsidP="00050D3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11 февраля 2013 г. № 100 "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центра".</w:t>
      </w:r>
    </w:p>
    <w:p w:rsidR="001252F7" w:rsidRPr="000E612C" w:rsidRDefault="001252F7" w:rsidP="004C3B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>6</w:t>
      </w:r>
      <w:r w:rsidRPr="000E612C">
        <w:rPr>
          <w:rFonts w:ascii="Times New Roman" w:hAnsi="Times New Roman"/>
          <w:b/>
          <w:bCs/>
          <w:sz w:val="28"/>
          <w:szCs w:val="28"/>
          <w:lang w:val="x-none"/>
        </w:rPr>
        <w:t>.</w:t>
      </w:r>
      <w:r w:rsidRPr="000E612C">
        <w:rPr>
          <w:rFonts w:ascii="Times New Roman" w:hAnsi="Times New Roman"/>
          <w:b/>
          <w:bCs/>
          <w:sz w:val="28"/>
          <w:szCs w:val="28"/>
        </w:rPr>
        <w:t xml:space="preserve"> Особенности выполнения </w:t>
      </w:r>
      <w:proofErr w:type="gramStart"/>
      <w:r w:rsidRPr="000E612C">
        <w:rPr>
          <w:rFonts w:ascii="Times New Roman" w:hAnsi="Times New Roman"/>
          <w:b/>
          <w:bCs/>
          <w:sz w:val="28"/>
          <w:szCs w:val="28"/>
        </w:rPr>
        <w:t>административных</w:t>
      </w:r>
      <w:proofErr w:type="gramEnd"/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 xml:space="preserve">процедур (действий) в многофункциональных центрах 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>предоставления муниципальных и государственных услуг</w:t>
      </w:r>
    </w:p>
    <w:p w:rsidR="001252F7" w:rsidRPr="000E612C" w:rsidRDefault="001252F7" w:rsidP="004C3BD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6.1. Перечень административных процедур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(действий), выполняемых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многофункциональными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центрами предоставления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муниципальных</w:t>
      </w:r>
      <w:proofErr w:type="gramEnd"/>
      <w:r w:rsidRPr="000E612C">
        <w:rPr>
          <w:rFonts w:ascii="Times New Roman" w:hAnsi="Times New Roman"/>
          <w:b/>
          <w:sz w:val="28"/>
          <w:szCs w:val="28"/>
        </w:rPr>
        <w:t xml:space="preserve"> 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>и государственных услуг</w:t>
      </w:r>
    </w:p>
    <w:p w:rsidR="001252F7" w:rsidRPr="000E612C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>Предоставление государственной услуги включает в себя следующие а</w:t>
      </w:r>
      <w:r w:rsidRPr="000E612C">
        <w:rPr>
          <w:rFonts w:ascii="Times New Roman" w:hAnsi="Times New Roman"/>
          <w:sz w:val="28"/>
          <w:szCs w:val="28"/>
        </w:rPr>
        <w:t>д</w:t>
      </w:r>
      <w:r w:rsidRPr="000E612C">
        <w:rPr>
          <w:rFonts w:ascii="Times New Roman" w:hAnsi="Times New Roman"/>
          <w:sz w:val="28"/>
          <w:szCs w:val="28"/>
        </w:rPr>
        <w:t>министративные процедуры (действия), выполняемые МФЦ:</w:t>
      </w:r>
    </w:p>
    <w:p w:rsidR="001252F7" w:rsidRPr="000E612C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0E612C">
        <w:rPr>
          <w:rFonts w:ascii="Times New Roman" w:hAnsi="Times New Roman"/>
          <w:sz w:val="28"/>
          <w:szCs w:val="28"/>
        </w:rPr>
        <w:t>у</w:t>
      </w:r>
      <w:r w:rsidRPr="000E612C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1252F7" w:rsidRPr="000E612C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 xml:space="preserve">прием </w:t>
      </w:r>
      <w:r w:rsidR="00894635" w:rsidRPr="000E612C">
        <w:rPr>
          <w:rFonts w:ascii="Times New Roman" w:hAnsi="Times New Roman"/>
          <w:sz w:val="28"/>
          <w:szCs w:val="28"/>
        </w:rPr>
        <w:t>з</w:t>
      </w:r>
      <w:r w:rsidRPr="000E612C">
        <w:rPr>
          <w:rFonts w:ascii="Times New Roman" w:hAnsi="Times New Roman"/>
          <w:sz w:val="28"/>
          <w:szCs w:val="28"/>
        </w:rPr>
        <w:t>аявлени</w:t>
      </w:r>
      <w:r w:rsidR="00894635" w:rsidRPr="000E612C">
        <w:rPr>
          <w:rFonts w:ascii="Times New Roman" w:hAnsi="Times New Roman"/>
          <w:sz w:val="28"/>
          <w:szCs w:val="28"/>
        </w:rPr>
        <w:t>я</w:t>
      </w:r>
      <w:r w:rsidRPr="000E612C">
        <w:rPr>
          <w:rFonts w:ascii="Times New Roman" w:hAnsi="Times New Roman"/>
          <w:sz w:val="28"/>
          <w:szCs w:val="28"/>
        </w:rPr>
        <w:t xml:space="preserve"> заявителя о предоставлении государственной услуги;</w:t>
      </w:r>
    </w:p>
    <w:p w:rsidR="001252F7" w:rsidRPr="000E612C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>передач</w:t>
      </w:r>
      <w:r w:rsidR="001A66D5" w:rsidRPr="000E612C">
        <w:rPr>
          <w:rFonts w:ascii="Times New Roman" w:hAnsi="Times New Roman"/>
          <w:sz w:val="28"/>
          <w:szCs w:val="28"/>
        </w:rPr>
        <w:t>а</w:t>
      </w:r>
      <w:r w:rsidRPr="000E612C">
        <w:rPr>
          <w:rFonts w:ascii="Times New Roman" w:hAnsi="Times New Roman"/>
          <w:sz w:val="28"/>
          <w:szCs w:val="28"/>
        </w:rPr>
        <w:t xml:space="preserve"> </w:t>
      </w:r>
      <w:r w:rsidR="001A66D5" w:rsidRPr="000E612C">
        <w:rPr>
          <w:rFonts w:ascii="Times New Roman" w:hAnsi="Times New Roman"/>
          <w:sz w:val="28"/>
          <w:szCs w:val="28"/>
        </w:rPr>
        <w:t>центру занятости населения</w:t>
      </w:r>
      <w:r w:rsidRPr="000E612C">
        <w:rPr>
          <w:rFonts w:ascii="Times New Roman" w:hAnsi="Times New Roman"/>
          <w:sz w:val="28"/>
          <w:szCs w:val="28"/>
        </w:rPr>
        <w:t xml:space="preserve"> заявления о предоставлении гос</w:t>
      </w:r>
      <w:r w:rsidRPr="000E612C">
        <w:rPr>
          <w:rFonts w:ascii="Times New Roman" w:hAnsi="Times New Roman"/>
          <w:sz w:val="28"/>
          <w:szCs w:val="28"/>
        </w:rPr>
        <w:t>у</w:t>
      </w:r>
      <w:r w:rsidR="003C74DD" w:rsidRPr="000E612C">
        <w:rPr>
          <w:rFonts w:ascii="Times New Roman" w:hAnsi="Times New Roman"/>
          <w:sz w:val="28"/>
          <w:szCs w:val="28"/>
        </w:rPr>
        <w:t>дарственной услуги.</w:t>
      </w:r>
    </w:p>
    <w:p w:rsidR="001252F7" w:rsidRPr="000E612C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6.2. Порядок выполнения </w:t>
      </w:r>
      <w:proofErr w:type="gramStart"/>
      <w:r w:rsidRPr="000E612C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E612C">
        <w:rPr>
          <w:rFonts w:ascii="Times New Roman" w:hAnsi="Times New Roman"/>
          <w:b/>
          <w:sz w:val="28"/>
          <w:szCs w:val="28"/>
        </w:rPr>
        <w:t xml:space="preserve">процедур (действий) </w:t>
      </w:r>
      <w:r w:rsidRPr="000E612C">
        <w:rPr>
          <w:rFonts w:ascii="Times New Roman" w:hAnsi="Times New Roman"/>
          <w:b/>
          <w:bCs/>
          <w:sz w:val="28"/>
          <w:szCs w:val="28"/>
        </w:rPr>
        <w:t xml:space="preserve">многофункциональных центров </w:t>
      </w:r>
    </w:p>
    <w:p w:rsidR="001252F7" w:rsidRPr="000E612C" w:rsidRDefault="001252F7" w:rsidP="001252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b/>
          <w:bCs/>
          <w:sz w:val="28"/>
          <w:szCs w:val="28"/>
        </w:rPr>
        <w:t>предоставления муниципальных и государственных услуг</w:t>
      </w:r>
    </w:p>
    <w:p w:rsidR="001252F7" w:rsidRPr="000E612C" w:rsidRDefault="001252F7" w:rsidP="004C3B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2F7" w:rsidRPr="000E612C" w:rsidRDefault="001252F7" w:rsidP="005D77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>6.2.1. </w:t>
      </w:r>
      <w:proofErr w:type="gramStart"/>
      <w:r w:rsidRPr="000E612C">
        <w:rPr>
          <w:rFonts w:ascii="Times New Roman" w:hAnsi="Times New Roman"/>
          <w:sz w:val="28"/>
          <w:szCs w:val="28"/>
        </w:rPr>
        <w:t>Информирование заявителей осуществляется посредством разм</w:t>
      </w:r>
      <w:r w:rsidRPr="000E612C">
        <w:rPr>
          <w:rFonts w:ascii="Times New Roman" w:hAnsi="Times New Roman"/>
          <w:sz w:val="28"/>
          <w:szCs w:val="28"/>
        </w:rPr>
        <w:t>е</w:t>
      </w:r>
      <w:r w:rsidRPr="000E612C">
        <w:rPr>
          <w:rFonts w:ascii="Times New Roman" w:hAnsi="Times New Roman"/>
          <w:sz w:val="28"/>
          <w:szCs w:val="28"/>
        </w:rPr>
        <w:t>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0E612C">
        <w:rPr>
          <w:rFonts w:ascii="Times New Roman" w:hAnsi="Times New Roman"/>
          <w:sz w:val="28"/>
          <w:szCs w:val="28"/>
        </w:rPr>
        <w:t>о</w:t>
      </w:r>
      <w:r w:rsidRPr="000E612C">
        <w:rPr>
          <w:rFonts w:ascii="Times New Roman" w:hAnsi="Times New Roman"/>
          <w:sz w:val="28"/>
          <w:szCs w:val="28"/>
        </w:rPr>
        <w:t>чем месте в МФЦ), предназначенном для информирования заявителей о поря</w:t>
      </w:r>
      <w:r w:rsidRPr="000E612C">
        <w:rPr>
          <w:rFonts w:ascii="Times New Roman" w:hAnsi="Times New Roman"/>
          <w:sz w:val="28"/>
          <w:szCs w:val="28"/>
        </w:rPr>
        <w:t>д</w:t>
      </w:r>
      <w:r w:rsidRPr="000E612C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0E612C">
        <w:rPr>
          <w:rFonts w:ascii="Times New Roman" w:hAnsi="Times New Roman"/>
          <w:sz w:val="28"/>
          <w:szCs w:val="28"/>
        </w:rPr>
        <w:t>н</w:t>
      </w:r>
      <w:r w:rsidRPr="000E612C">
        <w:rPr>
          <w:rFonts w:ascii="Times New Roman" w:hAnsi="Times New Roman"/>
          <w:sz w:val="28"/>
          <w:szCs w:val="28"/>
        </w:rPr>
        <w:t>формации, в т</w:t>
      </w:r>
      <w:r w:rsidR="005C4467" w:rsidRPr="000E612C">
        <w:rPr>
          <w:rFonts w:ascii="Times New Roman" w:hAnsi="Times New Roman"/>
          <w:sz w:val="28"/>
          <w:szCs w:val="28"/>
        </w:rPr>
        <w:t>ом числе указанной</w:t>
      </w:r>
      <w:proofErr w:type="gramEnd"/>
      <w:r w:rsidR="005C4467" w:rsidRPr="000E612C">
        <w:rPr>
          <w:rFonts w:ascii="Times New Roman" w:hAnsi="Times New Roman"/>
          <w:sz w:val="28"/>
          <w:szCs w:val="28"/>
        </w:rPr>
        <w:t xml:space="preserve"> в подпункте "а" пункта </w:t>
      </w:r>
      <w:r w:rsidRPr="000E612C">
        <w:rPr>
          <w:rFonts w:ascii="Times New Roman" w:hAnsi="Times New Roman"/>
          <w:sz w:val="28"/>
          <w:szCs w:val="28"/>
        </w:rPr>
        <w:t>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</w:t>
      </w:r>
      <w:r w:rsidRPr="000E612C">
        <w:rPr>
          <w:rFonts w:ascii="Times New Roman" w:hAnsi="Times New Roman"/>
          <w:sz w:val="28"/>
          <w:szCs w:val="28"/>
        </w:rPr>
        <w:t>с</w:t>
      </w:r>
      <w:r w:rsidRPr="000E612C">
        <w:rPr>
          <w:rFonts w:ascii="Times New Roman" w:hAnsi="Times New Roman"/>
          <w:sz w:val="28"/>
          <w:szCs w:val="28"/>
        </w:rPr>
        <w:t>сийск</w:t>
      </w:r>
      <w:r w:rsidR="005C4467" w:rsidRPr="000E612C">
        <w:rPr>
          <w:rFonts w:ascii="Times New Roman" w:hAnsi="Times New Roman"/>
          <w:sz w:val="28"/>
          <w:szCs w:val="28"/>
        </w:rPr>
        <w:t>ой Федерации от 22 декабря 2012 </w:t>
      </w:r>
      <w:r w:rsidRPr="000E612C">
        <w:rPr>
          <w:rFonts w:ascii="Times New Roman" w:hAnsi="Times New Roman"/>
          <w:sz w:val="28"/>
          <w:szCs w:val="28"/>
        </w:rPr>
        <w:t>г. № 1376.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6.2.2. Основанием для начала административной процедуры </w:t>
      </w:r>
      <w:r w:rsidR="008C4FA9" w:rsidRPr="000E612C">
        <w:rPr>
          <w:rFonts w:ascii="Times New Roman" w:hAnsi="Times New Roman"/>
          <w:sz w:val="28"/>
          <w:szCs w:val="28"/>
        </w:rPr>
        <w:t>прием зая</w:t>
      </w:r>
      <w:r w:rsidR="008C4FA9" w:rsidRPr="000E612C">
        <w:rPr>
          <w:rFonts w:ascii="Times New Roman" w:hAnsi="Times New Roman"/>
          <w:sz w:val="28"/>
          <w:szCs w:val="28"/>
        </w:rPr>
        <w:t>в</w:t>
      </w:r>
      <w:r w:rsidR="008C4FA9" w:rsidRPr="000E612C">
        <w:rPr>
          <w:rFonts w:ascii="Times New Roman" w:hAnsi="Times New Roman"/>
          <w:sz w:val="28"/>
          <w:szCs w:val="28"/>
        </w:rPr>
        <w:t>ления заявителя о предоставлении государственной услуги</w:t>
      </w:r>
      <w:r w:rsidR="008C4FA9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в МФЦ, в том числе по экстерриториальному принципу, с заявлен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ем.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в МФЦ осуществляется в соответствии с </w:t>
      </w:r>
      <w:r w:rsidR="00962D13"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Законом об организации предоставления государственных и муниципальных услуг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же с условиями соглашения о взаимодействии.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МФЦ при приеме заявления о предоставлении государственной услуги: 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ля, в соответствии с законодательством Российской Федерации;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госуда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если за получением результата услуги обращается представ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заявителя;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составления заявления;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заявление о предоставлении государственной услуги;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согласовывает с гражданином дату и время его приема для получения государственной услуги в центре занятости населения в день приема;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дату и время приема в график приема граждан в центре занятости населения по предоставлению государственной услуги (приложение 3) (далее – график приема) и информацию о предоставлении государственной услуги (приложение 4);</w:t>
      </w:r>
    </w:p>
    <w:p w:rsidR="0054729D" w:rsidRPr="000E612C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выдает гражданину информацию о предоставлении государственной услуги с датой и временем приема в центре занятости населения; </w:t>
      </w:r>
    </w:p>
    <w:p w:rsidR="0054729D" w:rsidRPr="000E612C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передает график приема граждан в центр занятости населения; 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 заявление о предоставлении государственной услуги в центр з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нятости населения.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несоответствия документа, удостоверяющего личность, норм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установленным требованиям или его отсутствия – работник МФЦ и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заявителя (представителя заявителя) о необходимости предъявления документа, удостоверяющего личность, для предоставления услуги и предлаг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обратиться в МФЦ после приведения в соответствие с нормативно устано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ленными требованиями документа, удостоверяющего личность. </w:t>
      </w:r>
    </w:p>
    <w:p w:rsidR="0054729D" w:rsidRPr="000E612C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решения о принятии заявления о предоставлении государственной услуги является порядок работы с обращениями граждан, установленный в МФЦ. </w:t>
      </w:r>
    </w:p>
    <w:p w:rsidR="0054729D" w:rsidRPr="000E612C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является: </w:t>
      </w:r>
    </w:p>
    <w:p w:rsidR="0054729D" w:rsidRPr="000E612C" w:rsidRDefault="0054729D" w:rsidP="00F626E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прием заявления о предоставлении государственной услуги от гражданина; </w:t>
      </w:r>
    </w:p>
    <w:p w:rsidR="0054729D" w:rsidRPr="000E612C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 даты и времени приема для получения государственной усл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 в центре занятости населения; </w:t>
      </w:r>
    </w:p>
    <w:p w:rsidR="0054729D" w:rsidRPr="000E612C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гражданину информации о предоставлении государственной услуги с датой и временем приема в центре занятости населения; </w:t>
      </w:r>
    </w:p>
    <w:p w:rsidR="0054729D" w:rsidRPr="000E612C" w:rsidRDefault="0054729D" w:rsidP="005472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заявления о предоставлении государственной услуги и графика приема граждан в центр занятости населения. 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выполнения действий, предусмотренных настоящей административной процедурой, не может превышать одного рабочего дня.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приема в центре занятости населения устанавливается не раньше чем через один рабочий день от даты приема заявления в МФЦ. Интервал назначения времени приема между первым, вторым и последующими клиент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по порядку не может быть установлен меньше 15 минут.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 Основанием для начала административной процедуры </w:t>
      </w:r>
      <w:r w:rsidR="008C4FA9" w:rsidRPr="000E612C">
        <w:rPr>
          <w:rFonts w:ascii="Times New Roman" w:hAnsi="Times New Roman"/>
          <w:sz w:val="28"/>
          <w:szCs w:val="28"/>
        </w:rPr>
        <w:t>передача центру занятости населения заявления о предоставлении государственной усл</w:t>
      </w:r>
      <w:r w:rsidR="008C4FA9" w:rsidRPr="000E612C">
        <w:rPr>
          <w:rFonts w:ascii="Times New Roman" w:hAnsi="Times New Roman"/>
          <w:sz w:val="28"/>
          <w:szCs w:val="28"/>
        </w:rPr>
        <w:t>у</w:t>
      </w:r>
      <w:r w:rsidR="008C4FA9" w:rsidRPr="000E612C">
        <w:rPr>
          <w:rFonts w:ascii="Times New Roman" w:hAnsi="Times New Roman"/>
          <w:sz w:val="28"/>
          <w:szCs w:val="28"/>
        </w:rPr>
        <w:t>ги</w:t>
      </w:r>
      <w:r w:rsidR="008C4FA9"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принятые МФЦ заявление от заявителя.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заявления из МФЦ в центр занятости населения осуществляется в соответствии с условиями соглашения о взаимодействии на основании 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естра, который составляется в двух экземплярах и содержит дату и время пер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дачи, заверяются подписями должностного лица центра занятости населения и работника МФЦ.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заявления в центр занятости населения являются: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сроков передачи заявлений, установленных заключенными соглашениями о взаимодействии; 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органа, предоставляющего гос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услугу либо его территориального отдела/филиала);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При передаче графика приема и заявления граждан специалист центра зан</w:t>
      </w:r>
      <w:r w:rsidRPr="000E612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я</w:t>
      </w:r>
      <w:r w:rsidRPr="000E612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тости населения сверяет количество записей в графике приема с количеством з</w:t>
      </w:r>
      <w:r w:rsidRPr="000E612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lastRenderedPageBreak/>
        <w:t>явлений граждан и ставит свою подпись в расписке о получении документов. Бланк расписки о получении документов установлен документооборотом в МФЦ.</w:t>
      </w:r>
    </w:p>
    <w:p w:rsidR="0054729D" w:rsidRPr="000E612C" w:rsidRDefault="0054729D" w:rsidP="0054729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является наличие </w:t>
      </w: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подписей должностного лица центра занятости населения</w:t>
      </w:r>
      <w:proofErr w:type="gramEnd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DB15E9" w:rsidRPr="000E612C" w:rsidRDefault="0054729D" w:rsidP="0064377D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заявления центром занятости населения.</w:t>
      </w:r>
    </w:p>
    <w:p w:rsidR="0054729D" w:rsidRPr="000E612C" w:rsidRDefault="0054729D" w:rsidP="0054729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 CYR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 и должностное лицо центра занятости населения.</w:t>
      </w:r>
    </w:p>
    <w:p w:rsidR="001252F7" w:rsidRDefault="001252F7" w:rsidP="00125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612C" w:rsidRPr="000E612C" w:rsidRDefault="000E612C" w:rsidP="001252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4467" w:rsidRPr="000E612C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 xml:space="preserve">Начальник отдела </w:t>
      </w:r>
      <w:r w:rsidR="005C4467" w:rsidRPr="000E612C">
        <w:rPr>
          <w:rFonts w:ascii="Times New Roman" w:hAnsi="Times New Roman"/>
          <w:sz w:val="28"/>
          <w:szCs w:val="28"/>
        </w:rPr>
        <w:t xml:space="preserve">трудоустройства и </w:t>
      </w:r>
    </w:p>
    <w:p w:rsidR="005C4467" w:rsidRPr="000E612C" w:rsidRDefault="005C446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 xml:space="preserve">организации </w:t>
      </w:r>
      <w:proofErr w:type="gramStart"/>
      <w:r w:rsidR="001252F7" w:rsidRPr="000E612C">
        <w:rPr>
          <w:rFonts w:ascii="Times New Roman" w:hAnsi="Times New Roman"/>
          <w:sz w:val="28"/>
          <w:szCs w:val="28"/>
        </w:rPr>
        <w:t>проф</w:t>
      </w:r>
      <w:r w:rsidRPr="000E612C">
        <w:rPr>
          <w:rFonts w:ascii="Times New Roman" w:hAnsi="Times New Roman"/>
          <w:sz w:val="28"/>
          <w:szCs w:val="28"/>
        </w:rPr>
        <w:t>ессионального</w:t>
      </w:r>
      <w:proofErr w:type="gramEnd"/>
      <w:r w:rsidRPr="000E612C">
        <w:rPr>
          <w:rFonts w:ascii="Times New Roman" w:hAnsi="Times New Roman"/>
          <w:sz w:val="28"/>
          <w:szCs w:val="28"/>
        </w:rPr>
        <w:t xml:space="preserve"> </w:t>
      </w:r>
    </w:p>
    <w:p w:rsidR="005C4467" w:rsidRPr="000E612C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>обуче</w:t>
      </w:r>
      <w:r w:rsidR="00ED38B4" w:rsidRPr="000E612C">
        <w:rPr>
          <w:rFonts w:ascii="Times New Roman" w:hAnsi="Times New Roman"/>
          <w:sz w:val="28"/>
          <w:szCs w:val="28"/>
        </w:rPr>
        <w:t>ния</w:t>
      </w:r>
      <w:r w:rsidR="005C4467" w:rsidRPr="000E612C">
        <w:rPr>
          <w:rFonts w:ascii="Times New Roman" w:hAnsi="Times New Roman"/>
          <w:sz w:val="28"/>
          <w:szCs w:val="28"/>
        </w:rPr>
        <w:t xml:space="preserve"> </w:t>
      </w:r>
      <w:r w:rsidR="009071F9" w:rsidRPr="000E612C">
        <w:rPr>
          <w:rFonts w:ascii="Times New Roman" w:hAnsi="Times New Roman"/>
          <w:sz w:val="28"/>
          <w:szCs w:val="28"/>
        </w:rPr>
        <w:t xml:space="preserve">в </w:t>
      </w:r>
      <w:r w:rsidR="005C4467" w:rsidRPr="000E612C">
        <w:rPr>
          <w:rFonts w:ascii="Times New Roman" w:hAnsi="Times New Roman"/>
          <w:sz w:val="28"/>
          <w:szCs w:val="28"/>
        </w:rPr>
        <w:t xml:space="preserve">управлении </w:t>
      </w:r>
      <w:r w:rsidRPr="000E612C">
        <w:rPr>
          <w:rFonts w:ascii="Times New Roman" w:hAnsi="Times New Roman"/>
          <w:sz w:val="28"/>
          <w:szCs w:val="28"/>
        </w:rPr>
        <w:t xml:space="preserve">занятости </w:t>
      </w:r>
    </w:p>
    <w:p w:rsidR="001252F7" w:rsidRPr="000E612C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 xml:space="preserve">населения министерства труда </w:t>
      </w:r>
    </w:p>
    <w:p w:rsidR="001252F7" w:rsidRPr="000E612C" w:rsidRDefault="001252F7" w:rsidP="001252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12C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Pr="000E612C">
        <w:rPr>
          <w:rFonts w:ascii="Times New Roman" w:hAnsi="Times New Roman"/>
          <w:sz w:val="28"/>
          <w:szCs w:val="28"/>
        </w:rPr>
        <w:tab/>
      </w:r>
      <w:r w:rsidRPr="000E612C">
        <w:rPr>
          <w:rFonts w:ascii="Times New Roman" w:hAnsi="Times New Roman"/>
          <w:sz w:val="28"/>
          <w:szCs w:val="28"/>
        </w:rPr>
        <w:tab/>
      </w:r>
      <w:r w:rsidRPr="000E612C">
        <w:rPr>
          <w:rFonts w:ascii="Times New Roman" w:hAnsi="Times New Roman"/>
          <w:sz w:val="28"/>
          <w:szCs w:val="28"/>
        </w:rPr>
        <w:tab/>
        <w:t xml:space="preserve">    </w:t>
      </w:r>
      <w:r w:rsidR="00ED38B4" w:rsidRPr="000E612C">
        <w:rPr>
          <w:rFonts w:ascii="Times New Roman" w:hAnsi="Times New Roman"/>
          <w:sz w:val="28"/>
          <w:szCs w:val="28"/>
        </w:rPr>
        <w:t xml:space="preserve">  </w:t>
      </w:r>
      <w:r w:rsidRPr="000E612C">
        <w:rPr>
          <w:rFonts w:ascii="Times New Roman" w:hAnsi="Times New Roman"/>
          <w:sz w:val="28"/>
          <w:szCs w:val="28"/>
        </w:rPr>
        <w:t xml:space="preserve">  М.В. Слепченко</w:t>
      </w: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180072" w:rsidRPr="000E612C" w:rsidRDefault="001800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1</w:t>
      </w:r>
    </w:p>
    <w:p w:rsidR="00956372" w:rsidRPr="000E612C" w:rsidRDefault="00956372" w:rsidP="00956372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="0064499D"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</w:t>
      </w: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дминистративному регламенту </w:t>
      </w:r>
      <w:r w:rsidR="0054729D"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предоставления государственной услуги по социальной адаптации безработных граждан на рынке труда</w:t>
      </w:r>
    </w:p>
    <w:p w:rsidR="00651A87" w:rsidRPr="000E612C" w:rsidRDefault="00651A87" w:rsidP="0095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9"/>
        <w:gridCol w:w="1690"/>
        <w:gridCol w:w="115"/>
        <w:gridCol w:w="344"/>
        <w:gridCol w:w="115"/>
        <w:gridCol w:w="1346"/>
        <w:gridCol w:w="344"/>
        <w:gridCol w:w="230"/>
        <w:gridCol w:w="214"/>
        <w:gridCol w:w="641"/>
        <w:gridCol w:w="47"/>
        <w:gridCol w:w="1462"/>
        <w:gridCol w:w="612"/>
        <w:gridCol w:w="57"/>
      </w:tblGrid>
      <w:tr w:rsidR="000E612C" w:rsidRPr="000E612C" w:rsidTr="00A455B8">
        <w:trPr>
          <w:gridAfter w:val="1"/>
          <w:wAfter w:w="57" w:type="dxa"/>
          <w:trHeight w:val="1118"/>
        </w:trPr>
        <w:tc>
          <w:tcPr>
            <w:tcW w:w="9639" w:type="dxa"/>
            <w:gridSpan w:val="13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  <w:t xml:space="preserve">Решение об отказе в предоставлении государственной услуги </w:t>
            </w:r>
          </w:p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  <w:t>по социальной адаптации безработных граждан на рынке труда</w:t>
            </w:r>
          </w:p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20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  <w:t xml:space="preserve">от "____"____________ 20__г. </w:t>
            </w:r>
          </w:p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612C" w:rsidRPr="000E612C" w:rsidTr="00A455B8">
        <w:trPr>
          <w:gridAfter w:val="1"/>
          <w:wAfter w:w="57" w:type="dxa"/>
          <w:trHeight w:val="817"/>
        </w:trPr>
        <w:tc>
          <w:tcPr>
            <w:tcW w:w="9639" w:type="dxa"/>
            <w:gridSpan w:val="13"/>
            <w:vMerge w:val="restart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firstLine="709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На основании пункта 2.10.2. Административного регламента по пред</w:t>
            </w:r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</w:t>
            </w:r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ставлению государственной услуги по социальной адаптации безработных гра</w:t>
            </w:r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ж</w:t>
            </w:r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дан на рынке труда, </w:t>
            </w:r>
            <w:r w:rsidRPr="000E6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утвержденного приказом министерства труда и социальн</w:t>
            </w:r>
            <w:r w:rsidRPr="000E6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E61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развития Краснодарского края от "___" __________ 20__ г. № ____, принято решение отказать в предоставлении государственной услуги по</w:t>
            </w:r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социальной адаптации безработных граждан на рынке труда гражданин</w:t>
            </w:r>
            <w:proofErr w:type="gramStart"/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у(</w:t>
            </w:r>
            <w:proofErr w:type="spellStart"/>
            <w:proofErr w:type="gramEnd"/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ке</w:t>
            </w:r>
            <w:proofErr w:type="spellEnd"/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) ____________________________________________________________________</w:t>
            </w:r>
          </w:p>
        </w:tc>
      </w:tr>
      <w:tr w:rsidR="000E612C" w:rsidRPr="000E612C" w:rsidTr="00A455B8">
        <w:trPr>
          <w:gridAfter w:val="1"/>
          <w:wAfter w:w="57" w:type="dxa"/>
          <w:trHeight w:val="817"/>
        </w:trPr>
        <w:tc>
          <w:tcPr>
            <w:tcW w:w="9639" w:type="dxa"/>
            <w:gridSpan w:val="13"/>
            <w:vMerge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612C" w:rsidRPr="000E612C" w:rsidTr="00A455B8">
        <w:trPr>
          <w:gridAfter w:val="1"/>
          <w:wAfter w:w="57" w:type="dxa"/>
          <w:trHeight w:val="344"/>
        </w:trPr>
        <w:tc>
          <w:tcPr>
            <w:tcW w:w="9639" w:type="dxa"/>
            <w:gridSpan w:val="13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353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</w:p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353" w:lineRule="auto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Причина отказа:</w:t>
            </w:r>
            <w:r w:rsidRPr="000E612C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______________________________________________________</w:t>
            </w:r>
          </w:p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353" w:lineRule="auto"/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  <w:lang w:eastAsia="ru-RU"/>
              </w:rPr>
              <w:t>_____________________________________________________________________</w:t>
            </w:r>
          </w:p>
        </w:tc>
      </w:tr>
      <w:tr w:rsidR="000E612C" w:rsidRPr="000E612C" w:rsidTr="00A455B8">
        <w:trPr>
          <w:trHeight w:val="190"/>
        </w:trPr>
        <w:tc>
          <w:tcPr>
            <w:tcW w:w="9696" w:type="dxa"/>
            <w:gridSpan w:val="14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</w:tr>
      <w:tr w:rsidR="000E612C" w:rsidRPr="000E612C" w:rsidTr="00A455B8">
        <w:trPr>
          <w:gridAfter w:val="1"/>
          <w:wAfter w:w="57" w:type="dxa"/>
          <w:trHeight w:val="329"/>
        </w:trPr>
        <w:tc>
          <w:tcPr>
            <w:tcW w:w="9639" w:type="dxa"/>
            <w:gridSpan w:val="13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Arial" w:eastAsia="Arial" w:hAnsi="Arial" w:cs="Arial"/>
                <w:spacing w:val="-2"/>
                <w:sz w:val="24"/>
                <w:szCs w:val="24"/>
                <w:lang w:eastAsia="ru-RU"/>
              </w:rPr>
            </w:pPr>
            <w:r w:rsidRPr="000E612C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eastAsia="ru-RU"/>
              </w:rPr>
              <w:t>Специалист __________________________________________________________</w:t>
            </w:r>
          </w:p>
        </w:tc>
      </w:tr>
      <w:tr w:rsidR="000E612C" w:rsidRPr="000E612C" w:rsidTr="00A455B8">
        <w:trPr>
          <w:gridAfter w:val="1"/>
          <w:wAfter w:w="57" w:type="dxa"/>
          <w:trHeight w:val="316"/>
        </w:trPr>
        <w:tc>
          <w:tcPr>
            <w:tcW w:w="6877" w:type="dxa"/>
            <w:gridSpan w:val="9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center"/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Arial" w:hAnsi="Times New Roman" w:cs="Times New Roman"/>
                <w:spacing w:val="-2"/>
                <w:sz w:val="20"/>
                <w:szCs w:val="28"/>
                <w:lang w:eastAsia="ru-RU"/>
              </w:rPr>
              <w:t xml:space="preserve"> (Ф.И.О.)</w:t>
            </w:r>
          </w:p>
        </w:tc>
        <w:tc>
          <w:tcPr>
            <w:tcW w:w="641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21" w:type="dxa"/>
            <w:gridSpan w:val="3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0E612C">
              <w:rPr>
                <w:rFonts w:ascii="Times New Roman" w:eastAsia="Arial" w:hAnsi="Times New Roman" w:cs="Times New Roman"/>
                <w:spacing w:val="-2"/>
                <w:sz w:val="16"/>
                <w:szCs w:val="24"/>
                <w:lang w:eastAsia="ru-RU"/>
              </w:rPr>
              <w:t xml:space="preserve">       подпись</w:t>
            </w:r>
          </w:p>
        </w:tc>
      </w:tr>
      <w:tr w:rsidR="000E612C" w:rsidRPr="000E612C" w:rsidTr="00A455B8">
        <w:trPr>
          <w:gridAfter w:val="1"/>
          <w:wAfter w:w="57" w:type="dxa"/>
          <w:trHeight w:val="215"/>
        </w:trPr>
        <w:tc>
          <w:tcPr>
            <w:tcW w:w="7518" w:type="dxa"/>
            <w:gridSpan w:val="10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62" w:type="dxa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ind w:firstLine="720"/>
              <w:jc w:val="center"/>
              <w:rPr>
                <w:rFonts w:ascii="Times New Roman" w:eastAsia="Arial" w:hAnsi="Times New Roman" w:cs="Times New Roman"/>
                <w:spacing w:val="-2"/>
                <w:sz w:val="16"/>
                <w:szCs w:val="24"/>
                <w:lang w:eastAsia="ru-RU"/>
              </w:rPr>
            </w:pPr>
          </w:p>
        </w:tc>
        <w:tc>
          <w:tcPr>
            <w:tcW w:w="612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</w:tr>
      <w:tr w:rsidR="000E612C" w:rsidRPr="000E612C" w:rsidTr="00A455B8">
        <w:trPr>
          <w:trHeight w:val="115"/>
        </w:trPr>
        <w:tc>
          <w:tcPr>
            <w:tcW w:w="2479" w:type="dxa"/>
            <w:vMerge w:val="restart"/>
            <w:shd w:val="clear" w:color="auto" w:fill="FFFFFF"/>
            <w:vAlign w:val="bottom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612C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eastAsia="ru-RU"/>
              </w:rPr>
              <w:t>Решение получи</w:t>
            </w:r>
            <w:proofErr w:type="gramStart"/>
            <w:r w:rsidRPr="000E612C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eastAsia="ru-RU"/>
              </w:rPr>
              <w:t>л(</w:t>
            </w:r>
            <w:proofErr w:type="gramEnd"/>
            <w:r w:rsidRPr="000E612C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eastAsia="ru-RU"/>
              </w:rPr>
              <w:t xml:space="preserve">а) </w:t>
            </w:r>
          </w:p>
        </w:tc>
        <w:tc>
          <w:tcPr>
            <w:tcW w:w="7217" w:type="dxa"/>
            <w:gridSpan w:val="13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0E612C" w:rsidRPr="000E612C" w:rsidTr="00A455B8">
        <w:trPr>
          <w:gridAfter w:val="1"/>
          <w:wAfter w:w="57" w:type="dxa"/>
          <w:trHeight w:val="229"/>
        </w:trPr>
        <w:tc>
          <w:tcPr>
            <w:tcW w:w="2479" w:type="dxa"/>
            <w:vMerge/>
            <w:shd w:val="clear" w:color="auto" w:fill="FFFFFF"/>
            <w:vAlign w:val="bottom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90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349" w:type="dxa"/>
            <w:gridSpan w:val="8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0E612C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eastAsia="ru-RU"/>
              </w:rPr>
              <w:t>"____"______________20____г.</w:t>
            </w:r>
          </w:p>
        </w:tc>
        <w:tc>
          <w:tcPr>
            <w:tcW w:w="2121" w:type="dxa"/>
            <w:gridSpan w:val="3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0E612C">
              <w:rPr>
                <w:rFonts w:ascii="Times New Roman" w:eastAsia="Arial" w:hAnsi="Times New Roman" w:cs="Times New Roman"/>
                <w:spacing w:val="-2"/>
                <w:sz w:val="16"/>
                <w:szCs w:val="24"/>
                <w:lang w:eastAsia="ru-RU"/>
              </w:rPr>
              <w:t xml:space="preserve">       подпись</w:t>
            </w:r>
          </w:p>
        </w:tc>
      </w:tr>
      <w:tr w:rsidR="000E612C" w:rsidRPr="000E612C" w:rsidTr="00A455B8">
        <w:trPr>
          <w:gridAfter w:val="1"/>
          <w:wAfter w:w="57" w:type="dxa"/>
          <w:trHeight w:val="229"/>
        </w:trPr>
        <w:tc>
          <w:tcPr>
            <w:tcW w:w="4284" w:type="dxa"/>
            <w:gridSpan w:val="3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44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5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346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344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30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47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62" w:type="dxa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ind w:firstLine="720"/>
              <w:jc w:val="center"/>
              <w:rPr>
                <w:rFonts w:ascii="Times New Roman" w:eastAsia="Arial" w:hAnsi="Times New Roman" w:cs="Times New Roman"/>
                <w:spacing w:val="-2"/>
                <w:sz w:val="16"/>
                <w:szCs w:val="24"/>
                <w:lang w:eastAsia="ru-RU"/>
              </w:rPr>
            </w:pPr>
          </w:p>
        </w:tc>
        <w:tc>
          <w:tcPr>
            <w:tcW w:w="612" w:type="dxa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</w:tr>
      <w:tr w:rsidR="000E612C" w:rsidRPr="000E612C" w:rsidTr="00A455B8">
        <w:trPr>
          <w:gridAfter w:val="1"/>
          <w:wAfter w:w="57" w:type="dxa"/>
          <w:trHeight w:val="327"/>
        </w:trPr>
        <w:tc>
          <w:tcPr>
            <w:tcW w:w="4169" w:type="dxa"/>
            <w:gridSpan w:val="2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 CYR" w:eastAsia="Times New Roman" w:hAnsi="Times New Roman CYR" w:cs="Times New Roman"/>
                <w:sz w:val="2"/>
                <w:szCs w:val="24"/>
                <w:lang w:eastAsia="ru-RU"/>
              </w:rPr>
            </w:pPr>
          </w:p>
        </w:tc>
        <w:tc>
          <w:tcPr>
            <w:tcW w:w="5470" w:type="dxa"/>
            <w:gridSpan w:val="11"/>
            <w:shd w:val="clear" w:color="auto" w:fill="FFFFFF"/>
          </w:tcPr>
          <w:p w:rsidR="0054729D" w:rsidRPr="000E612C" w:rsidRDefault="0054729D" w:rsidP="0054729D">
            <w:pPr>
              <w:widowControl w:val="0"/>
              <w:autoSpaceDE w:val="0"/>
              <w:autoSpaceDN w:val="0"/>
              <w:adjustRightInd w:val="0"/>
              <w:spacing w:after="0" w:line="232" w:lineRule="auto"/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0E612C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0E612C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0E612C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55B8" w:rsidRPr="000E612C" w:rsidRDefault="00A455B8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ind w:left="5040" w:firstLine="34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 2</w:t>
      </w:r>
    </w:p>
    <w:p w:rsidR="00A455B8" w:rsidRPr="000E612C" w:rsidRDefault="00A455B8" w:rsidP="00A455B8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Административному регламенту предоставления государственной услуги по социальной адаптации безработных граждан на рынке труда</w:t>
      </w: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УТВЕРЖДАЮ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Наименование должности 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руководителя центра 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занятости населения 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_________________ И.О. Фамилия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  <w:vertAlign w:val="superscript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  <w:vertAlign w:val="superscript"/>
        </w:rPr>
        <w:tab/>
      </w: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  <w:vertAlign w:val="superscript"/>
        </w:rPr>
        <w:tab/>
        <w:t>Подпись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Дата</w:t>
      </w:r>
    </w:p>
    <w:p w:rsidR="00DC4B01" w:rsidRPr="000E612C" w:rsidRDefault="00DC4B01" w:rsidP="00DC4B01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DC4B01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DC4B01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График</w:t>
      </w:r>
    </w:p>
    <w:p w:rsidR="00DC4B01" w:rsidRPr="000E612C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предоставления государственной услуги </w:t>
      </w:r>
    </w:p>
    <w:p w:rsidR="00DC4B01" w:rsidRPr="000E612C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по социальной адаптации безработных граждан на рынке </w:t>
      </w:r>
    </w:p>
    <w:p w:rsidR="00DC4B01" w:rsidRPr="000E612C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proofErr w:type="gramStart"/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труда по групповой (по индивидуальной) форме предоставления</w:t>
      </w:r>
      <w:proofErr w:type="gramEnd"/>
    </w:p>
    <w:p w:rsidR="00DC4B01" w:rsidRPr="000E612C" w:rsidRDefault="00DC4B01" w:rsidP="00DC4B01">
      <w:pPr>
        <w:spacing w:after="0" w:line="240" w:lineRule="auto"/>
        <w:jc w:val="center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1513"/>
        <w:gridCol w:w="3307"/>
        <w:gridCol w:w="1770"/>
        <w:gridCol w:w="1995"/>
      </w:tblGrid>
      <w:tr w:rsidR="000E612C" w:rsidRPr="000E612C" w:rsidTr="00DB15E9">
        <w:tc>
          <w:tcPr>
            <w:tcW w:w="675" w:type="dxa"/>
          </w:tcPr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13" w:type="dxa"/>
          </w:tcPr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и место проведения</w:t>
            </w:r>
          </w:p>
        </w:tc>
        <w:tc>
          <w:tcPr>
            <w:tcW w:w="3307" w:type="dxa"/>
          </w:tcPr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Мероприятия (телефонные звонки, посещение работод</w:t>
            </w: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теля и другие)</w:t>
            </w:r>
          </w:p>
        </w:tc>
        <w:tc>
          <w:tcPr>
            <w:tcW w:w="1770" w:type="dxa"/>
          </w:tcPr>
          <w:p w:rsidR="00DC4B01" w:rsidRPr="000E612C" w:rsidRDefault="00DC4B01" w:rsidP="00DB15E9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95" w:type="dxa"/>
          </w:tcPr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специалиста</w:t>
            </w:r>
          </w:p>
        </w:tc>
      </w:tr>
      <w:tr w:rsidR="000E612C" w:rsidRPr="000E612C" w:rsidTr="00DB15E9">
        <w:tc>
          <w:tcPr>
            <w:tcW w:w="675" w:type="dxa"/>
          </w:tcPr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dxa"/>
          </w:tcPr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7" w:type="dxa"/>
          </w:tcPr>
          <w:p w:rsidR="00DC4B01" w:rsidRPr="000E612C" w:rsidRDefault="00DC4B01" w:rsidP="00DB15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DC4B01" w:rsidRPr="000E612C" w:rsidRDefault="00DC4B01" w:rsidP="00DB15E9">
            <w:pPr>
              <w:pStyle w:val="ConsPlusNormal"/>
              <w:ind w:left="2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5" w:type="dxa"/>
          </w:tcPr>
          <w:p w:rsidR="00DC4B01" w:rsidRPr="000E612C" w:rsidRDefault="00DC4B01" w:rsidP="00DB15E9">
            <w:pPr>
              <w:pStyle w:val="ConsPlusNormal"/>
              <w:ind w:left="2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612C" w:rsidRPr="000E612C" w:rsidTr="00DB15E9">
        <w:tc>
          <w:tcPr>
            <w:tcW w:w="675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513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3307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995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  <w:tr w:rsidR="00DC4B01" w:rsidRPr="000E612C" w:rsidTr="00DB15E9">
        <w:tc>
          <w:tcPr>
            <w:tcW w:w="675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513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3307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1995" w:type="dxa"/>
          </w:tcPr>
          <w:p w:rsidR="00DC4B01" w:rsidRPr="000E612C" w:rsidRDefault="00DC4B01" w:rsidP="00DB15E9">
            <w:pPr>
              <w:jc w:val="center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651A87" w:rsidRPr="000E612C" w:rsidRDefault="00651A87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956372" w:rsidRPr="000E612C" w:rsidRDefault="00956372" w:rsidP="00956372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Pr="000E612C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3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Административному регламенту предоставления государственной услуги по социальной адаптации безработных граждан на рынке труда</w:t>
      </w:r>
    </w:p>
    <w:p w:rsidR="00956372" w:rsidRPr="000E612C" w:rsidRDefault="00956372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1A87" w:rsidRPr="000E612C" w:rsidRDefault="00651A87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026"/>
        <w:gridCol w:w="536"/>
        <w:gridCol w:w="1422"/>
        <w:gridCol w:w="1798"/>
        <w:gridCol w:w="3180"/>
        <w:gridCol w:w="40"/>
      </w:tblGrid>
      <w:tr w:rsidR="000E612C" w:rsidRPr="000E612C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График</w:t>
            </w:r>
          </w:p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приема граждан в ГКУ КК центр занятости населения (города, района) при предоставлении государственной услуги по социальной адаптации безрабо</w:t>
            </w:r>
            <w:r w:rsidRPr="000E612C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т</w:t>
            </w:r>
            <w:r w:rsidRPr="000E612C">
              <w:rPr>
                <w:rFonts w:ascii="Times New Roman CYR" w:eastAsia="Times New Roman" w:hAnsi="Times New Roman CYR" w:cs="Times New Roman CYR"/>
                <w:bCs/>
                <w:sz w:val="28"/>
                <w:szCs w:val="28"/>
                <w:lang w:eastAsia="ru-RU"/>
              </w:rPr>
              <w:t>ных граждан на рынке труда</w:t>
            </w:r>
          </w:p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E612C" w:rsidRPr="000E612C" w:rsidTr="00DB15E9">
        <w:trPr>
          <w:gridAfter w:val="1"/>
          <w:wAfter w:w="40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</w:t>
            </w: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br/>
            </w:r>
            <w:proofErr w:type="gramStart"/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Назначенная </w:t>
            </w:r>
          </w:p>
          <w:p w:rsidR="00DC4B01" w:rsidRPr="000E612C" w:rsidRDefault="00DC4B01" w:rsidP="00AE7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дата посещения </w:t>
            </w:r>
            <w:r w:rsidR="00AE73B1"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центра занятости населения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Назначенное время </w:t>
            </w:r>
          </w:p>
          <w:p w:rsidR="00DC4B01" w:rsidRPr="000E612C" w:rsidRDefault="00DC4B01" w:rsidP="00AE73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посещения </w:t>
            </w:r>
            <w:r w:rsidR="00AE73B1"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</w:t>
            </w:r>
            <w:r w:rsidR="00AE73B1"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</w:t>
            </w:r>
            <w:r w:rsidR="00AE73B1"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тра занятости населения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Фамилия, имя, отчество заявителя</w:t>
            </w:r>
          </w:p>
        </w:tc>
      </w:tr>
      <w:tr w:rsidR="000E612C" w:rsidRPr="000E612C" w:rsidTr="00DB15E9">
        <w:trPr>
          <w:gridAfter w:val="1"/>
          <w:wAfter w:w="40" w:type="dxa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4</w:t>
            </w:r>
          </w:p>
        </w:tc>
      </w:tr>
      <w:tr w:rsidR="000E612C" w:rsidRPr="000E612C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0E612C" w:rsidRPr="000E612C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Приложение: заявления - ___ шт. в 1 экз.</w:t>
            </w:r>
          </w:p>
        </w:tc>
      </w:tr>
      <w:tr w:rsidR="000E612C" w:rsidRPr="000E612C" w:rsidTr="00DB15E9"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Примечание: количество заявлений должно совпадать с количеством указа</w:t>
            </w:r>
            <w:r w:rsidRPr="000E61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</w:t>
            </w:r>
            <w:r w:rsidRPr="000E61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ных в графике заявителей</w:t>
            </w:r>
          </w:p>
        </w:tc>
      </w:tr>
      <w:tr w:rsidR="00DC4B01" w:rsidRPr="000E612C" w:rsidTr="00DB15E9">
        <w:tc>
          <w:tcPr>
            <w:tcW w:w="32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Специалист МФЦ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4B01" w:rsidRPr="000E612C" w:rsidRDefault="00DC4B01" w:rsidP="00DC4B0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0E612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</w:p>
        </w:tc>
      </w:tr>
    </w:tbl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Приложение </w:t>
      </w:r>
      <w:r w:rsidRPr="000E612C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4</w:t>
      </w:r>
    </w:p>
    <w:p w:rsidR="00DC4B01" w:rsidRPr="000E612C" w:rsidRDefault="00DC4B01" w:rsidP="00DC4B01">
      <w:pPr>
        <w:spacing w:after="0" w:line="240" w:lineRule="auto"/>
        <w:ind w:left="5387"/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</w:pPr>
      <w:r w:rsidRPr="000E612C">
        <w:rPr>
          <w:rStyle w:val="a9"/>
          <w:rFonts w:ascii="Times New Roman" w:hAnsi="Times New Roman"/>
          <w:b w:val="0"/>
          <w:bCs/>
          <w:color w:val="auto"/>
          <w:sz w:val="28"/>
          <w:szCs w:val="28"/>
        </w:rPr>
        <w:t>к</w:t>
      </w:r>
      <w:r w:rsidRPr="000E612C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Административному регламенту предоставления государственной услуги по социальной адаптации безработных граждан на рынке труда</w:t>
      </w: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 предоставлении государственной услуги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12C">
        <w:rPr>
          <w:rFonts w:ascii="таi" w:eastAsia="Times New Roman" w:hAnsi="таi" w:cs="Times New Roman CYR"/>
          <w:sz w:val="28"/>
          <w:szCs w:val="28"/>
          <w:lang w:eastAsia="ru-RU"/>
        </w:rPr>
        <w:t xml:space="preserve">по </w:t>
      </w:r>
      <w:r w:rsidRPr="000E6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социальной адаптации безработных граждан на рынке труда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Ваше заявление принято. Информируем Вас, что получателями госуда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по </w:t>
      </w:r>
      <w:r w:rsidRPr="000E6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профессиональному обучению и дополнительному профе</w:t>
      </w:r>
      <w:r w:rsidRPr="000E6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0E6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сиональному образованию безработных граждан, включая обучение в другой местности,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граждане, признанные в установленном порядке безр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ботными в центре занятости населения.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 предоставляется бесплатно.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государственной услуги имеют право на неоднократное 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ращение за государственной услугой.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необходимых документов для получения государственной услуги: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гражданина Российской Федерации или документ, его заменя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щий; документы, удостоверяющие личность иностранного гражданина, лица без гражданства;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программа реабилитации инвалида, выданная в устано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ленном порядке и содержащая заключение о рекомендуемом характере и усл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виях труда (для граждан, относящихся к категории инвалидов).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Вам обратиться в государственное казенное учреждение Краснодарского края "Центр занятости населения ______________" по адресу: ____________________________________________________________________</w:t>
      </w:r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612C">
        <w:rPr>
          <w:rFonts w:ascii="Times New Roman" w:eastAsia="Times New Roman" w:hAnsi="Times New Roman" w:cs="Times New Roman"/>
          <w:sz w:val="28"/>
          <w:szCs w:val="28"/>
          <w:lang w:eastAsia="ru-RU"/>
        </w:rPr>
        <w:t>с "___" _______20__г. по "___" ________20__г. с ____  по _____ часов для получения государственной услуги.</w:t>
      </w:r>
      <w:proofErr w:type="gramEnd"/>
    </w:p>
    <w:p w:rsidR="00DC4B01" w:rsidRPr="000E612C" w:rsidRDefault="00DC4B01" w:rsidP="00DC4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B01" w:rsidRPr="000E612C" w:rsidRDefault="00DC4B01" w:rsidP="00DC4B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Ознакомиться с иными услугами службы занятости и порядком их пол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чения Вы также можете на интерактивном портале органов труда и занятости населения Краснодарского края (www.kubzan.ru) в разделе "Гражданам", по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</w:t>
      </w:r>
      <w:r w:rsidRPr="000E61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разделе "Перечень услуг и сервисов".</w:t>
      </w: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4B01" w:rsidRPr="000E612C" w:rsidRDefault="00DC4B01" w:rsidP="009563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2346" w:rsidRPr="000E612C" w:rsidRDefault="004B2346" w:rsidP="00DC4B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B2346" w:rsidRPr="000E612C" w:rsidSect="00BC618F">
      <w:headerReference w:type="default" r:id="rId16"/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18" w:rsidRDefault="00897F18" w:rsidP="000C62B6">
      <w:pPr>
        <w:spacing w:after="0" w:line="240" w:lineRule="auto"/>
      </w:pPr>
      <w:r>
        <w:separator/>
      </w:r>
    </w:p>
  </w:endnote>
  <w:endnote w:type="continuationSeparator" w:id="0">
    <w:p w:rsidR="00897F18" w:rsidRDefault="00897F18" w:rsidP="000C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та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425690"/>
      <w:docPartObj>
        <w:docPartGallery w:val="Page Numbers (Bottom of Page)"/>
        <w:docPartUnique/>
      </w:docPartObj>
    </w:sdtPr>
    <w:sdtContent>
      <w:p w:rsidR="00897F18" w:rsidRDefault="00897F18">
        <w:pPr>
          <w:pStyle w:val="a7"/>
          <w:jc w:val="center"/>
        </w:pPr>
      </w:p>
    </w:sdtContent>
  </w:sdt>
  <w:p w:rsidR="00897F18" w:rsidRDefault="00897F1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18" w:rsidRDefault="00897F18" w:rsidP="000C62B6">
      <w:pPr>
        <w:spacing w:after="0" w:line="240" w:lineRule="auto"/>
      </w:pPr>
      <w:r>
        <w:separator/>
      </w:r>
    </w:p>
  </w:footnote>
  <w:footnote w:type="continuationSeparator" w:id="0">
    <w:p w:rsidR="00897F18" w:rsidRDefault="00897F18" w:rsidP="000C6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22140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97F18" w:rsidRPr="00BC618F" w:rsidRDefault="00897F18">
        <w:pPr>
          <w:pStyle w:val="a5"/>
          <w:jc w:val="center"/>
          <w:rPr>
            <w:sz w:val="24"/>
            <w:szCs w:val="24"/>
          </w:rPr>
        </w:pPr>
        <w:r w:rsidRPr="00BC618F">
          <w:rPr>
            <w:sz w:val="24"/>
            <w:szCs w:val="24"/>
          </w:rPr>
          <w:fldChar w:fldCharType="begin"/>
        </w:r>
        <w:r w:rsidRPr="00BC618F">
          <w:rPr>
            <w:sz w:val="24"/>
            <w:szCs w:val="24"/>
          </w:rPr>
          <w:instrText>PAGE   \* MERGEFORMAT</w:instrText>
        </w:r>
        <w:r w:rsidRPr="00BC618F">
          <w:rPr>
            <w:sz w:val="24"/>
            <w:szCs w:val="24"/>
          </w:rPr>
          <w:fldChar w:fldCharType="separate"/>
        </w:r>
        <w:r w:rsidR="003E75B5">
          <w:rPr>
            <w:noProof/>
            <w:sz w:val="24"/>
            <w:szCs w:val="24"/>
          </w:rPr>
          <w:t>17</w:t>
        </w:r>
        <w:r w:rsidRPr="00BC618F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EF"/>
    <w:rsid w:val="000055AE"/>
    <w:rsid w:val="000064F8"/>
    <w:rsid w:val="0002176F"/>
    <w:rsid w:val="00050D32"/>
    <w:rsid w:val="00051B07"/>
    <w:rsid w:val="00056D88"/>
    <w:rsid w:val="00062A65"/>
    <w:rsid w:val="0009178A"/>
    <w:rsid w:val="00093FCD"/>
    <w:rsid w:val="000A1178"/>
    <w:rsid w:val="000B57A0"/>
    <w:rsid w:val="000B7080"/>
    <w:rsid w:val="000C2AFE"/>
    <w:rsid w:val="000C5B1E"/>
    <w:rsid w:val="000C62B6"/>
    <w:rsid w:val="000C6536"/>
    <w:rsid w:val="000C678F"/>
    <w:rsid w:val="000D21AF"/>
    <w:rsid w:val="000D7BE7"/>
    <w:rsid w:val="000E612C"/>
    <w:rsid w:val="000F25A8"/>
    <w:rsid w:val="000F301E"/>
    <w:rsid w:val="00122967"/>
    <w:rsid w:val="001229D4"/>
    <w:rsid w:val="001252F7"/>
    <w:rsid w:val="001319CE"/>
    <w:rsid w:val="00141D16"/>
    <w:rsid w:val="0017574B"/>
    <w:rsid w:val="00180072"/>
    <w:rsid w:val="00180342"/>
    <w:rsid w:val="001A022E"/>
    <w:rsid w:val="001A025C"/>
    <w:rsid w:val="001A18CC"/>
    <w:rsid w:val="001A1CE2"/>
    <w:rsid w:val="001A66D5"/>
    <w:rsid w:val="001C3013"/>
    <w:rsid w:val="001D711F"/>
    <w:rsid w:val="001E60D4"/>
    <w:rsid w:val="001F7E1F"/>
    <w:rsid w:val="00202D9D"/>
    <w:rsid w:val="00205A69"/>
    <w:rsid w:val="00206FF2"/>
    <w:rsid w:val="00243ECE"/>
    <w:rsid w:val="00286236"/>
    <w:rsid w:val="0029713F"/>
    <w:rsid w:val="002A3429"/>
    <w:rsid w:val="002A3D07"/>
    <w:rsid w:val="002A7989"/>
    <w:rsid w:val="002B1F2F"/>
    <w:rsid w:val="002E0869"/>
    <w:rsid w:val="002E3751"/>
    <w:rsid w:val="002F35EF"/>
    <w:rsid w:val="00302D94"/>
    <w:rsid w:val="0031789F"/>
    <w:rsid w:val="0032343F"/>
    <w:rsid w:val="00333643"/>
    <w:rsid w:val="003340C5"/>
    <w:rsid w:val="003448AB"/>
    <w:rsid w:val="003572AF"/>
    <w:rsid w:val="00372B31"/>
    <w:rsid w:val="0038117C"/>
    <w:rsid w:val="00382DD5"/>
    <w:rsid w:val="00387EA7"/>
    <w:rsid w:val="0039046D"/>
    <w:rsid w:val="003A310C"/>
    <w:rsid w:val="003B5E5A"/>
    <w:rsid w:val="003C74DD"/>
    <w:rsid w:val="003C7C91"/>
    <w:rsid w:val="003E5817"/>
    <w:rsid w:val="003E75B5"/>
    <w:rsid w:val="00406AD9"/>
    <w:rsid w:val="00411CC1"/>
    <w:rsid w:val="00421DEA"/>
    <w:rsid w:val="00436130"/>
    <w:rsid w:val="00454DF6"/>
    <w:rsid w:val="00486F51"/>
    <w:rsid w:val="00493740"/>
    <w:rsid w:val="00494F25"/>
    <w:rsid w:val="00495F69"/>
    <w:rsid w:val="004B2346"/>
    <w:rsid w:val="004C109B"/>
    <w:rsid w:val="004C23B7"/>
    <w:rsid w:val="004C3BD9"/>
    <w:rsid w:val="004D75BC"/>
    <w:rsid w:val="004E2EAA"/>
    <w:rsid w:val="00504D3C"/>
    <w:rsid w:val="00506702"/>
    <w:rsid w:val="005078E9"/>
    <w:rsid w:val="00513068"/>
    <w:rsid w:val="005136F6"/>
    <w:rsid w:val="00524073"/>
    <w:rsid w:val="005275EB"/>
    <w:rsid w:val="005307E8"/>
    <w:rsid w:val="00530B61"/>
    <w:rsid w:val="0054729D"/>
    <w:rsid w:val="00571474"/>
    <w:rsid w:val="00584CC7"/>
    <w:rsid w:val="00590B61"/>
    <w:rsid w:val="005912DD"/>
    <w:rsid w:val="005920D7"/>
    <w:rsid w:val="00593D33"/>
    <w:rsid w:val="005A0ECB"/>
    <w:rsid w:val="005B2253"/>
    <w:rsid w:val="005C4467"/>
    <w:rsid w:val="005D1544"/>
    <w:rsid w:val="005D7752"/>
    <w:rsid w:val="005E15A3"/>
    <w:rsid w:val="005E6DEB"/>
    <w:rsid w:val="00616AF5"/>
    <w:rsid w:val="0061795B"/>
    <w:rsid w:val="00627218"/>
    <w:rsid w:val="006303B6"/>
    <w:rsid w:val="00632FCF"/>
    <w:rsid w:val="006402AB"/>
    <w:rsid w:val="006407C4"/>
    <w:rsid w:val="0064377D"/>
    <w:rsid w:val="0064499D"/>
    <w:rsid w:val="00651A87"/>
    <w:rsid w:val="00660C9A"/>
    <w:rsid w:val="00675D96"/>
    <w:rsid w:val="00682131"/>
    <w:rsid w:val="006A6CF3"/>
    <w:rsid w:val="006B34AB"/>
    <w:rsid w:val="006B48A1"/>
    <w:rsid w:val="006C4B12"/>
    <w:rsid w:val="006E23DB"/>
    <w:rsid w:val="006E5423"/>
    <w:rsid w:val="00710D0A"/>
    <w:rsid w:val="007453A3"/>
    <w:rsid w:val="0074700D"/>
    <w:rsid w:val="00764456"/>
    <w:rsid w:val="00773B98"/>
    <w:rsid w:val="007816BF"/>
    <w:rsid w:val="007851AE"/>
    <w:rsid w:val="00786725"/>
    <w:rsid w:val="007B3004"/>
    <w:rsid w:val="007B3811"/>
    <w:rsid w:val="007E49CF"/>
    <w:rsid w:val="007E4F07"/>
    <w:rsid w:val="007F23FF"/>
    <w:rsid w:val="0080432F"/>
    <w:rsid w:val="008214FD"/>
    <w:rsid w:val="00827D07"/>
    <w:rsid w:val="0084093E"/>
    <w:rsid w:val="008411B5"/>
    <w:rsid w:val="0085038C"/>
    <w:rsid w:val="00862938"/>
    <w:rsid w:val="00872953"/>
    <w:rsid w:val="00894635"/>
    <w:rsid w:val="00894FBA"/>
    <w:rsid w:val="00897F18"/>
    <w:rsid w:val="008A5757"/>
    <w:rsid w:val="008A5DD9"/>
    <w:rsid w:val="008B78C8"/>
    <w:rsid w:val="008C4FA9"/>
    <w:rsid w:val="008C5C64"/>
    <w:rsid w:val="008D5E0B"/>
    <w:rsid w:val="008E5FB0"/>
    <w:rsid w:val="0090232A"/>
    <w:rsid w:val="00903E7F"/>
    <w:rsid w:val="009071F9"/>
    <w:rsid w:val="00907A41"/>
    <w:rsid w:val="00917124"/>
    <w:rsid w:val="00926FD9"/>
    <w:rsid w:val="00941FB5"/>
    <w:rsid w:val="00956372"/>
    <w:rsid w:val="00962011"/>
    <w:rsid w:val="00962D13"/>
    <w:rsid w:val="009656AF"/>
    <w:rsid w:val="00982E2A"/>
    <w:rsid w:val="00983D6A"/>
    <w:rsid w:val="00983F0E"/>
    <w:rsid w:val="009A2B79"/>
    <w:rsid w:val="009B6D07"/>
    <w:rsid w:val="009C0B33"/>
    <w:rsid w:val="009E43CD"/>
    <w:rsid w:val="009F33CA"/>
    <w:rsid w:val="009F5A67"/>
    <w:rsid w:val="00A07388"/>
    <w:rsid w:val="00A10A02"/>
    <w:rsid w:val="00A16D33"/>
    <w:rsid w:val="00A455B8"/>
    <w:rsid w:val="00A55684"/>
    <w:rsid w:val="00A652FD"/>
    <w:rsid w:val="00A7093A"/>
    <w:rsid w:val="00A774A5"/>
    <w:rsid w:val="00A93015"/>
    <w:rsid w:val="00A97B01"/>
    <w:rsid w:val="00AB1934"/>
    <w:rsid w:val="00AC2033"/>
    <w:rsid w:val="00AC2087"/>
    <w:rsid w:val="00AC2278"/>
    <w:rsid w:val="00AD1787"/>
    <w:rsid w:val="00AD2B6D"/>
    <w:rsid w:val="00AD660B"/>
    <w:rsid w:val="00AE73B1"/>
    <w:rsid w:val="00AE7894"/>
    <w:rsid w:val="00B02BDE"/>
    <w:rsid w:val="00B03C46"/>
    <w:rsid w:val="00B13DEC"/>
    <w:rsid w:val="00B14125"/>
    <w:rsid w:val="00B179DD"/>
    <w:rsid w:val="00B25BC7"/>
    <w:rsid w:val="00B2785D"/>
    <w:rsid w:val="00B36642"/>
    <w:rsid w:val="00B36DB4"/>
    <w:rsid w:val="00B4011B"/>
    <w:rsid w:val="00B46889"/>
    <w:rsid w:val="00B831BF"/>
    <w:rsid w:val="00B83CE7"/>
    <w:rsid w:val="00B92F59"/>
    <w:rsid w:val="00B94995"/>
    <w:rsid w:val="00B95B7B"/>
    <w:rsid w:val="00BA12A9"/>
    <w:rsid w:val="00BC40E7"/>
    <w:rsid w:val="00BC618F"/>
    <w:rsid w:val="00BF14BB"/>
    <w:rsid w:val="00C05243"/>
    <w:rsid w:val="00C34434"/>
    <w:rsid w:val="00C42BA0"/>
    <w:rsid w:val="00C42BD7"/>
    <w:rsid w:val="00C76E5A"/>
    <w:rsid w:val="00C8103A"/>
    <w:rsid w:val="00C959F3"/>
    <w:rsid w:val="00CC79D6"/>
    <w:rsid w:val="00D2064F"/>
    <w:rsid w:val="00D43F12"/>
    <w:rsid w:val="00D466FD"/>
    <w:rsid w:val="00D47C0F"/>
    <w:rsid w:val="00D62FBE"/>
    <w:rsid w:val="00D75B4C"/>
    <w:rsid w:val="00D82B00"/>
    <w:rsid w:val="00D844B7"/>
    <w:rsid w:val="00D936EA"/>
    <w:rsid w:val="00DA4861"/>
    <w:rsid w:val="00DB15E9"/>
    <w:rsid w:val="00DB2F20"/>
    <w:rsid w:val="00DC4B01"/>
    <w:rsid w:val="00DC60D6"/>
    <w:rsid w:val="00DC641E"/>
    <w:rsid w:val="00DD0AEF"/>
    <w:rsid w:val="00DE5664"/>
    <w:rsid w:val="00DE7165"/>
    <w:rsid w:val="00DF12CE"/>
    <w:rsid w:val="00DF6E47"/>
    <w:rsid w:val="00E005CB"/>
    <w:rsid w:val="00E050FC"/>
    <w:rsid w:val="00E0536C"/>
    <w:rsid w:val="00E12F9B"/>
    <w:rsid w:val="00E1306D"/>
    <w:rsid w:val="00E14346"/>
    <w:rsid w:val="00E51AA7"/>
    <w:rsid w:val="00E63D86"/>
    <w:rsid w:val="00E71499"/>
    <w:rsid w:val="00E83F9E"/>
    <w:rsid w:val="00E87106"/>
    <w:rsid w:val="00E91FDB"/>
    <w:rsid w:val="00EA7E8B"/>
    <w:rsid w:val="00EB75D6"/>
    <w:rsid w:val="00EC10C8"/>
    <w:rsid w:val="00ED1C10"/>
    <w:rsid w:val="00ED38B4"/>
    <w:rsid w:val="00EE5283"/>
    <w:rsid w:val="00EF3F88"/>
    <w:rsid w:val="00F01D25"/>
    <w:rsid w:val="00F11D37"/>
    <w:rsid w:val="00F16ECB"/>
    <w:rsid w:val="00F25F4B"/>
    <w:rsid w:val="00F33533"/>
    <w:rsid w:val="00F4415F"/>
    <w:rsid w:val="00F626E1"/>
    <w:rsid w:val="00F631E7"/>
    <w:rsid w:val="00F70AFD"/>
    <w:rsid w:val="00F71BD2"/>
    <w:rsid w:val="00F74966"/>
    <w:rsid w:val="00F7604A"/>
    <w:rsid w:val="00F76629"/>
    <w:rsid w:val="00F779B8"/>
    <w:rsid w:val="00F84BA7"/>
    <w:rsid w:val="00FA0154"/>
    <w:rsid w:val="00FA06B6"/>
    <w:rsid w:val="00FC6D0C"/>
    <w:rsid w:val="00FE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B8"/>
  </w:style>
  <w:style w:type="paragraph" w:styleId="1">
    <w:name w:val="heading 1"/>
    <w:basedOn w:val="a"/>
    <w:next w:val="a"/>
    <w:link w:val="10"/>
    <w:uiPriority w:val="99"/>
    <w:qFormat/>
    <w:rsid w:val="00982E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EF"/>
    <w:pPr>
      <w:ind w:left="720"/>
      <w:contextualSpacing/>
    </w:pPr>
  </w:style>
  <w:style w:type="paragraph" w:customStyle="1" w:styleId="FORMATTEXT">
    <w:name w:val=".FORMATTEXT"/>
    <w:uiPriority w:val="99"/>
    <w:rsid w:val="002F35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2F35E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2F3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5EF"/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82E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.HEADERTEXT"/>
    <w:uiPriority w:val="99"/>
    <w:rsid w:val="00982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0">
    <w:name w:val="formattext"/>
    <w:basedOn w:val="a"/>
    <w:rsid w:val="009B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2B6"/>
  </w:style>
  <w:style w:type="paragraph" w:styleId="a7">
    <w:name w:val="footer"/>
    <w:basedOn w:val="a"/>
    <w:link w:val="a8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62B6"/>
  </w:style>
  <w:style w:type="character" w:customStyle="1" w:styleId="a9">
    <w:name w:val="Цветовое выделение"/>
    <w:uiPriority w:val="99"/>
    <w:rsid w:val="00956372"/>
    <w:rPr>
      <w:b/>
      <w:color w:val="26282F"/>
    </w:rPr>
  </w:style>
  <w:style w:type="paragraph" w:customStyle="1" w:styleId="ConsPlusNonformat">
    <w:name w:val="ConsPlusNonformat"/>
    <w:uiPriority w:val="99"/>
    <w:rsid w:val="00E63D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C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B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2F2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D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D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D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D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D3C"/>
    <w:rPr>
      <w:b/>
      <w:bCs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A1C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5B8"/>
  </w:style>
  <w:style w:type="paragraph" w:styleId="1">
    <w:name w:val="heading 1"/>
    <w:basedOn w:val="a"/>
    <w:next w:val="a"/>
    <w:link w:val="10"/>
    <w:uiPriority w:val="99"/>
    <w:qFormat/>
    <w:rsid w:val="00982E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5EF"/>
    <w:pPr>
      <w:ind w:left="720"/>
      <w:contextualSpacing/>
    </w:pPr>
  </w:style>
  <w:style w:type="paragraph" w:customStyle="1" w:styleId="FORMATTEXT">
    <w:name w:val=".FORMATTEXT"/>
    <w:uiPriority w:val="99"/>
    <w:rsid w:val="002F35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2F35E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2F35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35EF"/>
    <w:rPr>
      <w:rFonts w:ascii="Arial" w:eastAsia="Times New Roman" w:hAnsi="Arial" w:cs="Calibri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82E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.HEADERTEXT"/>
    <w:uiPriority w:val="99"/>
    <w:rsid w:val="00982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0">
    <w:name w:val="formattext"/>
    <w:basedOn w:val="a"/>
    <w:rsid w:val="009B6D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62B6"/>
  </w:style>
  <w:style w:type="paragraph" w:styleId="a7">
    <w:name w:val="footer"/>
    <w:basedOn w:val="a"/>
    <w:link w:val="a8"/>
    <w:uiPriority w:val="99"/>
    <w:unhideWhenUsed/>
    <w:rsid w:val="000C62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62B6"/>
  </w:style>
  <w:style w:type="character" w:customStyle="1" w:styleId="a9">
    <w:name w:val="Цветовое выделение"/>
    <w:uiPriority w:val="99"/>
    <w:rsid w:val="00956372"/>
    <w:rPr>
      <w:b/>
      <w:color w:val="26282F"/>
    </w:rPr>
  </w:style>
  <w:style w:type="paragraph" w:customStyle="1" w:styleId="ConsPlusNonformat">
    <w:name w:val="ConsPlusNonformat"/>
    <w:uiPriority w:val="99"/>
    <w:rsid w:val="00E63D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C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B2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B2F20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D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D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D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D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D3C"/>
    <w:rPr>
      <w:b/>
      <w:bCs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1A1C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kodeks://link/d?nd=420294041&amp;prevdoc=430611996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kodeks://link/d?nd=420294041&amp;prevdoc=430611996&amp;point=mark=000000000000000000000000000000000000000000000000006540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kodeks://link/d?nd=428618061&amp;prevdoc=894344642" TargetMode="External"/><Relationship Id="rId10" Type="http://schemas.openxmlformats.org/officeDocument/2006/relationships/hyperlink" Target="kodeks://link/d?nd=420284816&amp;prevdoc=430611996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Relationship Id="rId14" Type="http://schemas.openxmlformats.org/officeDocument/2006/relationships/hyperlink" Target="kodeks://link/d?nd=428618061&amp;prevdoc=894344642&amp;point=mark=0JGSNB20PVQR323VVVVV422UR0SF3B9POMT3VVVOT62D3M73F3VVVVV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E114D-B356-41EB-B15D-3E6A525EB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53</Pages>
  <Words>18410</Words>
  <Characters>104937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Сапунов Евгений Николаевич</cp:lastModifiedBy>
  <cp:revision>12</cp:revision>
  <cp:lastPrinted>2019-10-29T12:11:00Z</cp:lastPrinted>
  <dcterms:created xsi:type="dcterms:W3CDTF">2019-10-25T10:39:00Z</dcterms:created>
  <dcterms:modified xsi:type="dcterms:W3CDTF">2019-10-30T07:59:00Z</dcterms:modified>
</cp:coreProperties>
</file>