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7264BB" w:rsidRDefault="00817EAC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</w:p>
    <w:p w:rsidR="00593AE2" w:rsidRPr="00593AE2" w:rsidRDefault="00593AE2" w:rsidP="00593A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в</w:t>
      </w:r>
      <w:r w:rsidRPr="00593AE2">
        <w:rPr>
          <w:rFonts w:eastAsia="Calibri"/>
          <w:b/>
          <w:bCs/>
          <w:lang w:eastAsia="en-US"/>
        </w:rPr>
        <w:t>ыдач</w:t>
      </w:r>
      <w:r>
        <w:rPr>
          <w:rFonts w:eastAsia="Calibri"/>
          <w:b/>
          <w:bCs/>
          <w:lang w:eastAsia="en-US"/>
        </w:rPr>
        <w:t>е</w:t>
      </w:r>
      <w:r w:rsidRPr="00593AE2">
        <w:rPr>
          <w:rFonts w:eastAsia="Calibri"/>
          <w:b/>
          <w:bCs/>
          <w:lang w:eastAsia="en-US"/>
        </w:rPr>
        <w:t xml:space="preserve"> заключения о возможности граждан быть </w:t>
      </w:r>
    </w:p>
    <w:p w:rsidR="007264BB" w:rsidRDefault="0017794A" w:rsidP="00593AE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rFonts w:eastAsia="Calibri"/>
          <w:b/>
          <w:bCs/>
          <w:lang w:eastAsia="en-US"/>
        </w:rPr>
        <w:t>опекунами</w:t>
      </w:r>
      <w:r w:rsidR="00593AE2" w:rsidRPr="00593AE2">
        <w:rPr>
          <w:rFonts w:eastAsia="Calibri"/>
          <w:b/>
          <w:bCs/>
          <w:lang w:eastAsia="en-US"/>
        </w:rPr>
        <w:t xml:space="preserve"> (</w:t>
      </w:r>
      <w:r>
        <w:rPr>
          <w:rFonts w:eastAsia="Calibri"/>
          <w:b/>
          <w:bCs/>
          <w:lang w:eastAsia="en-US"/>
        </w:rPr>
        <w:t>попечителями</w:t>
      </w:r>
      <w:r w:rsidR="00593AE2">
        <w:rPr>
          <w:rFonts w:eastAsia="Calibri"/>
          <w:b/>
          <w:bCs/>
          <w:lang w:eastAsia="en-US"/>
        </w:rPr>
        <w:t>)</w:t>
      </w:r>
      <w:r>
        <w:rPr>
          <w:rFonts w:eastAsia="Calibri"/>
          <w:b/>
          <w:bCs/>
          <w:lang w:eastAsia="en-US"/>
        </w:rPr>
        <w:t xml:space="preserve"> в отношении несовершеннолетних</w:t>
      </w:r>
    </w:p>
    <w:p w:rsidR="00F31FAD" w:rsidRPr="00F31FAD" w:rsidRDefault="00F31FAD" w:rsidP="00951132">
      <w:pPr>
        <w:autoSpaceDE w:val="0"/>
        <w:autoSpaceDN w:val="0"/>
        <w:adjustRightInd w:val="0"/>
        <w:jc w:val="center"/>
        <w:outlineLvl w:val="0"/>
      </w:pPr>
    </w:p>
    <w:p w:rsidR="00B33AFC" w:rsidRPr="00B235F7" w:rsidRDefault="008F4035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8F4035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B33AFC" w:rsidRDefault="008F4035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B33AFC" w:rsidRDefault="00B33AFC" w:rsidP="00B3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E75E30" w:rsidRPr="00E75E30" w:rsidRDefault="008F4035" w:rsidP="00E75E30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B33AFC" w:rsidRDefault="008F4035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11" w:history="1">
        <w:r w:rsidR="002428C2" w:rsidRPr="002428C2">
          <w:rPr>
            <w:rFonts w:eastAsia="Calibri"/>
            <w:lang w:eastAsia="en-US"/>
          </w:rPr>
          <w:t>постановление</w:t>
        </w:r>
      </w:hyperlink>
      <w:r w:rsidR="002428C2" w:rsidRPr="002428C2">
        <w:rPr>
          <w:rFonts w:eastAsia="Calibri"/>
          <w:lang w:eastAsia="en-US"/>
        </w:rPr>
        <w:t xml:space="preserve"> Правительства Российской Федерации от 18 мая 2009 г</w:t>
      </w:r>
      <w:r w:rsidR="00C35A86">
        <w:rPr>
          <w:rFonts w:eastAsia="Calibri"/>
          <w:lang w:eastAsia="en-US"/>
        </w:rPr>
        <w:t>. № </w:t>
      </w:r>
      <w:r w:rsidR="002428C2" w:rsidRPr="002428C2">
        <w:rPr>
          <w:rFonts w:eastAsia="Calibri"/>
          <w:lang w:eastAsia="en-US"/>
        </w:rPr>
        <w:t>423 «Об отдельных вопросах осуществления опеки и попечительства в о</w:t>
      </w:r>
      <w:r w:rsidR="002428C2" w:rsidRPr="002428C2">
        <w:rPr>
          <w:rFonts w:eastAsia="Calibri"/>
          <w:lang w:eastAsia="en-US"/>
        </w:rPr>
        <w:t>т</w:t>
      </w:r>
      <w:r w:rsidR="002428C2" w:rsidRPr="002428C2">
        <w:rPr>
          <w:rFonts w:eastAsia="Calibri"/>
          <w:lang w:eastAsia="en-US"/>
        </w:rPr>
        <w:t>ношении несовершеннолетних граждан»</w:t>
      </w:r>
      <w:r w:rsidR="00B33AFC" w:rsidRPr="00B235F7">
        <w:t>;</w:t>
      </w:r>
    </w:p>
    <w:p w:rsidR="00DC2BED" w:rsidRPr="00DC2BED" w:rsidRDefault="00DC2BED" w:rsidP="00DC2BED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Российской Федераци</w:t>
      </w:r>
      <w:r>
        <w:t xml:space="preserve">и от 25 июня </w:t>
      </w:r>
      <w:r w:rsidRPr="00DC2BED">
        <w:t>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DC2BED" w:rsidRPr="00DC2BED" w:rsidRDefault="00DC2BED" w:rsidP="00DC2BED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</w:t>
      </w:r>
      <w:r>
        <w:t>ой Федерации от 22 декабря 2012 </w:t>
      </w:r>
      <w:r w:rsidRPr="00DC2BED">
        <w:t xml:space="preserve">года № 1376 «Об утверждении </w:t>
      </w:r>
      <w:proofErr w:type="gramStart"/>
      <w:r w:rsidRPr="00DC2BED">
        <w:t>Правил организации деятельности мн</w:t>
      </w:r>
      <w:r w:rsidRPr="00DC2BED">
        <w:t>о</w:t>
      </w:r>
      <w:r w:rsidRPr="00DC2BED">
        <w:t>гофункциональных центров предоставления государственных</w:t>
      </w:r>
      <w:proofErr w:type="gramEnd"/>
      <w:r w:rsidRPr="00DC2BED">
        <w:t xml:space="preserve"> и муниципал</w:t>
      </w:r>
      <w:r w:rsidRPr="00DC2BED">
        <w:t>ь</w:t>
      </w:r>
      <w:r w:rsidRPr="00DC2BED">
        <w:t>ных услуг»;</w:t>
      </w:r>
    </w:p>
    <w:p w:rsidR="00DC2BED" w:rsidRPr="00DC2BED" w:rsidRDefault="00DC2BED" w:rsidP="00DC2BED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</w:t>
      </w:r>
      <w:r>
        <w:t xml:space="preserve">ийской Федерации от 26 марта </w:t>
      </w:r>
      <w:r w:rsidRPr="00DC2BED">
        <w:t>2016 г. № 236 «О требованиях к предоставлению в электронной форме государстве</w:t>
      </w:r>
      <w:r w:rsidRPr="00DC2BED">
        <w:t>н</w:t>
      </w:r>
      <w:r w:rsidRPr="00DC2BED">
        <w:t>ных и муниципальных услуг»;</w:t>
      </w:r>
    </w:p>
    <w:p w:rsidR="00DC2BED" w:rsidRPr="00DC2BED" w:rsidRDefault="00DC2BED" w:rsidP="00DC2BED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</w:t>
      </w:r>
      <w:r>
        <w:t>ой Федерации от 25 августа 2012 </w:t>
      </w:r>
      <w:r w:rsidRPr="00DC2BED">
        <w:t>г. № 852 «Об утверждении Правил использования усиленной квалифиц</w:t>
      </w:r>
      <w:r w:rsidRPr="00DC2BED">
        <w:t>и</w:t>
      </w:r>
      <w:r w:rsidRPr="00DC2BED">
        <w:t>рованной электронной подписи при обращении за получением государственных и муниципальных услуг и о внесении измен</w:t>
      </w:r>
      <w:bookmarkStart w:id="0" w:name="_GoBack"/>
      <w:bookmarkEnd w:id="0"/>
      <w:r w:rsidRPr="00DC2BED">
        <w:t>ения в Правила разработки и утверждения административных регламентов предоставления государственных услуг»;</w:t>
      </w:r>
    </w:p>
    <w:p w:rsidR="00185467" w:rsidRDefault="008F4035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12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>Министерства образования и науки Российской Федерации</w:t>
      </w:r>
      <w:r w:rsidR="00B57274">
        <w:t xml:space="preserve"> от 17 </w:t>
      </w:r>
      <w:r w:rsidR="00185467" w:rsidRPr="00B235F7">
        <w:t>февраля 2015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 xml:space="preserve"> 101 </w:t>
      </w:r>
      <w:r w:rsidR="00185467">
        <w:t>«</w:t>
      </w:r>
      <w:r w:rsidR="00185467" w:rsidRPr="00B235F7">
        <w:t>Об утверждении Порядка формирования, ведения и использования государственного банка данных о детях, оставшихся без поп</w:t>
      </w:r>
      <w:r w:rsidR="00185467" w:rsidRPr="00B235F7">
        <w:t>е</w:t>
      </w:r>
      <w:r w:rsidR="00185467" w:rsidRPr="00B235F7">
        <w:t>чения родителей</w:t>
      </w:r>
      <w:r w:rsidR="00185467">
        <w:t>»;</w:t>
      </w:r>
    </w:p>
    <w:p w:rsidR="006650B9" w:rsidRDefault="004C11E4" w:rsidP="00185467">
      <w:pPr>
        <w:widowControl w:val="0"/>
        <w:autoSpaceDE w:val="0"/>
        <w:autoSpaceDN w:val="0"/>
        <w:adjustRightInd w:val="0"/>
        <w:ind w:firstLine="709"/>
        <w:jc w:val="both"/>
      </w:pPr>
      <w:r>
        <w:t>приказ</w:t>
      </w:r>
      <w:r w:rsidRPr="004C11E4">
        <w:t xml:space="preserve"> </w:t>
      </w:r>
      <w:proofErr w:type="spellStart"/>
      <w:r w:rsidRPr="004C11E4">
        <w:t>Минпросвещени</w:t>
      </w:r>
      <w:r>
        <w:t>я</w:t>
      </w:r>
      <w:proofErr w:type="spellEnd"/>
      <w:r>
        <w:t xml:space="preserve"> России от 10 января 2019 г. № </w:t>
      </w:r>
      <w:r w:rsidRPr="004C11E4">
        <w:t>4 «О реализации отдельных вопросов осуществления опеки и попечительства в отношении нес</w:t>
      </w:r>
      <w:r w:rsidRPr="004C11E4">
        <w:t>о</w:t>
      </w:r>
      <w:r w:rsidRPr="004C11E4">
        <w:t>вершеннолетних граждан»</w:t>
      </w:r>
      <w:r>
        <w:t>;</w:t>
      </w:r>
    </w:p>
    <w:p w:rsidR="00CF6F04" w:rsidRDefault="008F4035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3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 w:rsidR="00B57274">
        <w:rPr>
          <w:rFonts w:eastAsiaTheme="minorHAnsi"/>
          <w:lang w:eastAsia="en-US"/>
        </w:rPr>
        <w:t xml:space="preserve">йской Федерации от 16 августа </w:t>
      </w:r>
      <w:r w:rsidR="00D82DBE">
        <w:rPr>
          <w:rFonts w:eastAsiaTheme="minorHAnsi"/>
          <w:lang w:eastAsia="en-US"/>
        </w:rPr>
        <w:t>2012 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</w:t>
      </w:r>
      <w:r w:rsidR="00CF6F04" w:rsidRPr="00CF6F04">
        <w:rPr>
          <w:rFonts w:eastAsiaTheme="minorHAnsi"/>
          <w:lang w:eastAsia="en-US"/>
        </w:rPr>
        <w:lastRenderedPageBreak/>
        <w:t>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="00CF6F04" w:rsidRPr="00CF6F04">
        <w:rPr>
          <w:rFonts w:eastAsiaTheme="minorHAnsi"/>
          <w:lang w:eastAsia="en-US"/>
        </w:rPr>
        <w:t>и</w:t>
      </w:r>
      <w:r w:rsidR="00CF6F04" w:rsidRPr="00CF6F04">
        <w:rPr>
          <w:rFonts w:eastAsiaTheme="minorHAnsi"/>
          <w:lang w:eastAsia="en-US"/>
        </w:rPr>
        <w:t>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4C11E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государстве</w:t>
      </w:r>
      <w:r w:rsidR="00CF6F04" w:rsidRPr="00CF6F04">
        <w:rPr>
          <w:rFonts w:eastAsiaTheme="minorHAnsi"/>
          <w:lang w:eastAsia="en-US"/>
        </w:rPr>
        <w:t>н</w:t>
      </w:r>
      <w:r w:rsidR="00CF6F04" w:rsidRPr="00CF6F04">
        <w:rPr>
          <w:rFonts w:eastAsiaTheme="minorHAnsi"/>
          <w:lang w:eastAsia="en-US"/>
        </w:rPr>
        <w:t>ных и муниципальных услуг</w:t>
      </w:r>
      <w:r w:rsidR="004C11E4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многофункциональных центров предоставления государственных и муниципальных услуг и их рабо</w:t>
      </w:r>
      <w:r w:rsidR="00CF6F04" w:rsidRPr="00CF6F04">
        <w:rPr>
          <w:rFonts w:eastAsiaTheme="minorHAnsi"/>
          <w:lang w:eastAsia="en-US"/>
        </w:rPr>
        <w:t>т</w:t>
      </w:r>
      <w:r w:rsidR="00CF6F04" w:rsidRPr="00CF6F04">
        <w:rPr>
          <w:rFonts w:eastAsiaTheme="minorHAnsi"/>
          <w:lang w:eastAsia="en-US"/>
        </w:rPr>
        <w:t>ников</w:t>
      </w:r>
      <w:r w:rsidR="00CF6F04">
        <w:rPr>
          <w:rFonts w:eastAsiaTheme="minorHAnsi"/>
          <w:lang w:eastAsia="en-US"/>
        </w:rPr>
        <w:t>»;</w:t>
      </w:r>
    </w:p>
    <w:p w:rsidR="00B33AFC" w:rsidRDefault="00B33AFC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«</w:t>
      </w:r>
      <w:r w:rsidRPr="00D27FAD">
        <w:t>О надел</w:t>
      </w:r>
      <w:r w:rsidRPr="00D27FAD">
        <w:t>е</w:t>
      </w:r>
      <w:r w:rsidRPr="00D27FAD">
        <w:t>нии органов местного самоуправления в Краснодарском крае государственн</w:t>
      </w:r>
      <w:r w:rsidRPr="00D27FAD">
        <w:t>ы</w:t>
      </w:r>
      <w:r w:rsidRPr="00D27FAD">
        <w:t>ми полномочиями Краснодарского края по организации и осуществлению де</w:t>
      </w:r>
      <w:r w:rsidRPr="00D27FAD">
        <w:t>я</w:t>
      </w:r>
      <w:r w:rsidRPr="00D27FAD">
        <w:t>тельности по опеке и попечительству в отношении несовершеннолетних</w:t>
      </w:r>
      <w:r>
        <w:t>»;</w:t>
      </w:r>
    </w:p>
    <w:p w:rsidR="00C52F55" w:rsidRDefault="008F4035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4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</w:t>
      </w:r>
      <w:r w:rsidRPr="00FB7261">
        <w:rPr>
          <w:rFonts w:eastAsiaTheme="minorHAnsi"/>
          <w:lang w:eastAsia="en-US"/>
        </w:rPr>
        <w:t>е</w:t>
      </w:r>
      <w:r w:rsidRPr="00FB7261">
        <w:rPr>
          <w:rFonts w:eastAsiaTheme="minorHAnsi"/>
          <w:lang w:eastAsia="en-US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 w:rsidSect="004C5B14">
      <w:headerReference w:type="default" r:id="rId15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5" w:rsidRDefault="008F4035" w:rsidP="004C5B14">
      <w:r>
        <w:separator/>
      </w:r>
    </w:p>
  </w:endnote>
  <w:endnote w:type="continuationSeparator" w:id="0">
    <w:p w:rsidR="008F4035" w:rsidRDefault="008F4035" w:rsidP="004C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5" w:rsidRDefault="008F4035" w:rsidP="004C5B14">
      <w:r>
        <w:separator/>
      </w:r>
    </w:p>
  </w:footnote>
  <w:footnote w:type="continuationSeparator" w:id="0">
    <w:p w:rsidR="008F4035" w:rsidRDefault="008F4035" w:rsidP="004C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114313"/>
      <w:docPartObj>
        <w:docPartGallery w:val="Page Numbers (Top of Page)"/>
        <w:docPartUnique/>
      </w:docPartObj>
    </w:sdtPr>
    <w:sdtContent>
      <w:p w:rsidR="004C5B14" w:rsidRDefault="004C5B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C5B14" w:rsidRDefault="004C5B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121E93"/>
    <w:rsid w:val="0016019E"/>
    <w:rsid w:val="001629EF"/>
    <w:rsid w:val="0017794A"/>
    <w:rsid w:val="00185467"/>
    <w:rsid w:val="001D6EBE"/>
    <w:rsid w:val="002428C2"/>
    <w:rsid w:val="0038616F"/>
    <w:rsid w:val="004C11E4"/>
    <w:rsid w:val="004C5B14"/>
    <w:rsid w:val="004E7398"/>
    <w:rsid w:val="0051652C"/>
    <w:rsid w:val="00593AE2"/>
    <w:rsid w:val="006650B9"/>
    <w:rsid w:val="007264BB"/>
    <w:rsid w:val="00817EAC"/>
    <w:rsid w:val="00871D16"/>
    <w:rsid w:val="008F4035"/>
    <w:rsid w:val="00951132"/>
    <w:rsid w:val="00B33AFC"/>
    <w:rsid w:val="00B57274"/>
    <w:rsid w:val="00C0498B"/>
    <w:rsid w:val="00C22B69"/>
    <w:rsid w:val="00C35A86"/>
    <w:rsid w:val="00C52F55"/>
    <w:rsid w:val="00CF6F04"/>
    <w:rsid w:val="00D502B0"/>
    <w:rsid w:val="00D82DBE"/>
    <w:rsid w:val="00DC2BED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7B21A5FA8DAEED5D4C4377D3A6BB4FD7DBC5AE046ED0375DD3B3628F5EC37E8459EE9AqEP6O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garantF1://70804076.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1613C971C7AC2008917665CB060C5FB9507CF5C626B53D6C0D9CBD141O0Z7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C12D1C4169BEE60F9EEF652CB396D2A4E956124D71DDACEE13888098F90D64876212D2EF27DF4DC279845BEC85EDE274q3P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36</cp:revision>
  <dcterms:created xsi:type="dcterms:W3CDTF">2019-03-05T08:10:00Z</dcterms:created>
  <dcterms:modified xsi:type="dcterms:W3CDTF">2019-09-23T15:36:00Z</dcterms:modified>
</cp:coreProperties>
</file>