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text" w:horzAnchor="margin" w:tblpY="9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0448F5" w:rsidRPr="003D57A5" w:rsidTr="000448F5">
        <w:tc>
          <w:tcPr>
            <w:tcW w:w="5670" w:type="dxa"/>
          </w:tcPr>
          <w:p w:rsidR="00271C6F" w:rsidRDefault="00271C6F" w:rsidP="000448F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eastAsiaTheme="minorEastAsia" w:hAnsi="Times New Roman CYR" w:cs="Times New Roman CYR"/>
                <w:szCs w:val="28"/>
              </w:rPr>
            </w:pPr>
          </w:p>
          <w:p w:rsidR="00271C6F" w:rsidRDefault="00271C6F" w:rsidP="00271C6F">
            <w:pPr>
              <w:rPr>
                <w:rFonts w:ascii="Times New Roman CYR" w:eastAsiaTheme="minorEastAsia" w:hAnsi="Times New Roman CYR" w:cs="Times New Roman CYR"/>
                <w:szCs w:val="28"/>
              </w:rPr>
            </w:pPr>
          </w:p>
          <w:p w:rsidR="000448F5" w:rsidRPr="00271C6F" w:rsidRDefault="00271C6F" w:rsidP="00271C6F">
            <w:pPr>
              <w:tabs>
                <w:tab w:val="left" w:pos="1515"/>
              </w:tabs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ab/>
            </w:r>
          </w:p>
        </w:tc>
        <w:tc>
          <w:tcPr>
            <w:tcW w:w="3969" w:type="dxa"/>
          </w:tcPr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Cs w:val="28"/>
              </w:rPr>
              <w:t>Приложение</w:t>
            </w: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УТВЕРЖДЕНЫ</w:t>
            </w:r>
          </w:p>
          <w:p w:rsidR="000448F5" w:rsidRPr="003D57A5" w:rsidRDefault="000448F5" w:rsidP="000448F5">
            <w:pPr>
              <w:widowControl w:val="0"/>
              <w:tabs>
                <w:tab w:val="left" w:pos="3717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приказом министерства труда</w:t>
            </w: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и социального развития</w:t>
            </w:r>
          </w:p>
          <w:p w:rsidR="000448F5" w:rsidRPr="003D57A5" w:rsidRDefault="000448F5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 w:rsidRPr="003D57A5">
              <w:rPr>
                <w:rFonts w:ascii="Times New Roman CYR" w:eastAsiaTheme="minorEastAsia" w:hAnsi="Times New Roman CYR" w:cs="Times New Roman CYR"/>
                <w:szCs w:val="28"/>
              </w:rPr>
              <w:t>Краснодарского края</w:t>
            </w:r>
          </w:p>
          <w:p w:rsidR="000448F5" w:rsidRPr="003D57A5" w:rsidRDefault="007915D7" w:rsidP="000448F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7FFEAE" wp14:editId="375A25B7">
                      <wp:simplePos x="0" y="0"/>
                      <wp:positionH relativeFrom="column">
                        <wp:posOffset>1339215</wp:posOffset>
                      </wp:positionH>
                      <wp:positionV relativeFrom="paragraph">
                        <wp:posOffset>191135</wp:posOffset>
                      </wp:positionV>
                      <wp:extent cx="74295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45pt,15.05pt" to="163.9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" strokecolor="windowTex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CFCBE" wp14:editId="17A8EC5A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187960</wp:posOffset>
                      </wp:positionV>
                      <wp:extent cx="84772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95pt,14.8pt" to="83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" strokecolor="black [3213]"/>
                  </w:pict>
                </mc:Fallback>
              </mc:AlternateContent>
            </w:r>
            <w:r w:rsidR="000448F5" w:rsidRPr="003D57A5">
              <w:t xml:space="preserve">от                    </w:t>
            </w:r>
            <w:r>
              <w:t xml:space="preserve">  </w:t>
            </w:r>
            <w:r w:rsidR="000448F5">
              <w:t>№</w:t>
            </w:r>
            <w:r w:rsidR="000448F5">
              <w:rPr>
                <w:u w:val="single"/>
              </w:rPr>
              <w:t xml:space="preserve"> </w:t>
            </w:r>
            <w:r w:rsidR="000448F5" w:rsidRPr="003D57A5">
              <w:rPr>
                <w:u w:val="thick"/>
                <w:bdr w:val="single" w:sz="4" w:space="0" w:color="auto"/>
              </w:rPr>
              <w:t xml:space="preserve">              </w:t>
            </w:r>
            <w:r w:rsidR="000448F5" w:rsidRPr="003D57A5">
              <w:rPr>
                <w:u w:val="thick"/>
              </w:rPr>
              <w:t xml:space="preserve"> </w:t>
            </w:r>
            <w:r w:rsidR="000448F5" w:rsidRPr="003D57A5">
              <w:t xml:space="preserve">                  </w:t>
            </w:r>
          </w:p>
        </w:tc>
      </w:tr>
    </w:tbl>
    <w:p w:rsidR="00205E17" w:rsidRDefault="00205E17" w:rsidP="000448F5">
      <w:pPr>
        <w:suppressAutoHyphens/>
        <w:rPr>
          <w:b/>
          <w:szCs w:val="28"/>
        </w:rPr>
      </w:pPr>
    </w:p>
    <w:p w:rsidR="00944AD6" w:rsidRPr="00944AD6" w:rsidRDefault="00944AD6" w:rsidP="000448F5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</w:p>
    <w:p w:rsidR="00944AD6" w:rsidRPr="00944AD6" w:rsidRDefault="00944AD6" w:rsidP="00944AD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eastAsiaTheme="minorEastAsia" w:hAnsi="Times New Roman CYR" w:cs="Times New Roman CYR"/>
          <w:b/>
          <w:szCs w:val="28"/>
        </w:rPr>
      </w:pPr>
      <w:r w:rsidRPr="00944AD6">
        <w:rPr>
          <w:rFonts w:ascii="Times New Roman CYR" w:eastAsiaTheme="minorEastAsia" w:hAnsi="Times New Roman CYR" w:cs="Times New Roman CYR"/>
          <w:b/>
          <w:szCs w:val="28"/>
        </w:rPr>
        <w:t>ИЗМЕНЕНИЯ,</w:t>
      </w:r>
    </w:p>
    <w:p w:rsidR="00944AD6" w:rsidRPr="00944AD6" w:rsidRDefault="00944AD6" w:rsidP="00944AD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eastAsiaTheme="minorEastAsia" w:hAnsi="Times New Roman CYR" w:cs="Times New Roman CYR"/>
          <w:b/>
          <w:szCs w:val="28"/>
        </w:rPr>
      </w:pPr>
      <w:r w:rsidRPr="00944AD6">
        <w:rPr>
          <w:rFonts w:ascii="Times New Roman CYR" w:eastAsiaTheme="minorEastAsia" w:hAnsi="Times New Roman CYR" w:cs="Times New Roman CYR"/>
          <w:b/>
          <w:szCs w:val="28"/>
        </w:rPr>
        <w:t>вносимые в некоторые приказы министерства</w:t>
      </w:r>
    </w:p>
    <w:p w:rsidR="00944AD6" w:rsidRPr="00944AD6" w:rsidRDefault="00944AD6" w:rsidP="00944AD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eastAsiaTheme="minorEastAsia" w:hAnsi="Times New Roman CYR" w:cs="Times New Roman CYR"/>
          <w:szCs w:val="28"/>
        </w:rPr>
      </w:pPr>
      <w:r w:rsidRPr="00944AD6">
        <w:rPr>
          <w:rFonts w:ascii="Times New Roman CYR" w:eastAsiaTheme="minorEastAsia" w:hAnsi="Times New Roman CYR" w:cs="Times New Roman CYR"/>
          <w:b/>
          <w:szCs w:val="28"/>
        </w:rPr>
        <w:t>труда и социального развития Краснодарского края</w:t>
      </w:r>
    </w:p>
    <w:p w:rsidR="00944AD6" w:rsidRPr="00944AD6" w:rsidRDefault="00944AD6" w:rsidP="00944AD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</w:p>
    <w:p w:rsidR="000361B3" w:rsidRPr="000361B3" w:rsidRDefault="006A3677" w:rsidP="000361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6A3677">
        <w:rPr>
          <w:rFonts w:ascii="Times New Roman CYR" w:eastAsiaTheme="minorEastAsia" w:hAnsi="Times New Roman CYR" w:cs="Times New Roman CYR"/>
          <w:szCs w:val="28"/>
        </w:rPr>
        <w:t xml:space="preserve">1. Внести в </w:t>
      </w:r>
      <w:r w:rsidR="000171E1">
        <w:rPr>
          <w:rFonts w:ascii="Times New Roman CYR" w:eastAsiaTheme="minorEastAsia" w:hAnsi="Times New Roman CYR" w:cs="Times New Roman CYR"/>
          <w:szCs w:val="28"/>
        </w:rPr>
        <w:t>подраздел 3.9</w:t>
      </w:r>
      <w:r w:rsidR="00631B44">
        <w:rPr>
          <w:rFonts w:ascii="Times New Roman CYR" w:eastAsiaTheme="minorEastAsia" w:hAnsi="Times New Roman CYR" w:cs="Times New Roman CYR"/>
          <w:szCs w:val="28"/>
        </w:rPr>
        <w:t>.</w:t>
      </w:r>
      <w:r w:rsidR="000171E1">
        <w:rPr>
          <w:rFonts w:ascii="Times New Roman CYR" w:eastAsiaTheme="minorEastAsia" w:hAnsi="Times New Roman CYR" w:cs="Times New Roman CYR"/>
          <w:szCs w:val="28"/>
        </w:rPr>
        <w:t xml:space="preserve"> раздела 3 «</w:t>
      </w:r>
      <w:r w:rsidR="000361B3" w:rsidRPr="000361B3">
        <w:rPr>
          <w:rFonts w:ascii="Times New Roman CYR" w:eastAsiaTheme="minorEastAsia" w:hAnsi="Times New Roman CYR" w:cs="Times New Roman CYR"/>
          <w:szCs w:val="28"/>
        </w:rPr>
        <w:t>Состав, последовательность и сроки</w:t>
      </w:r>
    </w:p>
    <w:p w:rsidR="000361B3" w:rsidRPr="000361B3" w:rsidRDefault="000361B3" w:rsidP="000361B3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 w:rsidRPr="000361B3">
        <w:rPr>
          <w:rFonts w:ascii="Times New Roman CYR" w:eastAsiaTheme="minorEastAsia" w:hAnsi="Times New Roman CYR" w:cs="Times New Roman CYR"/>
          <w:szCs w:val="28"/>
        </w:rPr>
        <w:t>выполнения админи</w:t>
      </w:r>
      <w:r>
        <w:rPr>
          <w:rFonts w:ascii="Times New Roman CYR" w:eastAsiaTheme="minorEastAsia" w:hAnsi="Times New Roman CYR" w:cs="Times New Roman CYR"/>
          <w:szCs w:val="28"/>
        </w:rPr>
        <w:t xml:space="preserve">стративных процедур (действий), </w:t>
      </w:r>
      <w:r w:rsidRPr="000361B3">
        <w:rPr>
          <w:rFonts w:ascii="Times New Roman CYR" w:eastAsiaTheme="minorEastAsia" w:hAnsi="Times New Roman CYR" w:cs="Times New Roman CYR"/>
          <w:szCs w:val="28"/>
        </w:rPr>
        <w:t>требования к пор</w:t>
      </w:r>
      <w:r>
        <w:rPr>
          <w:rFonts w:ascii="Times New Roman CYR" w:eastAsiaTheme="minorEastAsia" w:hAnsi="Times New Roman CYR" w:cs="Times New Roman CYR"/>
          <w:szCs w:val="28"/>
        </w:rPr>
        <w:t xml:space="preserve">ядку их выполнения, в том числе </w:t>
      </w:r>
      <w:r w:rsidRPr="000361B3">
        <w:rPr>
          <w:rFonts w:ascii="Times New Roman CYR" w:eastAsiaTheme="minorEastAsia" w:hAnsi="Times New Roman CYR" w:cs="Times New Roman CYR"/>
          <w:szCs w:val="28"/>
        </w:rPr>
        <w:t>особенности выполнения административных процедур</w:t>
      </w:r>
    </w:p>
    <w:p w:rsidR="006A3677" w:rsidRPr="006A3677" w:rsidRDefault="000361B3" w:rsidP="000361B3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 w:rsidRPr="000361B3">
        <w:rPr>
          <w:rFonts w:ascii="Times New Roman CYR" w:eastAsiaTheme="minorEastAsia" w:hAnsi="Times New Roman CYR" w:cs="Times New Roman CYR"/>
          <w:szCs w:val="28"/>
        </w:rPr>
        <w:t>(действий) в электронной форме</w:t>
      </w:r>
      <w:r w:rsidR="000171E1">
        <w:rPr>
          <w:rFonts w:ascii="Times New Roman CYR" w:eastAsiaTheme="minorEastAsia" w:hAnsi="Times New Roman CYR" w:cs="Times New Roman CYR"/>
          <w:szCs w:val="28"/>
        </w:rPr>
        <w:t xml:space="preserve">» приложения 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 xml:space="preserve">к приказу министерства труда и социального развития Краснодарского края от 8 апреля 2019 г. № 556 </w:t>
      </w:r>
      <w:r w:rsidR="007371D0">
        <w:rPr>
          <w:rFonts w:ascii="Times New Roman CYR" w:eastAsiaTheme="minorEastAsia" w:hAnsi="Times New Roman CYR" w:cs="Times New Roman CYR"/>
          <w:szCs w:val="28"/>
        </w:rPr>
        <w:t xml:space="preserve">                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>«Об утверждении Административного регламента осуществления региональн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>о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>го госу</w:t>
      </w:r>
      <w:r w:rsidR="00920EB7">
        <w:rPr>
          <w:rFonts w:ascii="Times New Roman CYR" w:eastAsiaTheme="minorEastAsia" w:hAnsi="Times New Roman CYR" w:cs="Times New Roman CYR"/>
          <w:szCs w:val="28"/>
        </w:rPr>
        <w:t xml:space="preserve">дарственного контроля (надзора) 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>в сфере социального обслуживания» измене</w:t>
      </w:r>
      <w:r w:rsidR="000171E1">
        <w:rPr>
          <w:rFonts w:ascii="Times New Roman CYR" w:eastAsiaTheme="minorEastAsia" w:hAnsi="Times New Roman CYR" w:cs="Times New Roman CYR"/>
          <w:szCs w:val="28"/>
        </w:rPr>
        <w:t>ния</w:t>
      </w:r>
      <w:r w:rsidR="006A3677" w:rsidRPr="006A3677">
        <w:rPr>
          <w:rFonts w:ascii="Times New Roman CYR" w:eastAsiaTheme="minorEastAsia" w:hAnsi="Times New Roman CYR" w:cs="Times New Roman CYR"/>
          <w:szCs w:val="28"/>
        </w:rPr>
        <w:t>:</w:t>
      </w:r>
    </w:p>
    <w:p w:rsidR="000171E1" w:rsidRPr="000361B3" w:rsidRDefault="000171E1" w:rsidP="000361B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 w:rsidRPr="000361B3">
        <w:rPr>
          <w:rFonts w:ascii="Times New Roman CYR" w:eastAsiaTheme="minorEastAsia" w:hAnsi="Times New Roman CYR" w:cs="Times New Roman CYR"/>
          <w:szCs w:val="28"/>
        </w:rPr>
        <w:t>пункт 3.8.2</w:t>
      </w:r>
      <w:r w:rsidR="00631B44" w:rsidRPr="000361B3">
        <w:rPr>
          <w:rFonts w:ascii="Times New Roman CYR" w:eastAsiaTheme="minorEastAsia" w:hAnsi="Times New Roman CYR" w:cs="Times New Roman CYR"/>
          <w:szCs w:val="28"/>
        </w:rPr>
        <w:t>.</w:t>
      </w:r>
      <w:r w:rsidRPr="000361B3">
        <w:rPr>
          <w:rFonts w:ascii="Times New Roman CYR" w:eastAsiaTheme="minorEastAsia" w:hAnsi="Times New Roman CYR" w:cs="Times New Roman CYR"/>
          <w:szCs w:val="28"/>
        </w:rPr>
        <w:t xml:space="preserve"> дополнить абзацем следующего содержания:</w:t>
      </w:r>
    </w:p>
    <w:p w:rsidR="000171E1" w:rsidRPr="000171E1" w:rsidRDefault="000171E1" w:rsidP="000171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0171E1">
        <w:rPr>
          <w:rFonts w:ascii="Times New Roman CYR" w:eastAsiaTheme="minorEastAsia" w:hAnsi="Times New Roman CYR" w:cs="Times New Roman CYR"/>
          <w:szCs w:val="28"/>
        </w:rPr>
        <w:t>«в случае наличия признаков административного правонарушения, предусмотренных Кодексом Российской Федерации об административных пр</w:t>
      </w:r>
      <w:r w:rsidRPr="000171E1">
        <w:rPr>
          <w:rFonts w:ascii="Times New Roman CYR" w:eastAsiaTheme="minorEastAsia" w:hAnsi="Times New Roman CYR" w:cs="Times New Roman CYR"/>
          <w:szCs w:val="28"/>
        </w:rPr>
        <w:t>а</w:t>
      </w:r>
      <w:r w:rsidRPr="000171E1">
        <w:rPr>
          <w:rFonts w:ascii="Times New Roman CYR" w:eastAsiaTheme="minorEastAsia" w:hAnsi="Times New Roman CYR" w:cs="Times New Roman CYR"/>
          <w:szCs w:val="28"/>
        </w:rPr>
        <w:t>вонарушениях, составляет протокол об административном правонарушении</w:t>
      </w:r>
      <w:proofErr w:type="gramStart"/>
      <w:r>
        <w:rPr>
          <w:rFonts w:ascii="Times New Roman CYR" w:eastAsiaTheme="minorEastAsia" w:hAnsi="Times New Roman CYR" w:cs="Times New Roman CYR"/>
          <w:szCs w:val="28"/>
        </w:rPr>
        <w:t>.</w:t>
      </w:r>
      <w:r w:rsidRPr="000171E1">
        <w:rPr>
          <w:rFonts w:ascii="Times New Roman CYR" w:eastAsiaTheme="minorEastAsia" w:hAnsi="Times New Roman CYR" w:cs="Times New Roman CYR"/>
          <w:szCs w:val="28"/>
        </w:rPr>
        <w:t>»;</w:t>
      </w:r>
      <w:proofErr w:type="gramEnd"/>
    </w:p>
    <w:p w:rsidR="000171E1" w:rsidRPr="000361B3" w:rsidRDefault="000171E1" w:rsidP="000361B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  <w:r w:rsidRPr="000361B3">
        <w:rPr>
          <w:rFonts w:ascii="Times New Roman CYR" w:eastAsiaTheme="minorEastAsia" w:hAnsi="Times New Roman CYR" w:cs="Times New Roman CYR"/>
          <w:szCs w:val="28"/>
        </w:rPr>
        <w:t>пункты 3.8.4</w:t>
      </w:r>
      <w:r w:rsidR="00631B44" w:rsidRPr="000361B3">
        <w:rPr>
          <w:rFonts w:ascii="Times New Roman CYR" w:eastAsiaTheme="minorEastAsia" w:hAnsi="Times New Roman CYR" w:cs="Times New Roman CYR"/>
          <w:szCs w:val="28"/>
        </w:rPr>
        <w:t>.</w:t>
      </w:r>
      <w:r w:rsidRPr="000361B3">
        <w:rPr>
          <w:rFonts w:ascii="Times New Roman CYR" w:eastAsiaTheme="minorEastAsia" w:hAnsi="Times New Roman CYR" w:cs="Times New Roman CYR"/>
          <w:szCs w:val="28"/>
        </w:rPr>
        <w:t xml:space="preserve"> – 3.8.6. изложить в новой редакции:</w:t>
      </w:r>
    </w:p>
    <w:p w:rsidR="000171E1" w:rsidRPr="000171E1" w:rsidRDefault="000171E1" w:rsidP="000171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0171E1">
        <w:rPr>
          <w:rFonts w:ascii="Times New Roman CYR" w:eastAsiaTheme="minorEastAsia" w:hAnsi="Times New Roman CYR" w:cs="Times New Roman CYR"/>
          <w:szCs w:val="28"/>
        </w:rPr>
        <w:t>«</w:t>
      </w:r>
      <w:r>
        <w:rPr>
          <w:rFonts w:ascii="Times New Roman CYR" w:eastAsiaTheme="minorEastAsia" w:hAnsi="Times New Roman CYR" w:cs="Times New Roman CYR"/>
          <w:szCs w:val="28"/>
        </w:rPr>
        <w:t xml:space="preserve">3.8.4. </w:t>
      </w:r>
      <w:r w:rsidRPr="000171E1">
        <w:rPr>
          <w:rFonts w:ascii="Times New Roman CYR" w:eastAsiaTheme="minorEastAsia" w:hAnsi="Times New Roman CYR" w:cs="Times New Roman CYR"/>
          <w:szCs w:val="28"/>
        </w:rPr>
        <w:t xml:space="preserve">Должностное лицо, уполномоченное на проведение проверки, при отказе руководителя юридического лица, индивидуального предпринимателя от подписания </w:t>
      </w:r>
      <w:proofErr w:type="gramStart"/>
      <w:r w:rsidRPr="000171E1">
        <w:rPr>
          <w:rFonts w:ascii="Times New Roman CYR" w:eastAsiaTheme="minorEastAsia" w:hAnsi="Times New Roman CYR" w:cs="Times New Roman CYR"/>
          <w:szCs w:val="28"/>
        </w:rPr>
        <w:t>предписания</w:t>
      </w:r>
      <w:proofErr w:type="gramEnd"/>
      <w:r w:rsidRPr="000171E1">
        <w:rPr>
          <w:rFonts w:ascii="Times New Roman CYR" w:eastAsiaTheme="minorEastAsia" w:hAnsi="Times New Roman CYR" w:cs="Times New Roman CYR"/>
          <w:szCs w:val="28"/>
        </w:rPr>
        <w:t xml:space="preserve"> об устранении выявленных нарушений действующего законодательства, протокола об административном правонарушении делает с</w:t>
      </w:r>
      <w:r w:rsidRPr="000171E1">
        <w:rPr>
          <w:rFonts w:ascii="Times New Roman CYR" w:eastAsiaTheme="minorEastAsia" w:hAnsi="Times New Roman CYR" w:cs="Times New Roman CYR"/>
          <w:szCs w:val="28"/>
        </w:rPr>
        <w:t>о</w:t>
      </w:r>
      <w:r w:rsidRPr="000171E1">
        <w:rPr>
          <w:rFonts w:ascii="Times New Roman CYR" w:eastAsiaTheme="minorEastAsia" w:hAnsi="Times New Roman CYR" w:cs="Times New Roman CYR"/>
          <w:szCs w:val="28"/>
        </w:rPr>
        <w:t>ответствующую запись в предписании, протоколе об административном прав</w:t>
      </w:r>
      <w:r w:rsidRPr="000171E1">
        <w:rPr>
          <w:rFonts w:ascii="Times New Roman CYR" w:eastAsiaTheme="minorEastAsia" w:hAnsi="Times New Roman CYR" w:cs="Times New Roman CYR"/>
          <w:szCs w:val="28"/>
        </w:rPr>
        <w:t>о</w:t>
      </w:r>
      <w:r w:rsidRPr="000171E1">
        <w:rPr>
          <w:rFonts w:ascii="Times New Roman CYR" w:eastAsiaTheme="minorEastAsia" w:hAnsi="Times New Roman CYR" w:cs="Times New Roman CYR"/>
          <w:szCs w:val="28"/>
        </w:rPr>
        <w:t>нарушении и экземпляр предписания об устранении нарушений действующего законодательства, копию протокола об административном правонарушении в течение 3 рабочих дней направляет юридическом</w:t>
      </w:r>
      <w:r>
        <w:rPr>
          <w:rFonts w:ascii="Times New Roman CYR" w:eastAsiaTheme="minorEastAsia" w:hAnsi="Times New Roman CYR" w:cs="Times New Roman CYR"/>
          <w:szCs w:val="28"/>
        </w:rPr>
        <w:t>у лицу, индивидуальному предпри</w:t>
      </w:r>
      <w:r w:rsidRPr="000171E1">
        <w:rPr>
          <w:rFonts w:ascii="Times New Roman CYR" w:eastAsiaTheme="minorEastAsia" w:hAnsi="Times New Roman CYR" w:cs="Times New Roman CYR"/>
          <w:szCs w:val="28"/>
        </w:rPr>
        <w:t>нимателю посредством почтовой связи с уведомлением о вручении</w:t>
      </w:r>
      <w:r>
        <w:rPr>
          <w:rFonts w:ascii="Times New Roman CYR" w:eastAsiaTheme="minorEastAsia" w:hAnsi="Times New Roman CYR" w:cs="Times New Roman CYR"/>
          <w:szCs w:val="28"/>
        </w:rPr>
        <w:t>.</w:t>
      </w:r>
    </w:p>
    <w:p w:rsidR="000171E1" w:rsidRPr="000171E1" w:rsidRDefault="000171E1" w:rsidP="000171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0171E1">
        <w:rPr>
          <w:rFonts w:ascii="Times New Roman CYR" w:eastAsiaTheme="minorEastAsia" w:hAnsi="Times New Roman CYR" w:cs="Times New Roman CYR"/>
          <w:szCs w:val="28"/>
        </w:rPr>
        <w:t>3.8.5</w:t>
      </w:r>
      <w:r w:rsidR="00631B44">
        <w:rPr>
          <w:rFonts w:ascii="Times New Roman CYR" w:eastAsiaTheme="minorEastAsia" w:hAnsi="Times New Roman CYR" w:cs="Times New Roman CYR"/>
          <w:szCs w:val="28"/>
        </w:rPr>
        <w:t>.</w:t>
      </w:r>
      <w:r w:rsidRPr="000171E1">
        <w:rPr>
          <w:rFonts w:ascii="Times New Roman CYR" w:eastAsiaTheme="minorEastAsia" w:hAnsi="Times New Roman CYR" w:cs="Times New Roman CYR"/>
          <w:szCs w:val="28"/>
        </w:rPr>
        <w:t xml:space="preserve"> Должностное лицо, уполномоченное на проведение проверки, пр</w:t>
      </w:r>
      <w:r w:rsidRPr="000171E1">
        <w:rPr>
          <w:rFonts w:ascii="Times New Roman CYR" w:eastAsiaTheme="minorEastAsia" w:hAnsi="Times New Roman CYR" w:cs="Times New Roman CYR"/>
          <w:szCs w:val="28"/>
        </w:rPr>
        <w:t>и</w:t>
      </w:r>
      <w:r w:rsidRPr="000171E1">
        <w:rPr>
          <w:rFonts w:ascii="Times New Roman CYR" w:eastAsiaTheme="minorEastAsia" w:hAnsi="Times New Roman CYR" w:cs="Times New Roman CYR"/>
          <w:szCs w:val="28"/>
        </w:rPr>
        <w:t>общает предписание об устранении нарушений действующего законодател</w:t>
      </w:r>
      <w:r w:rsidRPr="000171E1">
        <w:rPr>
          <w:rFonts w:ascii="Times New Roman CYR" w:eastAsiaTheme="minorEastAsia" w:hAnsi="Times New Roman CYR" w:cs="Times New Roman CYR"/>
          <w:szCs w:val="28"/>
        </w:rPr>
        <w:t>ь</w:t>
      </w:r>
      <w:r w:rsidRPr="000171E1">
        <w:rPr>
          <w:rFonts w:ascii="Times New Roman CYR" w:eastAsiaTheme="minorEastAsia" w:hAnsi="Times New Roman CYR" w:cs="Times New Roman CYR"/>
          <w:szCs w:val="28"/>
        </w:rPr>
        <w:t>ства, копию протокола об административном правонарушении к материалам провер</w:t>
      </w:r>
      <w:r>
        <w:rPr>
          <w:rFonts w:ascii="Times New Roman CYR" w:eastAsiaTheme="minorEastAsia" w:hAnsi="Times New Roman CYR" w:cs="Times New Roman CYR"/>
          <w:szCs w:val="28"/>
        </w:rPr>
        <w:t>ки.</w:t>
      </w:r>
    </w:p>
    <w:p w:rsidR="000361B3" w:rsidRDefault="000171E1" w:rsidP="000361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 w:rsidRPr="000171E1">
        <w:rPr>
          <w:rFonts w:ascii="Times New Roman CYR" w:eastAsiaTheme="minorEastAsia" w:hAnsi="Times New Roman CYR" w:cs="Times New Roman CYR"/>
          <w:szCs w:val="28"/>
        </w:rPr>
        <w:t>3.8.6</w:t>
      </w:r>
      <w:r w:rsidR="00631B44">
        <w:rPr>
          <w:rFonts w:ascii="Times New Roman CYR" w:eastAsiaTheme="minorEastAsia" w:hAnsi="Times New Roman CYR" w:cs="Times New Roman CYR"/>
          <w:szCs w:val="28"/>
        </w:rPr>
        <w:t>.</w:t>
      </w:r>
      <w:r w:rsidRPr="000171E1">
        <w:rPr>
          <w:rFonts w:ascii="Times New Roman CYR" w:eastAsiaTheme="minorEastAsia" w:hAnsi="Times New Roman CYR" w:cs="Times New Roman CYR"/>
          <w:szCs w:val="28"/>
        </w:rPr>
        <w:t xml:space="preserve"> Дела </w:t>
      </w:r>
      <w:proofErr w:type="gramStart"/>
      <w:r w:rsidRPr="000171E1">
        <w:rPr>
          <w:rFonts w:ascii="Times New Roman CYR" w:eastAsiaTheme="minorEastAsia" w:hAnsi="Times New Roman CYR" w:cs="Times New Roman CYR"/>
          <w:szCs w:val="28"/>
        </w:rPr>
        <w:t>об административных правонарушениях в части уклонения от исполнения требований к обеспечению доступности для инвалидов</w:t>
      </w:r>
      <w:proofErr w:type="gramEnd"/>
      <w:r w:rsidRPr="000171E1">
        <w:rPr>
          <w:rFonts w:ascii="Times New Roman CYR" w:eastAsiaTheme="minorEastAsia" w:hAnsi="Times New Roman CYR" w:cs="Times New Roman CYR"/>
          <w:szCs w:val="28"/>
        </w:rPr>
        <w:t xml:space="preserve"> объектов социального обслуживания и предоставляемых услуг в сфере социального о</w:t>
      </w:r>
      <w:r w:rsidRPr="000171E1">
        <w:rPr>
          <w:rFonts w:ascii="Times New Roman CYR" w:eastAsiaTheme="minorEastAsia" w:hAnsi="Times New Roman CYR" w:cs="Times New Roman CYR"/>
          <w:szCs w:val="28"/>
        </w:rPr>
        <w:t>б</w:t>
      </w:r>
      <w:r w:rsidRPr="000171E1">
        <w:rPr>
          <w:rFonts w:ascii="Times New Roman CYR" w:eastAsiaTheme="minorEastAsia" w:hAnsi="Times New Roman CYR" w:cs="Times New Roman CYR"/>
          <w:szCs w:val="28"/>
        </w:rPr>
        <w:t>служивания, в пределах своих полномочий вправе рассматривать министр (з</w:t>
      </w:r>
      <w:r w:rsidRPr="000171E1">
        <w:rPr>
          <w:rFonts w:ascii="Times New Roman CYR" w:eastAsiaTheme="minorEastAsia" w:hAnsi="Times New Roman CYR" w:cs="Times New Roman CYR"/>
          <w:szCs w:val="28"/>
        </w:rPr>
        <w:t>а</w:t>
      </w:r>
      <w:r w:rsidRPr="000171E1">
        <w:rPr>
          <w:rFonts w:ascii="Times New Roman CYR" w:eastAsiaTheme="minorEastAsia" w:hAnsi="Times New Roman CYR" w:cs="Times New Roman CYR"/>
          <w:szCs w:val="28"/>
        </w:rPr>
        <w:t>ме</w:t>
      </w:r>
      <w:r w:rsidR="00631B44">
        <w:rPr>
          <w:rFonts w:ascii="Times New Roman CYR" w:eastAsiaTheme="minorEastAsia" w:hAnsi="Times New Roman CYR" w:cs="Times New Roman CYR"/>
          <w:szCs w:val="28"/>
        </w:rPr>
        <w:t xml:space="preserve">ститель министра), в порядке, </w:t>
      </w:r>
      <w:r w:rsidRPr="000171E1">
        <w:rPr>
          <w:rFonts w:ascii="Times New Roman CYR" w:eastAsiaTheme="minorEastAsia" w:hAnsi="Times New Roman CYR" w:cs="Times New Roman CYR"/>
          <w:szCs w:val="28"/>
        </w:rPr>
        <w:t>предусмотренном Кодексом Российской Фед</w:t>
      </w:r>
      <w:r w:rsidRPr="000171E1">
        <w:rPr>
          <w:rFonts w:ascii="Times New Roman CYR" w:eastAsiaTheme="minorEastAsia" w:hAnsi="Times New Roman CYR" w:cs="Times New Roman CYR"/>
          <w:szCs w:val="28"/>
        </w:rPr>
        <w:t>е</w:t>
      </w:r>
      <w:r w:rsidRPr="000171E1">
        <w:rPr>
          <w:rFonts w:ascii="Times New Roman CYR" w:eastAsiaTheme="minorEastAsia" w:hAnsi="Times New Roman CYR" w:cs="Times New Roman CYR"/>
          <w:szCs w:val="28"/>
        </w:rPr>
        <w:lastRenderedPageBreak/>
        <w:t>рации об административных правонарушениях</w:t>
      </w:r>
      <w:r>
        <w:rPr>
          <w:rFonts w:ascii="Times New Roman CYR" w:eastAsiaTheme="minorEastAsia" w:hAnsi="Times New Roman CYR" w:cs="Times New Roman CYR"/>
          <w:szCs w:val="28"/>
        </w:rPr>
        <w:t>.</w:t>
      </w:r>
      <w:r w:rsidR="0060030A">
        <w:rPr>
          <w:rFonts w:ascii="Times New Roman CYR" w:eastAsiaTheme="minorEastAsia" w:hAnsi="Times New Roman CYR" w:cs="Times New Roman CYR"/>
          <w:szCs w:val="28"/>
        </w:rPr>
        <w:t>»;</w:t>
      </w:r>
    </w:p>
    <w:p w:rsidR="0060030A" w:rsidRDefault="000361B3" w:rsidP="000361B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 xml:space="preserve">3) </w:t>
      </w:r>
      <w:r w:rsidR="0060030A">
        <w:rPr>
          <w:rFonts w:ascii="Times New Roman CYR" w:eastAsiaTheme="minorEastAsia" w:hAnsi="Times New Roman CYR" w:cs="Times New Roman CYR"/>
          <w:szCs w:val="28"/>
        </w:rPr>
        <w:t xml:space="preserve">дополнить пунктом 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3.8.7.</w:t>
      </w:r>
      <w:r w:rsidR="0060030A">
        <w:rPr>
          <w:rFonts w:ascii="Times New Roman CYR" w:eastAsiaTheme="minorEastAsia" w:hAnsi="Times New Roman CYR" w:cs="Times New Roman CYR"/>
          <w:szCs w:val="28"/>
        </w:rPr>
        <w:t xml:space="preserve"> в следующей редакции</w:t>
      </w:r>
      <w:r w:rsidR="00631B44">
        <w:rPr>
          <w:rFonts w:ascii="Times New Roman CYR" w:eastAsiaTheme="minorEastAsia" w:hAnsi="Times New Roman CYR" w:cs="Times New Roman CYR"/>
          <w:szCs w:val="28"/>
        </w:rPr>
        <w:t>:</w:t>
      </w:r>
    </w:p>
    <w:p w:rsidR="000171E1" w:rsidRDefault="0060030A" w:rsidP="000171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>«3.8.7.</w:t>
      </w:r>
      <w:r w:rsidR="000171E1" w:rsidRPr="0060030A">
        <w:rPr>
          <w:rFonts w:ascii="Times New Roman CYR" w:eastAsiaTheme="minorEastAsia" w:hAnsi="Times New Roman CYR" w:cs="Times New Roman CYR"/>
          <w:szCs w:val="28"/>
        </w:rPr>
        <w:t xml:space="preserve"> Результатом 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административной процедуры является выдача пре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д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писания об устранении нарушений действующего законодательства и, при наличии оснований, составление и вручение протокола об административном правонарушении, постановления о привлечении к административной отве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т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ственности</w:t>
      </w:r>
      <w:proofErr w:type="gramStart"/>
      <w:r w:rsidR="000171E1">
        <w:rPr>
          <w:rFonts w:ascii="Times New Roman CYR" w:eastAsiaTheme="minorEastAsia" w:hAnsi="Times New Roman CYR" w:cs="Times New Roman CYR"/>
          <w:szCs w:val="28"/>
        </w:rPr>
        <w:t>.</w:t>
      </w:r>
      <w:r w:rsidR="000171E1" w:rsidRPr="000171E1">
        <w:rPr>
          <w:rFonts w:ascii="Times New Roman CYR" w:eastAsiaTheme="minorEastAsia" w:hAnsi="Times New Roman CYR" w:cs="Times New Roman CYR"/>
          <w:szCs w:val="28"/>
        </w:rPr>
        <w:t>».</w:t>
      </w:r>
      <w:proofErr w:type="gramEnd"/>
    </w:p>
    <w:p w:rsidR="00944AD6" w:rsidRPr="00BB7FBE" w:rsidRDefault="00AB1051" w:rsidP="00BB7F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  <w:r>
        <w:rPr>
          <w:rFonts w:ascii="Times New Roman CYR" w:eastAsiaTheme="minorEastAsia" w:hAnsi="Times New Roman CYR" w:cs="Times New Roman CYR"/>
          <w:szCs w:val="28"/>
        </w:rPr>
        <w:t xml:space="preserve">2. </w:t>
      </w:r>
      <w:proofErr w:type="gramStart"/>
      <w:r w:rsidR="00BB7FBE">
        <w:rPr>
          <w:rFonts w:ascii="Times New Roman CYR" w:eastAsiaTheme="minorEastAsia" w:hAnsi="Times New Roman CYR" w:cs="Times New Roman CYR"/>
          <w:szCs w:val="28"/>
        </w:rPr>
        <w:t>В</w:t>
      </w:r>
      <w:r>
        <w:rPr>
          <w:rFonts w:ascii="Times New Roman CYR" w:eastAsiaTheme="minorEastAsia" w:hAnsi="Times New Roman CYR" w:cs="Times New Roman CYR"/>
          <w:szCs w:val="28"/>
        </w:rPr>
        <w:t xml:space="preserve"> </w:t>
      </w:r>
      <w:r w:rsidR="00BB7FBE">
        <w:rPr>
          <w:rFonts w:ascii="Times New Roman CYR" w:eastAsiaTheme="minorEastAsia" w:hAnsi="Times New Roman CYR" w:cs="Times New Roman CYR"/>
          <w:szCs w:val="28"/>
        </w:rPr>
        <w:t xml:space="preserve">абзаце 2 пункта 3.9.1. подраздела 3.9. </w:t>
      </w:r>
      <w:r>
        <w:rPr>
          <w:rFonts w:ascii="Times New Roman CYR" w:eastAsiaTheme="minorEastAsia" w:hAnsi="Times New Roman CYR" w:cs="Times New Roman CYR"/>
          <w:szCs w:val="28"/>
        </w:rPr>
        <w:t xml:space="preserve">раздела 3 </w:t>
      </w:r>
      <w:r w:rsidR="004C34B0">
        <w:rPr>
          <w:rFonts w:ascii="Times New Roman CYR" w:eastAsiaTheme="minorEastAsia" w:hAnsi="Times New Roman CYR" w:cs="Times New Roman CYR"/>
          <w:szCs w:val="28"/>
        </w:rPr>
        <w:t>«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Состав, последов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а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тельность и сро</w:t>
      </w:r>
      <w:r w:rsidR="004C34B0">
        <w:rPr>
          <w:rFonts w:ascii="Times New Roman CYR" w:eastAsiaTheme="minorEastAsia" w:hAnsi="Times New Roman CYR" w:cs="Times New Roman CYR"/>
          <w:szCs w:val="28"/>
        </w:rPr>
        <w:t xml:space="preserve">ки 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 xml:space="preserve">выполнения административных </w:t>
      </w:r>
      <w:r w:rsidR="004C34B0">
        <w:rPr>
          <w:rFonts w:ascii="Times New Roman CYR" w:eastAsiaTheme="minorEastAsia" w:hAnsi="Times New Roman CYR" w:cs="Times New Roman CYR"/>
          <w:szCs w:val="28"/>
        </w:rPr>
        <w:t>процедур (действий), треб</w:t>
      </w:r>
      <w:r w:rsidR="004C34B0">
        <w:rPr>
          <w:rFonts w:ascii="Times New Roman CYR" w:eastAsiaTheme="minorEastAsia" w:hAnsi="Times New Roman CYR" w:cs="Times New Roman CYR"/>
          <w:szCs w:val="28"/>
        </w:rPr>
        <w:t>о</w:t>
      </w:r>
      <w:r w:rsidR="004C34B0">
        <w:rPr>
          <w:rFonts w:ascii="Times New Roman CYR" w:eastAsiaTheme="minorEastAsia" w:hAnsi="Times New Roman CYR" w:cs="Times New Roman CYR"/>
          <w:szCs w:val="28"/>
        </w:rPr>
        <w:t xml:space="preserve">вания 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к порядку их выполнения, в т</w:t>
      </w:r>
      <w:r w:rsidR="004C34B0">
        <w:rPr>
          <w:rFonts w:ascii="Times New Roman CYR" w:eastAsiaTheme="minorEastAsia" w:hAnsi="Times New Roman CYR" w:cs="Times New Roman CYR"/>
          <w:szCs w:val="28"/>
        </w:rPr>
        <w:t xml:space="preserve">ом числе особенности выполнения 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админ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и</w:t>
      </w:r>
      <w:r w:rsidR="004C34B0" w:rsidRPr="004C34B0">
        <w:rPr>
          <w:rFonts w:ascii="Times New Roman CYR" w:eastAsiaTheme="minorEastAsia" w:hAnsi="Times New Roman CYR" w:cs="Times New Roman CYR"/>
          <w:szCs w:val="28"/>
        </w:rPr>
        <w:t>стративных процедур (действий) в электронной форме</w:t>
      </w:r>
      <w:r w:rsidR="004C34B0">
        <w:rPr>
          <w:rFonts w:ascii="Times New Roman CYR" w:eastAsiaTheme="minorEastAsia" w:hAnsi="Times New Roman CYR" w:cs="Times New Roman CYR"/>
          <w:szCs w:val="28"/>
        </w:rPr>
        <w:t xml:space="preserve">» </w:t>
      </w:r>
      <w:r w:rsidR="00194DA7">
        <w:rPr>
          <w:rFonts w:ascii="Times New Roman CYR" w:eastAsiaTheme="minorEastAsia" w:hAnsi="Times New Roman CYR" w:cs="Times New Roman CYR"/>
          <w:szCs w:val="28"/>
        </w:rPr>
        <w:t xml:space="preserve">приложения </w:t>
      </w:r>
      <w:r w:rsidR="00194DA7" w:rsidRPr="006A3677">
        <w:rPr>
          <w:rFonts w:ascii="Times New Roman CYR" w:eastAsiaTheme="minorEastAsia" w:hAnsi="Times New Roman CYR" w:cs="Times New Roman CYR"/>
          <w:szCs w:val="28"/>
        </w:rPr>
        <w:t>к приказу министерства труда и социального развития Краснода</w:t>
      </w:r>
      <w:r w:rsidR="00194DA7" w:rsidRPr="006A3677">
        <w:rPr>
          <w:rFonts w:ascii="Times New Roman CYR" w:eastAsiaTheme="minorEastAsia" w:hAnsi="Times New Roman CYR" w:cs="Times New Roman CYR"/>
          <w:szCs w:val="28"/>
        </w:rPr>
        <w:t>р</w:t>
      </w:r>
      <w:r w:rsidR="00194DA7" w:rsidRPr="006A3677">
        <w:rPr>
          <w:rFonts w:ascii="Times New Roman CYR" w:eastAsiaTheme="minorEastAsia" w:hAnsi="Times New Roman CYR" w:cs="Times New Roman CYR"/>
          <w:szCs w:val="28"/>
        </w:rPr>
        <w:t>ского края</w:t>
      </w:r>
      <w:r w:rsidR="00194DA7">
        <w:rPr>
          <w:rFonts w:ascii="Times New Roman CYR" w:eastAsiaTheme="minorEastAsia" w:hAnsi="Times New Roman CYR" w:cs="Times New Roman CYR"/>
          <w:szCs w:val="28"/>
        </w:rPr>
        <w:t xml:space="preserve"> от 11 февраля 2018 г. № 136 «</w:t>
      </w:r>
      <w:r w:rsidR="00194DA7">
        <w:rPr>
          <w:rFonts w:ascii="Times New Roman CYR" w:eastAsiaTheme="minorHAnsi" w:hAnsi="Times New Roman CYR" w:cs="Times New Roman CYR"/>
          <w:szCs w:val="28"/>
          <w:lang w:eastAsia="en-US"/>
        </w:rPr>
        <w:t>О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б утверждении административного регламента ос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у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ществления регионального государственного контроля (надзора) за приемом</w:t>
      </w:r>
      <w:proofErr w:type="gramEnd"/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 xml:space="preserve"> на работу и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н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валидов в пределах установленной квоты с правом проведения проверок, выд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а</w:t>
      </w:r>
      <w:r w:rsidR="00194DA7" w:rsidRPr="00194DA7">
        <w:rPr>
          <w:rFonts w:ascii="Times New Roman CYR" w:eastAsiaTheme="minorHAnsi" w:hAnsi="Times New Roman CYR" w:cs="Times New Roman CYR"/>
          <w:szCs w:val="28"/>
          <w:lang w:eastAsia="en-US"/>
        </w:rPr>
        <w:t>чи обязательных для исполнения предписаний и составления протоколов</w:t>
      </w:r>
      <w:r w:rsidR="00194DA7">
        <w:rPr>
          <w:rFonts w:ascii="Times New Roman CYR" w:eastAsiaTheme="minorHAnsi" w:hAnsi="Times New Roman CYR" w:cs="Times New Roman CYR"/>
          <w:szCs w:val="28"/>
          <w:lang w:eastAsia="en-US"/>
        </w:rPr>
        <w:t>»</w:t>
      </w:r>
      <w:r w:rsidR="00BB7FBE">
        <w:rPr>
          <w:rFonts w:ascii="Times New Roman CYR" w:eastAsiaTheme="minorHAnsi" w:hAnsi="Times New Roman CYR" w:cs="Times New Roman CYR"/>
          <w:szCs w:val="28"/>
          <w:lang w:eastAsia="en-US"/>
        </w:rPr>
        <w:t xml:space="preserve"> </w:t>
      </w:r>
      <w:bookmarkStart w:id="0" w:name="_GoBack"/>
      <w:bookmarkEnd w:id="0"/>
      <w:r w:rsidR="0060030A">
        <w:rPr>
          <w:rFonts w:ascii="Times New Roman CYR" w:eastAsiaTheme="minorHAnsi" w:hAnsi="Times New Roman CYR" w:cs="Times New Roman CYR"/>
          <w:szCs w:val="28"/>
          <w:lang w:eastAsia="en-US"/>
        </w:rPr>
        <w:t>сл</w:t>
      </w:r>
      <w:r w:rsidR="0060030A">
        <w:rPr>
          <w:rFonts w:ascii="Times New Roman CYR" w:eastAsiaTheme="minorHAnsi" w:hAnsi="Times New Roman CYR" w:cs="Times New Roman CYR"/>
          <w:szCs w:val="28"/>
          <w:lang w:eastAsia="en-US"/>
        </w:rPr>
        <w:t>о</w:t>
      </w:r>
      <w:r w:rsidR="0060030A">
        <w:rPr>
          <w:rFonts w:ascii="Times New Roman CYR" w:eastAsiaTheme="minorHAnsi" w:hAnsi="Times New Roman CYR" w:cs="Times New Roman CYR"/>
          <w:szCs w:val="28"/>
          <w:lang w:eastAsia="en-US"/>
        </w:rPr>
        <w:t xml:space="preserve">ва «31 декабря» </w:t>
      </w:r>
      <w:r w:rsidR="00BB7FBE">
        <w:rPr>
          <w:rFonts w:ascii="Times New Roman CYR" w:eastAsiaTheme="minorHAnsi" w:hAnsi="Times New Roman CYR" w:cs="Times New Roman CYR"/>
          <w:szCs w:val="28"/>
          <w:lang w:eastAsia="en-US"/>
        </w:rPr>
        <w:t xml:space="preserve">заменить </w:t>
      </w:r>
      <w:r w:rsidR="0060030A">
        <w:rPr>
          <w:rFonts w:ascii="Times New Roman CYR" w:eastAsiaTheme="minorHAnsi" w:hAnsi="Times New Roman CYR" w:cs="Times New Roman CYR"/>
          <w:szCs w:val="28"/>
          <w:lang w:eastAsia="en-US"/>
        </w:rPr>
        <w:t>словами «20 декабря».</w:t>
      </w:r>
    </w:p>
    <w:p w:rsidR="0060030A" w:rsidRPr="0060030A" w:rsidRDefault="0060030A" w:rsidP="0060030A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Cs w:val="28"/>
        </w:rPr>
      </w:pPr>
    </w:p>
    <w:p w:rsidR="00944AD6" w:rsidRPr="00944AD6" w:rsidRDefault="00944AD6" w:rsidP="00944AD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503"/>
        <w:gridCol w:w="1905"/>
        <w:gridCol w:w="3339"/>
      </w:tblGrid>
      <w:tr w:rsidR="00944AD6" w:rsidRPr="00944AD6" w:rsidTr="007B063E">
        <w:trPr>
          <w:trHeight w:val="2218"/>
        </w:trPr>
        <w:tc>
          <w:tcPr>
            <w:tcW w:w="4503" w:type="dxa"/>
            <w:shd w:val="clear" w:color="auto" w:fill="auto"/>
          </w:tcPr>
          <w:p w:rsidR="006A3677" w:rsidRDefault="00944AD6" w:rsidP="006A3677">
            <w:pPr>
              <w:ind w:right="-1"/>
            </w:pPr>
            <w:r w:rsidRPr="00944AD6">
              <w:t>Начальник отдела</w:t>
            </w:r>
          </w:p>
          <w:p w:rsidR="006A3677" w:rsidRPr="00944AD6" w:rsidRDefault="006A3677" w:rsidP="006A3677">
            <w:pPr>
              <w:ind w:right="-1"/>
            </w:pPr>
            <w:r>
              <w:t>регионального государственного контроля (надзора)</w:t>
            </w:r>
          </w:p>
          <w:p w:rsidR="00944AD6" w:rsidRPr="00944AD6" w:rsidRDefault="00944AD6" w:rsidP="00944AD6">
            <w:pPr>
              <w:ind w:right="-1"/>
            </w:pPr>
          </w:p>
        </w:tc>
        <w:tc>
          <w:tcPr>
            <w:tcW w:w="1905" w:type="dxa"/>
            <w:shd w:val="clear" w:color="auto" w:fill="auto"/>
          </w:tcPr>
          <w:p w:rsidR="00944AD6" w:rsidRPr="00944AD6" w:rsidRDefault="00944AD6" w:rsidP="00944AD6">
            <w:pPr>
              <w:ind w:right="-1"/>
            </w:pPr>
            <w:r w:rsidRPr="00944AD6">
              <w:t xml:space="preserve">          </w:t>
            </w:r>
          </w:p>
        </w:tc>
        <w:tc>
          <w:tcPr>
            <w:tcW w:w="3339" w:type="dxa"/>
            <w:tcBorders>
              <w:left w:val="nil"/>
            </w:tcBorders>
            <w:shd w:val="clear" w:color="auto" w:fill="auto"/>
          </w:tcPr>
          <w:p w:rsidR="006A3677" w:rsidRDefault="006A3677" w:rsidP="006A3677">
            <w:pPr>
              <w:ind w:right="-108"/>
            </w:pPr>
          </w:p>
          <w:p w:rsidR="006A3677" w:rsidRDefault="006A3677" w:rsidP="006A3677">
            <w:pPr>
              <w:ind w:right="-108"/>
            </w:pPr>
          </w:p>
          <w:p w:rsidR="00944AD6" w:rsidRPr="00944AD6" w:rsidRDefault="006A3677" w:rsidP="006A3677">
            <w:pPr>
              <w:ind w:right="-108"/>
            </w:pPr>
            <w:r>
              <w:t xml:space="preserve">                     А.В. Шелухин</w:t>
            </w:r>
          </w:p>
        </w:tc>
      </w:tr>
    </w:tbl>
    <w:p w:rsidR="00140F50" w:rsidRDefault="00140F50" w:rsidP="00944AD6">
      <w:pPr>
        <w:suppressAutoHyphens/>
        <w:jc w:val="center"/>
      </w:pPr>
    </w:p>
    <w:sectPr w:rsidR="00140F50" w:rsidSect="00F26962">
      <w:headerReference w:type="default" r:id="rId9"/>
      <w:pgSz w:w="11906" w:h="16838"/>
      <w:pgMar w:top="1134" w:right="567" w:bottom="1134" w:left="1701" w:header="680" w:footer="11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65" w:rsidRDefault="00C43865" w:rsidP="007742FF">
      <w:r>
        <w:separator/>
      </w:r>
    </w:p>
  </w:endnote>
  <w:endnote w:type="continuationSeparator" w:id="0">
    <w:p w:rsidR="00C43865" w:rsidRDefault="00C43865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65" w:rsidRDefault="00C43865" w:rsidP="007742FF">
      <w:r>
        <w:separator/>
      </w:r>
    </w:p>
  </w:footnote>
  <w:footnote w:type="continuationSeparator" w:id="0">
    <w:p w:rsidR="00C43865" w:rsidRDefault="00C43865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743162"/>
      <w:docPartObj>
        <w:docPartGallery w:val="Page Numbers (Top of Page)"/>
        <w:docPartUnique/>
      </w:docPartObj>
    </w:sdtPr>
    <w:sdtContent>
      <w:p w:rsidR="00867283" w:rsidRDefault="008672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962">
          <w:rPr>
            <w:noProof/>
          </w:rPr>
          <w:t>2</w:t>
        </w:r>
        <w:r>
          <w:fldChar w:fldCharType="end"/>
        </w:r>
      </w:p>
    </w:sdtContent>
  </w:sdt>
  <w:p w:rsidR="00181ADF" w:rsidRPr="000448F5" w:rsidRDefault="00181ADF" w:rsidP="008672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50330"/>
    <w:multiLevelType w:val="hybridMultilevel"/>
    <w:tmpl w:val="74B00C20"/>
    <w:lvl w:ilvl="0" w:tplc="0BB47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F8A78DA"/>
    <w:multiLevelType w:val="hybridMultilevel"/>
    <w:tmpl w:val="E1C4BD2A"/>
    <w:lvl w:ilvl="0" w:tplc="BA2A74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171E1"/>
    <w:rsid w:val="0002189A"/>
    <w:rsid w:val="000361B3"/>
    <w:rsid w:val="000448F5"/>
    <w:rsid w:val="00047EC1"/>
    <w:rsid w:val="000A0949"/>
    <w:rsid w:val="000F0888"/>
    <w:rsid w:val="00107822"/>
    <w:rsid w:val="001227A3"/>
    <w:rsid w:val="00140F50"/>
    <w:rsid w:val="00161E50"/>
    <w:rsid w:val="00181ADF"/>
    <w:rsid w:val="00194DA7"/>
    <w:rsid w:val="001B1501"/>
    <w:rsid w:val="001C0A14"/>
    <w:rsid w:val="001D4A95"/>
    <w:rsid w:val="001F2721"/>
    <w:rsid w:val="00204007"/>
    <w:rsid w:val="00205E17"/>
    <w:rsid w:val="00220B26"/>
    <w:rsid w:val="00271C6F"/>
    <w:rsid w:val="003004EC"/>
    <w:rsid w:val="003624FE"/>
    <w:rsid w:val="003D57A5"/>
    <w:rsid w:val="00400EA3"/>
    <w:rsid w:val="00425461"/>
    <w:rsid w:val="00426EE1"/>
    <w:rsid w:val="00433B49"/>
    <w:rsid w:val="00460D28"/>
    <w:rsid w:val="004C34B0"/>
    <w:rsid w:val="004D413F"/>
    <w:rsid w:val="004D7399"/>
    <w:rsid w:val="00504360"/>
    <w:rsid w:val="00514AC7"/>
    <w:rsid w:val="00557344"/>
    <w:rsid w:val="005825E9"/>
    <w:rsid w:val="00584B2A"/>
    <w:rsid w:val="00596E3B"/>
    <w:rsid w:val="005A51AC"/>
    <w:rsid w:val="005A6D17"/>
    <w:rsid w:val="005B1D32"/>
    <w:rsid w:val="005B3B2F"/>
    <w:rsid w:val="005F426B"/>
    <w:rsid w:val="0060030A"/>
    <w:rsid w:val="00631B44"/>
    <w:rsid w:val="006375AC"/>
    <w:rsid w:val="006460AF"/>
    <w:rsid w:val="006466ED"/>
    <w:rsid w:val="006A3677"/>
    <w:rsid w:val="006A4687"/>
    <w:rsid w:val="006C68E4"/>
    <w:rsid w:val="0073534C"/>
    <w:rsid w:val="007371D0"/>
    <w:rsid w:val="00761436"/>
    <w:rsid w:val="007742FF"/>
    <w:rsid w:val="0078381E"/>
    <w:rsid w:val="0078472D"/>
    <w:rsid w:val="007915D7"/>
    <w:rsid w:val="00797549"/>
    <w:rsid w:val="007C2FC7"/>
    <w:rsid w:val="007D080B"/>
    <w:rsid w:val="007D59C9"/>
    <w:rsid w:val="00835A84"/>
    <w:rsid w:val="008379BA"/>
    <w:rsid w:val="00865214"/>
    <w:rsid w:val="00867283"/>
    <w:rsid w:val="00893AEE"/>
    <w:rsid w:val="008D516E"/>
    <w:rsid w:val="008E2243"/>
    <w:rsid w:val="008E79EB"/>
    <w:rsid w:val="008F7E5B"/>
    <w:rsid w:val="00920EB7"/>
    <w:rsid w:val="00944AD6"/>
    <w:rsid w:val="00973FA4"/>
    <w:rsid w:val="009A4F1D"/>
    <w:rsid w:val="00A2664D"/>
    <w:rsid w:val="00A53DA8"/>
    <w:rsid w:val="00A836CF"/>
    <w:rsid w:val="00AA07D6"/>
    <w:rsid w:val="00AB1051"/>
    <w:rsid w:val="00AC29B8"/>
    <w:rsid w:val="00AD7407"/>
    <w:rsid w:val="00AF74D1"/>
    <w:rsid w:val="00B3460F"/>
    <w:rsid w:val="00B53C93"/>
    <w:rsid w:val="00B76610"/>
    <w:rsid w:val="00BB7FBE"/>
    <w:rsid w:val="00BE6BB7"/>
    <w:rsid w:val="00C41185"/>
    <w:rsid w:val="00C43865"/>
    <w:rsid w:val="00C53F7F"/>
    <w:rsid w:val="00C7341D"/>
    <w:rsid w:val="00C81A29"/>
    <w:rsid w:val="00CD10CA"/>
    <w:rsid w:val="00CD2FF7"/>
    <w:rsid w:val="00D20BEE"/>
    <w:rsid w:val="00D24D19"/>
    <w:rsid w:val="00D35042"/>
    <w:rsid w:val="00D83385"/>
    <w:rsid w:val="00DC0DA1"/>
    <w:rsid w:val="00DE6C1E"/>
    <w:rsid w:val="00E10267"/>
    <w:rsid w:val="00E33D20"/>
    <w:rsid w:val="00E40312"/>
    <w:rsid w:val="00E97D9C"/>
    <w:rsid w:val="00F00EA4"/>
    <w:rsid w:val="00F26962"/>
    <w:rsid w:val="00F72580"/>
    <w:rsid w:val="00FB47D2"/>
    <w:rsid w:val="00FF0042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BCD07-BE5C-4D31-BD34-CEE90E54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Качура Антонина Дмитриевна</cp:lastModifiedBy>
  <cp:revision>27</cp:revision>
  <cp:lastPrinted>2019-08-14T14:06:00Z</cp:lastPrinted>
  <dcterms:created xsi:type="dcterms:W3CDTF">2019-01-11T08:41:00Z</dcterms:created>
  <dcterms:modified xsi:type="dcterms:W3CDTF">2019-08-14T14:08:00Z</dcterms:modified>
</cp:coreProperties>
</file>