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bookmarkStart w:id="0" w:name="P41"/>
      <w:bookmarkEnd w:id="0"/>
      <w:r w:rsidRPr="00747F43">
        <w:rPr>
          <w:sz w:val="28"/>
          <w:szCs w:val="28"/>
        </w:rPr>
        <w:t>Приложение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>к приказу министерства труда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>и социального развития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>Краснодарского края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>от __________ № ______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>«Приложение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 xml:space="preserve">Утвержден 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 xml:space="preserve">приказом министерства труда 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 xml:space="preserve">и социального развития 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>Краснодарского края                                                                         от 28 августа 2017 г</w:t>
      </w:r>
      <w:r w:rsidR="00990E2E" w:rsidRPr="00747F43">
        <w:rPr>
          <w:sz w:val="28"/>
          <w:szCs w:val="28"/>
        </w:rPr>
        <w:t>.</w:t>
      </w:r>
      <w:r w:rsidRPr="00747F43">
        <w:rPr>
          <w:sz w:val="28"/>
          <w:szCs w:val="28"/>
        </w:rPr>
        <w:t xml:space="preserve"> № 1293</w:t>
      </w:r>
    </w:p>
    <w:p w:rsidR="0049753E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proofErr w:type="gramStart"/>
      <w:r w:rsidRPr="00747F43">
        <w:rPr>
          <w:sz w:val="28"/>
          <w:szCs w:val="28"/>
        </w:rPr>
        <w:t xml:space="preserve">(в редакции приказа </w:t>
      </w:r>
      <w:proofErr w:type="gramEnd"/>
    </w:p>
    <w:p w:rsidR="0049753E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>министерства</w:t>
      </w:r>
      <w:r w:rsidR="00990E2E" w:rsidRPr="00747F43">
        <w:rPr>
          <w:sz w:val="28"/>
          <w:szCs w:val="28"/>
        </w:rPr>
        <w:t xml:space="preserve"> </w:t>
      </w:r>
      <w:r w:rsidRPr="00747F43">
        <w:rPr>
          <w:sz w:val="28"/>
          <w:szCs w:val="28"/>
        </w:rPr>
        <w:t xml:space="preserve">труда 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>и социально</w:t>
      </w:r>
      <w:r w:rsidR="0049753E" w:rsidRPr="00747F43">
        <w:rPr>
          <w:sz w:val="28"/>
          <w:szCs w:val="28"/>
        </w:rPr>
        <w:t>г</w:t>
      </w:r>
      <w:r w:rsidRPr="00747F43">
        <w:rPr>
          <w:sz w:val="28"/>
          <w:szCs w:val="28"/>
        </w:rPr>
        <w:t xml:space="preserve">о </w:t>
      </w:r>
      <w:r w:rsidR="00990E2E" w:rsidRPr="00747F43">
        <w:rPr>
          <w:sz w:val="28"/>
          <w:szCs w:val="28"/>
        </w:rPr>
        <w:t>р</w:t>
      </w:r>
      <w:r w:rsidRPr="00747F43">
        <w:rPr>
          <w:sz w:val="28"/>
          <w:szCs w:val="28"/>
        </w:rPr>
        <w:t>азвития</w:t>
      </w:r>
      <w:r w:rsidR="00990E2E" w:rsidRPr="00747F43">
        <w:rPr>
          <w:sz w:val="28"/>
          <w:szCs w:val="28"/>
        </w:rPr>
        <w:t xml:space="preserve"> </w:t>
      </w:r>
      <w:r w:rsidRPr="00747F43">
        <w:rPr>
          <w:sz w:val="28"/>
          <w:szCs w:val="28"/>
        </w:rPr>
        <w:t xml:space="preserve">                                                                Краснодарского края 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5387" w:right="-1"/>
        <w:rPr>
          <w:sz w:val="28"/>
          <w:szCs w:val="28"/>
        </w:rPr>
      </w:pPr>
      <w:r w:rsidRPr="00747F43">
        <w:rPr>
          <w:sz w:val="28"/>
          <w:szCs w:val="28"/>
        </w:rPr>
        <w:t>от __________ № ______)</w:t>
      </w: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20" w:right="-1"/>
        <w:rPr>
          <w:sz w:val="28"/>
          <w:szCs w:val="28"/>
        </w:rPr>
      </w:pPr>
    </w:p>
    <w:p w:rsidR="007C7695" w:rsidRPr="00747F43" w:rsidRDefault="007C7695" w:rsidP="00213D4D">
      <w:pPr>
        <w:pStyle w:val="1"/>
        <w:shd w:val="clear" w:color="auto" w:fill="auto"/>
        <w:spacing w:before="0" w:line="240" w:lineRule="auto"/>
        <w:ind w:left="20" w:right="-1"/>
        <w:jc w:val="center"/>
        <w:rPr>
          <w:b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 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«Предоставление компенсации расходов на уплату 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взносов на капитальный ремонт»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управлениями социальной защиты населения министерства труда и социального развития Краснодарского края в муниципальных образованиях Краснодарского края государственной услуги по предоставлению компенсации расходов на уплату взносов на кап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тальный ремонт (далее – Регламент) определяет сроки и последовательность действий (административных процедур) при предоставлении государственной услуги по предоставлению компенсации расходов на уплату взносов на кап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тальный ремонт (далее – государственная услуга).</w:t>
      </w:r>
      <w:proofErr w:type="gramEnd"/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747F43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747F43">
        <w:rPr>
          <w:rFonts w:ascii="Times New Roman" w:hAnsi="Times New Roman" w:cs="Times New Roman"/>
          <w:sz w:val="28"/>
          <w:szCs w:val="28"/>
        </w:rPr>
        <w:t>1.2.1. Заявителями, имеющими право на обращение в соответствии с Р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гламентом за предоставлением государственной услуги (далее – заявители), я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ляются граждане, постоянно проживающие на территории Краснодарского края, являющиеся собственниками жилых помещений в многоквартирных 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мах и постоянно в них проживающие, из числа: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9"/>
      <w:bookmarkEnd w:id="3"/>
      <w:r w:rsidRPr="00747F43">
        <w:rPr>
          <w:rFonts w:ascii="Times New Roman" w:hAnsi="Times New Roman" w:cs="Times New Roman"/>
          <w:sz w:val="28"/>
          <w:szCs w:val="28"/>
        </w:rPr>
        <w:lastRenderedPageBreak/>
        <w:t>одиноко проживающих неработающих граждан в возрасте</w:t>
      </w:r>
      <w:r w:rsidR="00084677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от 70 до</w:t>
      </w:r>
      <w:r w:rsidR="001C0A9F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="00084677" w:rsidRPr="00747F4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47F43">
        <w:rPr>
          <w:rFonts w:ascii="Times New Roman" w:hAnsi="Times New Roman" w:cs="Times New Roman"/>
          <w:sz w:val="28"/>
          <w:szCs w:val="28"/>
        </w:rPr>
        <w:t>80 лет;</w:t>
      </w:r>
    </w:p>
    <w:p w:rsidR="005F460E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4" w:name="P60"/>
      <w:bookmarkEnd w:id="4"/>
      <w:r w:rsidRPr="00747F43">
        <w:rPr>
          <w:rFonts w:ascii="Times New Roman" w:hAnsi="Times New Roman" w:cs="Times New Roman"/>
          <w:sz w:val="28"/>
          <w:szCs w:val="28"/>
        </w:rPr>
        <w:t>неработающих граждан в возрасте от 70 до 80 лет, проживающих в сост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ве семьи, состоящей только из совместно проживающих неработающих гра</w:t>
      </w:r>
      <w:r w:rsidRPr="00747F43">
        <w:rPr>
          <w:rFonts w:ascii="Times New Roman" w:hAnsi="Times New Roman" w:cs="Times New Roman"/>
          <w:sz w:val="28"/>
          <w:szCs w:val="28"/>
        </w:rPr>
        <w:t>ж</w:t>
      </w:r>
      <w:r w:rsidRPr="00747F43">
        <w:rPr>
          <w:rFonts w:ascii="Times New Roman" w:hAnsi="Times New Roman" w:cs="Times New Roman"/>
          <w:sz w:val="28"/>
          <w:szCs w:val="28"/>
        </w:rPr>
        <w:t>дан пенсионного возраста и (или) неработающих граждан, достигших возраста 60 и 55 лет (соответственно мужчины и женщины)</w:t>
      </w:r>
      <w:r w:rsidR="005F460E" w:rsidRPr="00747F43">
        <w:rPr>
          <w:rFonts w:ascii="Times New Roman" w:hAnsi="Times New Roman" w:cs="Times New Roman"/>
          <w:sz w:val="28"/>
          <w:szCs w:val="28"/>
        </w:rPr>
        <w:t>, и (или) неработающих и</w:t>
      </w:r>
      <w:r w:rsidR="005F460E" w:rsidRPr="00747F43">
        <w:rPr>
          <w:rFonts w:ascii="Times New Roman" w:hAnsi="Times New Roman" w:cs="Times New Roman"/>
          <w:sz w:val="28"/>
          <w:szCs w:val="28"/>
        </w:rPr>
        <w:t>н</w:t>
      </w:r>
      <w:r w:rsidR="005F460E" w:rsidRPr="00747F43">
        <w:rPr>
          <w:rFonts w:ascii="Times New Roman" w:hAnsi="Times New Roman" w:cs="Times New Roman"/>
          <w:sz w:val="28"/>
          <w:szCs w:val="28"/>
        </w:rPr>
        <w:t>валидов I и (или) II групп;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1"/>
      <w:bookmarkEnd w:id="5"/>
      <w:r w:rsidRPr="00747F43">
        <w:rPr>
          <w:rFonts w:ascii="Times New Roman" w:hAnsi="Times New Roman" w:cs="Times New Roman"/>
          <w:sz w:val="28"/>
          <w:szCs w:val="28"/>
        </w:rPr>
        <w:t xml:space="preserve">одиноко проживающих неработающих граждан, достигших возраста  </w:t>
      </w:r>
      <w:r w:rsidR="00753F16" w:rsidRPr="00747F43">
        <w:rPr>
          <w:rFonts w:ascii="Times New Roman" w:hAnsi="Times New Roman" w:cs="Times New Roman"/>
          <w:sz w:val="28"/>
          <w:szCs w:val="28"/>
        </w:rPr>
        <w:t xml:space="preserve">     </w:t>
      </w:r>
      <w:r w:rsidRPr="00747F43">
        <w:rPr>
          <w:rFonts w:ascii="Times New Roman" w:hAnsi="Times New Roman" w:cs="Times New Roman"/>
          <w:sz w:val="28"/>
          <w:szCs w:val="28"/>
        </w:rPr>
        <w:t>80 лет;</w:t>
      </w:r>
    </w:p>
    <w:p w:rsidR="005F460E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6" w:name="P62"/>
      <w:bookmarkEnd w:id="6"/>
      <w:r w:rsidRPr="00747F43">
        <w:rPr>
          <w:rFonts w:ascii="Times New Roman" w:hAnsi="Times New Roman" w:cs="Times New Roman"/>
          <w:sz w:val="28"/>
          <w:szCs w:val="28"/>
        </w:rPr>
        <w:t>неработающих граждан, достигших возраста 80 лет, проживающих в с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ставе семьи, состоящей только из совместно проживающих неработающих граждан пенсионного возраста и (или) неработающих граждан, достигших во</w:t>
      </w:r>
      <w:r w:rsidRPr="00747F43">
        <w:rPr>
          <w:rFonts w:ascii="Times New Roman" w:hAnsi="Times New Roman" w:cs="Times New Roman"/>
          <w:sz w:val="28"/>
          <w:szCs w:val="28"/>
        </w:rPr>
        <w:t>з</w:t>
      </w:r>
      <w:r w:rsidRPr="00747F43">
        <w:rPr>
          <w:rFonts w:ascii="Times New Roman" w:hAnsi="Times New Roman" w:cs="Times New Roman"/>
          <w:sz w:val="28"/>
          <w:szCs w:val="28"/>
        </w:rPr>
        <w:t>раста 60 и 55 лет (соответственно мужчины и женщины)</w:t>
      </w:r>
      <w:r w:rsidR="005F460E" w:rsidRPr="00747F43">
        <w:rPr>
          <w:rFonts w:ascii="Times New Roman" w:hAnsi="Times New Roman" w:cs="Times New Roman"/>
          <w:sz w:val="28"/>
          <w:szCs w:val="28"/>
        </w:rPr>
        <w:t>, и (или) неработающих инвалидов I и (или) II групп.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1.2.2. За предоставлением государственной услуги может обратиться 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веренное лицо или законный представитель лица, имеющего право на получ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 xml:space="preserve">ние государственной услуги, указанного в </w:t>
      </w:r>
      <w:hyperlink w:anchor="P57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1.2.1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настоящего подраздела (далее </w:t>
      </w:r>
      <w:r w:rsidR="001C0A9F" w:rsidRPr="00747F43">
        <w:rPr>
          <w:rFonts w:ascii="Times New Roman" w:hAnsi="Times New Roman" w:cs="Times New Roman"/>
          <w:sz w:val="28"/>
          <w:szCs w:val="28"/>
        </w:rPr>
        <w:t>‒</w:t>
      </w:r>
      <w:r w:rsidRPr="00747F43">
        <w:rPr>
          <w:rFonts w:ascii="Times New Roman" w:hAnsi="Times New Roman" w:cs="Times New Roman"/>
          <w:sz w:val="28"/>
          <w:szCs w:val="28"/>
        </w:rPr>
        <w:t xml:space="preserve"> представитель).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Участие представителя не лишает заявителя права на личное участие в правоотношениях по предоставлению государственной услуги.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489" w:rsidRPr="00747F43" w:rsidRDefault="00F16489" w:rsidP="00213D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1.3. Требования к порядку информирования </w:t>
      </w:r>
    </w:p>
    <w:p w:rsidR="00F16489" w:rsidRPr="00747F43" w:rsidRDefault="00F16489" w:rsidP="00213D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F16489" w:rsidRPr="00747F43" w:rsidRDefault="00F16489" w:rsidP="00213D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1.3.1.</w:t>
      </w:r>
      <w:r w:rsidR="00A441B9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ского края (далее – министерство), управлениями социальной защиты насел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 министерства труда и социального развития Краснодарского края в мун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ципальных образованиях (далее – управления социальной защиты населения) и многофункциональными центрами предоставления государственных и муниц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пальных услуг (далее – МФЦ):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по телефону;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747F43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обращение заявителя (</w:t>
      </w:r>
      <w:r w:rsidRPr="00747F43">
        <w:rPr>
          <w:rFonts w:ascii="Times New Roman" w:hAnsi="Times New Roman" w:cs="Times New Roman"/>
          <w:sz w:val="28"/>
          <w:szCs w:val="28"/>
        </w:rPr>
        <w:t>предст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вителя</w:t>
      </w:r>
      <w:r w:rsidRPr="00747F43">
        <w:rPr>
          <w:rFonts w:ascii="Times New Roman" w:eastAsia="Calibri" w:hAnsi="Times New Roman" w:cs="Times New Roman"/>
          <w:sz w:val="28"/>
          <w:szCs w:val="28"/>
        </w:rPr>
        <w:t>) по почте;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747F43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747F43">
        <w:rPr>
          <w:rFonts w:ascii="Times New Roman" w:eastAsia="Calibri" w:hAnsi="Times New Roman" w:cs="Times New Roman"/>
          <w:sz w:val="28"/>
          <w:szCs w:val="28"/>
        </w:rPr>
        <w:t>а</w:t>
      </w:r>
      <w:r w:rsidRPr="00747F43">
        <w:rPr>
          <w:rFonts w:ascii="Times New Roman" w:eastAsia="Calibri" w:hAnsi="Times New Roman" w:cs="Times New Roman"/>
          <w:sz w:val="28"/>
          <w:szCs w:val="28"/>
        </w:rPr>
        <w:t>лам связи ответа на обращение заявителя (</w:t>
      </w:r>
      <w:r w:rsidRPr="00747F43">
        <w:rPr>
          <w:rFonts w:ascii="Times New Roman" w:hAnsi="Times New Roman" w:cs="Times New Roman"/>
          <w:sz w:val="28"/>
          <w:szCs w:val="28"/>
        </w:rPr>
        <w:t>представителя</w:t>
      </w:r>
      <w:r w:rsidRPr="00747F43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747F43">
        <w:rPr>
          <w:rFonts w:ascii="Times New Roman" w:eastAsia="Calibri" w:hAnsi="Times New Roman" w:cs="Times New Roman"/>
          <w:sz w:val="28"/>
          <w:szCs w:val="28"/>
        </w:rPr>
        <w:t>при личном приеме заявителя (</w:t>
      </w:r>
      <w:r w:rsidRPr="00747F43">
        <w:rPr>
          <w:rFonts w:ascii="Times New Roman" w:hAnsi="Times New Roman" w:cs="Times New Roman"/>
          <w:sz w:val="28"/>
          <w:szCs w:val="28"/>
        </w:rPr>
        <w:t>представителя</w:t>
      </w:r>
      <w:r w:rsidRPr="00747F43">
        <w:rPr>
          <w:rFonts w:ascii="Times New Roman" w:eastAsia="Calibri" w:hAnsi="Times New Roman" w:cs="Times New Roman"/>
          <w:sz w:val="28"/>
          <w:szCs w:val="28"/>
        </w:rPr>
        <w:t>) в министерстве, управл</w:t>
      </w:r>
      <w:r w:rsidRPr="00747F43">
        <w:rPr>
          <w:rFonts w:ascii="Times New Roman" w:eastAsia="Calibri" w:hAnsi="Times New Roman" w:cs="Times New Roman"/>
          <w:sz w:val="28"/>
          <w:szCs w:val="28"/>
        </w:rPr>
        <w:t>е</w:t>
      </w:r>
      <w:r w:rsidRPr="00747F43">
        <w:rPr>
          <w:rFonts w:ascii="Times New Roman" w:eastAsia="Calibri" w:hAnsi="Times New Roman" w:cs="Times New Roman"/>
          <w:sz w:val="28"/>
          <w:szCs w:val="28"/>
        </w:rPr>
        <w:t>ниях социальной защиты населения и МФЦ;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747F43">
        <w:rPr>
          <w:rFonts w:ascii="Times New Roman" w:hAnsi="Times New Roman" w:cs="Times New Roman"/>
          <w:sz w:val="28"/>
          <w:szCs w:val="28"/>
        </w:rPr>
        <w:t>телекомму</w:t>
      </w:r>
      <w:proofErr w:type="spellEnd"/>
      <w:r w:rsidR="00084677" w:rsidRPr="00747F4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47F43">
        <w:rPr>
          <w:rFonts w:ascii="Times New Roman" w:hAnsi="Times New Roman" w:cs="Times New Roman"/>
          <w:sz w:val="28"/>
          <w:szCs w:val="28"/>
        </w:rPr>
        <w:t>никационной</w:t>
      </w:r>
      <w:proofErr w:type="spellEnd"/>
      <w:r w:rsidRPr="00747F43">
        <w:rPr>
          <w:rFonts w:ascii="Times New Roman" w:hAnsi="Times New Roman" w:cs="Times New Roman"/>
          <w:sz w:val="28"/>
          <w:szCs w:val="28"/>
        </w:rPr>
        <w:t xml:space="preserve"> сети «Интернет» – http:// www.sznkuban.ru (далее – официальный сайт министерства),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ной системе Краснодарского края «Портал государственных и муниципальных услуг (функций) Краснодарского края» (www.pgu.krasnodar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ru) в информацио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но-телекоммуникационной сети «Интернет» (далее – Региональный портал);</w:t>
      </w:r>
      <w:proofErr w:type="gramEnd"/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Pr="00747F43">
        <w:rPr>
          <w:rFonts w:ascii="Times New Roman" w:eastAsia="Calibri" w:hAnsi="Times New Roman" w:cs="Times New Roman"/>
          <w:sz w:val="28"/>
          <w:szCs w:val="28"/>
        </w:rPr>
        <w:t>заявителя (</w:t>
      </w:r>
      <w:r w:rsidRPr="00747F43">
        <w:rPr>
          <w:rFonts w:ascii="Times New Roman" w:hAnsi="Times New Roman" w:cs="Times New Roman"/>
          <w:sz w:val="28"/>
          <w:szCs w:val="28"/>
        </w:rPr>
        <w:t>представителя</w:t>
      </w:r>
      <w:r w:rsidRPr="00747F43">
        <w:rPr>
          <w:rFonts w:ascii="Times New Roman" w:eastAsia="Calibri" w:hAnsi="Times New Roman" w:cs="Times New Roman"/>
          <w:sz w:val="28"/>
          <w:szCs w:val="28"/>
        </w:rPr>
        <w:t>)</w:t>
      </w:r>
      <w:r w:rsidRPr="00747F43">
        <w:rPr>
          <w:rFonts w:ascii="Times New Roman" w:hAnsi="Times New Roman" w:cs="Times New Roman"/>
          <w:sz w:val="28"/>
          <w:szCs w:val="28"/>
        </w:rPr>
        <w:t xml:space="preserve"> по телефону горячей линии.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Справочная информация размещается на официальном сайте министе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ства, на Едином портале, Региональном портале.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7" w:name="P63"/>
      <w:bookmarkEnd w:id="7"/>
      <w:r w:rsidRPr="00747F43">
        <w:rPr>
          <w:rFonts w:ascii="Times New Roman" w:hAnsi="Times New Roman" w:cs="Times New Roman"/>
          <w:sz w:val="28"/>
          <w:szCs w:val="28"/>
        </w:rPr>
        <w:t>1.3.2.</w:t>
      </w:r>
      <w:r w:rsidR="00A441B9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На информационных стендах в доступных для ознакомления местах в управлениях социальной защиты населения размещается следующая справо</w:t>
      </w:r>
      <w:r w:rsidRPr="00747F43">
        <w:rPr>
          <w:rFonts w:ascii="Times New Roman" w:hAnsi="Times New Roman" w:cs="Times New Roman"/>
          <w:sz w:val="28"/>
          <w:szCs w:val="28"/>
        </w:rPr>
        <w:t>ч</w:t>
      </w:r>
      <w:r w:rsidRPr="00747F43">
        <w:rPr>
          <w:rFonts w:ascii="Times New Roman" w:hAnsi="Times New Roman" w:cs="Times New Roman"/>
          <w:sz w:val="28"/>
          <w:szCs w:val="28"/>
        </w:rPr>
        <w:t>ная информация: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услуги;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747F43">
        <w:rPr>
          <w:rFonts w:ascii="Times New Roman" w:hAnsi="Times New Roman" w:cs="Times New Roman"/>
          <w:sz w:val="28"/>
          <w:szCs w:val="28"/>
        </w:rPr>
        <w:t>б</w:t>
      </w:r>
      <w:r w:rsidRPr="00747F43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(внесуде</w:t>
      </w:r>
      <w:r w:rsidRPr="00747F43">
        <w:rPr>
          <w:rFonts w:ascii="Times New Roman" w:hAnsi="Times New Roman" w:cs="Times New Roman"/>
          <w:sz w:val="28"/>
          <w:szCs w:val="28"/>
        </w:rPr>
        <w:t>б</w:t>
      </w:r>
      <w:r w:rsidRPr="00747F43">
        <w:rPr>
          <w:rFonts w:ascii="Times New Roman" w:hAnsi="Times New Roman" w:cs="Times New Roman"/>
          <w:sz w:val="28"/>
          <w:szCs w:val="28"/>
        </w:rPr>
        <w:t>ное) обжалование действий (бездействий) и (или) решений, принятых (ос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ществленных) в ходе предоставления государственной услуги и его поря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>ке;</w:t>
      </w:r>
      <w:proofErr w:type="gramEnd"/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бинетов, расположение специальных помещений, залов и т.д.).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1.3.3.</w:t>
      </w:r>
      <w:r w:rsidR="00A441B9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На официальном сайте министерства размещается следующая спр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вочная информация: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Регламент с приложением;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(внесуде</w:t>
      </w:r>
      <w:r w:rsidRPr="00747F43">
        <w:rPr>
          <w:rFonts w:ascii="Times New Roman" w:hAnsi="Times New Roman" w:cs="Times New Roman"/>
          <w:sz w:val="28"/>
          <w:szCs w:val="28"/>
        </w:rPr>
        <w:t>б</w:t>
      </w:r>
      <w:r w:rsidRPr="00747F43">
        <w:rPr>
          <w:rFonts w:ascii="Times New Roman" w:hAnsi="Times New Roman" w:cs="Times New Roman"/>
          <w:sz w:val="28"/>
          <w:szCs w:val="28"/>
        </w:rPr>
        <w:t>ное) обжалование действий (бездействий) и (или) решений, принятых (ос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ществленных) в ходе предоставления государственной услуги и его поря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>ке;</w:t>
      </w:r>
      <w:proofErr w:type="gramEnd"/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информация о министерстве и управлениях социальной защиты насел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ной почты и (или) формы обратной связи в сети «Интернет».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Информация на официальном сайте министерства предоставляется заяв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телю бесплатно.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(пре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>ставителем) каких-либо требований, в том числе без использования програм</w:t>
      </w:r>
      <w:r w:rsidRPr="00747F43">
        <w:rPr>
          <w:rFonts w:ascii="Times New Roman" w:hAnsi="Times New Roman" w:cs="Times New Roman"/>
          <w:sz w:val="28"/>
          <w:szCs w:val="28"/>
        </w:rPr>
        <w:t>м</w:t>
      </w:r>
      <w:r w:rsidRPr="00747F43">
        <w:rPr>
          <w:rFonts w:ascii="Times New Roman" w:hAnsi="Times New Roman" w:cs="Times New Roman"/>
          <w:sz w:val="28"/>
          <w:szCs w:val="28"/>
        </w:rPr>
        <w:t>ного обеспечения,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го взимание платы, регистрацию или авторизацию заявителя (представителя) или пред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ставление им персональных данных.</w:t>
      </w:r>
    </w:p>
    <w:p w:rsidR="007C7695" w:rsidRPr="00747F43" w:rsidRDefault="007C7695" w:rsidP="00213D4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lastRenderedPageBreak/>
        <w:t>2. Стандарт предоставления 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Государственная услуга по предоставлению компенсации расходов на уплату взносов на капитальный ремонт.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2.2. Наименование органа,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государственную услугу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 управл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ниями социальной защиты населения.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на предоставление го</w:t>
      </w:r>
      <w:r w:rsidRPr="00747F43">
        <w:rPr>
          <w:rFonts w:ascii="Times New Roman" w:hAnsi="Times New Roman" w:cs="Times New Roman"/>
          <w:sz w:val="28"/>
          <w:szCs w:val="28"/>
        </w:rPr>
        <w:t>с</w:t>
      </w:r>
      <w:r w:rsidRPr="00747F43">
        <w:rPr>
          <w:rFonts w:ascii="Times New Roman" w:hAnsi="Times New Roman" w:cs="Times New Roman"/>
          <w:sz w:val="28"/>
          <w:szCs w:val="28"/>
        </w:rPr>
        <w:t>ударственной услуги.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(представитель) независимо от его места жительства имеет право на обращение в любой по его выбору МФЦ в пределах территории Кра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нодарского края для предоставления ему государственной услуги по экстерр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ториальному принципу.</w:t>
      </w:r>
    </w:p>
    <w:p w:rsidR="007C7695" w:rsidRPr="00747F43" w:rsidRDefault="007C7695" w:rsidP="00213D4D">
      <w:pPr>
        <w:tabs>
          <w:tab w:val="left" w:pos="12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в МФЦ по экстерриториальному принципу осуществляется на основании соглашения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 взаимодействии между государственным автономным учреждением Краснодарского края </w:t>
      </w:r>
      <w:r w:rsidR="000320BE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Мн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гофункциональный центр предоставления государственных и муниципальных услуг Краснодарского края</w:t>
      </w:r>
      <w:r w:rsidR="000320BE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(далее – уполномоченный МФЦ) и министерством.</w:t>
      </w:r>
    </w:p>
    <w:p w:rsidR="000320BE" w:rsidRPr="00747F43" w:rsidRDefault="000320BE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2.2.3. При предоставлении государственной услуги управления социал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 xml:space="preserve">ной защиты населения взаимодействуют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320BE" w:rsidRPr="00747F43" w:rsidRDefault="000320BE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r w:rsidR="0017270E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органом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исполнительной власти, уполномоченном в обл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сти государственной регистрации прав на недвижимое имущество и сделок с ним, либо в его территориальном органе или в уполномоченном им подведо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ственном учреждении;</w:t>
      </w:r>
    </w:p>
    <w:p w:rsidR="000320BE" w:rsidRPr="00747F43" w:rsidRDefault="000320BE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органом исполнительной власти, уполномоченном на ос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ществление функций по контролю и надзору в сфере миграции, либо в его те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риториальном органе;</w:t>
      </w:r>
    </w:p>
    <w:p w:rsidR="000320BE" w:rsidRPr="00747F43" w:rsidRDefault="000320BE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органами, осуществляющими пенсионное обеспечение.</w:t>
      </w:r>
    </w:p>
    <w:p w:rsidR="00F16489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2.2.</w:t>
      </w:r>
      <w:r w:rsidR="000320BE" w:rsidRPr="00747F43">
        <w:rPr>
          <w:rFonts w:ascii="Times New Roman" w:hAnsi="Times New Roman" w:cs="Times New Roman"/>
          <w:sz w:val="28"/>
          <w:szCs w:val="28"/>
        </w:rPr>
        <w:t>4</w:t>
      </w:r>
      <w:r w:rsidRPr="00747F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6489" w:rsidRPr="00747F43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управлениям соц</w:t>
      </w:r>
      <w:r w:rsidR="00F16489" w:rsidRPr="00747F43">
        <w:rPr>
          <w:rFonts w:ascii="Times New Roman" w:hAnsi="Times New Roman" w:cs="Times New Roman"/>
          <w:sz w:val="28"/>
          <w:szCs w:val="28"/>
        </w:rPr>
        <w:t>и</w:t>
      </w:r>
      <w:r w:rsidR="00F16489" w:rsidRPr="00747F43">
        <w:rPr>
          <w:rFonts w:ascii="Times New Roman" w:hAnsi="Times New Roman" w:cs="Times New Roman"/>
          <w:sz w:val="28"/>
          <w:szCs w:val="28"/>
        </w:rPr>
        <w:t>альной защиты населения запрещается требовать от заявителя (представителя) осуществления действий, в том числе согласований, необходимых для получ</w:t>
      </w:r>
      <w:r w:rsidR="00F16489" w:rsidRPr="00747F43">
        <w:rPr>
          <w:rFonts w:ascii="Times New Roman" w:hAnsi="Times New Roman" w:cs="Times New Roman"/>
          <w:sz w:val="28"/>
          <w:szCs w:val="28"/>
        </w:rPr>
        <w:t>е</w:t>
      </w:r>
      <w:r w:rsidR="00F16489" w:rsidRPr="00747F43">
        <w:rPr>
          <w:rFonts w:ascii="Times New Roman" w:hAnsi="Times New Roman" w:cs="Times New Roman"/>
          <w:sz w:val="28"/>
          <w:szCs w:val="28"/>
        </w:rPr>
        <w:t>ния государственной услуги и связанных с обращением в иные государстве</w:t>
      </w:r>
      <w:r w:rsidR="00F16489" w:rsidRPr="00747F43">
        <w:rPr>
          <w:rFonts w:ascii="Times New Roman" w:hAnsi="Times New Roman" w:cs="Times New Roman"/>
          <w:sz w:val="28"/>
          <w:szCs w:val="28"/>
        </w:rPr>
        <w:t>н</w:t>
      </w:r>
      <w:r w:rsidR="00F16489" w:rsidRPr="00747F43">
        <w:rPr>
          <w:rFonts w:ascii="Times New Roman" w:hAnsi="Times New Roman" w:cs="Times New Roman"/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="00F16489" w:rsidRPr="00747F43">
        <w:rPr>
          <w:rFonts w:ascii="Times New Roman" w:hAnsi="Times New Roman" w:cs="Times New Roman"/>
          <w:sz w:val="28"/>
          <w:szCs w:val="28"/>
        </w:rPr>
        <w:t>о</w:t>
      </w:r>
      <w:r w:rsidR="00F16489" w:rsidRPr="00747F43">
        <w:rPr>
          <w:rFonts w:ascii="Times New Roman" w:hAnsi="Times New Roman" w:cs="Times New Roman"/>
          <w:sz w:val="28"/>
          <w:szCs w:val="28"/>
        </w:rPr>
        <w:t>ставления государственных услуг, утвержденный нормативным правовым а</w:t>
      </w:r>
      <w:r w:rsidR="00F16489" w:rsidRPr="00747F43">
        <w:rPr>
          <w:rFonts w:ascii="Times New Roman" w:hAnsi="Times New Roman" w:cs="Times New Roman"/>
          <w:sz w:val="28"/>
          <w:szCs w:val="28"/>
        </w:rPr>
        <w:t>к</w:t>
      </w:r>
      <w:r w:rsidR="00F16489" w:rsidRPr="00747F43">
        <w:rPr>
          <w:rFonts w:ascii="Times New Roman" w:hAnsi="Times New Roman" w:cs="Times New Roman"/>
          <w:sz w:val="28"/>
          <w:szCs w:val="28"/>
        </w:rPr>
        <w:t>том Краснодарского края.</w:t>
      </w:r>
      <w:proofErr w:type="gramEnd"/>
    </w:p>
    <w:p w:rsidR="00250F93" w:rsidRDefault="00250F93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F93" w:rsidRPr="00747F43" w:rsidRDefault="00250F93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lastRenderedPageBreak/>
        <w:t>2.3. Описание результата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2.3.1. </w:t>
      </w:r>
      <w:r w:rsidR="007C7695" w:rsidRPr="00747F43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является: 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назначение компенсации расходов на уплату взносов на капитальный р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монт;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отказ в назначении компенсации расходов на уплату взносов на кап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тальный ремонт.</w:t>
      </w:r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2.3.2. </w:t>
      </w:r>
      <w:proofErr w:type="gramStart"/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Уведомление об отказе в </w:t>
      </w:r>
      <w:r w:rsidRPr="00747F43"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должностное лицо управления социальной защиты населения направляет з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явителю по почте на бумажном носителе либо в форме электронного докуме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та, подписанного </w:t>
      </w:r>
      <w:r w:rsidRPr="00747F43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упо</w:t>
      </w:r>
      <w:r w:rsidRPr="00747F43">
        <w:rPr>
          <w:rFonts w:ascii="Times New Roman" w:hAnsi="Times New Roman" w:cs="Times New Roman"/>
          <w:sz w:val="28"/>
          <w:szCs w:val="28"/>
        </w:rPr>
        <w:t>л</w:t>
      </w:r>
      <w:r w:rsidRPr="00747F43">
        <w:rPr>
          <w:rFonts w:ascii="Times New Roman" w:hAnsi="Times New Roman" w:cs="Times New Roman"/>
          <w:sz w:val="28"/>
          <w:szCs w:val="28"/>
        </w:rPr>
        <w:t>номоченного должностного лица управления социальной защиты населения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(в случае подачи заявителем заявления и (или) документов (сведений) в форме электронного документа, через Региональный портал).</w:t>
      </w:r>
      <w:proofErr w:type="gramEnd"/>
    </w:p>
    <w:p w:rsidR="00F16489" w:rsidRPr="00747F43" w:rsidRDefault="00F1648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>Результат предоставления государственной услуги по экстерриториал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>ному принципу в виде электронного документа и (или) электронного образа 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кумента заверяется уполномоченным должностным лицом управления соц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альной защиты населения.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tabs>
          <w:tab w:val="left" w:pos="1560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2.4.1. Рассмотрение заявления о предоставлении </w:t>
      </w:r>
      <w:r w:rsidR="00A41E11" w:rsidRPr="00747F43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747F43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государственной услуги 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ществляется управлением социальной защиты населения в течение 30 кале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дарных дней со дня поступления в управление социальной защиты населения заявления и документов, необходимых для предоставления государственной услуги,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 через МФЦ, Региональный портал, организацию почтовой связи.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2.4.2. Государственная услуга предоставляется сроком на шесть месяцев.</w:t>
      </w:r>
    </w:p>
    <w:p w:rsidR="001765AF" w:rsidRPr="00747F43" w:rsidRDefault="001765AF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2.4.3. В течение 5 рабочих дней после принятия решения о предоставл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нии либо об отказе в предоставлении государственной услуги, а также после принятия решения о приостановлении государственной услуги в случае нал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чия задолженности по оплате ежемесячного взноса на капитальный ремонт управление социальной защиты населения направляет заявителю (представит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лю) соответствующее уведомление.</w:t>
      </w:r>
    </w:p>
    <w:p w:rsidR="001765AF" w:rsidRPr="00747F43" w:rsidRDefault="001765AF" w:rsidP="00213D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84677" w:rsidRPr="00747F43" w:rsidRDefault="00084677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4677" w:rsidRPr="00747F43" w:rsidRDefault="00084677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4677" w:rsidRPr="00747F43" w:rsidRDefault="00084677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4677" w:rsidRPr="00747F43" w:rsidRDefault="00084677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4677" w:rsidRPr="00747F43" w:rsidRDefault="00084677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8151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lastRenderedPageBreak/>
        <w:t>2.5. Перечень</w:t>
      </w:r>
      <w:r w:rsidR="00181515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</w:p>
    <w:p w:rsidR="0018151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отношения,</w:t>
      </w:r>
      <w:r w:rsidR="00181515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 xml:space="preserve">возникающие в связи </w:t>
      </w: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 предоставлением 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color w:val="000000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 xml:space="preserve">го опубликования), размещен на официальном сайте министерства </w:t>
      </w:r>
      <w:r w:rsidRPr="00747F43">
        <w:rPr>
          <w:rFonts w:ascii="Times New Roman" w:hAnsi="Times New Roman" w:cs="Times New Roman"/>
          <w:sz w:val="28"/>
          <w:szCs w:val="28"/>
          <w:lang w:eastAsia="ar-SA"/>
        </w:rPr>
        <w:t>в информ</w:t>
      </w:r>
      <w:r w:rsidRPr="00747F43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747F43">
        <w:rPr>
          <w:rFonts w:ascii="Times New Roman" w:hAnsi="Times New Roman" w:cs="Times New Roman"/>
          <w:sz w:val="28"/>
          <w:szCs w:val="28"/>
          <w:lang w:eastAsia="ar-SA"/>
        </w:rPr>
        <w:t>ционно-телекоммуникационной сети «Интернет»</w:t>
      </w:r>
      <w:r w:rsidRPr="00747F43">
        <w:rPr>
          <w:rFonts w:ascii="Times New Roman" w:hAnsi="Times New Roman" w:cs="Times New Roman"/>
          <w:bCs/>
          <w:color w:val="000000"/>
          <w:sz w:val="28"/>
          <w:szCs w:val="28"/>
        </w:rPr>
        <w:t>, на Едином и Региональном порталах.</w:t>
      </w:r>
      <w:proofErr w:type="gramEnd"/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A633F" w:rsidRPr="00747F43" w:rsidRDefault="004A633F" w:rsidP="00213D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154"/>
      <w:bookmarkEnd w:id="8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2.6. Исчерпывающий перечень документов, необходимых</w:t>
      </w:r>
    </w:p>
    <w:p w:rsidR="00250F93" w:rsidRDefault="004A633F" w:rsidP="00213D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нормативными правовыми актами</w:t>
      </w:r>
      <w:r w:rsidR="00250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A633F" w:rsidRPr="00747F43" w:rsidRDefault="004A633F" w:rsidP="00213D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 и услуг, которые</w:t>
      </w:r>
    </w:p>
    <w:p w:rsidR="00D555FA" w:rsidRPr="00747F43" w:rsidRDefault="004A633F" w:rsidP="00213D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являются необходимыми и обязательными </w:t>
      </w:r>
      <w:proofErr w:type="gram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555FA" w:rsidRPr="00747F43" w:rsidRDefault="004A633F" w:rsidP="00213D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D555FA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государственной услуги, подлежащих </w:t>
      </w:r>
    </w:p>
    <w:p w:rsidR="00D555FA" w:rsidRPr="00747F43" w:rsidRDefault="004A633F" w:rsidP="00213D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представлению заявителем, способы их получения заявителем, </w:t>
      </w:r>
    </w:p>
    <w:p w:rsidR="004A633F" w:rsidRPr="00747F43" w:rsidRDefault="004A633F" w:rsidP="00213D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в электронной форме,</w:t>
      </w:r>
      <w:r w:rsidR="00D555FA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их представления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1E11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161"/>
      <w:bookmarkEnd w:id="9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2.6.1. </w:t>
      </w:r>
      <w:proofErr w:type="gramStart"/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Для получения государственной услуги заявителем (представит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лем) в управление социальной защиты населения по месту жительства лично или почтовым отправлением либо в виде электронного документа (пакета д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кументов), подписанного электронной подписью в соответствии с требовани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 Федерального </w:t>
      </w:r>
      <w:hyperlink r:id="rId8" w:history="1">
        <w:r w:rsidR="00A41E11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апреля 2011 г. № 63-ФЗ </w:t>
      </w:r>
      <w:r w:rsidR="00C57B3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Об электронной подп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си</w:t>
      </w:r>
      <w:r w:rsidR="00C57B3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Федерального </w:t>
      </w:r>
      <w:hyperlink r:id="rId9" w:history="1">
        <w:r w:rsidR="00A41E11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C57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2010 г. № 210-ФЗ «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 w:rsidR="00C57B3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, в</w:t>
      </w:r>
      <w:proofErr w:type="gramEnd"/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том числе с и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пользованием Регионального портал</w:t>
      </w:r>
      <w:r w:rsidR="00F16489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через МФЦ представляются след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41E11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ющие документы:</w:t>
      </w:r>
    </w:p>
    <w:p w:rsidR="001765AF" w:rsidRPr="00747F43" w:rsidRDefault="00250F93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w:anchor="P688" w:history="1">
        <w:proofErr w:type="gramStart"/>
        <w:r w:rsidR="007C7695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="007C7695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назначении компенсации по оплате взноса на капитальный ремонт и способе ее доставки (приложение 1) (далее </w:t>
      </w:r>
      <w:r w:rsidR="00D555FA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="007C7695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заявление)</w:t>
      </w:r>
      <w:r w:rsidR="001765AF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, форма кот</w:t>
      </w:r>
      <w:r w:rsidR="001765AF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765AF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рого размещена н</w:t>
      </w:r>
      <w:r w:rsidR="001765AF" w:rsidRPr="00747F43">
        <w:rPr>
          <w:rFonts w:ascii="Times New Roman" w:hAnsi="Times New Roman" w:cs="Times New Roman"/>
          <w:sz w:val="28"/>
          <w:szCs w:val="28"/>
        </w:rPr>
        <w:t>а информационных стендах в управлениях социальной защ</w:t>
      </w:r>
      <w:r w:rsidR="001765AF" w:rsidRPr="00747F43">
        <w:rPr>
          <w:rFonts w:ascii="Times New Roman" w:hAnsi="Times New Roman" w:cs="Times New Roman"/>
          <w:sz w:val="28"/>
          <w:szCs w:val="28"/>
        </w:rPr>
        <w:t>и</w:t>
      </w:r>
      <w:r w:rsidR="001765AF" w:rsidRPr="00747F43">
        <w:rPr>
          <w:rFonts w:ascii="Times New Roman" w:hAnsi="Times New Roman" w:cs="Times New Roman"/>
          <w:sz w:val="28"/>
          <w:szCs w:val="28"/>
        </w:rPr>
        <w:t>ты населения, а также на Едином и Региональном порталах</w:t>
      </w:r>
      <w:r w:rsidR="001765AF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удостоверяющий личность и подтверждающий место жител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ства на территории Краснодарского края;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правоустанавливающий документ на объект недвижимого имущества, в котором он проживает и за который производится оплата ежемесячного взноса на капитальный ремонт, сведения о регистрации права </w:t>
      </w:r>
      <w:proofErr w:type="gram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собственности</w:t>
      </w:r>
      <w:proofErr w:type="gram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рый отсутствуют в Едином государственном реестре недвижимости;</w:t>
      </w:r>
    </w:p>
    <w:p w:rsidR="00E741A4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трудовую книжку</w:t>
      </w:r>
      <w:r w:rsidR="00E741A4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7695" w:rsidRPr="00747F43" w:rsidRDefault="00E741A4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</w:rPr>
        <w:t xml:space="preserve">копию документа с указанием реквизитов счета, открытого в кредитной организации, – в случае перечисления компенсации </w:t>
      </w:r>
      <w:r w:rsidRPr="00747F43">
        <w:rPr>
          <w:rFonts w:ascii="Times New Roman" w:hAnsi="Times New Roman" w:cs="Times New Roman"/>
          <w:sz w:val="28"/>
          <w:szCs w:val="28"/>
        </w:rPr>
        <w:t>по оплате взносов на кап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 xml:space="preserve">тальный ремонт 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>на счет, открытый в кредитной организации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168"/>
      <w:bookmarkEnd w:id="10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2.6.2. Для получения государственной услуги граждане, указанные в </w:t>
      </w:r>
      <w:hyperlink w:anchor="P60" w:history="1">
        <w:r w:rsidR="00AB1730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AB1730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AB1730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зацах 3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62" w:history="1">
        <w:r w:rsidR="00AB1730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1.2.1 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Регламента, представляют в управление социальной защиты населения по месту жительства следующие документы:</w:t>
      </w:r>
    </w:p>
    <w:p w:rsidR="007C7695" w:rsidRPr="00747F43" w:rsidRDefault="00250F93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w:anchor="P688" w:history="1">
        <w:r w:rsidR="007C7695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="007C7695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документ, удостоверяющий личность и подтверждающий место жител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ства на территории Краснодарского края;</w:t>
      </w:r>
    </w:p>
    <w:p w:rsidR="00AA15E4" w:rsidRPr="00747F43" w:rsidRDefault="00AA15E4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справку МСЭ о признании инвалидами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47F43">
        <w:rPr>
          <w:rFonts w:ascii="Times New Roman" w:hAnsi="Times New Roman" w:cs="Times New Roman"/>
          <w:sz w:val="28"/>
          <w:szCs w:val="28"/>
        </w:rPr>
        <w:t xml:space="preserve"> или </w:t>
      </w:r>
      <w:r w:rsidRPr="00747F4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47F43">
        <w:rPr>
          <w:rFonts w:ascii="Times New Roman" w:hAnsi="Times New Roman" w:cs="Times New Roman"/>
          <w:sz w:val="28"/>
          <w:szCs w:val="28"/>
        </w:rPr>
        <w:t xml:space="preserve"> групп членов семьи, не достигших возраста 60 и 55 лет (соответственно мужчины и женщины),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‒ в сл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чае </w:t>
      </w:r>
      <w:r w:rsidRPr="00747F43">
        <w:rPr>
          <w:rFonts w:ascii="Times New Roman" w:hAnsi="Times New Roman" w:cs="Times New Roman"/>
          <w:sz w:val="28"/>
          <w:szCs w:val="28"/>
        </w:rPr>
        <w:t>проживания в составе семьи заявителя указанных лиц;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правоустанавливающий документ на объект недвижимого имущества, в котором он проживает и за который производится оплата ежемесячного взноса на капитальный ремонт, сведения о регистрации права </w:t>
      </w:r>
      <w:proofErr w:type="gram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собственности</w:t>
      </w:r>
      <w:proofErr w:type="gram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рый отсутствуют в Едином государственном реестре недвижимости;</w:t>
      </w:r>
    </w:p>
    <w:p w:rsidR="00E741A4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трудовые книжки на себя и членов семьи</w:t>
      </w:r>
      <w:r w:rsidR="00E741A4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7695" w:rsidRPr="00747F43" w:rsidRDefault="00E741A4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</w:rPr>
        <w:t xml:space="preserve">копию документа с указанием реквизитов счета, открытого в кредитной организации, – в случае перечисления компенсации </w:t>
      </w:r>
      <w:r w:rsidRPr="00747F43">
        <w:rPr>
          <w:rFonts w:ascii="Times New Roman" w:hAnsi="Times New Roman" w:cs="Times New Roman"/>
          <w:sz w:val="28"/>
          <w:szCs w:val="28"/>
        </w:rPr>
        <w:t>по оплате взносов на кап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 xml:space="preserve">тальный ремонт 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>на счет, открытый в кредитной организации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2.6.3. К заявлению, поданному от имени заявителя его законным предст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вителем, дополнительно к документам, указанным в </w:t>
      </w:r>
      <w:hyperlink w:anchor="P161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2.6.1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hyperlink w:anchor="P168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2.6.2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гламента, представляется копия документа, удостоверяющего полномочия з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конного представителя, а также копия документа, удостоверяющего его ли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ность.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представления интересов гражданина лицом в силу полномочия, основанного на доверенности, дополнительно к документам, указанным в </w:t>
      </w:r>
      <w:hyperlink w:anchor="P161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</w:t>
        </w:r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</w:t>
        </w:r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тах 2.6.1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hyperlink w:anchor="P168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2.6.2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Регламента, предоставляется копия доверенности и копия д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кумента, удостоверяющего личность представителя.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2.6.4. Не заверенные в установленном законодательством Российской Ф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дерации порядке копии документов, необходимых для предоставления госуда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ственной услуги предоставляются с оригиналами.</w:t>
      </w:r>
    </w:p>
    <w:p w:rsidR="007C7695" w:rsidRPr="00747F43" w:rsidRDefault="007C7695" w:rsidP="00213D4D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2.6.5. </w:t>
      </w:r>
      <w:proofErr w:type="gramStart"/>
      <w:r w:rsidRPr="00747F43">
        <w:rPr>
          <w:rFonts w:ascii="Times New Roman" w:hAnsi="Times New Roman" w:cs="Times New Roman"/>
          <w:sz w:val="28"/>
          <w:szCs w:val="28"/>
          <w:lang w:eastAsia="ru-RU"/>
        </w:rPr>
        <w:t>В случае отказа в предоставлении государственной услуги по пр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чине отсутствия документа, необходимого для предоставления государстве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ной услуги, заявитель (представитель) при повторном обращении за предоста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лением государственной услуги предоставляет только заявление о предоста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лении государственной услуги и документ, отсутствие которого послужило 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нованием для отказа, за исключением случаев, предусмотренных пунктом 4</w:t>
      </w:r>
      <w:r w:rsidR="00D555FA"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сти 1 статьи 7 </w:t>
      </w:r>
      <w:r w:rsidRPr="00747F43">
        <w:rPr>
          <w:rFonts w:ascii="Times New Roman" w:hAnsi="Times New Roman" w:cs="Times New Roman"/>
          <w:sz w:val="28"/>
          <w:szCs w:val="28"/>
          <w:lang w:eastAsia="ar-SA"/>
        </w:rPr>
        <w:t>Федерального закона от 27 июля 2010 г. № 210-ФЗ «Об орган</w:t>
      </w:r>
      <w:r w:rsidRPr="00747F43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747F43">
        <w:rPr>
          <w:rFonts w:ascii="Times New Roman" w:hAnsi="Times New Roman" w:cs="Times New Roman"/>
          <w:sz w:val="28"/>
          <w:szCs w:val="28"/>
          <w:lang w:eastAsia="ar-SA"/>
        </w:rPr>
        <w:t>зации</w:t>
      </w:r>
      <w:proofErr w:type="gramEnd"/>
      <w:r w:rsidRPr="00747F43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предоставления государственных и муниципальных услуг»</w:t>
      </w:r>
      <w:r w:rsidRPr="00747F4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F1875" w:rsidRPr="00747F43" w:rsidRDefault="00DF187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179"/>
      <w:bookmarkEnd w:id="11"/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2.7. Исчерпывающий перечень документов,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услуги, которые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местного самоуправления и иных органов, участвующих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услуг,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 которые заявитель вправе представить, а также способы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их получения заявителями, в том числе в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форме, порядок их предоставления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89"/>
      <w:bookmarkEnd w:id="12"/>
      <w:r w:rsidRPr="00747F43">
        <w:rPr>
          <w:rFonts w:ascii="Times New Roman" w:hAnsi="Times New Roman" w:cs="Times New Roman"/>
          <w:sz w:val="28"/>
          <w:szCs w:val="28"/>
        </w:rPr>
        <w:t>2.7.1. Заявитель вправе представить документы (сведения), которые нах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дятся в распоряжении государственных органов, органов местного самоупра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ления либо подведомственных государственным органам или органам местного самоуправления организаций, дополнительно к документам, необходимым для предоставления государственной услуги, подлежащим представлению заявит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лем.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Непредставление заявителем указанных в настоящем подразделе док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ментов (сведений) не является основанием для отказа в предоставлении гос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91"/>
      <w:bookmarkEnd w:id="13"/>
      <w:r w:rsidRPr="00747F43">
        <w:rPr>
          <w:rFonts w:ascii="Times New Roman" w:hAnsi="Times New Roman" w:cs="Times New Roman"/>
          <w:sz w:val="28"/>
          <w:szCs w:val="28"/>
        </w:rPr>
        <w:t>2.7.2. Для предоставления государственной услуги заявитель (представ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теля) вправе представить: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из Единого государственного реестра недвижимости о праве собственности </w:t>
      </w:r>
      <w:r w:rsidR="00990E2E" w:rsidRPr="00747F43">
        <w:rPr>
          <w:rFonts w:ascii="Times New Roman" w:hAnsi="Times New Roman" w:cs="Times New Roman"/>
          <w:sz w:val="28"/>
          <w:szCs w:val="28"/>
        </w:rPr>
        <w:t>заявителя</w:t>
      </w:r>
      <w:r w:rsidRPr="00747F43">
        <w:rPr>
          <w:rFonts w:ascii="Times New Roman" w:hAnsi="Times New Roman" w:cs="Times New Roman"/>
          <w:sz w:val="28"/>
          <w:szCs w:val="28"/>
        </w:rPr>
        <w:t xml:space="preserve"> на объект недвижимого им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 xml:space="preserve">щества, в котором он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проживает и за который производится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оплата ежемеся</w:t>
      </w:r>
      <w:r w:rsidRPr="00747F43">
        <w:rPr>
          <w:rFonts w:ascii="Times New Roman" w:hAnsi="Times New Roman" w:cs="Times New Roman"/>
          <w:sz w:val="28"/>
          <w:szCs w:val="28"/>
        </w:rPr>
        <w:t>ч</w:t>
      </w:r>
      <w:r w:rsidRPr="00747F43">
        <w:rPr>
          <w:rFonts w:ascii="Times New Roman" w:hAnsi="Times New Roman" w:cs="Times New Roman"/>
          <w:sz w:val="28"/>
          <w:szCs w:val="28"/>
        </w:rPr>
        <w:t>ного взноса на капитальный ремонт;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о регистрации </w:t>
      </w:r>
      <w:r w:rsidR="00990E2E" w:rsidRPr="00747F43">
        <w:rPr>
          <w:rFonts w:ascii="Times New Roman" w:hAnsi="Times New Roman" w:cs="Times New Roman"/>
          <w:sz w:val="28"/>
          <w:szCs w:val="28"/>
        </w:rPr>
        <w:t>заявителя</w:t>
      </w:r>
      <w:r w:rsidRPr="00747F43">
        <w:rPr>
          <w:rFonts w:ascii="Times New Roman" w:hAnsi="Times New Roman" w:cs="Times New Roman"/>
          <w:sz w:val="28"/>
          <w:szCs w:val="28"/>
        </w:rPr>
        <w:t xml:space="preserve"> по месту ж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тельства и о гражданах, зарегистрированных совместно с ним по месту жител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>ства;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 назначения пенсии членам семьи </w:t>
      </w:r>
      <w:r w:rsidR="00990E2E" w:rsidRPr="00747F43">
        <w:rPr>
          <w:rFonts w:ascii="Times New Roman" w:hAnsi="Times New Roman" w:cs="Times New Roman"/>
          <w:sz w:val="28"/>
          <w:szCs w:val="28"/>
        </w:rPr>
        <w:t>з</w:t>
      </w:r>
      <w:r w:rsidR="00990E2E" w:rsidRPr="00747F43">
        <w:rPr>
          <w:rFonts w:ascii="Times New Roman" w:hAnsi="Times New Roman" w:cs="Times New Roman"/>
          <w:sz w:val="28"/>
          <w:szCs w:val="28"/>
        </w:rPr>
        <w:t>а</w:t>
      </w:r>
      <w:r w:rsidR="00990E2E" w:rsidRPr="00747F43">
        <w:rPr>
          <w:rFonts w:ascii="Times New Roman" w:hAnsi="Times New Roman" w:cs="Times New Roman"/>
          <w:sz w:val="28"/>
          <w:szCs w:val="28"/>
        </w:rPr>
        <w:t>явителя</w:t>
      </w:r>
      <w:r w:rsidR="00DF33FE" w:rsidRPr="00747F43">
        <w:rPr>
          <w:rFonts w:ascii="Times New Roman" w:hAnsi="Times New Roman" w:cs="Times New Roman"/>
          <w:sz w:val="28"/>
          <w:szCs w:val="28"/>
        </w:rPr>
        <w:t>;</w:t>
      </w:r>
    </w:p>
    <w:p w:rsidR="00DF33FE" w:rsidRPr="00747F43" w:rsidRDefault="00DF33FE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 об отсутствии задолженности, полученный в месяце, предш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ствующем месяцу обращения в управление социальной защиты населения за назначением компенсации по оплате взноса на капитальный ремонт, из орган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зации, на счет которой производится перечисление указанного взноса, или с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глашение по ее погашению.</w:t>
      </w:r>
    </w:p>
    <w:p w:rsidR="00E741A4" w:rsidRPr="00747F43" w:rsidRDefault="00E741A4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2.8.1. Управление социальной защиты населения не вправе требовать от заявителей (представителя):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предоставления документов и</w:t>
      </w:r>
      <w:r w:rsidR="002648CE" w:rsidRPr="00747F43">
        <w:rPr>
          <w:rFonts w:ascii="Times New Roman" w:hAnsi="Times New Roman" w:cs="Times New Roman"/>
          <w:sz w:val="28"/>
          <w:szCs w:val="28"/>
        </w:rPr>
        <w:t>ли</w:t>
      </w:r>
      <w:r w:rsidRPr="00747F43">
        <w:rPr>
          <w:rFonts w:ascii="Times New Roman" w:hAnsi="Times New Roman" w:cs="Times New Roman"/>
          <w:sz w:val="28"/>
          <w:szCs w:val="28"/>
        </w:rPr>
        <w:t xml:space="preserve"> информации ли</w:t>
      </w:r>
      <w:r w:rsidR="002648CE" w:rsidRPr="00747F43">
        <w:rPr>
          <w:rFonts w:ascii="Times New Roman" w:hAnsi="Times New Roman" w:cs="Times New Roman"/>
          <w:sz w:val="28"/>
          <w:szCs w:val="28"/>
        </w:rPr>
        <w:t>бо</w:t>
      </w:r>
      <w:r w:rsidRPr="00747F43">
        <w:rPr>
          <w:rFonts w:ascii="Times New Roman" w:hAnsi="Times New Roman" w:cs="Times New Roman"/>
          <w:sz w:val="28"/>
          <w:szCs w:val="28"/>
        </w:rPr>
        <w:t xml:space="preserve"> осуществления де</w:t>
      </w:r>
      <w:r w:rsidRPr="00747F43">
        <w:rPr>
          <w:rFonts w:ascii="Times New Roman" w:hAnsi="Times New Roman" w:cs="Times New Roman"/>
          <w:sz w:val="28"/>
          <w:szCs w:val="28"/>
        </w:rPr>
        <w:t>й</w:t>
      </w:r>
      <w:r w:rsidRPr="00747F43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выми актами Краснодарского края и муниципальными правовыми актами нах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дятся в распоряжении управления социальной защиты населения, предоставл</w:t>
      </w:r>
      <w:r w:rsidRPr="00747F43">
        <w:rPr>
          <w:rFonts w:ascii="Times New Roman" w:hAnsi="Times New Roman" w:cs="Times New Roman"/>
          <w:sz w:val="28"/>
          <w:szCs w:val="28"/>
        </w:rPr>
        <w:t>я</w:t>
      </w:r>
      <w:r w:rsidRPr="00747F43">
        <w:rPr>
          <w:rFonts w:ascii="Times New Roman" w:hAnsi="Times New Roman" w:cs="Times New Roman"/>
          <w:sz w:val="28"/>
          <w:szCs w:val="28"/>
        </w:rPr>
        <w:t>ющего государственную услугу, иных государственных органов, органов мес</w:t>
      </w:r>
      <w:r w:rsidRPr="00747F43">
        <w:rPr>
          <w:rFonts w:ascii="Times New Roman" w:hAnsi="Times New Roman" w:cs="Times New Roman"/>
          <w:sz w:val="28"/>
          <w:szCs w:val="28"/>
        </w:rPr>
        <w:t>т</w:t>
      </w:r>
      <w:r w:rsidRPr="00747F43">
        <w:rPr>
          <w:rFonts w:ascii="Times New Roman" w:hAnsi="Times New Roman" w:cs="Times New Roman"/>
          <w:sz w:val="28"/>
          <w:szCs w:val="28"/>
        </w:rPr>
        <w:t>ного самоуправления и (или) подведомственных государственным органам и органам местного самоуправления организаций, участвующих в предоставл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нии государственной услуги, за исключением документов, указанных в части 6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статьи 7 Федерального закона от 27 июля 2010 г. № 210-ФЗ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;</w:t>
      </w:r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color w:val="000000"/>
          <w:sz w:val="28"/>
          <w:szCs w:val="28"/>
        </w:rPr>
        <w:t>представления документов и информации, отсутствие и (или) недост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>верность которых не указывались при первоначальном отказе в приеме док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 xml:space="preserve">ренных пунктом 4 части 1 статьи 7 Федерального закона </w:t>
      </w:r>
      <w:r w:rsidRPr="00747F43">
        <w:rPr>
          <w:rFonts w:ascii="Times New Roman" w:hAnsi="Times New Roman" w:cs="Times New Roman"/>
          <w:sz w:val="28"/>
          <w:szCs w:val="28"/>
        </w:rPr>
        <w:t xml:space="preserve">от 27 июля 2010 г.       № 210-ФЗ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>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6489" w:rsidRPr="00747F43" w:rsidRDefault="00F16489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2.8.2. При предоставлении государственной услуги по экстерриториал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>ному принципу управление социальной защиты населения не вправе требовать от заявителя (представителя) или МФЦ предоставления документов на бума</w:t>
      </w:r>
      <w:r w:rsidRPr="00747F43">
        <w:rPr>
          <w:rFonts w:ascii="Times New Roman" w:hAnsi="Times New Roman" w:cs="Times New Roman"/>
          <w:sz w:val="28"/>
          <w:szCs w:val="28"/>
        </w:rPr>
        <w:t>ж</w:t>
      </w:r>
      <w:r w:rsidRPr="00747F43">
        <w:rPr>
          <w:rFonts w:ascii="Times New Roman" w:hAnsi="Times New Roman" w:cs="Times New Roman"/>
          <w:sz w:val="28"/>
          <w:szCs w:val="28"/>
        </w:rPr>
        <w:t>ных носителях, если иное не предусмотрено федеральным законодательством, регламентирующим предоставление государственных услуг.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2.9. Исчерпывающий перечень оснований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6489" w:rsidRPr="00747F43" w:rsidRDefault="00F16489" w:rsidP="00213D4D">
      <w:pPr>
        <w:tabs>
          <w:tab w:val="left" w:pos="1560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2.9.1. Оснований для отказа в приеме документов, необходимых для предоставления государственной услуги, не предусмотрено.</w:t>
      </w:r>
    </w:p>
    <w:p w:rsidR="00F16489" w:rsidRPr="00747F43" w:rsidRDefault="00F16489" w:rsidP="00213D4D">
      <w:pPr>
        <w:tabs>
          <w:tab w:val="left" w:pos="1560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2.9.2. </w:t>
      </w:r>
      <w:proofErr w:type="gramStart"/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Заявителю (представителю) отказывается в приеме к рассмотрению заявления и документов в случае несоблюдения установленных условий пр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знания действительности усиленной квалифицированной электронной подписи согласно пункту 9 Правил использования </w:t>
      </w:r>
      <w:r w:rsidRPr="00747F43">
        <w:rPr>
          <w:rFonts w:ascii="Times New Roman" w:hAnsi="Times New Roman" w:cs="Times New Roman"/>
          <w:sz w:val="28"/>
          <w:szCs w:val="28"/>
        </w:rPr>
        <w:t>усиленной квалифицированной эле</w:t>
      </w:r>
      <w:r w:rsidRPr="00747F43">
        <w:rPr>
          <w:rFonts w:ascii="Times New Roman" w:hAnsi="Times New Roman" w:cs="Times New Roman"/>
          <w:sz w:val="28"/>
          <w:szCs w:val="28"/>
        </w:rPr>
        <w:t>к</w:t>
      </w:r>
      <w:r w:rsidRPr="00747F43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 xml:space="preserve">пальных услуг,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утвержденных постановлением Правительства Российской Ф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дерации от 25 августа 2012 г. № 852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пол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чением государственных и муниципальных услуг и о внесении изменения в Правила разработки и утверждения административных регламентов предоста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ления государственных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2.10. Исчерпывающий перечень оснований</w:t>
      </w:r>
    </w:p>
    <w:p w:rsidR="00D555FA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для приостановления, отказа в предоставлении или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 прекращения</w:t>
      </w:r>
      <w:r w:rsidR="00D555FA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2.10.1. Основанием для приостановления предоставления государстве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ной услуги является поступление сведений о неуплате ежемесячного взноса на капитальный ремонт.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P224"/>
      <w:bookmarkEnd w:id="14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2.10.2. В предоставлении государственной услуги отказывается по сл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дующим основаниям: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обращение граждан, не относящихся к категориям, указанным в </w:t>
      </w:r>
      <w:hyperlink w:anchor="P55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</w:t>
        </w:r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</w:t>
        </w:r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деле 1.2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Регламента;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представлены документы, указанные в </w:t>
      </w:r>
      <w:hyperlink w:anchor="P154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подразделе 2.6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Регламента;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наличие задолженности по оплате ежемесячного взноса на капитальный ремонт;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в представленных документах недостоверной информации;</w:t>
      </w:r>
    </w:p>
    <w:p w:rsidR="0017270E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несоблюдение </w:t>
      </w:r>
      <w:hyperlink r:id="rId10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определения видов электронной подписи, испол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зование которых допускается при обращении за получением государственных и муниципальных услуг, утвержденных Постановлением Правительства Росси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ской Федерации от 25 июня 2012 г. № 634</w:t>
      </w:r>
      <w:r w:rsidR="0017270E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270E" w:rsidRPr="00747F43">
        <w:rPr>
          <w:rFonts w:ascii="Times New Roman" w:hAnsi="Times New Roman" w:cs="Times New Roman"/>
          <w:sz w:val="28"/>
          <w:szCs w:val="28"/>
        </w:rPr>
        <w:t>«О видах электронной подписи, и</w:t>
      </w:r>
      <w:r w:rsidR="0017270E" w:rsidRPr="00747F43">
        <w:rPr>
          <w:rFonts w:ascii="Times New Roman" w:hAnsi="Times New Roman" w:cs="Times New Roman"/>
          <w:sz w:val="28"/>
          <w:szCs w:val="28"/>
        </w:rPr>
        <w:t>с</w:t>
      </w:r>
      <w:r w:rsidR="0017270E" w:rsidRPr="00747F43">
        <w:rPr>
          <w:rFonts w:ascii="Times New Roman" w:hAnsi="Times New Roman" w:cs="Times New Roman"/>
          <w:sz w:val="28"/>
          <w:szCs w:val="28"/>
        </w:rPr>
        <w:t>пользование которых допускается при обращении за получением государстве</w:t>
      </w:r>
      <w:r w:rsidR="0017270E" w:rsidRPr="00747F43">
        <w:rPr>
          <w:rFonts w:ascii="Times New Roman" w:hAnsi="Times New Roman" w:cs="Times New Roman"/>
          <w:sz w:val="28"/>
          <w:szCs w:val="28"/>
        </w:rPr>
        <w:t>н</w:t>
      </w:r>
      <w:r w:rsidR="0017270E" w:rsidRPr="00747F43">
        <w:rPr>
          <w:rFonts w:ascii="Times New Roman" w:hAnsi="Times New Roman" w:cs="Times New Roman"/>
          <w:sz w:val="28"/>
          <w:szCs w:val="28"/>
        </w:rPr>
        <w:t>ных и муниципальных услуг».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2.10.3. Получение заявителем отказа в предоставлении государственной услуги не является препятствием для повторного обращения в управление с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циальной защиты населения с запросом о предоставлении государственной услуги и получения государственной услуги, при условии устранения обсто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тельств, послуживших основаниями для такого отказа.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2.10.4. Основаниями для прекращения предоставления государственной услуги являются: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прекращение права собственности на жилое помещение, за которое пр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изводится оплата ежемесячного взноса на капитальный ремонт;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места жительства </w:t>
      </w:r>
      <w:r w:rsidR="00990E2E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заявител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я;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признание безвестно отсутствующим </w:t>
      </w:r>
      <w:r w:rsidR="00990E2E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заявит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еля;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трудовой деятельности </w:t>
      </w:r>
      <w:r w:rsidR="00990E2E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заявит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елем или одним из членов семьи, проживающих совместно с </w:t>
      </w:r>
      <w:r w:rsidR="00990E2E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заяви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телем;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состава семьи </w:t>
      </w:r>
      <w:r w:rsidR="00990E2E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заяви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теля, установленного </w:t>
      </w:r>
      <w:r w:rsidR="00A55CE6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третьим и пятым </w:t>
      </w:r>
      <w:hyperlink w:anchor="P60" w:history="1">
        <w:r w:rsidR="00A55CE6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A55CE6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A55CE6"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зацами</w:t>
        </w:r>
      </w:hyperlink>
      <w:r w:rsidR="00181515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62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1.2</w:t>
        </w:r>
      </w:hyperlink>
      <w:r w:rsidR="00A55CE6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Регламента;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смерть </w:t>
      </w:r>
      <w:r w:rsidR="00990E2E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заяви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теля или объявления его решением суда умершим.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2.11. Перечень услуг,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 том числе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сведения о документе (документах), выдаваемом (выдаваемых)</w:t>
      </w:r>
      <w:proofErr w:type="gramEnd"/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организациями, участвующими в предоставлении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Другие услуги, которые являются необходимыми и обязательными для предоставления государственной услуги, не предусмотрены.</w:t>
      </w:r>
    </w:p>
    <w:p w:rsidR="00AE49BE" w:rsidRPr="00747F43" w:rsidRDefault="00AE49BE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2.12. Порядок, размер и основания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взимания государственной пошлины или иной платы,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взимаемой за предоставление 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услуги не взимается. Предоставление государственной услуги осуществляется бесплатно.</w:t>
      </w:r>
    </w:p>
    <w:p w:rsidR="00753F16" w:rsidRDefault="00753F16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50F93" w:rsidRPr="00747F43" w:rsidRDefault="00250F93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lastRenderedPageBreak/>
        <w:t>2.13. Порядок, размер и основания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взимания платы за предоставление услуг, которые</w:t>
      </w:r>
    </w:p>
    <w:p w:rsidR="00A55CE6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являются необходимыми и обязательными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CE6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предоставления</w:t>
      </w:r>
      <w:r w:rsidR="00A55CE6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 xml:space="preserve">государственной услуги, включая 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информацию о методике</w:t>
      </w:r>
      <w:r w:rsidR="00A55CE6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расчета размера такой платы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Основания для взимания платы за предоставление услуг, которые явл</w:t>
      </w:r>
      <w:r w:rsidRPr="00747F43">
        <w:rPr>
          <w:rFonts w:ascii="Times New Roman" w:hAnsi="Times New Roman" w:cs="Times New Roman"/>
          <w:sz w:val="28"/>
          <w:szCs w:val="28"/>
        </w:rPr>
        <w:t>я</w:t>
      </w:r>
      <w:r w:rsidRPr="00747F43">
        <w:rPr>
          <w:rFonts w:ascii="Times New Roman" w:hAnsi="Times New Roman" w:cs="Times New Roman"/>
          <w:sz w:val="28"/>
          <w:szCs w:val="28"/>
        </w:rPr>
        <w:t>ются необходимыми и обязательными для предоставления государственной услуги, законодательством Российской Федерации не предусмотрены.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2.14. Максимальный срок ожидания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 очереди при подаче запроса о предоставлении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государственной услуги, услуги, предоставляемой</w:t>
      </w:r>
    </w:p>
    <w:p w:rsidR="00A55CE6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организацией, участвующей в предоставлении </w:t>
      </w:r>
    </w:p>
    <w:p w:rsidR="00A55CE6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государственной</w:t>
      </w:r>
      <w:r w:rsidR="00A55CE6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 xml:space="preserve">услуги, и при получении результата 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предоставления</w:t>
      </w:r>
      <w:r w:rsidR="00A55CE6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таких услуг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Срок ожидания в очереди при подаче заявления о предоставлении гос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дарственной услуги и документов, необходимых для предоставления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ственной услуги, а также при получении результата предоставления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ственной услуги на личном приеме в управлении социальной защиты населения или МФЦ не должен превышать 15 минут.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2.15. Срок и порядок регистрации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заявления заявителя о предоставлении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услуги и услуги, предоставляемой организацией, участвующей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услуги, в том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2.15.1. Прием и регистрация заявления и документов, необходимых для предоставления государственной услуги, представленных заявителем (предст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вителем) непосредственно в управление социальной защиты населения, ос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ществляется должностным лицом управления социальной защиты населения в день их подачи.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2.15.2. Регистрация заявления и документов, необходимых для пред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ставления государственной услуги, представленных заявителем (представит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лем), поступивших в управление социальной защиты населения через МФЦ, по почте или в электронной форме, в том числе через Региональный портал, ос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ществляется должностным лицом управления социальной защиты населения в день их поступления в управление социальной защиты населения.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2.15.3. Заявление и документы, необходимые для предоставления гос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дарственной услуги, </w:t>
      </w:r>
      <w:r w:rsidR="00154E86" w:rsidRPr="00747F43">
        <w:rPr>
          <w:rFonts w:ascii="Times New Roman" w:hAnsi="Times New Roman" w:cs="Times New Roman"/>
          <w:sz w:val="28"/>
          <w:szCs w:val="28"/>
        </w:rPr>
        <w:t>направленные по почте, представленные в форме эле</w:t>
      </w:r>
      <w:r w:rsidR="00154E86" w:rsidRPr="00747F43">
        <w:rPr>
          <w:rFonts w:ascii="Times New Roman" w:hAnsi="Times New Roman" w:cs="Times New Roman"/>
          <w:sz w:val="28"/>
          <w:szCs w:val="28"/>
        </w:rPr>
        <w:t>к</w:t>
      </w:r>
      <w:r w:rsidR="00154E86" w:rsidRPr="00747F43">
        <w:rPr>
          <w:rFonts w:ascii="Times New Roman" w:hAnsi="Times New Roman" w:cs="Times New Roman"/>
          <w:sz w:val="28"/>
          <w:szCs w:val="28"/>
        </w:rPr>
        <w:t>тронных документов, в том числе с использованием Регионального портала, или посредством МФЦ, поступивших в управление социальной защиты насел</w:t>
      </w:r>
      <w:r w:rsidR="00154E86" w:rsidRPr="00747F43">
        <w:rPr>
          <w:rFonts w:ascii="Times New Roman" w:hAnsi="Times New Roman" w:cs="Times New Roman"/>
          <w:sz w:val="28"/>
          <w:szCs w:val="28"/>
        </w:rPr>
        <w:t>е</w:t>
      </w:r>
      <w:r w:rsidR="00154E86" w:rsidRPr="00747F43">
        <w:rPr>
          <w:rFonts w:ascii="Times New Roman" w:hAnsi="Times New Roman" w:cs="Times New Roman"/>
          <w:sz w:val="28"/>
          <w:szCs w:val="28"/>
        </w:rPr>
        <w:t xml:space="preserve">ния в выходной, нерабочий праздничный день или после окончания рабочего </w:t>
      </w:r>
      <w:r w:rsidR="00154E86" w:rsidRPr="00747F43">
        <w:rPr>
          <w:rFonts w:ascii="Times New Roman" w:hAnsi="Times New Roman" w:cs="Times New Roman"/>
          <w:sz w:val="28"/>
          <w:szCs w:val="28"/>
        </w:rPr>
        <w:lastRenderedPageBreak/>
        <w:t>дня, осуществляется в первый, следующий за ним, рабочий день.</w:t>
      </w:r>
    </w:p>
    <w:p w:rsidR="00250F93" w:rsidRPr="00747F43" w:rsidRDefault="00250F93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D46" w:rsidRPr="00747F43" w:rsidRDefault="007C7695" w:rsidP="00213D4D">
      <w:pPr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2.16.</w:t>
      </w:r>
      <w:r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="003A7D46"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помещениям, в которых предоставляется</w:t>
      </w:r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услуга, к залу ожидания, местам </w:t>
      </w:r>
      <w:proofErr w:type="gramStart"/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запросов о предоставлении </w:t>
      </w:r>
      <w:proofErr w:type="gramStart"/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информационным стендам с образцами их заполнения</w:t>
      </w:r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перечнем документов, необходимых для предоставления </w:t>
      </w:r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каждой государственной услуги, размещению и </w:t>
      </w:r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оформлению </w:t>
      </w:r>
      <w:proofErr w:type="gramStart"/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и мультимедийной </w:t>
      </w:r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информации о порядке предоставления такой услуги, </w:t>
      </w:r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к обеспечению доступности для инвалидов</w:t>
      </w:r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указанных объектов в соответствии с законодательством </w:t>
      </w:r>
    </w:p>
    <w:p w:rsidR="003A7D46" w:rsidRPr="00747F43" w:rsidRDefault="003A7D46" w:rsidP="00213D4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 о социальной защите инвалидов</w:t>
      </w: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ет свою деятельность, на видном месте.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(предст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вителей) в помещение.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Вход в здание должен быть оборудован информационной табличкой (в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веской), содержащей информацию об управлении социальной защиты насел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ния, осуществляющем предоставление государственной услуги, а также обор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дован удобной лестницей с поручнями, пандусами для беспрепятственного п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редвижения граждан.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щим законодательством.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Информационные стенды должны содержать образцы заполнения заявл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ний и перечень документов, необходимых для предоставления государственной услуги.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Для лиц с ограниченными возможностями здоровья (включая лиц, 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пользующих кресла-коляски и собак-проводников) должны обеспечиваться: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условия для беспрепятственного доступа в помещение;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ла-коляски;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условия по надлежащему размещению оборудования и носителей инфо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дублирования необходимой для инвалидов звуковой и зр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тельной информации, а также надписей, знаков и иной текстовой и графич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ской информации знаками, выполненными рельефно-точечным шрифтом Бра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ля, допуска </w:t>
      </w:r>
      <w:proofErr w:type="spell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сурдопереводчика</w:t>
      </w:r>
      <w:proofErr w:type="spell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тифлосурдопереводчика</w:t>
      </w:r>
      <w:proofErr w:type="spell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допуска в помещение собаки-проводника при наличии д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невозможности полностью приспособить объект с учетом п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требности инвалида, собственник данного объекта обеспечивает инвалиду д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ступ к месту предоставления государственной услуги либо, когда это возмо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но, ее предоставление обеспечивается по месту жительства инвалида или в д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станционном режиме.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2.16.3. Помещения, предназначенные для приема заявителей (представ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телей), оборудуются информационными стендами, содержащими сведения, указанные в </w:t>
      </w:r>
      <w:hyperlink w:anchor="P78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1.3.2 </w:t>
        </w:r>
      </w:hyperlink>
      <w:r w:rsidR="006E0D9C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егламента.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2.16.4. Помещения для приема заявителей (представителей) должны соо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ветствовать комфортным для граждан условиям и оптимальным условиям </w:t>
      </w:r>
      <w:proofErr w:type="gram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боты должностных лиц управлений социальной защиты населения</w:t>
      </w:r>
      <w:proofErr w:type="gram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работн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ков МФЦ и должны обеспечивать: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комфортное расположение заявителя и должностного лица управления социальной защиты населения и работников МФЦ;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и удобство оформления заявителем письменного обращ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ния;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телефонную связь;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копирования документов;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наличие письменных принадлежностей и бумаги формата A4.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2.16.5. </w:t>
      </w:r>
      <w:proofErr w:type="gram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 помещениях, в которых предоставляется государственная усл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га, для ожидания приема заявителей (представителей) оборудуются места (п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мещения), имеющие стулья, столы (стойки) для возможности оформления д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кументов.</w:t>
      </w:r>
      <w:proofErr w:type="gram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Количество мест для ожидания приема заявителей (представителей) определяется исходя из фактической нагрузки и возможностей для их размещ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ния в здании. На стенах оборудуются стенды с информацией о правилах пред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ставления государственной услуги.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2.16.6. В помещениях, в которых предоставляется государственная усл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га, предусматривается оборудование доступных мест общественного пользов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ния (туалет).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2.16.7. Места ожидания предоставления государственной услуги обор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дуются стульями, кресельными секциями или скамейками (</w:t>
      </w:r>
      <w:proofErr w:type="spell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банкетками</w:t>
      </w:r>
      <w:proofErr w:type="spell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2.16.8. Прием заявителей (представителей) при предоставлении госуда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ственной услуги осуществляется согласно графику (режиму) работы управл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ний социальной защиты населения либо МФЦ: ежедневно (с понедельника по пятницу), кроме выходных и праздничных дней, в течение рабочего времени.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Кабинеты приема заявителей (представителей) должны быть оснащены информационными табличками (вывесками) с указанием номера кабинета.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Должностные лица, осуществляющие прием заявителей (представителей), обеспечиваются личными нагрудными идентификационными карточками (</w:t>
      </w:r>
      <w:proofErr w:type="spellStart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бэ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джами</w:t>
      </w:r>
      <w:proofErr w:type="spellEnd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) и (или) настольными табличками.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7695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2.17. Показатели доступности и качества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услуги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4E86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2.17.1. </w:t>
      </w:r>
      <w:r w:rsidR="00154E86" w:rsidRPr="00747F43">
        <w:rPr>
          <w:rFonts w:ascii="Times New Roman" w:hAnsi="Times New Roman" w:cs="Times New Roman"/>
          <w:sz w:val="28"/>
          <w:szCs w:val="28"/>
        </w:rPr>
        <w:t>Показателями доступности и качества государственной услуги я</w:t>
      </w:r>
      <w:r w:rsidR="00154E86" w:rsidRPr="00747F43">
        <w:rPr>
          <w:rFonts w:ascii="Times New Roman" w:hAnsi="Times New Roman" w:cs="Times New Roman"/>
          <w:sz w:val="28"/>
          <w:szCs w:val="28"/>
        </w:rPr>
        <w:t>в</w:t>
      </w:r>
      <w:r w:rsidR="00154E86" w:rsidRPr="00747F43">
        <w:rPr>
          <w:rFonts w:ascii="Times New Roman" w:hAnsi="Times New Roman" w:cs="Times New Roman"/>
          <w:sz w:val="28"/>
          <w:szCs w:val="28"/>
        </w:rPr>
        <w:t>ляются: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удовлетворенность заявителей (представителей) качеством государстве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ной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полнота, актуальность и достоверность информации о порядке пред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ставления государственной услуги, в том числе в электронной форме;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соблюдение сроков предоставления государственной услуги и сроков в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обоснованных жалоб со стороны заявителей (представителей) по результатам предоставления государственной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возможности обращения с заявлением и документами, необходимыми для предоставления государственной услуги, в форме электро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ного документа, в том числе с использованием Регионального портал</w:t>
      </w:r>
      <w:r w:rsidR="00154E86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4E86" w:rsidRPr="00747F43" w:rsidRDefault="00154E86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дарственной услуги и документов, необходимых для предоставления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ственной услуги, в МФЦ, в том числе на обращение в любой по выбору заяв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теля (представителя) МФЦ в пределах территории Краснодарского края для предоставления государственной услуги по экстерриториальному принципу;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возможности получения информации о ходе предоста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своевременное рассмотрение документов, указанных в </w:t>
      </w:r>
      <w:hyperlink w:anchor="P166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подразделе 2.6</w:t>
        </w:r>
      </w:hyperlink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0D9C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гламента, и документов, указанных в </w:t>
      </w:r>
      <w:hyperlink w:anchor="P194" w:history="1">
        <w:r w:rsidRPr="00747F4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2.7.1 </w:t>
        </w:r>
      </w:hyperlink>
      <w:r w:rsidR="006E0D9C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егламента, представленных заявителем (представителем) по его инициативе самостоятельно, а в случае необходимости – с участием заявителя (представителя);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удобство и доступность получения информации заявителями (представ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телем) о порядке предоставления государственной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однократное взаимодействие заявителя (представителя) с работниками МФЦ при обращении за предоставлением государственной услуги через МФЦ;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управл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 социальной защиты населения в случае его обращения в управление соц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 xml:space="preserve">альной защиты населения с заявлением и документами, результатом которого является назначение компенсации расходов </w:t>
      </w:r>
      <w:r w:rsidR="003F4817" w:rsidRPr="00747F43">
        <w:rPr>
          <w:rFonts w:ascii="Times New Roman" w:hAnsi="Times New Roman" w:cs="Times New Roman"/>
          <w:sz w:val="28"/>
          <w:szCs w:val="28"/>
        </w:rPr>
        <w:t>на уплату взносов на капитальный ремонт</w:t>
      </w:r>
      <w:r w:rsidRPr="00747F43">
        <w:rPr>
          <w:rFonts w:ascii="Times New Roman" w:hAnsi="Times New Roman" w:cs="Times New Roman"/>
          <w:sz w:val="28"/>
          <w:szCs w:val="28"/>
        </w:rPr>
        <w:t>, в случае отказа в назначении  – направление уведомления об отказе;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продолжительность взаимодействия заявителя (представителя) с дол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ностными лицами управления социальной защиты населения и работниками МФЦ не более 15 минут.</w:t>
      </w:r>
    </w:p>
    <w:p w:rsidR="003F4817" w:rsidRPr="00747F43" w:rsidRDefault="007C7695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2.17.2. </w:t>
      </w:r>
      <w:r w:rsidR="003F4817" w:rsidRPr="00747F43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посредством Регионального портала заявителю (представителю) обеспечивае</w:t>
      </w:r>
      <w:r w:rsidR="003F4817" w:rsidRPr="00747F43">
        <w:rPr>
          <w:rFonts w:ascii="Times New Roman" w:hAnsi="Times New Roman" w:cs="Times New Roman"/>
          <w:sz w:val="28"/>
          <w:szCs w:val="28"/>
        </w:rPr>
        <w:t>т</w:t>
      </w:r>
      <w:r w:rsidR="003F4817" w:rsidRPr="00747F43">
        <w:rPr>
          <w:rFonts w:ascii="Times New Roman" w:hAnsi="Times New Roman" w:cs="Times New Roman"/>
          <w:sz w:val="28"/>
          <w:szCs w:val="28"/>
        </w:rPr>
        <w:t>ся:</w:t>
      </w:r>
    </w:p>
    <w:p w:rsidR="003F4817" w:rsidRPr="00747F43" w:rsidRDefault="003F4817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F4817" w:rsidRPr="00747F43" w:rsidRDefault="003F4817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3F4817" w:rsidRPr="00747F43" w:rsidRDefault="003F4817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3F4817" w:rsidRPr="00747F43" w:rsidRDefault="003F4817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3F4817" w:rsidRPr="00747F43" w:rsidRDefault="003F4817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3F4817" w:rsidRPr="00747F43" w:rsidRDefault="003F4817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3F4817" w:rsidRPr="00747F43" w:rsidRDefault="003F4817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3F4817" w:rsidRPr="00747F43" w:rsidRDefault="003F4817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747F43">
        <w:rPr>
          <w:rFonts w:ascii="Times New Roman" w:hAnsi="Times New Roman" w:cs="Times New Roman"/>
          <w:sz w:val="28"/>
          <w:szCs w:val="28"/>
        </w:rPr>
        <w:t>й</w:t>
      </w:r>
      <w:r w:rsidRPr="00747F43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747F43">
        <w:rPr>
          <w:rFonts w:ascii="Times New Roman" w:hAnsi="Times New Roman" w:cs="Times New Roman"/>
          <w:sz w:val="28"/>
          <w:szCs w:val="28"/>
        </w:rPr>
        <w:t>с</w:t>
      </w:r>
      <w:r w:rsidRPr="00747F43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служащего.</w:t>
      </w:r>
      <w:proofErr w:type="gramEnd"/>
    </w:p>
    <w:p w:rsidR="003F4817" w:rsidRPr="00747F43" w:rsidRDefault="003F4817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2.17.3. В процессе предоставления государственной услуги заявитель (представитель) вправе обращаться в управление социальной защиты населения по мере необходимости, в том числе за получением информации о ходе пред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услуги. </w:t>
      </w:r>
      <w:r w:rsidRPr="00747F43">
        <w:rPr>
          <w:rFonts w:ascii="Times New Roman" w:eastAsia="Calibri" w:hAnsi="Times New Roman" w:cs="Times New Roman"/>
          <w:sz w:val="28"/>
          <w:szCs w:val="28"/>
        </w:rPr>
        <w:t>Государственная услуга по выбору заявит</w:t>
      </w:r>
      <w:r w:rsidRPr="00747F43">
        <w:rPr>
          <w:rFonts w:ascii="Times New Roman" w:eastAsia="Calibri" w:hAnsi="Times New Roman" w:cs="Times New Roman"/>
          <w:sz w:val="28"/>
          <w:szCs w:val="28"/>
        </w:rPr>
        <w:t>е</w:t>
      </w:r>
      <w:r w:rsidRPr="00747F43">
        <w:rPr>
          <w:rFonts w:ascii="Times New Roman" w:eastAsia="Calibri" w:hAnsi="Times New Roman" w:cs="Times New Roman"/>
          <w:sz w:val="28"/>
          <w:szCs w:val="28"/>
        </w:rPr>
        <w:t>ля (представителя) в любом управлении социальной защиты населения по эк</w:t>
      </w:r>
      <w:r w:rsidRPr="00747F43">
        <w:rPr>
          <w:rFonts w:ascii="Times New Roman" w:eastAsia="Calibri" w:hAnsi="Times New Roman" w:cs="Times New Roman"/>
          <w:sz w:val="28"/>
          <w:szCs w:val="28"/>
        </w:rPr>
        <w:t>с</w:t>
      </w:r>
      <w:r w:rsidRPr="00747F43">
        <w:rPr>
          <w:rFonts w:ascii="Times New Roman" w:eastAsia="Calibri" w:hAnsi="Times New Roman" w:cs="Times New Roman"/>
          <w:sz w:val="28"/>
          <w:szCs w:val="28"/>
        </w:rPr>
        <w:t>территориальному принципу не предоставляется.</w:t>
      </w:r>
    </w:p>
    <w:p w:rsidR="003F4817" w:rsidRPr="00747F43" w:rsidRDefault="003F4817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Заявителю (представителю)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</w:t>
      </w:r>
      <w:r w:rsidRPr="00747F43">
        <w:rPr>
          <w:rFonts w:ascii="Times New Roman" w:hAnsi="Times New Roman" w:cs="Times New Roman"/>
          <w:sz w:val="28"/>
          <w:szCs w:val="28"/>
        </w:rPr>
        <w:t>с</w:t>
      </w:r>
      <w:r w:rsidRPr="00747F43">
        <w:rPr>
          <w:rFonts w:ascii="Times New Roman" w:hAnsi="Times New Roman" w:cs="Times New Roman"/>
          <w:sz w:val="28"/>
          <w:szCs w:val="28"/>
        </w:rPr>
        <w:t>ударственной услуги по экстерриториальному принципу.</w:t>
      </w:r>
    </w:p>
    <w:p w:rsidR="003F4817" w:rsidRDefault="003F4817" w:rsidP="00213D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49BE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GoBack"/>
      <w:bookmarkEnd w:id="15"/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2.18. Иные требования, в том числе учитывающие </w:t>
      </w:r>
    </w:p>
    <w:p w:rsidR="00A55CE6" w:rsidRPr="00747F43" w:rsidRDefault="007C7695" w:rsidP="00213D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особенности</w:t>
      </w:r>
      <w:r w:rsidR="00AE49BE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государственной услуги в </w:t>
      </w:r>
      <w:r w:rsidR="00A55CE6"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и особенности предоставления государственной услуги</w:t>
      </w:r>
    </w:p>
    <w:p w:rsidR="007C7695" w:rsidRPr="00747F43" w:rsidRDefault="007C7695" w:rsidP="00213D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7F43">
        <w:rPr>
          <w:rFonts w:ascii="Times New Roman" w:hAnsi="Times New Roman" w:cs="Times New Roman"/>
          <w:color w:val="000000" w:themeColor="text1"/>
          <w:sz w:val="28"/>
          <w:szCs w:val="28"/>
        </w:rPr>
        <w:t>в электронной форме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(представитель)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</w:t>
      </w:r>
      <w:r w:rsidR="003F4817"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, с применением усиленной квалифицированной электронной подписи.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Р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гионального портал</w:t>
      </w:r>
      <w:r w:rsidR="003F4817"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 xml:space="preserve"> заявителю обеспечивается: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на Регионал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>ном портал</w:t>
      </w:r>
      <w:r w:rsidR="00772410" w:rsidRPr="00747F43">
        <w:rPr>
          <w:rFonts w:ascii="Times New Roman" w:hAnsi="Times New Roman" w:cs="Times New Roman"/>
          <w:sz w:val="28"/>
          <w:szCs w:val="28"/>
        </w:rPr>
        <w:t>е;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7C7695" w:rsidRPr="00747F43" w:rsidRDefault="007C7695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747F43">
        <w:rPr>
          <w:rFonts w:ascii="Times New Roman" w:hAnsi="Times New Roman" w:cs="Times New Roman"/>
          <w:sz w:val="28"/>
          <w:szCs w:val="28"/>
        </w:rPr>
        <w:t>й</w:t>
      </w:r>
      <w:r w:rsidRPr="00747F43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747F43">
        <w:rPr>
          <w:rFonts w:ascii="Times New Roman" w:hAnsi="Times New Roman" w:cs="Times New Roman"/>
          <w:sz w:val="28"/>
          <w:szCs w:val="28"/>
        </w:rPr>
        <w:t>с</w:t>
      </w:r>
      <w:r w:rsidRPr="00747F43">
        <w:rPr>
          <w:rFonts w:ascii="Times New Roman" w:hAnsi="Times New Roman" w:cs="Times New Roman"/>
          <w:sz w:val="28"/>
          <w:szCs w:val="28"/>
        </w:rPr>
        <w:t>ударственног</w:t>
      </w:r>
      <w:r w:rsidR="00772410" w:rsidRPr="00747F43">
        <w:rPr>
          <w:rFonts w:ascii="Times New Roman" w:hAnsi="Times New Roman" w:cs="Times New Roman"/>
          <w:sz w:val="28"/>
          <w:szCs w:val="28"/>
        </w:rPr>
        <w:t>о или муниципального служащего</w:t>
      </w:r>
      <w:r w:rsidRPr="00747F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695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2.18.3. Подача заявителем (представителем) запроса на предоставление государственной услуги в электронном виде осуществляется на Региональном портал</w:t>
      </w:r>
      <w:r w:rsidR="00772410"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 xml:space="preserve"> после прохождения процедуры авторизации в федеральной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ственной информационной системе «Единая система идентификации и ауте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тификации</w:t>
      </w:r>
      <w:r w:rsidR="00772410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="00772410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инфраструктуре,</w:t>
      </w:r>
      <w:r w:rsidR="00772410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обеспечивающей</w:t>
      </w:r>
      <w:r w:rsidR="00772410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информационно-</w:t>
      </w:r>
      <w:proofErr w:type="spellStart"/>
      <w:r w:rsidRPr="00747F43">
        <w:rPr>
          <w:rFonts w:ascii="Times New Roman" w:hAnsi="Times New Roman" w:cs="Times New Roman"/>
          <w:sz w:val="28"/>
          <w:szCs w:val="28"/>
        </w:rPr>
        <w:t>технологиче</w:t>
      </w:r>
      <w:proofErr w:type="spellEnd"/>
      <w:r w:rsidR="00772410" w:rsidRPr="00747F4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47F43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747F43">
        <w:rPr>
          <w:rFonts w:ascii="Times New Roman" w:hAnsi="Times New Roman" w:cs="Times New Roman"/>
          <w:sz w:val="28"/>
          <w:szCs w:val="28"/>
        </w:rPr>
        <w:t xml:space="preserve"> взаимодействие информационных систем, используемых для предоставл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 государственных и муниципальных услуг в электронной форме» (далее – ЕСИА).</w:t>
      </w:r>
    </w:p>
    <w:p w:rsidR="007C7695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2.18.4.</w:t>
      </w:r>
      <w:r w:rsidR="006328FC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Формирование запроса на Региональном портал</w:t>
      </w:r>
      <w:r w:rsidR="00772410"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заполнения электронной формы запроса и приложением требу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мых документов без необходимости дополнительной подачи запроса в какой-либо иной форме.</w:t>
      </w:r>
    </w:p>
    <w:p w:rsidR="007C7695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2.18.5.</w:t>
      </w:r>
      <w:r w:rsidR="006328FC" w:rsidRPr="00747F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При обращении заявителя (представителя)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ями Федерального закона от 6 апреля 2011 г. № 63-ФЗ «Об электронной подп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си» и статьями 21.1 и 21.2 Федерального закона от 27 июля 2010 г. № 210-ФЗ «Об организации предоставления государственных и муниципальных услуг».</w:t>
      </w:r>
      <w:proofErr w:type="gramEnd"/>
    </w:p>
    <w:p w:rsidR="007C7695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</w:t>
      </w:r>
      <w:r w:rsidR="006328FC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подписи при обращении за получением государственных и муниципальных услуг утверждены п</w:t>
      </w:r>
      <w:r w:rsidRPr="00747F43">
        <w:rPr>
          <w:rStyle w:val="aa"/>
          <w:rFonts w:ascii="Times New Roman" w:hAnsi="Times New Roman"/>
          <w:color w:val="000000"/>
          <w:sz w:val="28"/>
          <w:szCs w:val="28"/>
        </w:rPr>
        <w:t>остановлением</w:t>
      </w:r>
      <w:r w:rsidRPr="00747F43">
        <w:rPr>
          <w:rFonts w:ascii="Times New Roman" w:hAnsi="Times New Roman" w:cs="Times New Roman"/>
          <w:color w:val="000000"/>
          <w:sz w:val="28"/>
          <w:szCs w:val="28"/>
        </w:rPr>
        <w:t xml:space="preserve"> Пр</w:t>
      </w:r>
      <w:r w:rsidRPr="00747F43">
        <w:rPr>
          <w:rFonts w:ascii="Times New Roman" w:hAnsi="Times New Roman" w:cs="Times New Roman"/>
          <w:sz w:val="28"/>
          <w:szCs w:val="28"/>
        </w:rPr>
        <w:t>авительства Российской Федерации</w:t>
      </w:r>
      <w:r w:rsidR="006328FC" w:rsidRPr="00747F43">
        <w:rPr>
          <w:rFonts w:ascii="Times New Roman" w:hAnsi="Times New Roman" w:cs="Times New Roman"/>
          <w:sz w:val="28"/>
          <w:szCs w:val="28"/>
        </w:rPr>
        <w:t xml:space="preserve">       </w:t>
      </w:r>
      <w:r w:rsidRPr="00747F43">
        <w:rPr>
          <w:rFonts w:ascii="Times New Roman" w:hAnsi="Times New Roman" w:cs="Times New Roman"/>
          <w:sz w:val="28"/>
          <w:szCs w:val="28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ственных услуг»</w:t>
      </w:r>
      <w:r w:rsidRPr="00747F43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7C7695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ципальных услуг».</w:t>
      </w:r>
    </w:p>
    <w:p w:rsidR="0048774F" w:rsidRPr="00747F43" w:rsidRDefault="0048774F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747F43">
        <w:rPr>
          <w:rFonts w:ascii="Times New Roman" w:hAnsi="Times New Roman" w:cs="Times New Roman"/>
          <w:sz w:val="28"/>
          <w:szCs w:val="28"/>
        </w:rPr>
        <w:t>я</w:t>
      </w:r>
      <w:r w:rsidRPr="00747F43">
        <w:rPr>
          <w:rFonts w:ascii="Times New Roman" w:hAnsi="Times New Roman" w:cs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ги и (или) предоставления государственной услуги в соответствии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с требован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 xml:space="preserve">ями </w:t>
      </w:r>
      <w:hyperlink r:id="rId11" w:anchor="/document/12184522/entry/0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Федерального закона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от 6 апреля 2011 г. № 63-ФЗ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электронной подп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си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 xml:space="preserve"> и постановления Правительства Российской Федерации от 25 июня 2012 г. № 634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.</w:t>
      </w:r>
    </w:p>
    <w:p w:rsidR="0048774F" w:rsidRPr="00747F43" w:rsidRDefault="0048774F" w:rsidP="00213D4D">
      <w:pPr>
        <w:autoSpaceDE w:val="0"/>
        <w:autoSpaceDN w:val="0"/>
        <w:adjustRightInd w:val="0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Заявитель </w:t>
      </w:r>
      <w:r w:rsidRPr="00747F43">
        <w:rPr>
          <w:rFonts w:ascii="Times New Roman" w:hAnsi="Times New Roman" w:cs="Times New Roman"/>
          <w:sz w:val="28"/>
          <w:szCs w:val="28"/>
        </w:rPr>
        <w:t>–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747F43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новлением Правительства РФ от 25 июня 2012 г. № 634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, согласно которому, в случае если при</w:t>
      </w:r>
      <w:proofErr w:type="gramEnd"/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обращении в электронной форме за получением государственной услуги идентификация и аутентификация заявителя </w:t>
      </w:r>
      <w:r w:rsidRPr="00747F43">
        <w:rPr>
          <w:rFonts w:ascii="Times New Roman" w:hAnsi="Times New Roman" w:cs="Times New Roman"/>
          <w:sz w:val="28"/>
          <w:szCs w:val="28"/>
        </w:rPr>
        <w:t>–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физического лица осуществл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я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ются с использованием </w:t>
      </w:r>
      <w:r w:rsidRPr="00747F43">
        <w:rPr>
          <w:rFonts w:ascii="Times New Roman" w:hAnsi="Times New Roman" w:cs="Times New Roman"/>
          <w:sz w:val="28"/>
          <w:szCs w:val="28"/>
        </w:rPr>
        <w:t>ЕСИА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к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тронную подпись при обращении в электронной форме за получением госуда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р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lastRenderedPageBreak/>
        <w:t>ственной (муниципальной) услугой при условии, что при выдаче ключа пр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eastAsia="Tahoma" w:hAnsi="Times New Roman" w:cs="Times New Roman"/>
          <w:sz w:val="28"/>
          <w:szCs w:val="28"/>
          <w:lang w:eastAsia="ru-RU"/>
        </w:rPr>
        <w:t>стой электронной подписи личность физического лица установлена при личном приеме.</w:t>
      </w:r>
      <w:proofErr w:type="gramEnd"/>
    </w:p>
    <w:p w:rsidR="0048774F" w:rsidRPr="00747F43" w:rsidRDefault="0048774F" w:rsidP="00213D4D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48774F" w:rsidRPr="00747F43" w:rsidRDefault="0048774F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2.18.5. МФЦ при обращении заявителя (представителя) за предоставлен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 xml:space="preserve">ем государственной услуги осуществляют: </w:t>
      </w:r>
    </w:p>
    <w:p w:rsidR="0048774F" w:rsidRPr="00747F43" w:rsidRDefault="0048774F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явления, документов, принятых от заявителя (представителя), копий докуме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тов личного хранения, принятых от заявителя (представителя), обеспечивая их заверение электронной подписью в установленном порядке;</w:t>
      </w:r>
    </w:p>
    <w:p w:rsidR="0048774F" w:rsidRPr="00747F43" w:rsidRDefault="0048774F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747F43">
        <w:rPr>
          <w:rFonts w:ascii="Times New Roman" w:hAnsi="Times New Roman" w:cs="Times New Roman"/>
          <w:sz w:val="28"/>
          <w:szCs w:val="28"/>
        </w:rPr>
        <w:t>управление соц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альной защиты населения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, предоставляющее государственную</w:t>
      </w:r>
      <w:r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услугу. </w:t>
      </w:r>
    </w:p>
    <w:p w:rsidR="007C7695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2.18.6.</w:t>
      </w:r>
      <w:r w:rsidR="006328FC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 xml:space="preserve">Заявитель (представитель) независимо от его места жительства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747F43">
        <w:rPr>
          <w:rFonts w:ascii="Times New Roman" w:hAnsi="Times New Roman" w:cs="Times New Roman"/>
          <w:sz w:val="28"/>
          <w:szCs w:val="28"/>
        </w:rPr>
        <w:t>по экстерриториальному принципу.</w:t>
      </w:r>
    </w:p>
    <w:p w:rsidR="007C7695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Действия по приему заявлений и документов в МФЦ по экстерритор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альному принципу осуществляется на основании соглашения о взаимоде</w:t>
      </w:r>
      <w:r w:rsidRPr="00747F43">
        <w:rPr>
          <w:rFonts w:ascii="Times New Roman" w:hAnsi="Times New Roman" w:cs="Times New Roman"/>
          <w:sz w:val="28"/>
          <w:szCs w:val="28"/>
        </w:rPr>
        <w:t>й</w:t>
      </w:r>
      <w:r w:rsidRPr="00747F43">
        <w:rPr>
          <w:rFonts w:ascii="Times New Roman" w:hAnsi="Times New Roman" w:cs="Times New Roman"/>
          <w:sz w:val="28"/>
          <w:szCs w:val="28"/>
        </w:rPr>
        <w:t>ствии, заключенного уполномоченным МФЦ с министерством.</w:t>
      </w:r>
    </w:p>
    <w:p w:rsidR="00A441B9" w:rsidRPr="00747F43" w:rsidRDefault="00A441B9" w:rsidP="00213D4D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28FC" w:rsidRPr="00747F43" w:rsidRDefault="006328FC" w:rsidP="00213D4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sub_32"/>
      <w:r w:rsidRPr="00747F43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6328FC" w:rsidRPr="00747F43" w:rsidRDefault="006328FC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(действий), требования </w:t>
      </w:r>
    </w:p>
    <w:p w:rsidR="006328FC" w:rsidRPr="00747F43" w:rsidRDefault="006328FC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к порядку их выполнения, в том числе особенности</w:t>
      </w:r>
    </w:p>
    <w:p w:rsidR="006328FC" w:rsidRPr="00747F43" w:rsidRDefault="006328FC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процедур (действий) </w:t>
      </w:r>
    </w:p>
    <w:p w:rsidR="006328FC" w:rsidRPr="00747F43" w:rsidRDefault="006328FC" w:rsidP="00213D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328FC" w:rsidRPr="00747F43" w:rsidRDefault="006328FC" w:rsidP="00213D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28FC" w:rsidRPr="00747F43" w:rsidRDefault="006328FC" w:rsidP="00A441B9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3.1. Исчерпывающий перечень</w:t>
      </w:r>
    </w:p>
    <w:p w:rsidR="006328FC" w:rsidRPr="00747F43" w:rsidRDefault="006328FC" w:rsidP="00A441B9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административных процедур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3.1.1. Предоставление государственной услуги включает в себя следу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щие административные процедуры: 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подача заявления и документов </w:t>
      </w:r>
      <w:r w:rsidRPr="00747F43">
        <w:rPr>
          <w:rFonts w:ascii="Times New Roman" w:hAnsi="Times New Roman" w:cs="Times New Roman"/>
          <w:sz w:val="28"/>
          <w:szCs w:val="28"/>
        </w:rPr>
        <w:t>необходимых для предоставления гос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(далее – в настоящем разделе – заявление и документы),</w:t>
      </w:r>
      <w:r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их прием и регистрация;</w:t>
      </w:r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документов в рамках межведомственного взаимодействия; </w:t>
      </w:r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заявления и документов; </w:t>
      </w:r>
    </w:p>
    <w:p w:rsidR="001765AF" w:rsidRPr="00747F43" w:rsidRDefault="001765AF" w:rsidP="00213D4D">
      <w:pPr>
        <w:autoSpaceDE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47F4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контроль за</w:t>
      </w:r>
      <w:proofErr w:type="gramEnd"/>
      <w:r w:rsidRPr="00747F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обоснованностью определения наличия либо отсутствия у з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 права на предоставление государственной услуги;</w:t>
      </w:r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предоставлении либо об отказе в предоставлении государственной услуги;</w:t>
      </w:r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 о предоставлении либо об отказе в предоста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услуги;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порядок исправления допущенных опечаток и ошибок в выданных в 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зультате предоставления государственной услуги документах.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bCs/>
          <w:sz w:val="28"/>
          <w:szCs w:val="28"/>
        </w:rPr>
        <w:t>3.1.2.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bCs/>
          <w:sz w:val="28"/>
          <w:szCs w:val="28"/>
        </w:rPr>
        <w:t xml:space="preserve">Предоставление государственной услуги </w:t>
      </w:r>
      <w:r w:rsidRPr="00747F43">
        <w:rPr>
          <w:rFonts w:ascii="Times New Roman" w:hAnsi="Times New Roman" w:cs="Times New Roman"/>
          <w:sz w:val="28"/>
          <w:szCs w:val="28"/>
        </w:rPr>
        <w:t>в МФЦ</w:t>
      </w:r>
      <w:r w:rsidRPr="00747F43">
        <w:rPr>
          <w:rFonts w:ascii="Times New Roman" w:hAnsi="Times New Roman" w:cs="Times New Roman"/>
          <w:bCs/>
          <w:sz w:val="28"/>
          <w:szCs w:val="28"/>
        </w:rPr>
        <w:t xml:space="preserve"> включает в себя последовательность следующих административных процедур:</w:t>
      </w:r>
    </w:p>
    <w:p w:rsidR="001765AF" w:rsidRPr="00747F43" w:rsidRDefault="001765AF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747F43">
        <w:rPr>
          <w:rFonts w:ascii="Times New Roman" w:hAnsi="Times New Roman" w:cs="Times New Roman"/>
          <w:sz w:val="28"/>
          <w:szCs w:val="28"/>
        </w:rPr>
        <w:t xml:space="preserve">рием заявления и документов; 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747F43">
        <w:rPr>
          <w:rFonts w:ascii="Times New Roman" w:hAnsi="Times New Roman" w:cs="Times New Roman"/>
          <w:sz w:val="28"/>
          <w:szCs w:val="28"/>
        </w:rPr>
        <w:t xml:space="preserve">ередача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 управление социальной защиты населения</w:t>
      </w:r>
      <w:r w:rsidRPr="00747F43">
        <w:rPr>
          <w:rFonts w:ascii="Times New Roman" w:hAnsi="Times New Roman" w:cs="Times New Roman"/>
          <w:sz w:val="28"/>
          <w:szCs w:val="28"/>
        </w:rPr>
        <w:t xml:space="preserve"> заявления и док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 xml:space="preserve">ментов. 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3.1.3.</w:t>
      </w:r>
      <w:r w:rsidR="00AE49BE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bCs/>
          <w:sz w:val="28"/>
          <w:szCs w:val="28"/>
        </w:rPr>
        <w:t xml:space="preserve">Предоставление государственной услуги </w:t>
      </w:r>
      <w:r w:rsidRPr="00747F43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747F43">
        <w:rPr>
          <w:rFonts w:ascii="Times New Roman" w:hAnsi="Times New Roman" w:cs="Times New Roman"/>
          <w:bCs/>
          <w:sz w:val="28"/>
          <w:szCs w:val="28"/>
        </w:rPr>
        <w:t xml:space="preserve"> включает в себя следующие административные процедуры: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bCs/>
          <w:sz w:val="28"/>
          <w:szCs w:val="28"/>
        </w:rPr>
        <w:t>формирование запроса о предоставлении государственной услуги;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bCs/>
          <w:sz w:val="28"/>
          <w:szCs w:val="28"/>
        </w:rPr>
        <w:t>прием и регистрация управлением социальной защиты населения запроса и документов;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bCs/>
          <w:sz w:val="28"/>
          <w:szCs w:val="28"/>
        </w:rPr>
        <w:t>получение сведений о ходе выполнения запроса;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bCs/>
          <w:sz w:val="28"/>
          <w:szCs w:val="28"/>
        </w:rPr>
        <w:t>получение результата предоставления государственной услуги</w:t>
      </w:r>
      <w:r w:rsidR="0085280B" w:rsidRPr="00747F43">
        <w:rPr>
          <w:rFonts w:ascii="Times New Roman" w:hAnsi="Times New Roman" w:cs="Times New Roman"/>
          <w:bCs/>
          <w:sz w:val="28"/>
          <w:szCs w:val="28"/>
        </w:rPr>
        <w:t>.</w:t>
      </w:r>
    </w:p>
    <w:p w:rsidR="00A01044" w:rsidRPr="00747F43" w:rsidRDefault="00A01044" w:rsidP="00213D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55CE6" w:rsidRPr="00747F43" w:rsidRDefault="001765AF" w:rsidP="00213D4D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3.2. Последовательность выполнения </w:t>
      </w:r>
    </w:p>
    <w:p w:rsidR="001765AF" w:rsidRPr="00747F43" w:rsidRDefault="001765AF" w:rsidP="00213D4D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административных процедур</w:t>
      </w:r>
    </w:p>
    <w:p w:rsidR="001765AF" w:rsidRPr="00747F43" w:rsidRDefault="001765AF" w:rsidP="00213D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765AF" w:rsidRPr="00747F43" w:rsidRDefault="001765AF" w:rsidP="00213D4D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3.2.1.</w:t>
      </w:r>
      <w:r w:rsidR="00AE49BE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Подача заявления и документов в управление социальной защиты населения, их прием и регистрация.</w:t>
      </w:r>
    </w:p>
    <w:p w:rsidR="001765AF" w:rsidRPr="00747F43" w:rsidRDefault="001765AF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3.2.1.1.</w:t>
      </w:r>
      <w:r w:rsidR="00AE49BE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(представителя) за предоставлением государственной услуги с заявлением и документами в управление  социальной защиты насел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ния.  </w:t>
      </w:r>
    </w:p>
    <w:p w:rsidR="001765AF" w:rsidRPr="00747F43" w:rsidRDefault="001765AF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3.2.1.2.</w:t>
      </w:r>
      <w:r w:rsidR="00AE49BE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 при приеме документов у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станавливает личность заявителя (представителя) на осн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вании паспорта гражданина Российской Федерации и иных документов, уд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стоверяющих личность, а также проверяет полномочия представителя заявит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ля на обращение за предоставлением государственной услуги. </w:t>
      </w:r>
    </w:p>
    <w:p w:rsidR="001765AF" w:rsidRPr="00747F43" w:rsidRDefault="001765AF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3.2.1.3.</w:t>
      </w:r>
      <w:r w:rsidR="00AE49BE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Прием и регистрация документов, представленных заявителем (представителем), осуществляется должностным лицом управления социальной защиты населения в день обращения. Должностное лицо, осуществляющее прием документов, выдает заявителю (представителю) документ, подтвержд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ющий получение документов. </w:t>
      </w:r>
    </w:p>
    <w:p w:rsidR="001765AF" w:rsidRPr="00747F43" w:rsidRDefault="001765AF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Заявление о предоставлении государственной услуги заполняется разбо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чиво от руки или с использованием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программно-технического комплекса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765AF" w:rsidRPr="00747F43" w:rsidRDefault="001765AF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заявитель (представитель) самостоятельно не заполнил форму заявления о предоставлении государственной услуги, по его просьбе должностное лицо, ответственное за прием документов, заполняет заявление с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использованием программно-технического комплекса, которое после ознако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ления с ним заявителя (представителя), при отсутствии необходимости уточн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ния внесенных в него ошибочных сведений, подписывается заявителем (пре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ставителем).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случае представления заявителем (представителем) незаверенной копии документа с предъявлением его подлинника верность копии подлинника док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мента заверяется должностным лицом, осуществляющим прием документов. После чего подлинник документа возвращается заявителю (представителю). 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3.2.1.4. Действия по приему документов не могут превышать 15 минут.</w:t>
      </w:r>
    </w:p>
    <w:p w:rsidR="001765AF" w:rsidRPr="00747F43" w:rsidRDefault="001765AF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ляет 1 рабочий день.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3.2.1.5. Прием и регистрация документов, представленных заявителем (представителем), направленных по почте, осуществляется должностным лицом управления социальной защиты населения в день их поступления.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 В случае направления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явления и документов по почте, направляются копии документов, верность к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торых засвидетельствована в установленном законом порядке, подлинники 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кументов не направляются.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Извещение о дате получения (регистрации) документов, направленных по почте, направляется управлением социальной защиты населения в течение         5 рабочих дней со дня их получения (регистрации) по почте.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3.2.1.6. При получении управлением социальной защиты населения зая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ления и документов, представленных заявителем (представителем), в том числе в электронной форме, направленных по почте, а также поступившим из МФЦ, должностное лицо </w:t>
      </w:r>
      <w:r w:rsidRPr="00747F43">
        <w:rPr>
          <w:rFonts w:ascii="Times New Roman" w:hAnsi="Times New Roman" w:cs="Times New Roman"/>
          <w:sz w:val="28"/>
          <w:szCs w:val="28"/>
        </w:rPr>
        <w:t xml:space="preserve">вносит данные о </w:t>
      </w:r>
      <w:r w:rsidR="00990E2E" w:rsidRPr="00747F43">
        <w:rPr>
          <w:rFonts w:ascii="Times New Roman" w:hAnsi="Times New Roman" w:cs="Times New Roman"/>
          <w:sz w:val="28"/>
          <w:szCs w:val="28"/>
        </w:rPr>
        <w:t>заяви</w:t>
      </w:r>
      <w:r w:rsidRPr="00747F43">
        <w:rPr>
          <w:rFonts w:ascii="Times New Roman" w:hAnsi="Times New Roman" w:cs="Times New Roman"/>
          <w:sz w:val="28"/>
          <w:szCs w:val="28"/>
        </w:rPr>
        <w:t>теле государственной услуги и пре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 xml:space="preserve">ставленные им сведения в базу данных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>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ляет 15 минут. </w:t>
      </w:r>
    </w:p>
    <w:p w:rsidR="001765AF" w:rsidRPr="00747F43" w:rsidRDefault="001765AF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3.2.1.7.</w:t>
      </w:r>
      <w:r w:rsidR="00186B23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прием и 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гистрация управлением социальной защиты населения документов, предста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ленных заявителем (представителем). </w:t>
      </w:r>
    </w:p>
    <w:p w:rsidR="001765AF" w:rsidRPr="00747F43" w:rsidRDefault="001765AF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3.2.1.8.</w:t>
      </w:r>
      <w:r w:rsidR="00186B23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населения, 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ветственное за выполнение настоящей административной процедуры, в течение 1 рабочего дня, передает зарегистрированные документы должностному лицу, ответственному за рассмотрение документов, представленных заявителем (представителем), для формирования личного дела или, при его наличии, 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полнения его документами. 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3.2.1.9. В случае если документы поступили в управление социальной з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щиты населения в последний час рабочего дня, зарегистрированные документы передаются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щего рабочего дня.</w:t>
      </w:r>
    </w:p>
    <w:p w:rsidR="001765AF" w:rsidRPr="00747F43" w:rsidRDefault="001765AF" w:rsidP="00213D4D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3.2.2. Запрос документов в рамках межведомственного взаимодействия</w:t>
      </w:r>
      <w:r w:rsidR="00DF33FE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3.2.2.1. Основанием для начала административной процедуры является </w:t>
      </w:r>
      <w:r w:rsidRPr="00747F43">
        <w:rPr>
          <w:rFonts w:ascii="Times New Roman" w:hAnsi="Times New Roman" w:cs="Times New Roman"/>
          <w:sz w:val="28"/>
          <w:szCs w:val="28"/>
        </w:rPr>
        <w:t xml:space="preserve">непредставление заявителем </w:t>
      </w:r>
      <w:r w:rsidRPr="00747F43">
        <w:rPr>
          <w:rFonts w:ascii="Times New Roman" w:hAnsi="Times New Roman" w:cs="Times New Roman"/>
          <w:sz w:val="28"/>
          <w:szCs w:val="28"/>
          <w:lang w:eastAsia="ar-SA"/>
        </w:rPr>
        <w:t xml:space="preserve">(представителем) </w:t>
      </w:r>
      <w:r w:rsidRPr="00747F43">
        <w:rPr>
          <w:rFonts w:ascii="Times New Roman" w:hAnsi="Times New Roman" w:cs="Times New Roman"/>
          <w:sz w:val="28"/>
          <w:szCs w:val="28"/>
        </w:rPr>
        <w:t xml:space="preserve">документов, предусмотренных </w:t>
      </w:r>
      <w:hyperlink w:anchor="P171" w:history="1">
        <w:r w:rsidRPr="00747F43">
          <w:rPr>
            <w:rFonts w:ascii="Times New Roman" w:hAnsi="Times New Roman" w:cs="Times New Roman"/>
            <w:sz w:val="28"/>
            <w:szCs w:val="28"/>
          </w:rPr>
          <w:t>пунктом 2.7.1 подраздела 2.7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="006E0D9C"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егламента.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3.2.2.2. Должностное лицо, ответственное за рассмотрение документов, представленных заявителем (представителем), руководствуясь нормативными правовыми актами, регулирующими отношения по предоставлению госуда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ственной услуги, определяет наличие в представленных заявителем (представ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телем) документах сведений, необходимых для предоставления государстве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ной услуги, а также информации, которую необходимо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запросить в рамках межведомственного взаимодействия для предоставления государственной услуги.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3.2.2.3. </w:t>
      </w:r>
      <w:r w:rsidRPr="00747F43">
        <w:rPr>
          <w:rFonts w:ascii="Times New Roman" w:hAnsi="Times New Roman" w:cs="Times New Roman"/>
          <w:sz w:val="28"/>
          <w:szCs w:val="28"/>
        </w:rPr>
        <w:t>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 xml:space="preserve">ментов (сведений), предусмотренных </w:t>
      </w:r>
      <w:hyperlink w:anchor="P171" w:history="1">
        <w:r w:rsidRPr="00747F43">
          <w:rPr>
            <w:rFonts w:ascii="Times New Roman" w:hAnsi="Times New Roman" w:cs="Times New Roman"/>
            <w:sz w:val="28"/>
            <w:szCs w:val="28"/>
          </w:rPr>
          <w:t>пунктом 2.7.1 подраздела 2.7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="006E0D9C"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егламента.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765AF" w:rsidRPr="00747F43" w:rsidRDefault="001765AF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Межведомственный запрос направляется управлением социальной защ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ты населения в форме электронного документа с использованием единой с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стемы межведомственного электронного взаимодействия и подключаемых к ней региональных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3.2.2.4.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получение информации, необходимой для предоставления государственной услуги, в ра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ках межведомственного взаимодействия. </w:t>
      </w:r>
    </w:p>
    <w:p w:rsidR="001765AF" w:rsidRPr="00747F43" w:rsidRDefault="001765AF" w:rsidP="00213D4D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3.2.3. Рассмотрение заявления и документов. </w:t>
      </w:r>
    </w:p>
    <w:p w:rsidR="00186B23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3.2.3.1. Основанием для начала административной процедуры является результат административных действий, указанных в </w:t>
      </w:r>
      <w:r w:rsidR="00186B23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B404CA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3.2</w:t>
      </w:r>
      <w:r w:rsidR="00186B23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3.</w:t>
      </w:r>
      <w:r w:rsidR="00186B23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2.2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0D9C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гламента.</w:t>
      </w:r>
      <w:r w:rsidR="00186B23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3.2.3.2. Максимальное время выполнения административной процедуры составляет 3 рабочих дня.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3.2.3.3. Должностное лицо, ответственное за выполнение настоящей 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министративной процедуры: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проверяет наличие необходимых для предоставления государственной услуги документов;</w:t>
      </w:r>
    </w:p>
    <w:p w:rsidR="001765AF" w:rsidRPr="00747F43" w:rsidRDefault="001765AF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1765AF" w:rsidRPr="00747F43" w:rsidRDefault="001765AF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оценивает правильность оформления указанных документов, полноту с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держащихся в них сведений;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определяет наличие либо отсутствие у заявителя права на предоставление государственной услуги в соответствии с законодательством Российской Фед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рации, законодательством Краснодарского края, иными нормативными прав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выми актами Российской Федерации и Краснодарского края, регулирующими отношения по предоставлению государственной услуги.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3.2.3.4. В случае проведения дополнительной проверки представленных документов лицо, ответственное за выполнение настоящей административной процедуры, в течение 1 рабочего дня направляет заявителю уведомление о пр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ведении дополнительной проверки.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3.2.3.5. Результатом административной процедуры является определение наличия либо отсутствия у заявителя права на предоставление государственной услуги.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3.2.3.6. Должностное лицо, ответственное за выполнение настоящей 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министративной процедуры, подготавливает проект решения о предоставлении либо об отказе в предоставлении государственной услуги и в этот же день п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редает его должностному лицу, ответственному за </w:t>
      </w:r>
      <w:proofErr w:type="gramStart"/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обоснованн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стью определения наличия либо отсутствия у заявителя права на предоставл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ние государственной услуги. </w:t>
      </w:r>
    </w:p>
    <w:p w:rsidR="001765AF" w:rsidRPr="00747F43" w:rsidRDefault="001765AF" w:rsidP="00213D4D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3.2.4. </w:t>
      </w:r>
      <w:proofErr w:type="gramStart"/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обоснованностью определения наличия либо отсу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ствия у заявителя права на предоставление государственной услуги</w:t>
      </w:r>
      <w:r w:rsidR="00162F0C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3.2.4.1.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министративной процедуры, проекта решения о предоставлении либо об отказе в предоставлении государственной услуги.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3.2.4.2. Максимальное время выполнения административной процедуры составляет 2 рабочих дня.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3.2.4.3. Должностное лицо, ответственное за выполнение настоящей 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министративной процедуры, проверяет обоснованность применения норм пр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ва, примененных при подготовке проекта решения о предоставлении либо об отказе в предоставлении государственной услуги, оценивает правильность оформления указанного решения, полноту содержащихся в нем сведений.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3.2.4.4. Результатом административной процедуры является проверка обоснованности выводов о наличии либо отсутствии у заявителя права на предоставление государственной услуги.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3.2.4.5. Должностное лицо, ответственное за выполнение настоящей 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министративной процедуры, визирует проект решения о предоставлении либо об отказе в предоставлении государственной услуги и в этот же день передает его должностному лицу, ответственному за принятие решения о предоставл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нии либо об отказе в предоставлении государственной услуги. 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случае если должностное лицо, ответственное за выполнение насто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щей административной процедуры, несогласно с проектом решения о пред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ставлении либо об отказе в предоставлении государственной услуги к проекту решения приобщается мотивированные замечания. </w:t>
      </w:r>
    </w:p>
    <w:p w:rsidR="001765AF" w:rsidRPr="00747F43" w:rsidRDefault="001765AF" w:rsidP="00213D4D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3.2.5. Принятие решения о предоставлении либо об отказе в предоставл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62F0C"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нии государственной услуги.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3.2.5.1.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министративной процедуры, проекта решения о предоставлении либо об отказе в предоставлении государственной услуги.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3.2.5.2. Максимальное время выполнения административной процедуры составляет 2 рабочих дня. </w:t>
      </w:r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3.2.5.3.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принятие решения о пред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либо об отказе в предоставлении государственной услуги, рассма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ривает проект решения о предоставлении либо об отказе в предоставлении го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услуги, в том числе с замечаниями на проект решения, оценивает проект решения в соответствии с законодательством Российской Федерации, законодательством Краснодарского края, иными нормативными правовыми а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Российской Федерации и Краснодарского края, регулирующими отнош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по предоставлению</w:t>
      </w:r>
      <w:proofErr w:type="gramEnd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услуги.</w:t>
      </w:r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3.2.5.4. В случае согласия должностного лица, ответственного за прин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решения о предоставлении либо об отказе в предоставлении государстве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с проектом решения о предоставлении либо об отказе в предоста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 проект подписывается.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Решение о предоставлении либо об отказе в предоставлении госуда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ственной услуги в день принятия соответствующего решения передается дол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ностному лицу, ответственному за направление 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предоставлении либо об отказе в предоставлении государственной услуги.  </w:t>
      </w:r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3.2.5.5. </w:t>
      </w:r>
      <w:proofErr w:type="gramStart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проектом решения о предоставлении либо об отказе в предоставлении государственной услуги должностное лицо, отве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ственное за принятие решения о предоставлении либо об отказе в предоставл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услуги, возвращает в этот же день проект решения дол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ностному лицу, ответственному за рассмотрение заявления и документов, нео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услуги, для устранения выя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нарушений.</w:t>
      </w:r>
      <w:proofErr w:type="gramEnd"/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должностному лицу, ответственному за рассмотрение заявления и документов, процедура согласования со специал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стом по контролю повторяется. При этом срок рассмотрения заявления и док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представленных заявителем, не увеличивается.</w:t>
      </w:r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3.2.5.6.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услуги.</w:t>
      </w:r>
    </w:p>
    <w:p w:rsidR="001765AF" w:rsidRPr="00747F43" w:rsidRDefault="001765AF" w:rsidP="00213D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Направление уведомления о предоставлении либо об отказе в предоставлении государственной услуги</w:t>
      </w:r>
      <w:r w:rsidR="00180010"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3.2.6.1.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министративной процедуры, решения о предоставлении либо об отказе в предоставлении государственной услуги.</w:t>
      </w:r>
    </w:p>
    <w:p w:rsidR="001765AF" w:rsidRPr="00747F43" w:rsidRDefault="001765AF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3.2.6.2. </w:t>
      </w:r>
      <w:proofErr w:type="gramStart"/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Должностное лицо, ответственное за выполнение настоящей 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министративной процедуры, формирует и </w:t>
      </w:r>
      <w:r w:rsidRPr="00747F43">
        <w:rPr>
          <w:rFonts w:ascii="Times New Roman" w:hAnsi="Times New Roman" w:cs="Times New Roman"/>
          <w:sz w:val="28"/>
          <w:szCs w:val="28"/>
        </w:rPr>
        <w:t xml:space="preserve">направляет заявителю в течение </w:t>
      </w:r>
      <w:r w:rsidR="00B404CA" w:rsidRPr="00747F43">
        <w:rPr>
          <w:rFonts w:ascii="Times New Roman" w:hAnsi="Times New Roman" w:cs="Times New Roman"/>
          <w:sz w:val="28"/>
          <w:szCs w:val="28"/>
        </w:rPr>
        <w:t xml:space="preserve">       </w:t>
      </w:r>
      <w:r w:rsidRPr="00747F43">
        <w:rPr>
          <w:rFonts w:ascii="Times New Roman" w:hAnsi="Times New Roman" w:cs="Times New Roman"/>
          <w:sz w:val="28"/>
          <w:szCs w:val="28"/>
        </w:rPr>
        <w:t>5 рабочих дней со дня принятия соответствующего решения по почте или в электронной форме в личный кабинет (в случае подачи заявителем заявления и (или) документов (сведений) в форме электронного документа,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подписанного </w:t>
      </w:r>
      <w:r w:rsidRPr="00747F43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подписью,</w:t>
      </w:r>
      <w:r w:rsidR="00180010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через</w:t>
      </w:r>
      <w:r w:rsidR="00180010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 xml:space="preserve">портал) уведомление о </w:t>
      </w:r>
      <w:r w:rsidR="0017270E" w:rsidRPr="00747F43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услуг</w:t>
      </w:r>
      <w:r w:rsidR="0017270E" w:rsidRPr="00747F4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с указанием причин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отказа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и рекомендациями, какие действия и в какой последовательности должны быть совершены заявителем для устранения препятствий в назначении ежемесячной денежной выплаты. </w:t>
      </w:r>
    </w:p>
    <w:p w:rsidR="001765AF" w:rsidRPr="00747F43" w:rsidRDefault="001765AF" w:rsidP="00213D4D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3.2.6.3. Результатом административной процедуры является направление уведомления о предоставлении либо об отказе в </w:t>
      </w:r>
      <w:r w:rsidRPr="00747F43">
        <w:rPr>
          <w:rFonts w:ascii="Times New Roman" w:hAnsi="Times New Roman" w:cs="Times New Roman"/>
          <w:sz w:val="28"/>
          <w:szCs w:val="28"/>
        </w:rPr>
        <w:t xml:space="preserve">предоставлении компенсации расходов на </w:t>
      </w:r>
      <w:r w:rsidR="003B51BE" w:rsidRPr="00747F43">
        <w:rPr>
          <w:rFonts w:ascii="Times New Roman" w:hAnsi="Times New Roman" w:cs="Times New Roman"/>
          <w:sz w:val="28"/>
          <w:szCs w:val="28"/>
        </w:rPr>
        <w:t>уплату взносов на капитальный ремонт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404CA" w:rsidRPr="00747F43" w:rsidRDefault="00B404CA" w:rsidP="00213D4D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bookmarkEnd w:id="16"/>
    <w:p w:rsidR="00180010" w:rsidRPr="00747F43" w:rsidRDefault="00180010" w:rsidP="00A441B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3.3. </w:t>
      </w:r>
      <w:r w:rsidRPr="00747F43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 электронной форме, в том </w:t>
      </w:r>
    </w:p>
    <w:p w:rsidR="00180010" w:rsidRPr="00747F43" w:rsidRDefault="00180010" w:rsidP="00A441B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числе с использованием Единого портала </w:t>
      </w:r>
      <w:proofErr w:type="gramStart"/>
      <w:r w:rsidRPr="00747F43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747F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0010" w:rsidRPr="00747F43" w:rsidRDefault="00180010" w:rsidP="00A441B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 (функций), Портала </w:t>
      </w:r>
    </w:p>
    <w:p w:rsidR="00180010" w:rsidRPr="00747F43" w:rsidRDefault="00180010" w:rsidP="00A441B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(функций) </w:t>
      </w:r>
    </w:p>
    <w:p w:rsidR="00180010" w:rsidRPr="00747F43" w:rsidRDefault="00180010" w:rsidP="00A441B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края, административных процедур </w:t>
      </w:r>
    </w:p>
    <w:p w:rsidR="00180010" w:rsidRPr="00747F43" w:rsidRDefault="00180010" w:rsidP="00A441B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(действий) в соответствии с положениями статьи 10 </w:t>
      </w:r>
    </w:p>
    <w:p w:rsidR="00180010" w:rsidRPr="00747F43" w:rsidRDefault="00180010" w:rsidP="00A441B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Федерального закона от 27 июля 2010 г. </w:t>
      </w:r>
    </w:p>
    <w:p w:rsidR="00180010" w:rsidRPr="00747F43" w:rsidRDefault="00180010" w:rsidP="00A441B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№ 210-ФЗ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b/>
          <w:sz w:val="28"/>
          <w:szCs w:val="28"/>
        </w:rPr>
        <w:t xml:space="preserve">Об организации предоставления </w:t>
      </w:r>
    </w:p>
    <w:p w:rsidR="00180010" w:rsidRPr="00747F43" w:rsidRDefault="00180010" w:rsidP="00A441B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</w:p>
    <w:p w:rsidR="00180010" w:rsidRPr="00747F43" w:rsidRDefault="00180010" w:rsidP="00213D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3.3.1. П</w:t>
      </w:r>
      <w:r w:rsidRPr="00747F43">
        <w:rPr>
          <w:rFonts w:ascii="Times New Roman" w:hAnsi="Times New Roman" w:cs="Times New Roman"/>
          <w:bCs/>
          <w:sz w:val="28"/>
          <w:szCs w:val="28"/>
        </w:rPr>
        <w:t>олучение информации о порядке и сроках предоставления гос</w:t>
      </w:r>
      <w:r w:rsidRPr="00747F43">
        <w:rPr>
          <w:rFonts w:ascii="Times New Roman" w:hAnsi="Times New Roman" w:cs="Times New Roman"/>
          <w:bCs/>
          <w:sz w:val="28"/>
          <w:szCs w:val="28"/>
        </w:rPr>
        <w:t>у</w:t>
      </w:r>
      <w:r w:rsidRPr="00747F43">
        <w:rPr>
          <w:rFonts w:ascii="Times New Roman" w:hAnsi="Times New Roman" w:cs="Times New Roman"/>
          <w:bCs/>
          <w:sz w:val="28"/>
          <w:szCs w:val="28"/>
        </w:rPr>
        <w:t>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Информация о предоставлении государственной услуги размещается на Едином портале, Региональном портале. </w:t>
      </w:r>
    </w:p>
    <w:p w:rsidR="00180010" w:rsidRPr="00747F43" w:rsidRDefault="00180010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На Едином портале, Региональном портале размещается следующая и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формация:</w:t>
      </w:r>
    </w:p>
    <w:p w:rsidR="00180010" w:rsidRPr="00747F43" w:rsidRDefault="00180010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747F43">
        <w:rPr>
          <w:rFonts w:ascii="Times New Roman" w:hAnsi="Times New Roman" w:cs="Times New Roman"/>
          <w:sz w:val="28"/>
          <w:szCs w:val="28"/>
        </w:rPr>
        <w:t>б</w:t>
      </w:r>
      <w:r w:rsidRPr="00747F43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180010" w:rsidRPr="00747F43" w:rsidRDefault="00180010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180010" w:rsidRPr="00747F43" w:rsidRDefault="00180010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180010" w:rsidRPr="00747F43" w:rsidRDefault="00180010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180010" w:rsidRPr="00747F43" w:rsidRDefault="00180010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180010" w:rsidRPr="00747F43" w:rsidRDefault="00180010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180010" w:rsidRPr="00747F43" w:rsidRDefault="00180010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Информация на Едином портале, Региональном портале о порядке и ср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ках предоставления государственной услуги на основании сведений, содерж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 xml:space="preserve">щихся в федеральной государственной информационной системе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Федерал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>ный реестр государственных и муниципальных услуг (функций)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, регионал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 xml:space="preserve">ной государственной информационной системе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 xml:space="preserve">Реестр государственных услуг 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(функций) Краснодарского края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, предоставляется заявителю (представителю) бесплатно.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ной на Едином портале, Региональном портале.</w:t>
      </w:r>
    </w:p>
    <w:p w:rsidR="00180010" w:rsidRPr="00747F43" w:rsidRDefault="00180010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747F43">
        <w:rPr>
          <w:rFonts w:ascii="Times New Roman" w:hAnsi="Times New Roman" w:cs="Times New Roman"/>
          <w:sz w:val="28"/>
          <w:szCs w:val="28"/>
        </w:rPr>
        <w:t>т</w:t>
      </w:r>
      <w:r w:rsidRPr="00747F43">
        <w:rPr>
          <w:rFonts w:ascii="Times New Roman" w:hAnsi="Times New Roman" w:cs="Times New Roman"/>
          <w:sz w:val="28"/>
          <w:szCs w:val="28"/>
        </w:rPr>
        <w:t>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3.3.2. З</w:t>
      </w:r>
      <w:r w:rsidRPr="00747F43">
        <w:rPr>
          <w:rFonts w:ascii="Times New Roman" w:hAnsi="Times New Roman" w:cs="Times New Roman"/>
          <w:bCs/>
          <w:sz w:val="28"/>
          <w:szCs w:val="28"/>
        </w:rPr>
        <w:t>апись на прием в управление социальной защиты населения, МФЦ для подачи запроса о предоставлении государственной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 целях предоставления государственной услуги, в том числе осущест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ляется прием заявителей по предварительной записи в МФЦ.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ние заявителя на Региональный портал, Единый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портал многофункциональных центров предоставления государственных и муниципальных услуг Краснода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ского края (далее </w:t>
      </w:r>
      <w:r w:rsidRPr="00747F43">
        <w:rPr>
          <w:rFonts w:ascii="Times New Roman" w:hAnsi="Times New Roman" w:cs="Times New Roman"/>
          <w:sz w:val="28"/>
          <w:szCs w:val="28"/>
        </w:rPr>
        <w:t xml:space="preserve">– Единый портал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МФЦ КК) с целью получения государстве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ной услуги по предварительной записи.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Запись на прием проводится посредством Регионального портала, Един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го портала МФЦ КК.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телей.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747F43">
        <w:rPr>
          <w:rFonts w:ascii="Times New Roman" w:hAnsi="Times New Roman" w:cs="Times New Roman"/>
          <w:sz w:val="28"/>
          <w:szCs w:val="28"/>
        </w:rPr>
        <w:t>ы</w:t>
      </w:r>
      <w:r w:rsidRPr="00747F43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trike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ленного в МФЦ графика приема заявителей.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 xml:space="preserve">лем: 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 использованием средств Регионального портала</w:t>
      </w:r>
      <w:r w:rsidRPr="00747F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в личном кабинете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явителя уведомления о записи на прием в МФЦ;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 использованием средств Единого портала МФЦ КК уведомления о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 xml:space="preserve">писи на прием в МФЦ на данном портале. 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lastRenderedPageBreak/>
        <w:t>3.3.3. Ф</w:t>
      </w:r>
      <w:r w:rsidRPr="00747F43">
        <w:rPr>
          <w:rFonts w:ascii="Times New Roman" w:hAnsi="Times New Roman" w:cs="Times New Roman"/>
          <w:bCs/>
          <w:sz w:val="28"/>
          <w:szCs w:val="28"/>
        </w:rPr>
        <w:t>ормирование запроса о предоставлении государственной услуги.</w:t>
      </w:r>
    </w:p>
    <w:p w:rsidR="00180010" w:rsidRPr="00747F43" w:rsidRDefault="00180010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авториз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 xml:space="preserve">ция заявителя с использованием учетной записи в ЕСИА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на Региональном по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тале с целью подачи в управление социальной защиты населения запроса о предоставлении государственной услуги в электронном виде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>.</w:t>
      </w:r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На Едином портале, Региональном портале размещаются образцы запо</w:t>
      </w:r>
      <w:r w:rsidRPr="00747F43">
        <w:rPr>
          <w:rFonts w:ascii="Times New Roman" w:hAnsi="Times New Roman" w:cs="Times New Roman"/>
          <w:sz w:val="28"/>
          <w:szCs w:val="28"/>
        </w:rPr>
        <w:t>л</w:t>
      </w:r>
      <w:r w:rsidRPr="00747F43">
        <w:rPr>
          <w:rFonts w:ascii="Times New Roman" w:hAnsi="Times New Roman" w:cs="Times New Roman"/>
          <w:sz w:val="28"/>
          <w:szCs w:val="28"/>
        </w:rPr>
        <w:t>нения электронной формы запроса.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80010" w:rsidRPr="00747F43" w:rsidRDefault="00180010" w:rsidP="00213D4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747F43">
        <w:rPr>
          <w:rFonts w:ascii="Times New Roman" w:hAnsi="Times New Roman" w:cs="Times New Roman"/>
          <w:sz w:val="28"/>
          <w:szCs w:val="28"/>
        </w:rPr>
        <w:t>т</w:t>
      </w:r>
      <w:r w:rsidRPr="00747F43">
        <w:rPr>
          <w:rFonts w:ascii="Times New Roman" w:hAnsi="Times New Roman" w:cs="Times New Roman"/>
          <w:sz w:val="28"/>
          <w:szCs w:val="28"/>
        </w:rPr>
        <w:t>сутствующих в ЕСИА;</w:t>
      </w:r>
    </w:p>
    <w:p w:rsidR="00180010" w:rsidRPr="00747F43" w:rsidRDefault="00180010" w:rsidP="00213D4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возможность вернуться на любой из этапов заполнения электронной фо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 xml:space="preserve">мы запроса без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180010" w:rsidRPr="00747F43" w:rsidRDefault="00180010" w:rsidP="00213D4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ных запросов – в течение не менее трех месяцев.</w:t>
      </w:r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Сформированный и подписанный запрос и документы, необходимые для предоставления государственной услуги направляются в управление социал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>ной защиты населения посредством Регионального портала.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 электронной формы запроса на Региональном портале.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управл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нием социальной защиты населения в электронной форме заявления и прилаг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емых к нему документов посредством Регионального портала. 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3.3.4. </w:t>
      </w:r>
      <w:r w:rsidRPr="00747F43">
        <w:rPr>
          <w:rFonts w:ascii="Times New Roman" w:hAnsi="Times New Roman" w:cs="Times New Roman"/>
          <w:bCs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ние управлением социальной защиты населения заявления и прилагаемых к нему документов, направленных заявителем посредством Регионального порт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 xml:space="preserve">ла. 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обеспечивает прием докуме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ментов на бумажном носителе.</w:t>
      </w:r>
    </w:p>
    <w:p w:rsidR="00180010" w:rsidRPr="00747F43" w:rsidRDefault="00180010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</w:t>
      </w:r>
      <w:r w:rsidRPr="00747F43">
        <w:rPr>
          <w:rFonts w:ascii="Times New Roman" w:hAnsi="Times New Roman" w:cs="Times New Roman"/>
          <w:bCs/>
          <w:sz w:val="28"/>
          <w:szCs w:val="28"/>
        </w:rPr>
        <w:t>сведений</w:t>
      </w:r>
      <w:r w:rsidRPr="00747F43">
        <w:rPr>
          <w:rFonts w:ascii="Times New Roman" w:hAnsi="Times New Roman" w:cs="Times New Roman"/>
          <w:sz w:val="28"/>
          <w:szCs w:val="28"/>
        </w:rPr>
        <w:t>), осуществляе</w:t>
      </w:r>
      <w:r w:rsidRPr="00747F43">
        <w:rPr>
          <w:rFonts w:ascii="Times New Roman" w:hAnsi="Times New Roman" w:cs="Times New Roman"/>
          <w:sz w:val="28"/>
          <w:szCs w:val="28"/>
        </w:rPr>
        <w:t>т</w:t>
      </w:r>
      <w:r w:rsidRPr="00747F43">
        <w:rPr>
          <w:rFonts w:ascii="Times New Roman" w:hAnsi="Times New Roman" w:cs="Times New Roman"/>
          <w:sz w:val="28"/>
          <w:szCs w:val="28"/>
        </w:rPr>
        <w:t>ся должностным лицом управления социальной защиты населения в день п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ступления указанного заявления (запроса) и документов (сведений) в управл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ние социальной защиты населения, поступивших в управление социальной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щиты населения в выходной, нерабочий праздничный день или после оконч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ния рабочего дня, осуществляется в первый, следующий за ним, рабочий день.</w:t>
      </w:r>
      <w:proofErr w:type="gramEnd"/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услуги.</w:t>
      </w:r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рядке, определяемом управлением социальной защиты населения, после запо</w:t>
      </w:r>
      <w:r w:rsidRPr="00747F43">
        <w:rPr>
          <w:rFonts w:ascii="Times New Roman" w:hAnsi="Times New Roman" w:cs="Times New Roman"/>
          <w:sz w:val="28"/>
          <w:szCs w:val="28"/>
        </w:rPr>
        <w:t>л</w:t>
      </w:r>
      <w:r w:rsidRPr="00747F43">
        <w:rPr>
          <w:rFonts w:ascii="Times New Roman" w:hAnsi="Times New Roman" w:cs="Times New Roman"/>
          <w:sz w:val="28"/>
          <w:szCs w:val="28"/>
        </w:rPr>
        <w:t>нения заявителем каждого из полей электронной формы запроса. При выявл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нии некорректно заполненного поля электронной формы запроса заявитель уведомляется о характере выявленной ошибки и порядке ее устранения посре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>ством информационного сообщения непосредственно в электронной форме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проса.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При успешной отправке запросу присваивается уникальный номер, по к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747F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са.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После принятия запроса должностным лицом управления социальной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щиты населения запросу в личном кабинете заявителя посредством Регионал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>ного портала</w:t>
      </w:r>
      <w:r w:rsidRPr="00747F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присваивается статус, подтверждающий его регистрацию.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При поступлении запроса на предоставление услуги и документов в эле</w:t>
      </w:r>
      <w:r w:rsidRPr="00747F43">
        <w:rPr>
          <w:rFonts w:ascii="Times New Roman" w:hAnsi="Times New Roman" w:cs="Times New Roman"/>
          <w:sz w:val="28"/>
          <w:szCs w:val="28"/>
        </w:rPr>
        <w:t>к</w:t>
      </w:r>
      <w:r w:rsidRPr="00747F43">
        <w:rPr>
          <w:rFonts w:ascii="Times New Roman" w:hAnsi="Times New Roman" w:cs="Times New Roman"/>
          <w:sz w:val="28"/>
          <w:szCs w:val="28"/>
        </w:rPr>
        <w:t>тронной форме, подписанных усиленной квалифицированной электронной подписью, должностное лицо управления социальной защиты населения пров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ряет действительность усиленной квалифицированной электронной подписи.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 xml:space="preserve">цированной электронной подписи заявителя (представителя), использованной при обращении за получением государственной услуги и принятием решения 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об отказе в приеме к рассмотрению заявления и документов, а также направл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нием заявителю (представителю) уведомления об этом, определяются в соо</w:t>
      </w:r>
      <w:r w:rsidRPr="00747F43">
        <w:rPr>
          <w:rFonts w:ascii="Times New Roman" w:hAnsi="Times New Roman" w:cs="Times New Roman"/>
          <w:sz w:val="28"/>
          <w:szCs w:val="28"/>
        </w:rPr>
        <w:t>т</w:t>
      </w:r>
      <w:r w:rsidRPr="00747F43">
        <w:rPr>
          <w:rFonts w:ascii="Times New Roman" w:hAnsi="Times New Roman" w:cs="Times New Roman"/>
          <w:sz w:val="28"/>
          <w:szCs w:val="28"/>
        </w:rPr>
        <w:t xml:space="preserve">ветствии с постановлением Правительства Российской Федерации от 25 августа 2012 г. № 852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рованной электронной подписи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747F43">
        <w:rPr>
          <w:rFonts w:ascii="Times New Roman" w:hAnsi="Times New Roman" w:cs="Times New Roman"/>
          <w:sz w:val="28"/>
          <w:szCs w:val="28"/>
        </w:rPr>
        <w:t>й</w:t>
      </w:r>
      <w:r w:rsidRPr="00747F43">
        <w:rPr>
          <w:rFonts w:ascii="Times New Roman" w:hAnsi="Times New Roman" w:cs="Times New Roman"/>
          <w:sz w:val="28"/>
          <w:szCs w:val="28"/>
        </w:rPr>
        <w:t>ствительности, должностное лицо управления социальной защиты населения в течение 3 дней со дня завершения проведения такой проверки принимает реш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ние об отказе в приеме к рассмотрению заявления и документов и направляет заявителю уведомление об этом в электронной форме с указанием пунктов ст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тьи 11 Федерального закона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от 6 апреля 2011 г. № 63-ФЗ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электронной по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>писи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, которые послужили основанием для принятия указанного решения. Т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 xml:space="preserve">кое уведомление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подписывается усиленной квалифицированной подписью должностного лица управления социальной защиты населения и направляется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по адресу электронной почты заявителя (представителя) либо в его личный к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бинет на Региональном портале. После получения уведомления заявитель (представитель) вправе обратиться повторно с обращением о предоставлении услуги, устранив нарушения, которые послужили основанием для отказа в пр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еме к рассмотрению первичного обращения.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Должностное лицо управления социальной защиты населения в 1-днев-ный срок сообщает заявителю (представителю) о поступлении в управление с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циальной защиты населения запроса и приложенных документов на предоста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ление услуги в виде уведомления в личном кабинете заявителя на Регионал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t>ном портале.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в электронной форме заявителем направлены не в полном объеме документы, указанные в </w:t>
      </w:r>
      <w:hyperlink r:id="rId12" w:history="1">
        <w:r w:rsidRPr="00747F43">
          <w:rPr>
            <w:rFonts w:ascii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Регламента, либо если дол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ж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ностное лицо управления социальной защиты населения в ходе проверки пре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ставленных документов выявит несоблюдение установленных условий призн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ния действительности квалифицированной электронной подписи, заявителю направляется уведомление с мотивированным отказом в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приеме к рассмотр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нию заявления 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 согласно </w:t>
      </w:r>
      <w:hyperlink r:id="rId13" w:history="1">
        <w:r w:rsidRPr="00747F43">
          <w:rPr>
            <w:rFonts w:ascii="Times New Roman" w:hAnsi="Times New Roman" w:cs="Times New Roman"/>
            <w:sz w:val="28"/>
            <w:szCs w:val="28"/>
            <w:lang w:eastAsia="ru-RU"/>
          </w:rPr>
          <w:t>подразделу 2.9</w:t>
        </w:r>
      </w:hyperlink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Регламента.</w:t>
      </w:r>
      <w:proofErr w:type="gramEnd"/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пост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пивших в управление социальной защиты населения в электронной форме зая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ления и прилагаемых к нему документов.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ванному управлением социальной защиты населения уведомлению об отказе в приеме документов.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lastRenderedPageBreak/>
        <w:t xml:space="preserve">3.3.5. </w:t>
      </w:r>
      <w:r w:rsidRPr="00747F43">
        <w:rPr>
          <w:rFonts w:ascii="Times New Roman" w:hAnsi="Times New Roman" w:cs="Times New Roman"/>
          <w:bCs/>
          <w:sz w:val="28"/>
          <w:szCs w:val="28"/>
        </w:rPr>
        <w:t>Получение сведений о ходе выполнения запроса.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ние заявителя на </w:t>
      </w:r>
      <w:r w:rsidRPr="00747F43">
        <w:rPr>
          <w:rFonts w:ascii="Times New Roman" w:hAnsi="Times New Roman" w:cs="Times New Roman"/>
          <w:sz w:val="28"/>
          <w:szCs w:val="28"/>
        </w:rPr>
        <w:t>Региональный портал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7F43">
        <w:rPr>
          <w:rFonts w:ascii="Times New Roman" w:hAnsi="Times New Roman" w:cs="Times New Roman"/>
          <w:sz w:val="28"/>
          <w:szCs w:val="28"/>
        </w:rPr>
        <w:t>Заявитель имеет возможность получения информации о ходе предоста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ления государственной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Информация о ходе предоставления государственной услуги направляе</w:t>
      </w:r>
      <w:r w:rsidRPr="00747F43">
        <w:rPr>
          <w:rFonts w:ascii="Times New Roman" w:hAnsi="Times New Roman" w:cs="Times New Roman"/>
          <w:sz w:val="28"/>
          <w:szCs w:val="28"/>
        </w:rPr>
        <w:t>т</w:t>
      </w:r>
      <w:r w:rsidRPr="00747F43">
        <w:rPr>
          <w:rFonts w:ascii="Times New Roman" w:hAnsi="Times New Roman" w:cs="Times New Roman"/>
          <w:sz w:val="28"/>
          <w:szCs w:val="28"/>
        </w:rPr>
        <w:t>ся заявителю управлением социальной защиты населения в срок, не превыш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ющий 1 рабочего дня после завершения выполнения соответствующего де</w:t>
      </w:r>
      <w:r w:rsidRPr="00747F43">
        <w:rPr>
          <w:rFonts w:ascii="Times New Roman" w:hAnsi="Times New Roman" w:cs="Times New Roman"/>
          <w:sz w:val="28"/>
          <w:szCs w:val="28"/>
        </w:rPr>
        <w:t>й</w:t>
      </w:r>
      <w:r w:rsidRPr="00747F43">
        <w:rPr>
          <w:rFonts w:ascii="Times New Roman" w:hAnsi="Times New Roman" w:cs="Times New Roman"/>
          <w:sz w:val="28"/>
          <w:szCs w:val="28"/>
        </w:rPr>
        <w:t>ствия, на адрес электронной почты или с использованием средств Региональн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го портала по выбору заявителя.</w:t>
      </w:r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телю направляется: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уведомление о записи на прием в МФЦ,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содержащее сведения о дате, времени и месте приема;</w:t>
      </w:r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уведомление о приеме и регистрации запроса и иных документов, нео</w:t>
      </w:r>
      <w:r w:rsidRPr="00747F43">
        <w:rPr>
          <w:rFonts w:ascii="Times New Roman" w:hAnsi="Times New Roman" w:cs="Times New Roman"/>
          <w:sz w:val="28"/>
          <w:szCs w:val="28"/>
        </w:rPr>
        <w:t>б</w:t>
      </w:r>
      <w:r w:rsidRPr="00747F43">
        <w:rPr>
          <w:rFonts w:ascii="Times New Roman" w:hAnsi="Times New Roman" w:cs="Times New Roman"/>
          <w:sz w:val="28"/>
          <w:szCs w:val="28"/>
        </w:rPr>
        <w:t>ходимых для предоставления услуги, содержащее сведения о факте приема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проса и документов, необходимых для предоставления услуги, и начале проц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747F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 целью получения го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ударственной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747F43">
        <w:rPr>
          <w:rFonts w:ascii="Times New Roman" w:hAnsi="Times New Roman" w:cs="Times New Roman"/>
          <w:sz w:val="28"/>
          <w:szCs w:val="28"/>
        </w:rPr>
        <w:t>к</w:t>
      </w:r>
      <w:r w:rsidRPr="00747F43">
        <w:rPr>
          <w:rFonts w:ascii="Times New Roman" w:hAnsi="Times New Roman" w:cs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явителя.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747F43">
        <w:rPr>
          <w:rFonts w:ascii="Times New Roman" w:hAnsi="Times New Roman" w:cs="Times New Roman"/>
          <w:sz w:val="28"/>
          <w:szCs w:val="28"/>
        </w:rPr>
        <w:t>ч</w:t>
      </w:r>
      <w:r w:rsidRPr="00747F43">
        <w:rPr>
          <w:rFonts w:ascii="Times New Roman" w:hAnsi="Times New Roman" w:cs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3.3.6. П</w:t>
      </w:r>
      <w:r w:rsidRPr="00747F43">
        <w:rPr>
          <w:rFonts w:ascii="Times New Roman" w:hAnsi="Times New Roman" w:cs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7F4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 на бумажном носителе или в форме электро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ний) в форме электронного документа, через Региональный портал) уведомл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 xml:space="preserve">ние об отказе в предоставлении государственной услуги. </w:t>
      </w:r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180010" w:rsidRPr="00747F43" w:rsidRDefault="00180010" w:rsidP="00213D4D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kern w:val="1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lastRenderedPageBreak/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180010" w:rsidRPr="00747F43" w:rsidRDefault="00180010" w:rsidP="00213D4D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747F43">
        <w:rPr>
          <w:rFonts w:ascii="Times New Roman" w:hAnsi="Times New Roman" w:cs="Times New Roman"/>
          <w:kern w:val="1"/>
          <w:sz w:val="28"/>
          <w:szCs w:val="28"/>
        </w:rPr>
        <w:t>н</w:t>
      </w:r>
      <w:r w:rsidRPr="00747F43">
        <w:rPr>
          <w:rFonts w:ascii="Times New Roman" w:hAnsi="Times New Roman" w:cs="Times New Roman"/>
          <w:kern w:val="1"/>
          <w:sz w:val="28"/>
          <w:szCs w:val="28"/>
        </w:rPr>
        <w:t>ной услуги.</w:t>
      </w:r>
    </w:p>
    <w:p w:rsidR="00180010" w:rsidRPr="00747F43" w:rsidRDefault="00180010" w:rsidP="00213D4D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747F43">
        <w:rPr>
          <w:rFonts w:ascii="Times New Roman" w:hAnsi="Times New Roman" w:cs="Times New Roman"/>
          <w:sz w:val="28"/>
          <w:szCs w:val="28"/>
        </w:rPr>
        <w:t>к</w:t>
      </w:r>
      <w:r w:rsidRPr="00747F43">
        <w:rPr>
          <w:rFonts w:ascii="Times New Roman" w:hAnsi="Times New Roman" w:cs="Times New Roman"/>
          <w:sz w:val="28"/>
          <w:szCs w:val="28"/>
        </w:rPr>
        <w:t>тронной подписью уполномоченного должностного лица) является уведомл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 xml:space="preserve">ние о готовности результата предоставления государственной услуги в личном кабинете заявителя на Региональном портале. 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3.3.7. </w:t>
      </w:r>
      <w:proofErr w:type="gramStart"/>
      <w:r w:rsidRPr="00747F43">
        <w:rPr>
          <w:rFonts w:ascii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ние заявителя в орган, предоставляющий государственную услугу с целью п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лучения государственной услуги.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ства, должностного лица управления социальной защиты населения, министе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 xml:space="preserve">ства, либо государственного гражданского служащего в соответствии со </w:t>
      </w:r>
      <w:hyperlink r:id="rId14" w:anchor="/document/12177515/entry/1102" w:history="1">
        <w:r w:rsidRPr="00747F43">
          <w:rPr>
            <w:rFonts w:ascii="Times New Roman" w:hAnsi="Times New Roman" w:cs="Times New Roman"/>
            <w:sz w:val="28"/>
            <w:szCs w:val="28"/>
          </w:rPr>
          <w:t>стат</w:t>
        </w:r>
        <w:r w:rsidRPr="00747F43">
          <w:rPr>
            <w:rFonts w:ascii="Times New Roman" w:hAnsi="Times New Roman" w:cs="Times New Roman"/>
            <w:sz w:val="28"/>
            <w:szCs w:val="28"/>
          </w:rPr>
          <w:t>ь</w:t>
        </w:r>
        <w:r w:rsidRPr="00747F43">
          <w:rPr>
            <w:rFonts w:ascii="Times New Roman" w:hAnsi="Times New Roman" w:cs="Times New Roman"/>
            <w:sz w:val="28"/>
            <w:szCs w:val="28"/>
          </w:rPr>
          <w:t>ей 11.2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 xml:space="preserve"> с использованием портала федеральной государственной информационной системы, обеспечив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ющей процесс досудебного (внесудебного) обжалования решений и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действий (бездействия), совершенных при предоставлении государственных услуг орг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нами, предоставляющими государственные и муниципальные услуги, их дол</w:t>
      </w:r>
      <w:r w:rsidRPr="00747F43">
        <w:rPr>
          <w:rFonts w:ascii="Times New Roman" w:hAnsi="Times New Roman" w:cs="Times New Roman"/>
          <w:sz w:val="28"/>
          <w:szCs w:val="28"/>
        </w:rPr>
        <w:t>ж</w:t>
      </w:r>
      <w:r w:rsidRPr="00747F43">
        <w:rPr>
          <w:rFonts w:ascii="Times New Roman" w:hAnsi="Times New Roman" w:cs="Times New Roman"/>
          <w:sz w:val="28"/>
          <w:szCs w:val="28"/>
        </w:rPr>
        <w:t>ностными лицами, государственными и муниципальными служащими с и</w:t>
      </w:r>
      <w:r w:rsidRPr="00747F43">
        <w:rPr>
          <w:rFonts w:ascii="Times New Roman" w:hAnsi="Times New Roman" w:cs="Times New Roman"/>
          <w:sz w:val="28"/>
          <w:szCs w:val="28"/>
        </w:rPr>
        <w:t>с</w:t>
      </w:r>
      <w:r w:rsidRPr="00747F43">
        <w:rPr>
          <w:rFonts w:ascii="Times New Roman" w:hAnsi="Times New Roman" w:cs="Times New Roman"/>
          <w:sz w:val="28"/>
          <w:szCs w:val="28"/>
        </w:rPr>
        <w:t xml:space="preserve">пользованием информационно-телекоммуникационной сети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Интернет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 xml:space="preserve"> (далее – система досудебного обжалования). 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При направлении жалобы в электронном виде посредством системы 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747F43">
        <w:rPr>
          <w:rFonts w:ascii="Times New Roman" w:hAnsi="Times New Roman" w:cs="Times New Roman"/>
          <w:sz w:val="28"/>
          <w:szCs w:val="28"/>
        </w:rPr>
        <w:t>телекоммуника</w:t>
      </w:r>
      <w:proofErr w:type="spellEnd"/>
      <w:r w:rsidRPr="00747F4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47F43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 w:rsidRPr="00747F43">
        <w:rPr>
          <w:rFonts w:ascii="Times New Roman" w:hAnsi="Times New Roman" w:cs="Times New Roman"/>
          <w:sz w:val="28"/>
          <w:szCs w:val="28"/>
        </w:rPr>
        <w:t xml:space="preserve"> сети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Интернет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ями) управления социальной защиты населения, министерства, должностного лица управления социальной защиты населения, министерства, государстве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ного служащего.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180010" w:rsidRPr="00747F43" w:rsidRDefault="00180010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стеме досудебного обжалования.</w:t>
      </w:r>
    </w:p>
    <w:p w:rsidR="006C2828" w:rsidRPr="00747F43" w:rsidRDefault="006C2828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C2828" w:rsidRPr="00747F43" w:rsidRDefault="006C2828" w:rsidP="00A441B9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3.4. Порядок исправления допущенных опечаток и</w:t>
      </w:r>
    </w:p>
    <w:p w:rsidR="006C2828" w:rsidRPr="00747F43" w:rsidRDefault="006C2828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ошибок в выданных в результате предоставления</w:t>
      </w:r>
      <w:proofErr w:type="gramEnd"/>
    </w:p>
    <w:p w:rsidR="006C2828" w:rsidRPr="00747F43" w:rsidRDefault="006C2828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6C2828" w:rsidRPr="00747F43" w:rsidRDefault="006C2828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3.4.1. Основанием для начала административной процедуры является п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лучение управлением социальной защиты населения заявления об исправлении допущенных опечаток и ошибок.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3.4.2. Заявление об исправлении допущенных опечаток и ошибок может быть предоставлено в управление социальной защит населения по выбору з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явителя (представителя) способами и в порядке, предусмотренными для подачи заявления о предоставлении </w:t>
      </w:r>
      <w:r w:rsidRPr="00747F43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3.4.3. Прием и регистрация заявления об исправлении допущенных оп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чаток и ошибок осуществляется в порядке, установленном для приема и рег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страции заявления о предоставлении </w:t>
      </w:r>
      <w:r w:rsidRPr="00747F43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3.4.4. Заявление об исправлении допущенных опечаток и ошибок пишется в произвольной форме и должно содержать следующие сведения: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управления социальной защиты населения, который выдал документ, в котором допущена опечатка или ошибка; 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заявителя (представителя);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ся: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он не прилагается);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представителя, – в сл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чае представления интересов заявителя его представителем </w:t>
      </w:r>
      <w:r w:rsidRPr="00747F43">
        <w:rPr>
          <w:rFonts w:ascii="Times New Roman" w:hAnsi="Times New Roman" w:cs="Times New Roman"/>
          <w:sz w:val="28"/>
          <w:szCs w:val="28"/>
        </w:rPr>
        <w:t xml:space="preserve">(за исключением случая, когда сведения о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лице, имеющем право действовать от имени юридич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ского лица без доверенности, содержатся в Едином государственном реестре юридических лиц услуг)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gramStart"/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также</w:t>
      </w:r>
      <w:proofErr w:type="gramEnd"/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случае если копия документа ранее не предоставлялась.</w:t>
      </w:r>
    </w:p>
    <w:p w:rsidR="006C2828" w:rsidRPr="00747F43" w:rsidRDefault="006C2828" w:rsidP="00213D4D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3.4.5. Срок исправления допущенной опечатки и ошибки не может пр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вышать 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6C2828" w:rsidRPr="00747F43" w:rsidRDefault="006C2828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3.4.6. </w:t>
      </w:r>
      <w:proofErr w:type="gramStart"/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отказа </w:t>
      </w:r>
      <w:r w:rsidRPr="00747F43">
        <w:rPr>
          <w:rFonts w:ascii="Times New Roman" w:hAnsi="Times New Roman" w:cs="Times New Roman"/>
          <w:sz w:val="28"/>
          <w:szCs w:val="28"/>
        </w:rPr>
        <w:t>управления социальной защиты населения, мин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стерства, должностного лица управления социальной защиты населения, мин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стерства в исправлении допущенных опечаток и ошибок в выданных в резул</w:t>
      </w:r>
      <w:r w:rsidRPr="00747F43">
        <w:rPr>
          <w:rFonts w:ascii="Times New Roman" w:hAnsi="Times New Roman" w:cs="Times New Roman"/>
          <w:sz w:val="28"/>
          <w:szCs w:val="28"/>
        </w:rPr>
        <w:t>ь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тате предоставления государственной услуги документах либо нарушения установленного срока таких исправлений, з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аявитель может обратиться с жал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бой на </w:t>
      </w:r>
      <w:r w:rsidRPr="00747F43">
        <w:rPr>
          <w:rFonts w:ascii="Times New Roman" w:hAnsi="Times New Roman" w:cs="Times New Roman"/>
          <w:sz w:val="28"/>
          <w:szCs w:val="28"/>
        </w:rPr>
        <w:t xml:space="preserve">отказ. </w:t>
      </w:r>
      <w:proofErr w:type="gramEnd"/>
    </w:p>
    <w:p w:rsidR="006C2828" w:rsidRPr="00747F43" w:rsidRDefault="006C2828" w:rsidP="00213D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Жалоба, поступившая в управление социальной защиты населения, мин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стерство либо в администрацию Краснодарского края, в исправлении допуще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6C2828" w:rsidRPr="00747F43" w:rsidRDefault="006C2828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решение об испра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 xml:space="preserve">ния государственной услуги документах либо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 удовлетворении жалобы отк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зывается.</w:t>
      </w:r>
    </w:p>
    <w:p w:rsidR="006C2828" w:rsidRPr="00747F43" w:rsidRDefault="006C2828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пущенных по вине управления социальной защиты населения и (или) дол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ж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ностного лица, плата с заявителя (представителя) не взимается.</w:t>
      </w:r>
    </w:p>
    <w:p w:rsidR="00A441B9" w:rsidRPr="00747F43" w:rsidRDefault="00A441B9" w:rsidP="00213D4D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2828" w:rsidRPr="00747F43" w:rsidRDefault="006C2828" w:rsidP="00213D4D">
      <w:pPr>
        <w:pStyle w:val="ConsPlusNormal"/>
        <w:ind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747F4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747F43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6C2828" w:rsidRPr="00747F43" w:rsidRDefault="006C2828" w:rsidP="00213D4D">
      <w:pPr>
        <w:pStyle w:val="ConsPlusNormal"/>
        <w:ind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6C2828" w:rsidRPr="00747F43" w:rsidRDefault="006C2828" w:rsidP="00213D4D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28" w:rsidRPr="00747F43" w:rsidRDefault="006C2828" w:rsidP="00213D4D">
      <w:pPr>
        <w:pStyle w:val="ConsPlusNormal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</w:t>
      </w:r>
    </w:p>
    <w:p w:rsidR="006C2828" w:rsidRPr="00747F43" w:rsidRDefault="006C2828" w:rsidP="00213D4D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747F43">
        <w:rPr>
          <w:rFonts w:ascii="Times New Roman" w:hAnsi="Times New Roman" w:cs="Times New Roman"/>
          <w:b/>
          <w:sz w:val="28"/>
          <w:szCs w:val="28"/>
        </w:rPr>
        <w:t>ответственными</w:t>
      </w:r>
      <w:proofErr w:type="gramEnd"/>
    </w:p>
    <w:p w:rsidR="006C2828" w:rsidRPr="00747F43" w:rsidRDefault="006C2828" w:rsidP="00213D4D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должностными лицами положений Регламента</w:t>
      </w:r>
    </w:p>
    <w:p w:rsidR="006C2828" w:rsidRPr="00747F43" w:rsidRDefault="006C2828" w:rsidP="00213D4D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актов,</w:t>
      </w:r>
    </w:p>
    <w:p w:rsidR="006C2828" w:rsidRPr="00747F43" w:rsidRDefault="006C2828" w:rsidP="00213D4D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b/>
          <w:sz w:val="28"/>
          <w:szCs w:val="28"/>
        </w:rPr>
        <w:t>устанавливающих</w:t>
      </w:r>
      <w:proofErr w:type="gramEnd"/>
      <w:r w:rsidRPr="00747F43">
        <w:rPr>
          <w:rFonts w:ascii="Times New Roman" w:hAnsi="Times New Roman" w:cs="Times New Roman"/>
          <w:b/>
          <w:sz w:val="28"/>
          <w:szCs w:val="28"/>
        </w:rPr>
        <w:t xml:space="preserve"> требования к предоставлению</w:t>
      </w:r>
    </w:p>
    <w:p w:rsidR="006C2828" w:rsidRPr="00747F43" w:rsidRDefault="006C2828" w:rsidP="00213D4D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государственной услуги, а также принятием ими решений</w:t>
      </w:r>
    </w:p>
    <w:p w:rsidR="006C2828" w:rsidRPr="00747F43" w:rsidRDefault="006C2828" w:rsidP="00213D4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навливаются должностные обязанности, ответственность, требования к знаниям и квалификации должностных лиц управлений социальной защиты населения.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управлений социальной защиты населения, участв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в предоставлении государственной услуги, несут персональную отве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заявителю гарантируется право на получение информации о своих пр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вах, обязанностях и условиях оказания государственной услуги; защиту свед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 персональных данных; уважительное отношение со стороны должнос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лиц управлений социальной защиты населения.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4.1.2. Текущий контроль и координация последовательности действий, 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определенных административными процедурами, по предоставлению госуда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должностными лицами управлений социальной защиты нас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осуществляется постоянно непосредственно их начальниками.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Министерство организует и осуществляет </w:t>
      </w:r>
      <w:proofErr w:type="gramStart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соответствующих административных процедур Регламента управлениями с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защиты населения.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Порядок и периодичность осуществления</w:t>
      </w:r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плановых и внеплановых проверок полноты и</w:t>
      </w:r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качества предоставления государственной услуги,</w:t>
      </w:r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порядок и формы контроля</w:t>
      </w:r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полнотой и качеством предоставления</w:t>
      </w:r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В целях осуществления </w:t>
      </w:r>
      <w:proofErr w:type="gramStart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а также выявления и устранения нарушений прав заявителей мин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стерством проводятся плановые и внеплановые проверки.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министерстве </w:t>
      </w:r>
      <w:proofErr w:type="gramStart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 предоставления государственной услуги осуществляется отделом организации адресного предоставления льгот и субсидий.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Внеплановые проверки управлений социальной защиты населения проводятся министерством по обращениям заявителей.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управлений социальной защиты населения проводя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 основании плана работы отделом организации адресного предоставления льгот и субсидий.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6C2828" w:rsidRPr="00747F43" w:rsidRDefault="006C2828" w:rsidP="00213D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6C2828" w:rsidRPr="00747F43" w:rsidRDefault="006C2828" w:rsidP="00213D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b/>
          <w:sz w:val="28"/>
          <w:szCs w:val="28"/>
        </w:rPr>
        <w:t xml:space="preserve">предоставляющего государственную услугу, за решения </w:t>
      </w:r>
      <w:proofErr w:type="gramEnd"/>
    </w:p>
    <w:p w:rsidR="006C2828" w:rsidRPr="00747F43" w:rsidRDefault="006C2828" w:rsidP="00213D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6C2828" w:rsidRPr="00747F43" w:rsidRDefault="006C2828" w:rsidP="00213D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ими в ходе предоставления государственной услуги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Должностные лица управлений социальной защиты населения, о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ветственные за осуществление административных процедур по предоставлению 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 Положения, характеризующие требования к порядку</w:t>
      </w:r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формам контроля за предоставлением </w:t>
      </w:r>
      <w:proofErr w:type="gramStart"/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в том числе со стороны граждан,</w:t>
      </w:r>
    </w:p>
    <w:p w:rsidR="006C2828" w:rsidRPr="00747F43" w:rsidRDefault="006C2828" w:rsidP="00A441B9">
      <w:pPr>
        <w:widowControl w:val="0"/>
        <w:autoSpaceDE w:val="0"/>
        <w:autoSpaceDN w:val="0"/>
        <w:ind w:right="-1" w:firstLine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края, а также положений Регламента.</w:t>
      </w:r>
    </w:p>
    <w:p w:rsidR="006C2828" w:rsidRPr="00747F43" w:rsidRDefault="006C2828" w:rsidP="00213D4D">
      <w:pPr>
        <w:widowControl w:val="0"/>
        <w:autoSpaceDE w:val="0"/>
        <w:autoSpaceDN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также проводится по конкретному обращению заявителя </w:t>
      </w:r>
      <w:r w:rsidRPr="00747F43">
        <w:rPr>
          <w:rFonts w:ascii="Times New Roman" w:hAnsi="Times New Roman" w:cs="Times New Roman"/>
          <w:sz w:val="28"/>
          <w:szCs w:val="28"/>
        </w:rPr>
        <w:t>(пре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 xml:space="preserve">ставителя) </w:t>
      </w:r>
      <w:r w:rsidRPr="00747F4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организации.</w:t>
      </w:r>
    </w:p>
    <w:p w:rsidR="008811D2" w:rsidRPr="00747F43" w:rsidRDefault="008811D2" w:rsidP="00213D4D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C2828" w:rsidRPr="00747F43" w:rsidRDefault="006C2828" w:rsidP="00213D4D">
      <w:pPr>
        <w:tabs>
          <w:tab w:val="left" w:pos="0"/>
        </w:tabs>
        <w:autoSpaceDE w:val="0"/>
        <w:autoSpaceDN w:val="0"/>
        <w:adjustRightInd w:val="0"/>
        <w:ind w:right="-1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>5. Досудебный (внесудебный) порядок обжалования</w:t>
      </w:r>
    </w:p>
    <w:p w:rsidR="006C2828" w:rsidRPr="00747F43" w:rsidRDefault="006C2828" w:rsidP="00213D4D">
      <w:pPr>
        <w:tabs>
          <w:tab w:val="left" w:pos="0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6C2828" w:rsidRPr="00747F43" w:rsidRDefault="006C2828" w:rsidP="00213D4D">
      <w:pPr>
        <w:tabs>
          <w:tab w:val="left" w:pos="0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6C2828" w:rsidRPr="00747F43" w:rsidRDefault="006C2828" w:rsidP="00213D4D">
      <w:pPr>
        <w:tabs>
          <w:tab w:val="left" w:pos="0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C2828" w:rsidRPr="00747F43" w:rsidRDefault="006C2828" w:rsidP="00213D4D">
      <w:pPr>
        <w:autoSpaceDE w:val="0"/>
        <w:autoSpaceDN w:val="0"/>
        <w:adjustRightInd w:val="0"/>
        <w:ind w:right="-1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>5.1. Информация для заинтересованных лиц об их праве</w:t>
      </w:r>
    </w:p>
    <w:p w:rsidR="006C2828" w:rsidRPr="00747F43" w:rsidRDefault="006C2828" w:rsidP="00213D4D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 досудебное (внесудебное) обжалование действий </w:t>
      </w:r>
    </w:p>
    <w:p w:rsidR="006C2828" w:rsidRPr="00747F43" w:rsidRDefault="006C2828" w:rsidP="00213D4D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>(бездействий) и (или) решений, принятых (осуществленных)</w:t>
      </w:r>
    </w:p>
    <w:p w:rsidR="006C2828" w:rsidRPr="00747F43" w:rsidRDefault="006C2828" w:rsidP="00213D4D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в ходе предоставления государственной услуги</w:t>
      </w:r>
    </w:p>
    <w:p w:rsidR="007C7695" w:rsidRPr="00747F43" w:rsidRDefault="007C7695" w:rsidP="00213D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C7695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5.1.1.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Заявитель (представитель) 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цом управления социальной защиты населения, министерства, либо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ственным гражданским служащим, МФЦ, работником МФЦ в ходе предоста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ления государственной услуги (далее – досудебное (внесудебное) обжалов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ние).</w:t>
      </w:r>
      <w:proofErr w:type="gramEnd"/>
    </w:p>
    <w:p w:rsidR="007C7695" w:rsidRPr="00747F43" w:rsidRDefault="007C7695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5.1.2.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Информация, указанная в настоящем разделе, размещается на Ед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ном и Региональном порталах.</w:t>
      </w:r>
      <w:proofErr w:type="gramEnd"/>
    </w:p>
    <w:p w:rsidR="00DB5673" w:rsidRPr="00747F43" w:rsidRDefault="00DB567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81515" w:rsidRPr="00747F43" w:rsidRDefault="007C7695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5.2. </w:t>
      </w:r>
      <w:r w:rsidRPr="00747F43">
        <w:rPr>
          <w:rFonts w:ascii="Times New Roman" w:hAnsi="Times New Roman" w:cs="Times New Roman"/>
          <w:b/>
          <w:sz w:val="28"/>
          <w:szCs w:val="28"/>
        </w:rPr>
        <w:t>Органы государственной власти</w:t>
      </w:r>
      <w:r w:rsidR="00181515" w:rsidRPr="00747F43">
        <w:rPr>
          <w:rFonts w:ascii="Times New Roman" w:hAnsi="Times New Roman" w:cs="Times New Roman"/>
          <w:b/>
          <w:sz w:val="28"/>
          <w:szCs w:val="28"/>
        </w:rPr>
        <w:t>, организации</w:t>
      </w:r>
      <w:r w:rsidRPr="00747F43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181515" w:rsidRPr="00747F43" w:rsidRDefault="007C7695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 уполномоченные на рассмотрение жалобы лица, </w:t>
      </w:r>
    </w:p>
    <w:p w:rsidR="00181515" w:rsidRPr="00747F43" w:rsidRDefault="007C7695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которым может быть направлена жалоба </w:t>
      </w:r>
    </w:p>
    <w:p w:rsidR="007C7695" w:rsidRPr="00747F43" w:rsidRDefault="007C7695" w:rsidP="00250F93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заявителя в досудебном (внесудебном) порядке</w:t>
      </w:r>
    </w:p>
    <w:p w:rsidR="007C7695" w:rsidRPr="00747F43" w:rsidRDefault="007C7695" w:rsidP="00213D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A347A" w:rsidRPr="00747F43" w:rsidRDefault="005A347A" w:rsidP="00213D4D">
      <w:pPr>
        <w:rPr>
          <w:rFonts w:ascii="Times New Roman" w:hAnsi="Times New Roman" w:cs="Times New Roman"/>
          <w:i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ar-SA"/>
        </w:rPr>
        <w:t xml:space="preserve">5.2.1. </w:t>
      </w:r>
      <w:r w:rsidRPr="00747F4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должностных лиц управления социальной защиты населения, министерства, государственных 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гражданских служащих подается заявителем в управление социальной защиты населения, министерство, на имя руководителя управления социальной защиты населения, министерства.</w:t>
      </w:r>
    </w:p>
    <w:p w:rsidR="005A347A" w:rsidRPr="00747F43" w:rsidRDefault="005A347A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5.2.2. Жалоба на решения и действия (бездействие) руководителя упра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 xml:space="preserve">ления социальной защиты населения, министерства подается в администрацию Краснодарского края. </w:t>
      </w:r>
    </w:p>
    <w:p w:rsidR="005A347A" w:rsidRPr="00747F43" w:rsidRDefault="005A347A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5.2.3. Жалобы на решения и действия (бездействие) работника МФЦ п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даются руководителю этого МФЦ. Жалобы на решения и действия (безде</w:t>
      </w:r>
      <w:r w:rsidRPr="00747F43">
        <w:rPr>
          <w:rFonts w:ascii="Times New Roman" w:hAnsi="Times New Roman" w:cs="Times New Roman"/>
          <w:sz w:val="28"/>
          <w:szCs w:val="28"/>
        </w:rPr>
        <w:t>й</w:t>
      </w:r>
      <w:r w:rsidRPr="00747F43">
        <w:rPr>
          <w:rFonts w:ascii="Times New Roman" w:hAnsi="Times New Roman" w:cs="Times New Roman"/>
          <w:sz w:val="28"/>
          <w:szCs w:val="28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ному нормативным правовым актом Краснодарского края.</w:t>
      </w:r>
    </w:p>
    <w:p w:rsidR="005A347A" w:rsidRPr="00747F43" w:rsidRDefault="005A347A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5.2.4.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(бездействие) управления социальной защиты населения, министерства и их должностных лиц, государственных гражданских служащих, а также на реш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 и действия (бездействие) МФЦ, работников МФЦ устанавливаются Поря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>ком подачи и рассмотрения жалоб на решения и действия (бездействие) испо</w:t>
      </w:r>
      <w:r w:rsidRPr="00747F43">
        <w:rPr>
          <w:rFonts w:ascii="Times New Roman" w:hAnsi="Times New Roman" w:cs="Times New Roman"/>
          <w:sz w:val="28"/>
          <w:szCs w:val="28"/>
        </w:rPr>
        <w:t>л</w:t>
      </w:r>
      <w:r w:rsidRPr="00747F43">
        <w:rPr>
          <w:rFonts w:ascii="Times New Roman" w:hAnsi="Times New Roman" w:cs="Times New Roman"/>
          <w:sz w:val="28"/>
          <w:szCs w:val="28"/>
        </w:rPr>
        <w:t>нительных органов государственной власти Краснодарского края и их дол</w:t>
      </w:r>
      <w:r w:rsidRPr="00747F43">
        <w:rPr>
          <w:rFonts w:ascii="Times New Roman" w:hAnsi="Times New Roman" w:cs="Times New Roman"/>
          <w:sz w:val="28"/>
          <w:szCs w:val="28"/>
        </w:rPr>
        <w:t>ж</w:t>
      </w:r>
      <w:r w:rsidRPr="00747F43">
        <w:rPr>
          <w:rFonts w:ascii="Times New Roman" w:hAnsi="Times New Roman" w:cs="Times New Roman"/>
          <w:sz w:val="28"/>
          <w:szCs w:val="28"/>
        </w:rPr>
        <w:t>ностных лиц, государственных гражданских служащих Краснодарского края, утвержденным постановлением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 xml:space="preserve">дарского края от 11 февраля 2013 г. № 100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ганов государственной власти Краснодарского края, предоставляющих гос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347A" w:rsidRPr="00747F43" w:rsidRDefault="005A347A" w:rsidP="00213D4D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5A347A" w:rsidRPr="00747F43" w:rsidRDefault="007C7695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5.3. </w:t>
      </w:r>
      <w:r w:rsidR="005A347A" w:rsidRPr="00747F4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Способы информирования </w:t>
      </w:r>
      <w:r w:rsidR="005A347A" w:rsidRPr="00747F43">
        <w:rPr>
          <w:rFonts w:ascii="Times New Roman" w:hAnsi="Times New Roman" w:cs="Times New Roman"/>
          <w:b/>
          <w:sz w:val="28"/>
          <w:szCs w:val="28"/>
        </w:rPr>
        <w:t xml:space="preserve">заявителей </w:t>
      </w:r>
    </w:p>
    <w:p w:rsidR="005A347A" w:rsidRPr="00747F43" w:rsidRDefault="005A347A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о порядке подачи и рассмотрения жалобы, в том числе </w:t>
      </w:r>
    </w:p>
    <w:p w:rsidR="005A347A" w:rsidRPr="00747F43" w:rsidRDefault="005A347A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с использованием Единого портала </w:t>
      </w:r>
      <w:proofErr w:type="gramStart"/>
      <w:r w:rsidRPr="00747F43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747F43">
        <w:rPr>
          <w:rFonts w:ascii="Times New Roman" w:hAnsi="Times New Roman" w:cs="Times New Roman"/>
          <w:b/>
          <w:sz w:val="28"/>
          <w:szCs w:val="28"/>
        </w:rPr>
        <w:t xml:space="preserve"> и </w:t>
      </w:r>
    </w:p>
    <w:p w:rsidR="005A347A" w:rsidRPr="00747F43" w:rsidRDefault="005A347A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 (функций), и Портала </w:t>
      </w:r>
    </w:p>
    <w:p w:rsidR="005A347A" w:rsidRPr="00747F43" w:rsidRDefault="005A347A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(функций) </w:t>
      </w:r>
    </w:p>
    <w:p w:rsidR="005A347A" w:rsidRPr="00747F43" w:rsidRDefault="005A347A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7C7695" w:rsidRPr="00747F43" w:rsidRDefault="007C7695" w:rsidP="00213D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33619" w:rsidRPr="00747F43" w:rsidRDefault="00D33619" w:rsidP="00213D4D">
      <w:pPr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47F43">
        <w:rPr>
          <w:rFonts w:ascii="Times New Roman" w:hAnsi="Times New Roman" w:cs="Times New Roman"/>
          <w:bCs/>
          <w:sz w:val="28"/>
          <w:szCs w:val="28"/>
          <w:lang w:eastAsia="ar-SA"/>
        </w:rPr>
        <w:t>5.3.1. Информация о порядке подачи и рассмотрения жалобы размещается на информационных стендах, расположенных в местах предоставления гос</w:t>
      </w:r>
      <w:r w:rsidRPr="00747F43">
        <w:rPr>
          <w:rFonts w:ascii="Times New Roman" w:hAnsi="Times New Roman" w:cs="Times New Roman"/>
          <w:bCs/>
          <w:sz w:val="28"/>
          <w:szCs w:val="28"/>
          <w:lang w:eastAsia="ar-SA"/>
        </w:rPr>
        <w:t>у</w:t>
      </w:r>
      <w:r w:rsidRPr="00747F43">
        <w:rPr>
          <w:rFonts w:ascii="Times New Roman" w:hAnsi="Times New Roman" w:cs="Times New Roman"/>
          <w:bCs/>
          <w:sz w:val="28"/>
          <w:szCs w:val="28"/>
          <w:lang w:eastAsia="ar-SA"/>
        </w:rPr>
        <w:t>дарственной услуги непосредственно в уполномоченный орган местного сам</w:t>
      </w:r>
      <w:r w:rsidRPr="00747F43">
        <w:rPr>
          <w:rFonts w:ascii="Times New Roman" w:hAnsi="Times New Roman" w:cs="Times New Roman"/>
          <w:bCs/>
          <w:sz w:val="28"/>
          <w:szCs w:val="28"/>
          <w:lang w:eastAsia="ar-SA"/>
        </w:rPr>
        <w:t>о</w:t>
      </w:r>
      <w:r w:rsidRPr="00747F43">
        <w:rPr>
          <w:rFonts w:ascii="Times New Roman" w:hAnsi="Times New Roman" w:cs="Times New Roman"/>
          <w:bCs/>
          <w:sz w:val="28"/>
          <w:szCs w:val="28"/>
          <w:lang w:eastAsia="ar-SA"/>
        </w:rPr>
        <w:t>управления, официальном сайте министерства, Едином портале, Портале Кра</w:t>
      </w:r>
      <w:r w:rsidRPr="00747F43">
        <w:rPr>
          <w:rFonts w:ascii="Times New Roman" w:hAnsi="Times New Roman" w:cs="Times New Roman"/>
          <w:bCs/>
          <w:sz w:val="28"/>
          <w:szCs w:val="28"/>
          <w:lang w:eastAsia="ar-SA"/>
        </w:rPr>
        <w:t>с</w:t>
      </w:r>
      <w:r w:rsidRPr="00747F43">
        <w:rPr>
          <w:rFonts w:ascii="Times New Roman" w:hAnsi="Times New Roman" w:cs="Times New Roman"/>
          <w:bCs/>
          <w:sz w:val="28"/>
          <w:szCs w:val="28"/>
          <w:lang w:eastAsia="ar-SA"/>
        </w:rPr>
        <w:t>нодарского края, МФЦ.</w:t>
      </w:r>
    </w:p>
    <w:p w:rsidR="005A347A" w:rsidRPr="00747F43" w:rsidRDefault="005A347A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5.3.2. Не позднее дня, следующего за днем принятия решения (жалоба удовлетворяется либо в удовлетворении жалобы отказывается),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A347A" w:rsidRPr="00747F43" w:rsidRDefault="005A347A" w:rsidP="00213D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 xml:space="preserve">телю дается информация о действиях, осуществляемых </w:t>
      </w:r>
      <w:r w:rsidR="008B0025" w:rsidRPr="00747F43">
        <w:rPr>
          <w:rFonts w:ascii="Times New Roman" w:hAnsi="Times New Roman" w:cs="Times New Roman"/>
          <w:sz w:val="28"/>
          <w:szCs w:val="28"/>
        </w:rPr>
        <w:t>управлением социал</w:t>
      </w:r>
      <w:r w:rsidR="008B0025" w:rsidRPr="00747F43">
        <w:rPr>
          <w:rFonts w:ascii="Times New Roman" w:hAnsi="Times New Roman" w:cs="Times New Roman"/>
          <w:sz w:val="28"/>
          <w:szCs w:val="28"/>
        </w:rPr>
        <w:t>ь</w:t>
      </w:r>
      <w:r w:rsidR="008B0025" w:rsidRPr="00747F43">
        <w:rPr>
          <w:rFonts w:ascii="Times New Roman" w:hAnsi="Times New Roman" w:cs="Times New Roman"/>
          <w:sz w:val="28"/>
          <w:szCs w:val="28"/>
        </w:rPr>
        <w:t>ной защиты населения</w:t>
      </w:r>
      <w:r w:rsidRPr="00747F43">
        <w:rPr>
          <w:rFonts w:ascii="Times New Roman" w:hAnsi="Times New Roman" w:cs="Times New Roman"/>
          <w:sz w:val="28"/>
          <w:szCs w:val="28"/>
        </w:rPr>
        <w:t xml:space="preserve">, МФЦ либо организацией, предусмотренной частью 1.1 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статьи 16 Федерального закона от 27 июля 2010 г. №</w:t>
      </w:r>
      <w:r w:rsidR="008B0025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>210-ФЗ, в целях незаме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>лительного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ется информация о дальнейших действиях, которые необходимо совершить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явителю в целях получения государственной услуги.</w:t>
      </w:r>
    </w:p>
    <w:p w:rsidR="005A347A" w:rsidRPr="00747F43" w:rsidRDefault="005A347A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явителю даются аргументированные разъяснения о причинах принятого реш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ния, а также информация о порядке обжалования принятого решения.</w:t>
      </w:r>
    </w:p>
    <w:p w:rsidR="00D33619" w:rsidRPr="00747F43" w:rsidRDefault="005A347A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5.3.3. В случае если жалоба была направлена в электронном виде посре</w:t>
      </w:r>
      <w:r w:rsidRPr="00747F43">
        <w:rPr>
          <w:rFonts w:ascii="Times New Roman" w:hAnsi="Times New Roman" w:cs="Times New Roman"/>
          <w:sz w:val="28"/>
          <w:szCs w:val="28"/>
        </w:rPr>
        <w:t>д</w:t>
      </w:r>
      <w:r w:rsidRPr="00747F43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средством системы досудебного обжалования</w:t>
      </w:r>
    </w:p>
    <w:p w:rsidR="00A441B9" w:rsidRPr="00747F43" w:rsidRDefault="00A441B9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A347A" w:rsidRPr="00747F43" w:rsidRDefault="005A347A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right="-1"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5.4. Перечень нормативных правовых актов,</w:t>
      </w:r>
    </w:p>
    <w:p w:rsidR="005A347A" w:rsidRPr="00747F43" w:rsidRDefault="005A347A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right="-1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747F43">
        <w:rPr>
          <w:rFonts w:ascii="Times New Roman" w:hAnsi="Times New Roman" w:cs="Times New Roman"/>
          <w:b/>
          <w:sz w:val="28"/>
          <w:szCs w:val="28"/>
        </w:rPr>
        <w:t xml:space="preserve"> порядок досудебного (внесудебного)</w:t>
      </w:r>
    </w:p>
    <w:p w:rsidR="005A347A" w:rsidRPr="00747F43" w:rsidRDefault="005A347A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right="-1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обжалования решений и действий (бездействия) органа,</w:t>
      </w:r>
    </w:p>
    <w:p w:rsidR="005A347A" w:rsidRPr="00747F43" w:rsidRDefault="005A347A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right="-1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747F43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услугу,</w:t>
      </w:r>
    </w:p>
    <w:p w:rsidR="005A347A" w:rsidRPr="00747F43" w:rsidRDefault="005A347A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right="-1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 xml:space="preserve">а также его должностных лиц, государственных </w:t>
      </w:r>
    </w:p>
    <w:p w:rsidR="005A347A" w:rsidRPr="00747F43" w:rsidRDefault="005A347A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right="-1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F43">
        <w:rPr>
          <w:rFonts w:ascii="Times New Roman" w:hAnsi="Times New Roman" w:cs="Times New Roman"/>
          <w:b/>
          <w:sz w:val="28"/>
          <w:szCs w:val="28"/>
        </w:rPr>
        <w:t>служащих, работников</w:t>
      </w:r>
    </w:p>
    <w:p w:rsidR="005A347A" w:rsidRPr="00747F43" w:rsidRDefault="005A347A" w:rsidP="00213D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5A347A" w:rsidRPr="00747F43" w:rsidRDefault="005A347A" w:rsidP="00213D4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Нормативными правовыми актами, регулирующими порядок досудебного (внесудебного) обжалования решений и действий (бездействия) управления с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циальной защиты населения, их должностных лиц, либо государственных сл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жащих, МФЦ, работников МФЦ являются:</w:t>
      </w:r>
    </w:p>
    <w:p w:rsidR="005A347A" w:rsidRPr="00747F43" w:rsidRDefault="005A347A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Федеральный закон от 27 июля 2010 г. № 210-ФЗ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Об организации пред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ставления государственных и муниципальных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A347A" w:rsidRPr="00747F43" w:rsidRDefault="005A347A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747F43">
        <w:rPr>
          <w:rFonts w:ascii="Times New Roman" w:hAnsi="Times New Roman" w:cs="Times New Roman"/>
          <w:sz w:val="28"/>
          <w:szCs w:val="28"/>
        </w:rPr>
        <w:t>к</w:t>
      </w:r>
      <w:r w:rsidRPr="00747F43">
        <w:rPr>
          <w:rFonts w:ascii="Times New Roman" w:hAnsi="Times New Roman" w:cs="Times New Roman"/>
          <w:sz w:val="28"/>
          <w:szCs w:val="28"/>
        </w:rPr>
        <w:t>ционального центра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.</w:t>
      </w:r>
    </w:p>
    <w:p w:rsidR="005A347A" w:rsidRPr="00747F43" w:rsidRDefault="005A347A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Указанная информация подлежит обязательному размещению на Едином и Региональном порталах.</w:t>
      </w:r>
    </w:p>
    <w:p w:rsidR="00084677" w:rsidRDefault="00084677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0F93" w:rsidRDefault="00250F9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0F93" w:rsidRPr="00747F43" w:rsidRDefault="00250F93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13D4D" w:rsidRPr="00747F43" w:rsidRDefault="00213D4D" w:rsidP="0008467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6. Особенности выполнения </w:t>
      </w:r>
      <w:proofErr w:type="gramStart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13D4D" w:rsidRPr="00747F43" w:rsidRDefault="00213D4D" w:rsidP="0008467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213D4D" w:rsidRPr="00747F43" w:rsidRDefault="00213D4D" w:rsidP="0008467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213D4D" w:rsidRPr="00747F43" w:rsidRDefault="00213D4D" w:rsidP="0008467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213D4D" w:rsidRPr="00747F43" w:rsidRDefault="00213D4D" w:rsidP="0008467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D4D" w:rsidRPr="00747F43" w:rsidRDefault="00213D4D" w:rsidP="0008467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213D4D" w:rsidRPr="00747F43" w:rsidRDefault="00213D4D" w:rsidP="0008467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213D4D" w:rsidRPr="00747F43" w:rsidRDefault="00213D4D" w:rsidP="0008467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13D4D" w:rsidRPr="00747F43" w:rsidRDefault="00213D4D" w:rsidP="0008467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747F43">
        <w:rPr>
          <w:rFonts w:ascii="Times New Roman" w:hAnsi="Times New Roman" w:cs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747F43">
        <w:rPr>
          <w:rFonts w:ascii="Times New Roman" w:hAnsi="Times New Roman" w:cs="Times New Roman"/>
          <w:bCs/>
          <w:sz w:val="28"/>
          <w:szCs w:val="28"/>
        </w:rPr>
        <w:t>д</w:t>
      </w:r>
      <w:r w:rsidRPr="00747F43">
        <w:rPr>
          <w:rFonts w:ascii="Times New Roman" w:hAnsi="Times New Roman" w:cs="Times New Roman"/>
          <w:bCs/>
          <w:sz w:val="28"/>
          <w:szCs w:val="28"/>
        </w:rPr>
        <w:t xml:space="preserve">министративные процедуры </w:t>
      </w:r>
      <w:r w:rsidRPr="00747F43">
        <w:rPr>
          <w:rFonts w:ascii="Times New Roman" w:hAnsi="Times New Roman" w:cs="Times New Roman"/>
          <w:sz w:val="28"/>
          <w:szCs w:val="28"/>
        </w:rPr>
        <w:t>(действия), выполняемые МФЦ</w:t>
      </w:r>
      <w:r w:rsidRPr="00747F43">
        <w:rPr>
          <w:rFonts w:ascii="Times New Roman" w:hAnsi="Times New Roman" w:cs="Times New Roman"/>
          <w:bCs/>
          <w:sz w:val="28"/>
          <w:szCs w:val="28"/>
        </w:rPr>
        <w:t>: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информирование заявителя (представителя)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</w:t>
      </w:r>
      <w:r w:rsidRPr="00747F43">
        <w:rPr>
          <w:rFonts w:ascii="Times New Roman" w:hAnsi="Times New Roman" w:cs="Times New Roman"/>
          <w:sz w:val="28"/>
          <w:szCs w:val="28"/>
        </w:rPr>
        <w:t>с</w:t>
      </w:r>
      <w:r w:rsidRPr="00747F43">
        <w:rPr>
          <w:rFonts w:ascii="Times New Roman" w:hAnsi="Times New Roman" w:cs="Times New Roman"/>
          <w:sz w:val="28"/>
          <w:szCs w:val="28"/>
        </w:rPr>
        <w:t>ударственной услуги, а также консультирование заявителя о порядке пред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ставления государственной услуги в МФЦ;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прием заявления заявителя (представителя) о предоставлении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ственной услуги и иных документов, необходимых для предоставления гос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 xml:space="preserve">дарственной услуги; 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передачу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 управление социальной защиты населения</w:t>
      </w:r>
      <w:r w:rsidRPr="00747F43">
        <w:rPr>
          <w:rFonts w:ascii="Times New Roman" w:hAnsi="Times New Roman" w:cs="Times New Roman"/>
          <w:sz w:val="28"/>
          <w:szCs w:val="28"/>
        </w:rPr>
        <w:t xml:space="preserve"> заявления о пред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ставлении государственной услуги и иных документов, необходимых для предоставления государственной услуги;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иные действия, необходимые для предоставления государственной усл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 xml:space="preserve">ги, в том числе связанные с проверкой действительности </w:t>
      </w:r>
      <w:hyperlink r:id="rId15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усиленной квалиф</w:t>
        </w:r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цированной электронной подписи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заявителя, использованной при обращении за получением государственной услуги.</w:t>
      </w:r>
    </w:p>
    <w:p w:rsidR="00213D4D" w:rsidRPr="00747F43" w:rsidRDefault="00213D4D" w:rsidP="00213D4D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13D4D" w:rsidRPr="00747F43" w:rsidRDefault="00213D4D" w:rsidP="00A441B9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747F43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747F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13D4D" w:rsidRPr="00747F43" w:rsidRDefault="00213D4D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13D4D" w:rsidRPr="00747F43" w:rsidRDefault="00213D4D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13D4D" w:rsidRPr="00747F43" w:rsidRDefault="00213D4D" w:rsidP="00A441B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6.2.1. И</w:t>
      </w:r>
      <w:r w:rsidRPr="00747F43">
        <w:rPr>
          <w:rFonts w:ascii="Times New Roman" w:hAnsi="Times New Roman" w:cs="Times New Roman"/>
          <w:sz w:val="28"/>
          <w:szCs w:val="28"/>
        </w:rPr>
        <w:t>нформирование заявителя (представителя) о порядке предоста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ления государственной услуги в МФЦ, о ходе выполнения запроса о предоста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лении государственной услуги, по иным вопросам, связанным с предоставлен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ем государственной услуги, а также консультирование заявителя о порядке предоставления государственной услуги в МФЦ.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Информирование заявителя (представителя) осуществляется посредством размещения актуальной и исчерпывающей информации, необходимой для п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лучения государственной услуги на информационных стендах или иных исто</w:t>
      </w:r>
      <w:r w:rsidRPr="00747F43">
        <w:rPr>
          <w:rFonts w:ascii="Times New Roman" w:hAnsi="Times New Roman" w:cs="Times New Roman"/>
          <w:sz w:val="28"/>
          <w:szCs w:val="28"/>
        </w:rPr>
        <w:t>ч</w:t>
      </w:r>
      <w:r w:rsidRPr="00747F43">
        <w:rPr>
          <w:rFonts w:ascii="Times New Roman" w:hAnsi="Times New Roman" w:cs="Times New Roman"/>
          <w:sz w:val="28"/>
          <w:szCs w:val="28"/>
        </w:rPr>
        <w:t>никах информирования, а также в окне МФЦ (ином специально оборудованном рабочем месте в МФЦ), предназначенном для информирования заявителей (представителей) о порядке предоставления государственных услуг, о ходе ра</w:t>
      </w:r>
      <w:r w:rsidRPr="00747F43">
        <w:rPr>
          <w:rFonts w:ascii="Times New Roman" w:hAnsi="Times New Roman" w:cs="Times New Roman"/>
          <w:sz w:val="28"/>
          <w:szCs w:val="28"/>
        </w:rPr>
        <w:t>с</w:t>
      </w:r>
      <w:r w:rsidRPr="00747F43">
        <w:rPr>
          <w:rFonts w:ascii="Times New Roman" w:hAnsi="Times New Roman" w:cs="Times New Roman"/>
          <w:sz w:val="28"/>
          <w:szCs w:val="28"/>
        </w:rPr>
        <w:t xml:space="preserve">смотрения запросов о предоставлении государственных услуг, а также для 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предоставления иной информации, в том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 xml:space="preserve">числе указанной в подпункте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 xml:space="preserve"> пункта 8 Правил организации деятельности многофункциональных центров предоставления государственных и муниципальных услуг, утвержденных п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 xml:space="preserve">становлением Правительства Российской Федерации от 22 декабря 2012 г. </w:t>
      </w:r>
      <w:r w:rsidR="00084677" w:rsidRPr="00747F4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47F43">
        <w:rPr>
          <w:rFonts w:ascii="Times New Roman" w:hAnsi="Times New Roman" w:cs="Times New Roman"/>
          <w:sz w:val="28"/>
          <w:szCs w:val="28"/>
        </w:rPr>
        <w:t xml:space="preserve">№ 1376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нальных центров предоставления государственных и муниципальных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6.2.2. </w:t>
      </w:r>
      <w:r w:rsidRPr="00747F43">
        <w:rPr>
          <w:rFonts w:ascii="Times New Roman" w:hAnsi="Times New Roman" w:cs="Times New Roman"/>
          <w:sz w:val="28"/>
          <w:szCs w:val="28"/>
        </w:rPr>
        <w:t>Прием заявления заявителя (представителя) о предоставлении гос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дарственной услуги и иных документов, необходимых для предоставления го</w:t>
      </w:r>
      <w:r w:rsidRPr="00747F43">
        <w:rPr>
          <w:rFonts w:ascii="Times New Roman" w:hAnsi="Times New Roman" w:cs="Times New Roman"/>
          <w:sz w:val="28"/>
          <w:szCs w:val="28"/>
        </w:rPr>
        <w:t>с</w:t>
      </w:r>
      <w:r w:rsidRPr="00747F43">
        <w:rPr>
          <w:rFonts w:ascii="Times New Roman" w:hAnsi="Times New Roman" w:cs="Times New Roman"/>
          <w:sz w:val="28"/>
          <w:szCs w:val="28"/>
        </w:rPr>
        <w:t xml:space="preserve">ударственной услуги. 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ние заявителя (представителя) в МФЦ с заявлением и документами, необход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 xml:space="preserve">мыми для предоставления государственной услуги, в соответствии с </w:t>
      </w:r>
      <w:hyperlink r:id="rId16" w:history="1">
        <w:r w:rsidRPr="00747F43">
          <w:rPr>
            <w:rFonts w:ascii="Times New Roman" w:hAnsi="Times New Roman" w:cs="Times New Roman"/>
            <w:sz w:val="28"/>
            <w:szCs w:val="28"/>
            <w:lang w:eastAsia="ru-RU"/>
          </w:rPr>
          <w:t>подразд</w:t>
        </w:r>
        <w:r w:rsidRPr="00747F43">
          <w:rPr>
            <w:rFonts w:ascii="Times New Roman" w:hAnsi="Times New Roman" w:cs="Times New Roman"/>
            <w:sz w:val="28"/>
            <w:szCs w:val="28"/>
            <w:lang w:eastAsia="ru-RU"/>
          </w:rPr>
          <w:t>е</w:t>
        </w:r>
        <w:r w:rsidRPr="00747F43">
          <w:rPr>
            <w:rFonts w:ascii="Times New Roman" w:hAnsi="Times New Roman" w:cs="Times New Roman"/>
            <w:sz w:val="28"/>
            <w:szCs w:val="28"/>
            <w:lang w:eastAsia="ru-RU"/>
          </w:rPr>
          <w:t>лом 2.6</w:t>
        </w:r>
      </w:hyperlink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Регламента. </w:t>
      </w:r>
    </w:p>
    <w:p w:rsidR="00213D4D" w:rsidRPr="00747F43" w:rsidRDefault="00213D4D" w:rsidP="00213D4D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организации пред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>, а также с условиями с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глашения</w:t>
      </w:r>
      <w:r w:rsidR="008B0025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 xml:space="preserve">о взаимодействии уполномоченного МФЦ и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министерства.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Государственная услуга в МФЦ в соответствии со статьей 15.1 Федерал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ного закона </w:t>
      </w:r>
      <w:r w:rsidRPr="00747F43">
        <w:rPr>
          <w:rFonts w:ascii="Times New Roman" w:hAnsi="Times New Roman" w:cs="Times New Roman"/>
          <w:sz w:val="28"/>
          <w:szCs w:val="28"/>
        </w:rPr>
        <w:t xml:space="preserve">от 27 июля 2010 г. № 210-ФЗ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организации предоставления го</w:t>
      </w:r>
      <w:r w:rsidRPr="00747F43">
        <w:rPr>
          <w:rFonts w:ascii="Times New Roman" w:hAnsi="Times New Roman" w:cs="Times New Roman"/>
          <w:sz w:val="28"/>
          <w:szCs w:val="28"/>
        </w:rPr>
        <w:t>с</w:t>
      </w:r>
      <w:r w:rsidRPr="00747F43">
        <w:rPr>
          <w:rFonts w:ascii="Times New Roman" w:hAnsi="Times New Roman" w:cs="Times New Roman"/>
          <w:sz w:val="28"/>
          <w:szCs w:val="28"/>
        </w:rPr>
        <w:t>ударственных и муниципальных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r w:rsidRPr="00747F43">
        <w:rPr>
          <w:rFonts w:ascii="Times New Roman" w:hAnsi="Times New Roman" w:cs="Times New Roman"/>
          <w:sz w:val="28"/>
          <w:szCs w:val="28"/>
        </w:rPr>
        <w:t xml:space="preserve"> по комплексному запросу не пред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ставляется.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Прием и регистрация </w:t>
      </w:r>
      <w:r w:rsidRPr="00747F43">
        <w:rPr>
          <w:rFonts w:ascii="Times New Roman" w:hAnsi="Times New Roman" w:cs="Times New Roman"/>
          <w:sz w:val="28"/>
          <w:szCs w:val="28"/>
        </w:rPr>
        <w:t>заявления заявителя (представителя) о предоставл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документов, необходимых для предоставления государственной услуги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ля, в соответствии с законодательством Российской Федерации;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проверяет наличие соответствующих полномочий на получение госуда</w:t>
      </w:r>
      <w:r w:rsidRPr="00747F43">
        <w:rPr>
          <w:rFonts w:ascii="Times New Roman" w:hAnsi="Times New Roman" w:cs="Times New Roman"/>
          <w:sz w:val="28"/>
          <w:szCs w:val="28"/>
        </w:rPr>
        <w:t>р</w:t>
      </w:r>
      <w:r w:rsidRPr="00747F43">
        <w:rPr>
          <w:rFonts w:ascii="Times New Roman" w:hAnsi="Times New Roman" w:cs="Times New Roman"/>
          <w:sz w:val="28"/>
          <w:szCs w:val="28"/>
        </w:rPr>
        <w:t>ственной услуги, если за получением результата услуги обращается представ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тель заявителя;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проверяет на соответствие копий представляемых документов (за искл</w:t>
      </w:r>
      <w:r w:rsidRPr="00747F43">
        <w:rPr>
          <w:rFonts w:ascii="Times New Roman" w:hAnsi="Times New Roman" w:cs="Times New Roman"/>
          <w:sz w:val="28"/>
          <w:szCs w:val="28"/>
        </w:rPr>
        <w:t>ю</w:t>
      </w:r>
      <w:r w:rsidRPr="00747F43">
        <w:rPr>
          <w:rFonts w:ascii="Times New Roman" w:hAnsi="Times New Roman" w:cs="Times New Roman"/>
          <w:sz w:val="28"/>
          <w:szCs w:val="28"/>
        </w:rPr>
        <w:t>чением нотариально заверенных) их оригиналам (на предмет наличия подч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знаками приписок являются несовпадение горизонтальности расположения п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>). Заверяет копии документов, возвращает подлинники заявителю;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7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8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7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9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10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14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17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18 части 6 статьи 7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084677" w:rsidRPr="00747F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47F43">
        <w:rPr>
          <w:rFonts w:ascii="Times New Roman" w:hAnsi="Times New Roman" w:cs="Times New Roman"/>
          <w:sz w:val="28"/>
          <w:szCs w:val="28"/>
        </w:rPr>
        <w:t xml:space="preserve">№ 210-ФЗ (далее – документы личного хранения) и представленных заявителем (представителем), в случае, если заявитель (представитель) самостоятельно не </w:t>
      </w:r>
      <w:r w:rsidRPr="00747F43">
        <w:rPr>
          <w:rFonts w:ascii="Times New Roman" w:hAnsi="Times New Roman" w:cs="Times New Roman"/>
          <w:sz w:val="28"/>
          <w:szCs w:val="28"/>
        </w:rPr>
        <w:lastRenderedPageBreak/>
        <w:t>представил копии документов личного хранения, а в соответствии с админ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стративным регламентом предоставления государственной услуги для ее предоставления необходима копия документа личного хранения (за исключен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случая, когда в соответствии с нормативным правовым актом для пред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ставления государственной услуги необходимо предъявление нотариально уд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стоверенной копии документа личного хранения). Заверяет копии документов, возвращает подлинники заявителю;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приеме к рассмотрению заявления 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 </w:t>
      </w:r>
      <w:r w:rsidRPr="00747F4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747F4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47F43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Pr="00747F43">
          <w:rPr>
            <w:rFonts w:ascii="Times New Roman" w:hAnsi="Times New Roman" w:cs="Times New Roman"/>
            <w:sz w:val="28"/>
            <w:szCs w:val="28"/>
            <w:lang w:eastAsia="ru-RU"/>
          </w:rPr>
          <w:t>подразделом 2.9</w:t>
        </w:r>
      </w:hyperlink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 </w:t>
      </w:r>
      <w:r w:rsidRPr="00747F43">
        <w:rPr>
          <w:rFonts w:ascii="Times New Roman" w:hAnsi="Times New Roman" w:cs="Times New Roman"/>
          <w:sz w:val="28"/>
          <w:szCs w:val="28"/>
        </w:rPr>
        <w:t>регистрирует зая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>ление и документы, необходимые для предоставления государственной услуги, формирует пакет документов.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В случае несоответствия документа, удостоверяющего личность, норм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формирует заявителя (представителя) о необходимости предъявления докуме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 xml:space="preserve">та, удостоверяющего личность,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ториальному принципу, МФЦ: 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принимает от заявителя (представителя) заявление и документы, пре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ставленные заявителем (представителем);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хранения и представленных заявителем (представителем), в случае, если заявитель (пре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ставитель) самостоятельно не представил копии документов личного хранения, а в соответствии с административным регламентом предоставления госуда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ственной услуги для ее предоставления необходима копия документа личного хранения (за исключением случая, когда в соответствии с нормативным прав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вым актом для предоставления государственной услуги необходимо предъя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ление нотариально удостоверенной копии документа личного</w:t>
      </w:r>
      <w:proofErr w:type="gramEnd"/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хранения); 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ния, документов, принятых от заявителя (представителя), копий документов личного хранения, принятых от заявителя (представителя), обеспечивая их з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верение электронной подписью в установленном порядке; 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альной защиты населения, предоставляющее соответствующую государстве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ную услугу, в течение 2 рабочих дней с момента принятия документов.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ляет </w:t>
      </w:r>
      <w:r w:rsidRPr="00747F43">
        <w:rPr>
          <w:rFonts w:ascii="Times New Roman" w:hAnsi="Times New Roman" w:cs="Times New Roman"/>
          <w:sz w:val="28"/>
          <w:szCs w:val="28"/>
        </w:rPr>
        <w:t>не более 15 минут.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</w:rPr>
        <w:t>Критерием принятия решения по настоящей административной про</w:t>
      </w:r>
      <w:r w:rsidRPr="00747F43">
        <w:rPr>
          <w:rFonts w:ascii="Times New Roman" w:hAnsi="Times New Roman" w:cs="Times New Roman"/>
          <w:sz w:val="28"/>
          <w:szCs w:val="28"/>
        </w:rPr>
        <w:softHyphen/>
        <w:t xml:space="preserve">цедуре является отсутствие оснований для отказа в приеме 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рассмотрению з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7F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явления и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</w:t>
      </w:r>
      <w:r w:rsidRPr="00747F43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государственной услуги, в соответствии </w:t>
      </w:r>
      <w:r w:rsidRPr="00747F4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47F43">
        <w:rPr>
          <w:rFonts w:ascii="Times New Roman" w:hAnsi="Times New Roman" w:cs="Times New Roman"/>
          <w:sz w:val="28"/>
          <w:szCs w:val="28"/>
        </w:rPr>
        <w:t xml:space="preserve"> подразделом 2.9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Регламента.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lastRenderedPageBreak/>
        <w:t>Результатом исполнения административной процедуры является рег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>ментов либо отказ в приеме документов, при выявлении оснований для отказа в приеме документов (по желанию заявителя выдается в письменном виде с ук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занием причин отказа).</w:t>
      </w:r>
    </w:p>
    <w:p w:rsidR="00213D4D" w:rsidRPr="00747F43" w:rsidRDefault="00213D4D" w:rsidP="00213D4D">
      <w:pPr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Исполнение данной административной процедуры возложено на рабо</w:t>
      </w:r>
      <w:r w:rsidRPr="00747F43">
        <w:rPr>
          <w:rFonts w:ascii="Times New Roman" w:hAnsi="Times New Roman" w:cs="Times New Roman"/>
          <w:sz w:val="28"/>
          <w:szCs w:val="28"/>
        </w:rPr>
        <w:t>т</w:t>
      </w:r>
      <w:r w:rsidRPr="00747F43">
        <w:rPr>
          <w:rFonts w:ascii="Times New Roman" w:hAnsi="Times New Roman" w:cs="Times New Roman"/>
          <w:sz w:val="28"/>
          <w:szCs w:val="28"/>
        </w:rPr>
        <w:t>ника МФЦ.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6.2.3. П</w:t>
      </w:r>
      <w:r w:rsidRPr="00747F43">
        <w:rPr>
          <w:rFonts w:ascii="Times New Roman" w:hAnsi="Times New Roman" w:cs="Times New Roman"/>
          <w:sz w:val="28"/>
          <w:szCs w:val="28"/>
        </w:rPr>
        <w:t xml:space="preserve">ередача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в управление социальной защиты населения</w:t>
      </w:r>
      <w:r w:rsidRPr="00747F43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тов).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 xml:space="preserve">действии на основании реестра, который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составляется в двух экземплярах и с</w:t>
      </w:r>
      <w:r w:rsidRPr="00747F43">
        <w:rPr>
          <w:rFonts w:ascii="Times New Roman" w:hAnsi="Times New Roman" w:cs="Times New Roman"/>
          <w:sz w:val="28"/>
          <w:szCs w:val="28"/>
        </w:rPr>
        <w:t>о</w:t>
      </w:r>
      <w:r w:rsidRPr="00747F43">
        <w:rPr>
          <w:rFonts w:ascii="Times New Roman" w:hAnsi="Times New Roman" w:cs="Times New Roman"/>
          <w:sz w:val="28"/>
          <w:szCs w:val="28"/>
        </w:rPr>
        <w:t>держит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дату и время передачи, заверяется подписями должностного лица управления социальной защиты населения и работника МФЦ.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Критериями административной процедуры по передаче пакета докуме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тов в управление социальной защиты населения являются: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 xml:space="preserve">тов, установленных заключенными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747F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адресность направления (соответствие управления социальной защиты населения);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соглашениями о взаимоде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ствии</w:t>
      </w:r>
      <w:r w:rsidRPr="00747F43">
        <w:rPr>
          <w:rFonts w:ascii="Times New Roman" w:hAnsi="Times New Roman" w:cs="Times New Roman"/>
          <w:sz w:val="28"/>
          <w:szCs w:val="28"/>
        </w:rPr>
        <w:t>.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747F43">
        <w:rPr>
          <w:rFonts w:ascii="Times New Roman" w:hAnsi="Times New Roman" w:cs="Times New Roman"/>
          <w:sz w:val="28"/>
          <w:szCs w:val="28"/>
        </w:rPr>
        <w:t>у</w:t>
      </w:r>
      <w:r w:rsidRPr="00747F43">
        <w:rPr>
          <w:rFonts w:ascii="Times New Roman" w:hAnsi="Times New Roman" w:cs="Times New Roman"/>
          <w:sz w:val="28"/>
          <w:szCs w:val="28"/>
        </w:rPr>
        <w:t xml:space="preserve">ры является наличие 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подписей должностного лица управления социальной з</w:t>
      </w:r>
      <w:r w:rsidRPr="00747F43">
        <w:rPr>
          <w:rFonts w:ascii="Times New Roman" w:hAnsi="Times New Roman" w:cs="Times New Roman"/>
          <w:sz w:val="28"/>
          <w:szCs w:val="28"/>
        </w:rPr>
        <w:t>а</w:t>
      </w:r>
      <w:r w:rsidRPr="00747F43">
        <w:rPr>
          <w:rFonts w:ascii="Times New Roman" w:hAnsi="Times New Roman" w:cs="Times New Roman"/>
          <w:sz w:val="28"/>
          <w:szCs w:val="28"/>
        </w:rPr>
        <w:t>щиты населения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и работника МФЦ в реестре.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получ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ние пакета документов управлением социальной защиты населения.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Исполнение данной административной процедуры возложено на рабо</w:t>
      </w:r>
      <w:r w:rsidRPr="00747F43">
        <w:rPr>
          <w:rFonts w:ascii="Times New Roman" w:hAnsi="Times New Roman" w:cs="Times New Roman"/>
          <w:sz w:val="28"/>
          <w:szCs w:val="28"/>
        </w:rPr>
        <w:t>т</w:t>
      </w:r>
      <w:r w:rsidRPr="00747F43">
        <w:rPr>
          <w:rFonts w:ascii="Times New Roman" w:hAnsi="Times New Roman" w:cs="Times New Roman"/>
          <w:sz w:val="28"/>
          <w:szCs w:val="28"/>
        </w:rPr>
        <w:t>ника МФЦ и должностное лицо управления социальной защиты населения.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МФЦ передает в управление социальной защиты населения документы, полученные от заявителя (представителя), в течение 1 рабочего дня с момента принятия документов, для предоставления государственной услуги.</w:t>
      </w:r>
    </w:p>
    <w:p w:rsidR="00213D4D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747F43">
        <w:rPr>
          <w:rFonts w:ascii="Times New Roman" w:hAnsi="Times New Roman" w:cs="Times New Roman"/>
          <w:sz w:val="28"/>
          <w:szCs w:val="28"/>
        </w:rPr>
        <w:t>МФЦ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, ос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ществляется должностным лицом управления социальной защиты населения в день их поступления из </w:t>
      </w:r>
      <w:r w:rsidRPr="00747F43">
        <w:rPr>
          <w:rFonts w:ascii="Times New Roman" w:hAnsi="Times New Roman" w:cs="Times New Roman"/>
          <w:sz w:val="28"/>
          <w:szCs w:val="28"/>
        </w:rPr>
        <w:t>МФЦ</w:t>
      </w:r>
      <w:r w:rsidRPr="00747F4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13D4D" w:rsidRPr="00747F43" w:rsidRDefault="00213D4D" w:rsidP="00213D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  <w:lang w:eastAsia="ru-RU"/>
        </w:rPr>
        <w:t>6.2.4. И</w:t>
      </w:r>
      <w:r w:rsidRPr="00747F43">
        <w:rPr>
          <w:rFonts w:ascii="Times New Roman" w:hAnsi="Times New Roman" w:cs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25" w:history="1"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усиленной кв</w:t>
        </w:r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а</w:t>
        </w:r>
        <w:r w:rsidRPr="00747F4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лифицированной электронной подписи</w:t>
        </w:r>
      </w:hyperlink>
      <w:r w:rsidRPr="00747F43">
        <w:rPr>
          <w:rFonts w:ascii="Times New Roman" w:hAnsi="Times New Roman" w:cs="Times New Roman"/>
          <w:sz w:val="28"/>
          <w:szCs w:val="28"/>
        </w:rPr>
        <w:t xml:space="preserve"> заявителя, использованной при обращ</w:t>
      </w:r>
      <w:r w:rsidRPr="00747F43">
        <w:rPr>
          <w:rFonts w:ascii="Times New Roman" w:hAnsi="Times New Roman" w:cs="Times New Roman"/>
          <w:sz w:val="28"/>
          <w:szCs w:val="28"/>
        </w:rPr>
        <w:t>е</w:t>
      </w:r>
      <w:r w:rsidRPr="00747F43">
        <w:rPr>
          <w:rFonts w:ascii="Times New Roman" w:hAnsi="Times New Roman" w:cs="Times New Roman"/>
          <w:sz w:val="28"/>
          <w:szCs w:val="28"/>
        </w:rPr>
        <w:t>нии за получением государственной услуги.</w:t>
      </w:r>
    </w:p>
    <w:p w:rsidR="007C7695" w:rsidRPr="00747F43" w:rsidRDefault="00213D4D" w:rsidP="00213D4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47F43">
        <w:rPr>
          <w:rFonts w:ascii="Times New Roman" w:hAnsi="Times New Roman" w:cs="Times New Roman"/>
          <w:sz w:val="28"/>
          <w:szCs w:val="28"/>
        </w:rPr>
        <w:lastRenderedPageBreak/>
        <w:t>Действия, связанные с проверкой действительности усиленной квалиф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определяются в соответствии с постано</w:t>
      </w:r>
      <w:r w:rsidRPr="00747F43">
        <w:rPr>
          <w:rFonts w:ascii="Times New Roman" w:hAnsi="Times New Roman" w:cs="Times New Roman"/>
          <w:sz w:val="28"/>
          <w:szCs w:val="28"/>
        </w:rPr>
        <w:t>в</w:t>
      </w:r>
      <w:r w:rsidRPr="00747F43"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Федерации от 25 августа 2012 г. № 852 </w:t>
      </w:r>
      <w:r w:rsidR="00C57B3B">
        <w:rPr>
          <w:rFonts w:ascii="Times New Roman" w:hAnsi="Times New Roman" w:cs="Times New Roman"/>
          <w:sz w:val="28"/>
          <w:szCs w:val="28"/>
        </w:rPr>
        <w:t>«</w:t>
      </w:r>
      <w:r w:rsidRPr="00747F43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</w:t>
      </w:r>
      <w:r w:rsidRPr="00747F43">
        <w:rPr>
          <w:rFonts w:ascii="Times New Roman" w:hAnsi="Times New Roman" w:cs="Times New Roman"/>
          <w:sz w:val="28"/>
          <w:szCs w:val="28"/>
        </w:rPr>
        <w:t>н</w:t>
      </w:r>
      <w:r w:rsidRPr="00747F43">
        <w:rPr>
          <w:rFonts w:ascii="Times New Roman" w:hAnsi="Times New Roman" w:cs="Times New Roman"/>
          <w:sz w:val="28"/>
          <w:szCs w:val="28"/>
        </w:rPr>
        <w:t>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Pr="00747F43">
        <w:rPr>
          <w:rFonts w:ascii="Times New Roman" w:hAnsi="Times New Roman" w:cs="Times New Roman"/>
          <w:sz w:val="28"/>
          <w:szCs w:val="28"/>
        </w:rPr>
        <w:t>и</w:t>
      </w:r>
      <w:r w:rsidRPr="00747F43">
        <w:rPr>
          <w:rFonts w:ascii="Times New Roman" w:hAnsi="Times New Roman" w:cs="Times New Roman"/>
          <w:sz w:val="28"/>
          <w:szCs w:val="28"/>
        </w:rPr>
        <w:t>стративных регламентов предоставления государственных</w:t>
      </w:r>
      <w:proofErr w:type="gramEnd"/>
      <w:r w:rsidRPr="00747F4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747F43">
        <w:rPr>
          <w:rFonts w:ascii="Times New Roman" w:hAnsi="Times New Roman" w:cs="Times New Roman"/>
          <w:sz w:val="28"/>
          <w:szCs w:val="28"/>
        </w:rPr>
        <w:t>.</w:t>
      </w:r>
      <w:r w:rsidR="00C57B3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0320BE" w:rsidRPr="00747F4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C7695" w:rsidRPr="00747F43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280B" w:rsidRPr="00747F43" w:rsidRDefault="0085280B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2453" w:rsidRPr="00747F43" w:rsidRDefault="00FD0364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Н</w:t>
      </w:r>
      <w:r w:rsidR="007C7695" w:rsidRPr="00747F43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7A2453" w:rsidRPr="00747F43" w:rsidRDefault="007A2453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о</w:t>
      </w:r>
      <w:r w:rsidR="007C7695" w:rsidRPr="00747F43">
        <w:rPr>
          <w:rFonts w:ascii="Times New Roman" w:hAnsi="Times New Roman" w:cs="Times New Roman"/>
          <w:sz w:val="28"/>
          <w:szCs w:val="28"/>
        </w:rPr>
        <w:t>рганизации</w:t>
      </w:r>
      <w:r w:rsidRPr="00747F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7695" w:rsidRPr="00747F43">
        <w:rPr>
          <w:rFonts w:ascii="Times New Roman" w:hAnsi="Times New Roman" w:cs="Times New Roman"/>
          <w:sz w:val="28"/>
          <w:szCs w:val="28"/>
        </w:rPr>
        <w:t>адресного</w:t>
      </w:r>
      <w:proofErr w:type="gramEnd"/>
      <w:r w:rsidR="007C7695" w:rsidRPr="00747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17A" w:rsidRPr="00213D4D" w:rsidRDefault="007C7695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7F43">
        <w:rPr>
          <w:rFonts w:ascii="Times New Roman" w:hAnsi="Times New Roman" w:cs="Times New Roman"/>
          <w:sz w:val="28"/>
          <w:szCs w:val="28"/>
        </w:rPr>
        <w:t>предоставления льгот</w:t>
      </w:r>
      <w:r w:rsidR="007A2453" w:rsidRPr="00747F43">
        <w:rPr>
          <w:rFonts w:ascii="Times New Roman" w:hAnsi="Times New Roman" w:cs="Times New Roman"/>
          <w:sz w:val="28"/>
          <w:szCs w:val="28"/>
        </w:rPr>
        <w:t xml:space="preserve"> </w:t>
      </w:r>
      <w:r w:rsidRPr="00747F43">
        <w:rPr>
          <w:rFonts w:ascii="Times New Roman" w:hAnsi="Times New Roman" w:cs="Times New Roman"/>
          <w:sz w:val="28"/>
          <w:szCs w:val="28"/>
        </w:rPr>
        <w:t xml:space="preserve">и субсидий </w:t>
      </w:r>
      <w:r w:rsidR="00FD0364" w:rsidRPr="00747F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Н.И. Ролик</w:t>
      </w:r>
    </w:p>
    <w:p w:rsidR="006C2828" w:rsidRPr="00213D4D" w:rsidRDefault="006C2828" w:rsidP="00213D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C2828" w:rsidRPr="00213D4D" w:rsidSect="00B64058">
      <w:headerReference w:type="default" r:id="rId26"/>
      <w:pgSz w:w="11906" w:h="16838"/>
      <w:pgMar w:top="950" w:right="566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828" w:rsidRDefault="006C2828">
      <w:r>
        <w:separator/>
      </w:r>
    </w:p>
  </w:endnote>
  <w:endnote w:type="continuationSeparator" w:id="0">
    <w:p w:rsidR="006C2828" w:rsidRDefault="006C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828" w:rsidRDefault="006C2828">
      <w:r>
        <w:separator/>
      </w:r>
    </w:p>
  </w:footnote>
  <w:footnote w:type="continuationSeparator" w:id="0">
    <w:p w:rsidR="006C2828" w:rsidRDefault="006C2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801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C2828" w:rsidRPr="001C0A9F" w:rsidRDefault="006C2828" w:rsidP="001C0A9F">
        <w:pPr>
          <w:pStyle w:val="a5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C0A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0A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0A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0F93">
          <w:rPr>
            <w:rFonts w:ascii="Times New Roman" w:hAnsi="Times New Roman" w:cs="Times New Roman"/>
            <w:noProof/>
            <w:sz w:val="28"/>
            <w:szCs w:val="28"/>
          </w:rPr>
          <w:t>41</w:t>
        </w:r>
        <w:r w:rsidRPr="001C0A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C2828" w:rsidRDefault="006C28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695"/>
    <w:rsid w:val="00014F82"/>
    <w:rsid w:val="000320BE"/>
    <w:rsid w:val="00084677"/>
    <w:rsid w:val="000D7EAE"/>
    <w:rsid w:val="000E7EC2"/>
    <w:rsid w:val="00154E86"/>
    <w:rsid w:val="00162F0C"/>
    <w:rsid w:val="0017270E"/>
    <w:rsid w:val="001765AF"/>
    <w:rsid w:val="00180010"/>
    <w:rsid w:val="00181515"/>
    <w:rsid w:val="00186B23"/>
    <w:rsid w:val="001873E2"/>
    <w:rsid w:val="001B3EB7"/>
    <w:rsid w:val="001C0A9F"/>
    <w:rsid w:val="001D2E9A"/>
    <w:rsid w:val="00213D4D"/>
    <w:rsid w:val="00220F25"/>
    <w:rsid w:val="00250F93"/>
    <w:rsid w:val="002648CE"/>
    <w:rsid w:val="002755C3"/>
    <w:rsid w:val="00313C13"/>
    <w:rsid w:val="003A7D46"/>
    <w:rsid w:val="003B51BE"/>
    <w:rsid w:val="003F4817"/>
    <w:rsid w:val="0048774F"/>
    <w:rsid w:val="0049753E"/>
    <w:rsid w:val="004A633F"/>
    <w:rsid w:val="004A738D"/>
    <w:rsid w:val="00522FF3"/>
    <w:rsid w:val="0053755C"/>
    <w:rsid w:val="00552205"/>
    <w:rsid w:val="005A347A"/>
    <w:rsid w:val="005F460E"/>
    <w:rsid w:val="006328FC"/>
    <w:rsid w:val="0066658A"/>
    <w:rsid w:val="006A4CC4"/>
    <w:rsid w:val="006C2828"/>
    <w:rsid w:val="006E0D9C"/>
    <w:rsid w:val="00714A6C"/>
    <w:rsid w:val="00747F43"/>
    <w:rsid w:val="00753F16"/>
    <w:rsid w:val="00772410"/>
    <w:rsid w:val="0078217A"/>
    <w:rsid w:val="007A2453"/>
    <w:rsid w:val="007A7C00"/>
    <w:rsid w:val="007C7695"/>
    <w:rsid w:val="0085280B"/>
    <w:rsid w:val="008811D2"/>
    <w:rsid w:val="00882D14"/>
    <w:rsid w:val="008B0025"/>
    <w:rsid w:val="008B362E"/>
    <w:rsid w:val="009668A7"/>
    <w:rsid w:val="00990E2E"/>
    <w:rsid w:val="009B705A"/>
    <w:rsid w:val="00A01044"/>
    <w:rsid w:val="00A05F98"/>
    <w:rsid w:val="00A13015"/>
    <w:rsid w:val="00A41E11"/>
    <w:rsid w:val="00A441B9"/>
    <w:rsid w:val="00A55CE6"/>
    <w:rsid w:val="00AA15E4"/>
    <w:rsid w:val="00AB1730"/>
    <w:rsid w:val="00AE49BE"/>
    <w:rsid w:val="00B404CA"/>
    <w:rsid w:val="00B64058"/>
    <w:rsid w:val="00B90CC0"/>
    <w:rsid w:val="00C57B3B"/>
    <w:rsid w:val="00C72704"/>
    <w:rsid w:val="00C81D4F"/>
    <w:rsid w:val="00CA26EF"/>
    <w:rsid w:val="00D0213D"/>
    <w:rsid w:val="00D33619"/>
    <w:rsid w:val="00D555FA"/>
    <w:rsid w:val="00D9221A"/>
    <w:rsid w:val="00DB5673"/>
    <w:rsid w:val="00DF1875"/>
    <w:rsid w:val="00DF33FE"/>
    <w:rsid w:val="00E741A4"/>
    <w:rsid w:val="00EA5755"/>
    <w:rsid w:val="00F16489"/>
    <w:rsid w:val="00F8008E"/>
    <w:rsid w:val="00FD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95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7C7695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3"/>
    <w:rsid w:val="007C7695"/>
    <w:pPr>
      <w:widowControl w:val="0"/>
      <w:shd w:val="clear" w:color="auto" w:fill="FFFFFF"/>
      <w:spacing w:before="420" w:line="228" w:lineRule="exact"/>
      <w:ind w:firstLine="0"/>
      <w:jc w:val="left"/>
    </w:pPr>
    <w:rPr>
      <w:rFonts w:ascii="Times New Roman" w:eastAsia="Times New Roman" w:hAnsi="Times New Roman" w:cs="Times New Roman"/>
      <w:spacing w:val="4"/>
      <w:sz w:val="16"/>
      <w:szCs w:val="16"/>
    </w:rPr>
  </w:style>
  <w:style w:type="character" w:customStyle="1" w:styleId="a4">
    <w:name w:val="Верхний колонтитул Знак"/>
    <w:basedOn w:val="a0"/>
    <w:link w:val="a5"/>
    <w:uiPriority w:val="99"/>
    <w:rsid w:val="007C7695"/>
  </w:style>
  <w:style w:type="paragraph" w:styleId="a5">
    <w:name w:val="header"/>
    <w:basedOn w:val="a"/>
    <w:link w:val="a4"/>
    <w:uiPriority w:val="99"/>
    <w:unhideWhenUsed/>
    <w:rsid w:val="007C7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7"/>
    <w:uiPriority w:val="99"/>
    <w:rsid w:val="007C7695"/>
  </w:style>
  <w:style w:type="paragraph" w:styleId="a7">
    <w:name w:val="footer"/>
    <w:basedOn w:val="a"/>
    <w:link w:val="a6"/>
    <w:uiPriority w:val="99"/>
    <w:unhideWhenUsed/>
    <w:rsid w:val="007C7695"/>
    <w:pPr>
      <w:tabs>
        <w:tab w:val="center" w:pos="4677"/>
        <w:tab w:val="right" w:pos="9355"/>
      </w:tabs>
    </w:pPr>
  </w:style>
  <w:style w:type="character" w:customStyle="1" w:styleId="a8">
    <w:name w:val="Текст выноски Знак"/>
    <w:basedOn w:val="a0"/>
    <w:link w:val="a9"/>
    <w:uiPriority w:val="99"/>
    <w:semiHidden/>
    <w:rsid w:val="007C7695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7C76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7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7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a">
    <w:name w:val="Гипертекстовая ссылка"/>
    <w:rsid w:val="007C7695"/>
    <w:rPr>
      <w:rFonts w:cs="Times New Roman"/>
      <w:color w:val="106BBE"/>
    </w:rPr>
  </w:style>
  <w:style w:type="character" w:styleId="ab">
    <w:name w:val="Hyperlink"/>
    <w:rsid w:val="004877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95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7C7695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3"/>
    <w:rsid w:val="007C7695"/>
    <w:pPr>
      <w:widowControl w:val="0"/>
      <w:shd w:val="clear" w:color="auto" w:fill="FFFFFF"/>
      <w:spacing w:before="420" w:line="228" w:lineRule="exact"/>
      <w:ind w:firstLine="0"/>
      <w:jc w:val="left"/>
    </w:pPr>
    <w:rPr>
      <w:rFonts w:ascii="Times New Roman" w:eastAsia="Times New Roman" w:hAnsi="Times New Roman" w:cs="Times New Roman"/>
      <w:spacing w:val="4"/>
      <w:sz w:val="16"/>
      <w:szCs w:val="16"/>
    </w:rPr>
  </w:style>
  <w:style w:type="character" w:customStyle="1" w:styleId="a4">
    <w:name w:val="Верхний колонтитул Знак"/>
    <w:basedOn w:val="a0"/>
    <w:link w:val="a5"/>
    <w:uiPriority w:val="99"/>
    <w:rsid w:val="007C7695"/>
  </w:style>
  <w:style w:type="paragraph" w:styleId="a5">
    <w:name w:val="header"/>
    <w:basedOn w:val="a"/>
    <w:link w:val="a4"/>
    <w:uiPriority w:val="99"/>
    <w:unhideWhenUsed/>
    <w:rsid w:val="007C7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7"/>
    <w:uiPriority w:val="99"/>
    <w:rsid w:val="007C7695"/>
  </w:style>
  <w:style w:type="paragraph" w:styleId="a7">
    <w:name w:val="footer"/>
    <w:basedOn w:val="a"/>
    <w:link w:val="a6"/>
    <w:uiPriority w:val="99"/>
    <w:unhideWhenUsed/>
    <w:rsid w:val="007C7695"/>
    <w:pPr>
      <w:tabs>
        <w:tab w:val="center" w:pos="4677"/>
        <w:tab w:val="right" w:pos="9355"/>
      </w:tabs>
    </w:pPr>
  </w:style>
  <w:style w:type="character" w:customStyle="1" w:styleId="a8">
    <w:name w:val="Текст выноски Знак"/>
    <w:basedOn w:val="a0"/>
    <w:link w:val="a9"/>
    <w:uiPriority w:val="99"/>
    <w:semiHidden/>
    <w:rsid w:val="007C7695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7C76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7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7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a">
    <w:name w:val="Гипертекстовая ссылка"/>
    <w:rsid w:val="007C7695"/>
    <w:rPr>
      <w:rFonts w:cs="Times New Roman"/>
      <w:color w:val="106BBE"/>
    </w:rPr>
  </w:style>
  <w:style w:type="character" w:styleId="ab">
    <w:name w:val="Hyperlink"/>
    <w:rsid w:val="004877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CD854BCEE3AC29FF253CFB4D7A6E4A512DB32DAA83418DBA6BD7A382199520C7410218406830E97609EE461Fr9L4P" TargetMode="External"/><Relationship Id="rId13" Type="http://schemas.openxmlformats.org/officeDocument/2006/relationships/hyperlink" Target="consultantplus://offline/ref=F14669D021DD9321CF125917171F0922ADAF5C6425D4FAA95D33EC2280D941C9F7F5B71332AFDED380B2E193FE3FB41B829F35B361E8AC1508BAC5HDCEQ" TargetMode="External"/><Relationship Id="rId18" Type="http://schemas.openxmlformats.org/officeDocument/2006/relationships/hyperlink" Target="consultantplus://offline/ref=409C938BF7BBFA69D038773E6D2756A3C15567B54642D57013BF301F522872EBBE0562E9eDa3K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09C938BF7BBFA69D038773E6D2756A3C15567B54642D57013BF301F522872EBBE0562E9eDa4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14669D021DD9321CF125917171F0922ADAF5C6425D4FAA95D33EC2280D941C9F7F5B71332AFDED380B4E597FE3FB41B829F35B361E8AC1508BAC5HDCEQ" TargetMode="External"/><Relationship Id="rId17" Type="http://schemas.openxmlformats.org/officeDocument/2006/relationships/hyperlink" Target="consultantplus://offline/ref=409C938BF7BBFA69D038773E6D2756A3C15567B54642D57013BF301F522872EBBE0562E8eDa7K" TargetMode="External"/><Relationship Id="rId25" Type="http://schemas.openxmlformats.org/officeDocument/2006/relationships/hyperlink" Target="garantF1://12084522.54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E53CE6242F1E49269352AA5ED9345009D61539B25D1DFD7E641A311978F6F6F611B5489150D73BE42E218T9z8M" TargetMode="External"/><Relationship Id="rId20" Type="http://schemas.openxmlformats.org/officeDocument/2006/relationships/hyperlink" Target="consultantplus://offline/ref=409C938BF7BBFA69D038773E6D2756A3C15567B54642D57013BF301F522872EBBE0562EDD3B8D9D9e3a9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consultantplus://offline/ref=F14669D021DD9321CF125917171F0922ADAF5C6425D4FAA95D33EC2280D941C9F7F5B71332AFDED380B2E193FE3FB41B829F35B361E8AC1508BAC5HDCE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84522.54" TargetMode="External"/><Relationship Id="rId23" Type="http://schemas.openxmlformats.org/officeDocument/2006/relationships/hyperlink" Target="consultantplus://offline/ref=409C938BF7BBFA69D038773E6D2756A3C15567B54642D57013BF301F522872EBBE0562EAeDa2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0192CC710874527602BFEA0DAF4D86B3263482CEDF317271F72643F59E649C53887889F7702D8BD66780BE4BB382823DC4946981DF2FC0Ff6U7P" TargetMode="External"/><Relationship Id="rId19" Type="http://schemas.openxmlformats.org/officeDocument/2006/relationships/hyperlink" Target="consultantplus://offline/ref=409C938BF7BBFA69D038773E6D2756A3C15567B54642D57013BF301F522872EBBE0562EDDBeBa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CD854BCEE3AC29FF253CFB4D7A6E4A502FB12CAD84418DBA6BD7A382199520C7410218406830E97609EE461Fr9L4P" TargetMode="External"/><Relationship Id="rId14" Type="http://schemas.openxmlformats.org/officeDocument/2006/relationships/hyperlink" Target="http://home.garant.ru/" TargetMode="External"/><Relationship Id="rId22" Type="http://schemas.openxmlformats.org/officeDocument/2006/relationships/hyperlink" Target="consultantplus://offline/ref=409C938BF7BBFA69D038773E6D2756A3C15567B54642D57013BF301F522872EBBE0562EDD7eBa9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F173A-103D-4393-A8AC-7E311DA6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41</Pages>
  <Words>15441</Words>
  <Characters>88015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Кулешова Юлиана Сергеевна</cp:lastModifiedBy>
  <cp:revision>4</cp:revision>
  <cp:lastPrinted>2019-04-17T14:20:00Z</cp:lastPrinted>
  <dcterms:created xsi:type="dcterms:W3CDTF">2019-04-17T14:26:00Z</dcterms:created>
  <dcterms:modified xsi:type="dcterms:W3CDTF">2019-04-17T15:06:00Z</dcterms:modified>
</cp:coreProperties>
</file>