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2436B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нормативных правовых актов, 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82436B">
        <w:rPr>
          <w:rFonts w:ascii="Times New Roman" w:eastAsia="Calibri" w:hAnsi="Times New Roman" w:cs="Times New Roman"/>
          <w:b/>
          <w:sz w:val="28"/>
          <w:szCs w:val="28"/>
        </w:rPr>
        <w:t>регулирующих</w:t>
      </w:r>
      <w:proofErr w:type="gramEnd"/>
      <w:r w:rsidRPr="0082436B">
        <w:rPr>
          <w:rFonts w:ascii="Times New Roman" w:eastAsia="Calibri" w:hAnsi="Times New Roman" w:cs="Times New Roman"/>
          <w:b/>
          <w:sz w:val="28"/>
          <w:szCs w:val="28"/>
        </w:rPr>
        <w:t xml:space="preserve"> отношения, возникающие в связи с</w:t>
      </w:r>
    </w:p>
    <w:p w:rsid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82436B">
        <w:rPr>
          <w:rFonts w:ascii="Times New Roman" w:eastAsia="Calibri" w:hAnsi="Times New Roman" w:cs="Times New Roman"/>
          <w:b/>
          <w:sz w:val="28"/>
          <w:szCs w:val="28"/>
        </w:rPr>
        <w:t>предоставлением государственной услуги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Конституция Российской Федерации;</w:t>
      </w:r>
    </w:p>
    <w:p w:rsid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часть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1 Гражданского кодекса Российской </w:t>
      </w:r>
      <w:r w:rsidR="00C11AD7">
        <w:rPr>
          <w:rFonts w:ascii="Times New Roman" w:eastAsia="Calibri" w:hAnsi="Times New Roman" w:cs="Times New Roman"/>
          <w:sz w:val="28"/>
          <w:szCs w:val="28"/>
        </w:rPr>
        <w:t>Федерации от 30 ноября</w:t>
      </w:r>
      <w:r w:rsidR="00C11AD7">
        <w:rPr>
          <w:rFonts w:ascii="Times New Roman" w:eastAsia="Calibri" w:hAnsi="Times New Roman" w:cs="Times New Roman"/>
          <w:sz w:val="28"/>
          <w:szCs w:val="28"/>
        </w:rPr>
        <w:br/>
        <w:t>1994 г.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№ 51-</w:t>
      </w:r>
      <w:r>
        <w:rPr>
          <w:rFonts w:ascii="Times New Roman" w:eastAsia="Calibri" w:hAnsi="Times New Roman" w:cs="Times New Roman"/>
          <w:sz w:val="28"/>
          <w:szCs w:val="28"/>
        </w:rPr>
        <w:t>ФЗ;</w:t>
      </w:r>
    </w:p>
    <w:p w:rsid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>
        <w:rPr>
          <w:rFonts w:ascii="Times New Roman" w:eastAsia="Times New Roman" w:hAnsi="Times New Roman" w:cs="Calibri"/>
          <w:sz w:val="28"/>
          <w:szCs w:val="28"/>
          <w:lang w:eastAsia="ru-RU"/>
        </w:rPr>
        <w:t>Федеральный закон</w:t>
      </w:r>
      <w:r w:rsidR="00C11AD7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от 24 ноября 1995 г.</w:t>
      </w:r>
      <w:r w:rsidRPr="0082436B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№ 181-ФЗ «О социальной защите ин</w:t>
      </w:r>
      <w:r>
        <w:rPr>
          <w:rFonts w:ascii="Times New Roman" w:eastAsia="Times New Roman" w:hAnsi="Times New Roman" w:cs="Calibri"/>
          <w:sz w:val="28"/>
          <w:szCs w:val="28"/>
          <w:lang w:eastAsia="ru-RU"/>
        </w:rPr>
        <w:t>валидов в Российской Федерации»;</w:t>
      </w:r>
    </w:p>
    <w:p w:rsid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C11AD7">
        <w:rPr>
          <w:rFonts w:ascii="Times New Roman" w:eastAsia="Calibri" w:hAnsi="Times New Roman" w:cs="Times New Roman"/>
          <w:sz w:val="28"/>
          <w:szCs w:val="28"/>
        </w:rPr>
        <w:t xml:space="preserve"> от 24 апреля 2008 г.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№ 48</w:t>
      </w:r>
      <w:r>
        <w:rPr>
          <w:rFonts w:ascii="Times New Roman" w:eastAsia="Calibri" w:hAnsi="Times New Roman" w:cs="Times New Roman"/>
          <w:sz w:val="28"/>
          <w:szCs w:val="28"/>
        </w:rPr>
        <w:t>-ФЗ «Об опеке и попечительстве»;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Федеральный закон</w:t>
      </w:r>
      <w:r w:rsidR="00C11AD7">
        <w:rPr>
          <w:rFonts w:ascii="Times New Roman" w:eastAsia="Calibri" w:hAnsi="Times New Roman" w:cs="Times New Roman"/>
          <w:sz w:val="28"/>
          <w:szCs w:val="28"/>
        </w:rPr>
        <w:t xml:space="preserve"> от 27 июля 2010 г.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№ 210-ФЗ «Об организации предоставления государственных и муниципальных услуг» («Собрание законода</w:t>
      </w:r>
      <w:r>
        <w:rPr>
          <w:rFonts w:ascii="Times New Roman" w:eastAsia="Calibri" w:hAnsi="Times New Roman" w:cs="Times New Roman"/>
          <w:sz w:val="28"/>
          <w:szCs w:val="28"/>
        </w:rPr>
        <w:t>тельства Российской Федерации»;</w:t>
      </w:r>
    </w:p>
    <w:p w:rsid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436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льный закон</w:t>
      </w:r>
      <w:r w:rsidR="00C11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6 апреля 2011 г.</w:t>
      </w:r>
      <w:r w:rsidRPr="0082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 63-ФЗ «Об электронной подписи»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2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Указ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Президента Российской Фед</w:t>
      </w:r>
      <w:r w:rsidR="00C11AD7">
        <w:rPr>
          <w:rFonts w:ascii="Times New Roman" w:eastAsia="Calibri" w:hAnsi="Times New Roman" w:cs="Times New Roman"/>
          <w:sz w:val="28"/>
          <w:szCs w:val="28"/>
        </w:rPr>
        <w:t>ерации от 7 мая 2012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 601 </w:t>
      </w:r>
      <w:r w:rsidRPr="0082436B">
        <w:rPr>
          <w:rFonts w:ascii="Times New Roman" w:eastAsia="Calibri" w:hAnsi="Times New Roman" w:cs="Times New Roman"/>
          <w:sz w:val="28"/>
          <w:szCs w:val="28"/>
        </w:rPr>
        <w:t>«Об основных направлениях совершенствования систе</w:t>
      </w:r>
      <w:r>
        <w:rPr>
          <w:rFonts w:ascii="Times New Roman" w:eastAsia="Calibri" w:hAnsi="Times New Roman" w:cs="Times New Roman"/>
          <w:sz w:val="28"/>
          <w:szCs w:val="28"/>
        </w:rPr>
        <w:t>мы государственного управления»;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436B">
        <w:rPr>
          <w:rFonts w:ascii="Times New Roman" w:eastAsia="Calibri" w:hAnsi="Times New Roman" w:cs="Times New Roman"/>
          <w:sz w:val="28"/>
          <w:szCs w:val="28"/>
        </w:rPr>
        <w:t>постановлени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</w:t>
      </w:r>
      <w:r w:rsidR="00C11AD7">
        <w:rPr>
          <w:rFonts w:ascii="Times New Roman" w:eastAsia="Calibri" w:hAnsi="Times New Roman" w:cs="Times New Roman"/>
          <w:sz w:val="28"/>
          <w:szCs w:val="28"/>
        </w:rPr>
        <w:t>й Федерации от 25 июня</w:t>
      </w:r>
      <w:r w:rsidR="00C11AD7">
        <w:rPr>
          <w:rFonts w:ascii="Times New Roman" w:eastAsia="Calibri" w:hAnsi="Times New Roman" w:cs="Times New Roman"/>
          <w:sz w:val="28"/>
          <w:szCs w:val="28"/>
        </w:rPr>
        <w:br/>
        <w:t>2012 г.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№ 634 «О видах электронной подписи, использование которых допускается при обращении за получением государ</w:t>
      </w:r>
      <w:r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услуг»;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 Ф</w:t>
      </w:r>
      <w:r w:rsidR="00C11AD7">
        <w:rPr>
          <w:rFonts w:ascii="Times New Roman" w:eastAsia="Calibri" w:hAnsi="Times New Roman" w:cs="Times New Roman"/>
          <w:sz w:val="28"/>
          <w:szCs w:val="28"/>
        </w:rPr>
        <w:t>едерации от 25 августа</w:t>
      </w:r>
      <w:r w:rsidR="00C11AD7">
        <w:rPr>
          <w:rFonts w:ascii="Times New Roman" w:eastAsia="Calibri" w:hAnsi="Times New Roman" w:cs="Times New Roman"/>
          <w:sz w:val="28"/>
          <w:szCs w:val="28"/>
        </w:rPr>
        <w:br/>
        <w:t>2012 г.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</w:t>
      </w:r>
      <w:r w:rsidR="00C11AD7">
        <w:rPr>
          <w:rFonts w:ascii="Times New Roman" w:eastAsia="Calibri" w:hAnsi="Times New Roman" w:cs="Times New Roman"/>
          <w:sz w:val="28"/>
          <w:szCs w:val="28"/>
        </w:rPr>
        <w:t xml:space="preserve"> Федерации от 22 декабря 2012 г.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№ 1376 «Об утверждении </w:t>
      </w:r>
      <w:proofErr w:type="gramStart"/>
      <w:r w:rsidRPr="0082436B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436B" w:rsidRDefault="0082436B" w:rsidP="008243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Правительства Российской</w:t>
      </w:r>
      <w:r w:rsidR="00C11AD7">
        <w:rPr>
          <w:rFonts w:ascii="Times New Roman" w:eastAsia="Calibri" w:hAnsi="Times New Roman" w:cs="Times New Roman"/>
          <w:sz w:val="28"/>
          <w:szCs w:val="28"/>
        </w:rPr>
        <w:t xml:space="preserve"> Федерации от 26 марта</w:t>
      </w:r>
      <w:r w:rsidR="00C11AD7">
        <w:rPr>
          <w:rFonts w:ascii="Times New Roman" w:eastAsia="Calibri" w:hAnsi="Times New Roman" w:cs="Times New Roman"/>
          <w:sz w:val="28"/>
          <w:szCs w:val="28"/>
        </w:rPr>
        <w:br/>
        <w:t>2016 г.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№ 236 «О требованиях к предоставлению в электронной форме государ</w:t>
      </w:r>
      <w:r>
        <w:rPr>
          <w:rFonts w:ascii="Times New Roman" w:eastAsia="Calibri" w:hAnsi="Times New Roman" w:cs="Times New Roman"/>
          <w:sz w:val="28"/>
          <w:szCs w:val="28"/>
        </w:rPr>
        <w:t>ственных и муниципальных услуг»;</w:t>
      </w:r>
    </w:p>
    <w:p w:rsidR="0082436B" w:rsidRPr="0082436B" w:rsidRDefault="0082436B" w:rsidP="0082436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приказ Министерства просвещения Российской Федера</w:t>
      </w:r>
      <w:r w:rsidR="00C11AD7">
        <w:rPr>
          <w:rFonts w:ascii="Times New Roman" w:eastAsia="Calibri" w:hAnsi="Times New Roman" w:cs="Times New Roman"/>
          <w:sz w:val="28"/>
          <w:szCs w:val="28"/>
        </w:rPr>
        <w:t>ции от 16 января 2019 г.</w:t>
      </w:r>
      <w:r>
        <w:rPr>
          <w:rFonts w:ascii="Times New Roman" w:eastAsia="Calibri" w:hAnsi="Times New Roman" w:cs="Times New Roman"/>
          <w:sz w:val="28"/>
          <w:szCs w:val="28"/>
        </w:rPr>
        <w:t xml:space="preserve"> № 17 «О реализации отдельных вопросов по временной передаче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Федерации»;</w:t>
      </w:r>
    </w:p>
    <w:p w:rsid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Закон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Краснодарск</w:t>
      </w:r>
      <w:r w:rsidR="00C11AD7">
        <w:rPr>
          <w:rFonts w:ascii="Times New Roman" w:eastAsia="Calibri" w:hAnsi="Times New Roman" w:cs="Times New Roman"/>
          <w:sz w:val="28"/>
          <w:szCs w:val="28"/>
        </w:rPr>
        <w:t>ого края от 29 декабря 2007 г.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№ 1370-КЗ</w:t>
      </w:r>
      <w:r w:rsidRPr="0082436B">
        <w:rPr>
          <w:rFonts w:ascii="Times New Roman" w:eastAsia="Calibri" w:hAnsi="Times New Roman" w:cs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Закон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Краснодарск</w:t>
      </w:r>
      <w:r w:rsidR="00C11AD7">
        <w:rPr>
          <w:rFonts w:ascii="Times New Roman" w:eastAsia="Calibri" w:hAnsi="Times New Roman" w:cs="Times New Roman"/>
          <w:sz w:val="28"/>
          <w:szCs w:val="28"/>
        </w:rPr>
        <w:t>ого края от 29 декабря 2007 г.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№ 1372-КЗ </w:t>
      </w:r>
      <w:r w:rsidRPr="0082436B">
        <w:rPr>
          <w:rFonts w:ascii="Times New Roman" w:eastAsia="Calibri" w:hAnsi="Times New Roman" w:cs="Times New Roman"/>
          <w:sz w:val="28"/>
          <w:szCs w:val="28"/>
        </w:rPr>
        <w:t>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</w:t>
      </w:r>
      <w:r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Закон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Краснодарског</w:t>
      </w:r>
      <w:r w:rsidR="00C11AD7">
        <w:rPr>
          <w:rFonts w:ascii="Times New Roman" w:eastAsia="Calibri" w:hAnsi="Times New Roman" w:cs="Times New Roman"/>
          <w:sz w:val="28"/>
          <w:szCs w:val="28"/>
        </w:rPr>
        <w:t>о края от 2 марта 2012 г.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№ 2446-КЗ «Об отдельных вопросах организации предоставления государственных и муниципальных услуг на </w:t>
      </w:r>
      <w:r>
        <w:rPr>
          <w:rFonts w:ascii="Times New Roman" w:eastAsia="Calibri" w:hAnsi="Times New Roman" w:cs="Times New Roman"/>
          <w:sz w:val="28"/>
          <w:szCs w:val="28"/>
        </w:rPr>
        <w:t>территории Краснодарского края»;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главы администрации (губернатора) Краснодарс</w:t>
      </w:r>
      <w:r w:rsidR="00C11AD7">
        <w:rPr>
          <w:rFonts w:ascii="Times New Roman" w:eastAsia="Calibri" w:hAnsi="Times New Roman" w:cs="Times New Roman"/>
          <w:sz w:val="28"/>
          <w:szCs w:val="28"/>
        </w:rPr>
        <w:t>кого края от 15 ноября 2011 г.</w:t>
      </w:r>
      <w:r w:rsidRPr="0082436B">
        <w:rPr>
          <w:rFonts w:ascii="Times New Roman" w:eastAsia="Calibri" w:hAnsi="Times New Roman" w:cs="Times New Roman"/>
          <w:sz w:val="28"/>
          <w:szCs w:val="28"/>
        </w:rPr>
        <w:t xml:space="preserve">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82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</w:t>
      </w:r>
      <w:r w:rsidR="00C11AD7"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рского края от 18 июня 2012 г.</w:t>
      </w:r>
      <w:r w:rsidRPr="0082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 (осуществление функций)»;</w:t>
      </w:r>
    </w:p>
    <w:p w:rsidR="0082436B" w:rsidRPr="0082436B" w:rsidRDefault="0082436B" w:rsidP="008243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Pr="0082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(губернатора) Краснодарск</w:t>
      </w:r>
      <w:r w:rsidR="00C11AD7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края от 11 февраля 2013 г.</w:t>
      </w:r>
      <w:bookmarkStart w:id="0" w:name="_GoBack"/>
      <w:bookmarkEnd w:id="0"/>
      <w:r w:rsidRPr="0082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24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2436B" w:rsidRPr="0082436B" w:rsidRDefault="0082436B" w:rsidP="008243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1" w:name="Par123"/>
      <w:bookmarkEnd w:id="1"/>
    </w:p>
    <w:p w:rsidR="00AD7D41" w:rsidRDefault="00AD7D41"/>
    <w:sectPr w:rsidR="00AD7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E0C"/>
    <w:rsid w:val="00064E0C"/>
    <w:rsid w:val="0082436B"/>
    <w:rsid w:val="00AD7D41"/>
    <w:rsid w:val="00C1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5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582</Words>
  <Characters>3319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Селевко Светлана Юрьевна</dc:creator>
  <cp:keywords/>
  <dc:description/>
  <cp:lastModifiedBy>Селевко Светлана Юрьевна</cp:lastModifiedBy>
  <cp:revision>3</cp:revision>
  <cp:lastPrinted>2019-06-04T13:12:00Z</cp:lastPrinted>
  <dcterms:created xsi:type="dcterms:W3CDTF">2019-06-04T13:00:00Z</dcterms:created>
  <dcterms:modified xsi:type="dcterms:W3CDTF">2019-06-04T13:14:00Z</dcterms:modified>
</cp:coreProperties>
</file>