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>«Увеличение</w:t>
      </w:r>
      <w:r>
        <w:rPr>
          <w:b/>
          <w:bCs/>
        </w:rPr>
        <w:t xml:space="preserve"> </w:t>
      </w:r>
      <w:r w:rsidRPr="00FA5498">
        <w:rPr>
          <w:b/>
          <w:bCs/>
        </w:rPr>
        <w:t xml:space="preserve">на 60 процентов размера </w:t>
      </w:r>
    </w:p>
    <w:p w:rsid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>В</w:t>
      </w:r>
      <w:r w:rsidRPr="00FA5498">
        <w:rPr>
          <w:b/>
          <w:bCs/>
        </w:rPr>
        <w:t>ознаграждения</w:t>
      </w:r>
      <w:r>
        <w:rPr>
          <w:b/>
          <w:bCs/>
        </w:rPr>
        <w:t xml:space="preserve"> </w:t>
      </w:r>
      <w:r w:rsidRPr="00FA5498">
        <w:rPr>
          <w:b/>
          <w:bCs/>
        </w:rPr>
        <w:t xml:space="preserve">приемным родителям, </w:t>
      </w:r>
    </w:p>
    <w:p w:rsid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A5498">
        <w:rPr>
          <w:b/>
          <w:bCs/>
        </w:rPr>
        <w:t>воспитывающим</w:t>
      </w:r>
      <w:proofErr w:type="gramEnd"/>
      <w:r w:rsidRPr="00FA5498">
        <w:rPr>
          <w:b/>
          <w:bCs/>
        </w:rPr>
        <w:t xml:space="preserve"> детей-сирот</w:t>
      </w:r>
      <w:r>
        <w:rPr>
          <w:b/>
          <w:bCs/>
        </w:rPr>
        <w:t xml:space="preserve"> </w:t>
      </w:r>
      <w:r w:rsidRPr="00FA5498">
        <w:rPr>
          <w:b/>
          <w:bCs/>
        </w:rPr>
        <w:t>и детей,</w:t>
      </w:r>
    </w:p>
    <w:p w:rsidR="00FA5498" w:rsidRP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 xml:space="preserve"> оставшихся без попечения родителей,</w:t>
      </w:r>
    </w:p>
    <w:p w:rsid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A5498">
        <w:rPr>
          <w:b/>
          <w:bCs/>
        </w:rPr>
        <w:t>являющихся</w:t>
      </w:r>
      <w:proofErr w:type="gramEnd"/>
      <w:r w:rsidRPr="00FA5498">
        <w:rPr>
          <w:b/>
          <w:bCs/>
        </w:rPr>
        <w:t xml:space="preserve"> инвалидами или имеющих </w:t>
      </w:r>
    </w:p>
    <w:p w:rsidR="00FE422B" w:rsidRDefault="00FA5498" w:rsidP="00FA5498">
      <w:pPr>
        <w:widowControl w:val="0"/>
        <w:autoSpaceDE w:val="0"/>
        <w:autoSpaceDN w:val="0"/>
        <w:adjustRightInd w:val="0"/>
        <w:jc w:val="center"/>
      </w:pPr>
      <w:r w:rsidRPr="00FA5498">
        <w:rPr>
          <w:b/>
          <w:bCs/>
        </w:rPr>
        <w:t>ограниченные</w:t>
      </w:r>
      <w:r>
        <w:rPr>
          <w:b/>
          <w:bCs/>
        </w:rPr>
        <w:t xml:space="preserve"> </w:t>
      </w:r>
      <w:r w:rsidRPr="00FA5498">
        <w:rPr>
          <w:b/>
          <w:bCs/>
        </w:rPr>
        <w:t>возможности здоровья»</w:t>
      </w:r>
    </w:p>
    <w:p w:rsidR="003C58F3" w:rsidRPr="00F31FAD" w:rsidRDefault="003C58F3" w:rsidP="00FE422B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FA5498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 w:rsidR="00CC53A8">
        <w:br/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попечительстве»</w:t>
      </w:r>
      <w:r>
        <w:t>;</w:t>
      </w:r>
    </w:p>
    <w:p w:rsidR="0091153E" w:rsidRDefault="00FA5498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Федеральным законом от 6 апреля 2011 года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FA5498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br/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25 июня </w:t>
      </w:r>
      <w:r>
        <w:br/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22 декабря 2012 года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и муниципальных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26 марта </w:t>
      </w:r>
      <w:r>
        <w:br/>
        <w:t>2016 г. № 236 «О требованиях к предоставлению в электронной форме 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 xml:space="preserve">постановление Правительства Российской Федерации от </w:t>
      </w:r>
      <w:r w:rsidRPr="004E6E19">
        <w:br/>
        <w:t>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lastRenderedPageBreak/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>
        <w:t xml:space="preserve">                                     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9817C2" w:rsidRDefault="009817C2" w:rsidP="009817C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Законом Краснодарского края от 13 октября 2009 г. № 1836-КЗ </w:t>
      </w:r>
      <w:r>
        <w:br/>
        <w:t xml:space="preserve">«О мерах государственной поддержки семейных форм жизнеустройства </w:t>
      </w:r>
      <w:r>
        <w:br/>
        <w:t xml:space="preserve">и воспитания детей-сирот и детей, оставшихся без попечения родителей, </w:t>
      </w:r>
      <w:r>
        <w:br/>
        <w:t>в Краснодарском крае»;</w:t>
      </w:r>
    </w:p>
    <w:p w:rsidR="00494BD2" w:rsidRDefault="00FA5498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5A3FB8">
        <w:rPr>
          <w:rFonts w:eastAsiaTheme="minorHAnsi"/>
          <w:lang w:eastAsia="en-US"/>
        </w:rPr>
        <w:br/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 xml:space="preserve">Об отдельных вопросах организации предоставления государственных </w:t>
      </w:r>
      <w:r w:rsidR="005A3FB8">
        <w:rPr>
          <w:rFonts w:eastAsiaTheme="minorHAnsi"/>
          <w:lang w:eastAsia="en-US"/>
        </w:rPr>
        <w:br/>
      </w:r>
      <w:r w:rsidR="00494BD2" w:rsidRPr="00C52F55">
        <w:rPr>
          <w:rFonts w:eastAsiaTheme="minorHAnsi"/>
          <w:lang w:eastAsia="en-US"/>
        </w:rPr>
        <w:t>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 xml:space="preserve">Об утверждении Порядка подачи </w:t>
      </w:r>
      <w:r w:rsidR="005A3FB8">
        <w:rPr>
          <w:rFonts w:eastAsiaTheme="minorHAnsi"/>
          <w:lang w:eastAsia="en-US"/>
        </w:rPr>
        <w:br/>
      </w:r>
      <w:r w:rsidRPr="00FB7261">
        <w:rPr>
          <w:rFonts w:eastAsiaTheme="minorHAnsi"/>
          <w:lang w:eastAsia="en-US"/>
        </w:rPr>
        <w:t>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5A3FB8">
        <w:rPr>
          <w:rFonts w:eastAsiaTheme="minorHAnsi"/>
          <w:lang w:eastAsia="en-US"/>
        </w:rPr>
        <w:t>;</w:t>
      </w:r>
    </w:p>
    <w:p w:rsidR="00C52F55" w:rsidRPr="00D27FAD" w:rsidRDefault="005A3FB8" w:rsidP="00B33AFC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5A3FB8">
        <w:t>приказ министерства труда и социального развития Краснодарского края от 13 марта 2017 г</w:t>
      </w:r>
      <w:r>
        <w:t>.</w:t>
      </w:r>
      <w:r w:rsidRPr="005A3FB8">
        <w:t xml:space="preserve">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</w:t>
      </w:r>
      <w:r>
        <w:br/>
      </w:r>
      <w:r w:rsidRPr="005A3FB8">
        <w:t>на 60 процентов, на территории Краснодарского края»</w:t>
      </w:r>
      <w:r>
        <w:t>.</w:t>
      </w:r>
    </w:p>
    <w:p w:rsidR="00B33AFC" w:rsidRDefault="00B33AFC"/>
    <w:sectPr w:rsidR="00B3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121E93"/>
    <w:rsid w:val="0016019E"/>
    <w:rsid w:val="001629EF"/>
    <w:rsid w:val="00185467"/>
    <w:rsid w:val="001D6EBE"/>
    <w:rsid w:val="001E575B"/>
    <w:rsid w:val="00230B75"/>
    <w:rsid w:val="0038616F"/>
    <w:rsid w:val="003C58F3"/>
    <w:rsid w:val="00463B07"/>
    <w:rsid w:val="00480516"/>
    <w:rsid w:val="00494BD2"/>
    <w:rsid w:val="004E7398"/>
    <w:rsid w:val="00575432"/>
    <w:rsid w:val="005A3FB8"/>
    <w:rsid w:val="006B4390"/>
    <w:rsid w:val="0072502C"/>
    <w:rsid w:val="00735999"/>
    <w:rsid w:val="007C2011"/>
    <w:rsid w:val="00817EAC"/>
    <w:rsid w:val="00871D16"/>
    <w:rsid w:val="00881090"/>
    <w:rsid w:val="0091153E"/>
    <w:rsid w:val="00951132"/>
    <w:rsid w:val="009817C2"/>
    <w:rsid w:val="0098231A"/>
    <w:rsid w:val="00B33AFC"/>
    <w:rsid w:val="00C0498B"/>
    <w:rsid w:val="00C22B69"/>
    <w:rsid w:val="00C52F55"/>
    <w:rsid w:val="00CC53A8"/>
    <w:rsid w:val="00CF6F04"/>
    <w:rsid w:val="00D502B0"/>
    <w:rsid w:val="00D94EF7"/>
    <w:rsid w:val="00E11807"/>
    <w:rsid w:val="00E75E30"/>
    <w:rsid w:val="00F261FD"/>
    <w:rsid w:val="00F31FAD"/>
    <w:rsid w:val="00F3766F"/>
    <w:rsid w:val="00FA5498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Самсыка Мария Васильевна</cp:lastModifiedBy>
  <cp:revision>43</cp:revision>
  <cp:lastPrinted>2019-04-16T08:24:00Z</cp:lastPrinted>
  <dcterms:created xsi:type="dcterms:W3CDTF">2019-03-05T08:10:00Z</dcterms:created>
  <dcterms:modified xsi:type="dcterms:W3CDTF">2019-04-18T13:39:00Z</dcterms:modified>
</cp:coreProperties>
</file>