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развития и </w:t>
      </w:r>
      <w:proofErr w:type="gramStart"/>
      <w:r w:rsidRPr="005E7BCC">
        <w:rPr>
          <w:rFonts w:ascii="Times New Roman" w:hAnsi="Times New Roman"/>
          <w:b/>
          <w:bCs/>
          <w:sz w:val="28"/>
          <w:szCs w:val="28"/>
        </w:rPr>
        <w:t>семейной</w:t>
      </w:r>
      <w:proofErr w:type="gramEnd"/>
      <w:r w:rsidRPr="005E7BCC">
        <w:rPr>
          <w:rFonts w:ascii="Times New Roman" w:hAnsi="Times New Roman"/>
          <w:b/>
          <w:bCs/>
          <w:sz w:val="28"/>
          <w:szCs w:val="28"/>
        </w:rPr>
        <w:t xml:space="preserve">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ноября 2015 года № 129</w:t>
      </w:r>
      <w:r w:rsidR="00A82F4A">
        <w:rPr>
          <w:rFonts w:ascii="Times New Roman" w:hAnsi="Times New Roman"/>
          <w:b/>
          <w:bCs/>
          <w:sz w:val="28"/>
          <w:szCs w:val="28"/>
        </w:rPr>
        <w:t>4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A82F4A" w:rsidRDefault="000A2E4D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 xml:space="preserve">«Установление опеки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или попечительства по договору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об осуществлении опеки или попечительства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в отношении несовершеннолетних и заключение </w:t>
      </w:r>
    </w:p>
    <w:p w:rsidR="00A82F4A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 xml:space="preserve">договора о приемной семье или договора </w:t>
      </w:r>
    </w:p>
    <w:p w:rsidR="000A2E4D" w:rsidRPr="005E7BCC" w:rsidRDefault="00A82F4A" w:rsidP="00A8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2F4A">
        <w:rPr>
          <w:rFonts w:ascii="Times New Roman" w:hAnsi="Times New Roman"/>
          <w:b/>
          <w:bCs/>
          <w:sz w:val="28"/>
          <w:szCs w:val="28"/>
        </w:rPr>
        <w:t>о патронатном воспитании»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</w:t>
      </w:r>
      <w:proofErr w:type="gramStart"/>
      <w:r w:rsidRPr="005E7BCC">
        <w:rPr>
          <w:rFonts w:ascii="Times New Roman" w:hAnsi="Times New Roman"/>
          <w:sz w:val="28"/>
          <w:szCs w:val="28"/>
        </w:rPr>
        <w:t>Внести в приказ министерства социального развития и семейной политики Краснодарского края от 1</w:t>
      </w:r>
      <w:r w:rsidR="00491B35" w:rsidRPr="005E7BCC">
        <w:rPr>
          <w:rFonts w:ascii="Times New Roman" w:hAnsi="Times New Roman"/>
          <w:sz w:val="28"/>
          <w:szCs w:val="28"/>
        </w:rPr>
        <w:t>3</w:t>
      </w:r>
      <w:r w:rsidRPr="005E7BCC">
        <w:rPr>
          <w:rFonts w:ascii="Times New Roman" w:hAnsi="Times New Roman"/>
          <w:sz w:val="28"/>
          <w:szCs w:val="28"/>
        </w:rPr>
        <w:t xml:space="preserve"> ноября 2015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5E7BCC">
        <w:rPr>
          <w:rFonts w:ascii="Times New Roman" w:hAnsi="Times New Roman"/>
          <w:sz w:val="28"/>
          <w:szCs w:val="28"/>
        </w:rPr>
        <w:t>№ 129</w:t>
      </w:r>
      <w:r w:rsidR="00A82F4A">
        <w:rPr>
          <w:rFonts w:ascii="Times New Roman" w:hAnsi="Times New Roman"/>
          <w:sz w:val="28"/>
          <w:szCs w:val="28"/>
        </w:rPr>
        <w:t>4</w:t>
      </w:r>
      <w:r w:rsidRPr="005E7BC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</w:t>
      </w:r>
      <w:r w:rsidR="00A82F4A" w:rsidRPr="00A82F4A">
        <w:rPr>
          <w:rFonts w:ascii="Times New Roman" w:hAnsi="Times New Roman"/>
          <w:sz w:val="28"/>
          <w:szCs w:val="28"/>
        </w:rPr>
        <w:t>«Установление опеки или попечительства по договору об осуществлении опеки или попечительства в отношении несовершеннолетних и заключение договора о приемной семье или договора о патронатном воспитании</w:t>
      </w:r>
      <w:bookmarkStart w:id="0" w:name="_GoBack"/>
      <w:bookmarkEnd w:id="0"/>
      <w:r w:rsidR="00A82F4A" w:rsidRPr="00A82F4A">
        <w:rPr>
          <w:rFonts w:ascii="Times New Roman" w:hAnsi="Times New Roman"/>
          <w:sz w:val="28"/>
          <w:szCs w:val="28"/>
        </w:rPr>
        <w:t>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5E7BCC">
        <w:rPr>
          <w:rFonts w:ascii="Times New Roman" w:hAnsi="Times New Roman"/>
          <w:bCs/>
          <w:sz w:val="28"/>
          <w:szCs w:val="28"/>
        </w:rPr>
        <w:br/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9E1B1E" w:rsidRPr="005E7BCC">
        <w:rPr>
          <w:rFonts w:ascii="Times New Roman" w:hAnsi="Times New Roman"/>
          <w:sz w:val="28"/>
          <w:szCs w:val="28"/>
        </w:rPr>
        <w:t>Некрасовой</w:t>
      </w:r>
      <w:r w:rsidR="00D5363E">
        <w:rPr>
          <w:rFonts w:ascii="Times New Roman" w:hAnsi="Times New Roman"/>
          <w:sz w:val="28"/>
          <w:szCs w:val="28"/>
        </w:rPr>
        <w:t xml:space="preserve"> А.В.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r w:rsidRPr="00110E2E">
        <w:rPr>
          <w:rFonts w:ascii="Times New Roman" w:hAnsi="Times New Roman"/>
          <w:sz w:val="28"/>
          <w:szCs w:val="28"/>
        </w:rPr>
        <w:lastRenderedPageBreak/>
        <w:t>интернет-портал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33" w:rsidRDefault="00433F33" w:rsidP="00313739">
      <w:pPr>
        <w:spacing w:after="0" w:line="240" w:lineRule="auto"/>
      </w:pPr>
      <w:r>
        <w:separator/>
      </w:r>
    </w:p>
  </w:endnote>
  <w:endnote w:type="continuationSeparator" w:id="0">
    <w:p w:rsidR="00433F33" w:rsidRDefault="00433F3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33" w:rsidRDefault="00433F33" w:rsidP="00313739">
      <w:pPr>
        <w:spacing w:after="0" w:line="240" w:lineRule="auto"/>
      </w:pPr>
      <w:r>
        <w:separator/>
      </w:r>
    </w:p>
  </w:footnote>
  <w:footnote w:type="continuationSeparator" w:id="0">
    <w:p w:rsidR="00433F33" w:rsidRDefault="00433F3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33F33"/>
    <w:rsid w:val="00491B35"/>
    <w:rsid w:val="004C57AC"/>
    <w:rsid w:val="004C7D2E"/>
    <w:rsid w:val="004D4505"/>
    <w:rsid w:val="004F12E4"/>
    <w:rsid w:val="004F7EC2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6746E"/>
    <w:rsid w:val="0078180B"/>
    <w:rsid w:val="007863A3"/>
    <w:rsid w:val="00791380"/>
    <w:rsid w:val="00825227"/>
    <w:rsid w:val="008377C3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62</cp:revision>
  <cp:lastPrinted>2018-10-22T11:52:00Z</cp:lastPrinted>
  <dcterms:created xsi:type="dcterms:W3CDTF">2015-06-16T12:22:00Z</dcterms:created>
  <dcterms:modified xsi:type="dcterms:W3CDTF">2019-04-16T06:11:00Z</dcterms:modified>
</cp:coreProperties>
</file>