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C2" w:rsidRDefault="00132AF4" w:rsidP="00FD01C2">
      <w:pPr>
        <w:shd w:val="clear" w:color="auto" w:fill="FFFFFF"/>
        <w:spacing w:before="29"/>
        <w:jc w:val="right"/>
        <w:rPr>
          <w:bCs/>
          <w:color w:val="000000" w:themeColor="text1"/>
          <w:sz w:val="28"/>
        </w:rPr>
      </w:pPr>
      <w:bookmarkStart w:id="0" w:name="_GoBack"/>
      <w:r>
        <w:rPr>
          <w:bCs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4AEB1039" wp14:editId="36DA3512">
            <wp:simplePos x="0" y="0"/>
            <wp:positionH relativeFrom="column">
              <wp:posOffset>2711450</wp:posOffset>
            </wp:positionH>
            <wp:positionV relativeFrom="page">
              <wp:posOffset>888365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01C2">
        <w:rPr>
          <w:bCs/>
          <w:color w:val="000000" w:themeColor="text1"/>
          <w:sz w:val="28"/>
        </w:rPr>
        <w:t>ПРОЕКТ</w:t>
      </w: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</w:p>
    <w:p w:rsidR="00FD01C2" w:rsidRPr="00213D2A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  <w:r w:rsidRPr="00213D2A">
        <w:rPr>
          <w:bCs/>
          <w:color w:val="000000" w:themeColor="text1"/>
          <w:sz w:val="28"/>
        </w:rPr>
        <w:t xml:space="preserve">МИНИСТЕРСТВО ТРУДА И СОЦИАЛЬНОГО РАЗВИТИЯ </w:t>
      </w:r>
    </w:p>
    <w:p w:rsidR="00FD01C2" w:rsidRPr="00213D2A" w:rsidRDefault="00FD01C2" w:rsidP="00FD01C2">
      <w:pPr>
        <w:jc w:val="center"/>
        <w:rPr>
          <w:color w:val="000000" w:themeColor="text1"/>
          <w:sz w:val="28"/>
          <w:szCs w:val="28"/>
        </w:rPr>
      </w:pPr>
      <w:r w:rsidRPr="00213D2A">
        <w:rPr>
          <w:bCs/>
          <w:color w:val="000000" w:themeColor="text1"/>
          <w:sz w:val="28"/>
        </w:rPr>
        <w:t>КРАСНОДАРСКОГО КРАЯ</w:t>
      </w:r>
    </w:p>
    <w:p w:rsidR="00FD01C2" w:rsidRPr="00213D2A" w:rsidRDefault="00FD01C2" w:rsidP="00FD01C2">
      <w:pPr>
        <w:jc w:val="center"/>
        <w:rPr>
          <w:b/>
          <w:color w:val="000000" w:themeColor="text1"/>
          <w:sz w:val="32"/>
          <w:szCs w:val="32"/>
        </w:rPr>
      </w:pPr>
    </w:p>
    <w:p w:rsidR="00FD01C2" w:rsidRPr="00213D2A" w:rsidRDefault="00FD01C2" w:rsidP="00FD01C2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213D2A">
        <w:rPr>
          <w:b/>
          <w:color w:val="000000" w:themeColor="text1"/>
          <w:sz w:val="32"/>
          <w:szCs w:val="32"/>
        </w:rPr>
        <w:t>П</w:t>
      </w:r>
      <w:proofErr w:type="gramEnd"/>
      <w:r w:rsidRPr="00213D2A">
        <w:rPr>
          <w:b/>
          <w:color w:val="000000" w:themeColor="text1"/>
          <w:sz w:val="32"/>
          <w:szCs w:val="32"/>
        </w:rPr>
        <w:t xml:space="preserve"> Р И К А З</w:t>
      </w:r>
    </w:p>
    <w:p w:rsidR="00FD01C2" w:rsidRPr="00213D2A" w:rsidRDefault="00FD01C2" w:rsidP="00FD01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</w:t>
      </w:r>
      <w:r w:rsidRPr="00213D2A">
        <w:rPr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213D2A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</w:t>
      </w:r>
      <w:r w:rsidRPr="00213D2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_____</w:t>
      </w:r>
    </w:p>
    <w:p w:rsidR="00FD01C2" w:rsidRPr="00213D2A" w:rsidRDefault="00FD01C2" w:rsidP="00FD01C2">
      <w:pPr>
        <w:jc w:val="center"/>
        <w:rPr>
          <w:color w:val="000000" w:themeColor="text1"/>
          <w:sz w:val="28"/>
          <w:szCs w:val="28"/>
        </w:rPr>
      </w:pPr>
      <w:r w:rsidRPr="00213D2A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Кра</w:t>
      </w:r>
      <w:r w:rsidRPr="00213D2A">
        <w:rPr>
          <w:color w:val="000000" w:themeColor="text1"/>
          <w:sz w:val="28"/>
          <w:szCs w:val="28"/>
        </w:rPr>
        <w:t>снодар</w:t>
      </w:r>
    </w:p>
    <w:p w:rsidR="00FD01C2" w:rsidRDefault="00FD01C2" w:rsidP="00FD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01C2" w:rsidRDefault="00FD01C2" w:rsidP="00FD01C2">
      <w:pPr>
        <w:pStyle w:val="a3"/>
        <w:ind w:firstLine="709"/>
        <w:jc w:val="center"/>
        <w:rPr>
          <w:b/>
        </w:rPr>
      </w:pP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О внесении изменений в  приказ министерства социального </w:t>
      </w: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развития и семейной политики Краснодарского края </w:t>
      </w: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от </w:t>
      </w:r>
      <w:r>
        <w:rPr>
          <w:b/>
          <w:szCs w:val="28"/>
        </w:rPr>
        <w:t>30</w:t>
      </w:r>
      <w:r w:rsidRPr="00E84EA3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Pr="00E84EA3">
        <w:rPr>
          <w:b/>
          <w:szCs w:val="28"/>
        </w:rPr>
        <w:t xml:space="preserve">  201</w:t>
      </w:r>
      <w:r>
        <w:rPr>
          <w:b/>
          <w:szCs w:val="28"/>
        </w:rPr>
        <w:t>3</w:t>
      </w:r>
      <w:r w:rsidRPr="00E84EA3">
        <w:rPr>
          <w:b/>
          <w:szCs w:val="28"/>
        </w:rPr>
        <w:t xml:space="preserve"> года  № </w:t>
      </w:r>
      <w:r>
        <w:rPr>
          <w:b/>
          <w:szCs w:val="28"/>
        </w:rPr>
        <w:t>1674</w:t>
      </w:r>
      <w:r w:rsidRPr="00E84EA3">
        <w:rPr>
          <w:b/>
          <w:szCs w:val="28"/>
        </w:rPr>
        <w:t xml:space="preserve"> «Об утверждении  </w:t>
      </w: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административного регламента предоставления  </w:t>
      </w:r>
    </w:p>
    <w:p w:rsidR="00FD01C2" w:rsidRDefault="00FD01C2" w:rsidP="00FD01C2">
      <w:pPr>
        <w:jc w:val="center"/>
        <w:rPr>
          <w:b/>
          <w:sz w:val="28"/>
          <w:szCs w:val="28"/>
        </w:rPr>
      </w:pPr>
      <w:r w:rsidRPr="00E84EA3">
        <w:rPr>
          <w:b/>
          <w:spacing w:val="-1"/>
          <w:sz w:val="28"/>
          <w:szCs w:val="28"/>
        </w:rPr>
        <w:t xml:space="preserve">государственной услуги </w:t>
      </w:r>
      <w:r w:rsidRPr="00E84EA3">
        <w:rPr>
          <w:b/>
          <w:sz w:val="28"/>
          <w:szCs w:val="28"/>
        </w:rPr>
        <w:t xml:space="preserve">«Предоставление гражданам субсидий </w:t>
      </w:r>
    </w:p>
    <w:p w:rsidR="00FD01C2" w:rsidRPr="00E84EA3" w:rsidRDefault="00FD01C2" w:rsidP="00FD01C2">
      <w:pPr>
        <w:jc w:val="center"/>
        <w:rPr>
          <w:b/>
          <w:sz w:val="28"/>
          <w:szCs w:val="28"/>
        </w:rPr>
      </w:pPr>
      <w:r w:rsidRPr="00E84EA3">
        <w:rPr>
          <w:b/>
          <w:sz w:val="28"/>
          <w:szCs w:val="28"/>
        </w:rPr>
        <w:t xml:space="preserve">на оплату жилого помещения и коммунальных услуг» </w:t>
      </w:r>
    </w:p>
    <w:p w:rsidR="00FD01C2" w:rsidRPr="0062517C" w:rsidRDefault="00FD01C2" w:rsidP="00FD01C2">
      <w:pPr>
        <w:pStyle w:val="a3"/>
        <w:ind w:firstLine="0"/>
        <w:jc w:val="center"/>
        <w:rPr>
          <w:b/>
        </w:rPr>
      </w:pPr>
    </w:p>
    <w:p w:rsidR="00FD01C2" w:rsidRDefault="00FD01C2" w:rsidP="00FD01C2">
      <w:pPr>
        <w:shd w:val="clear" w:color="auto" w:fill="FFFFFF"/>
        <w:spacing w:line="317" w:lineRule="exact"/>
        <w:ind w:left="14" w:firstLine="695"/>
        <w:jc w:val="both"/>
        <w:rPr>
          <w:spacing w:val="-1"/>
          <w:sz w:val="28"/>
          <w:szCs w:val="28"/>
        </w:rPr>
      </w:pPr>
    </w:p>
    <w:p w:rsidR="00FD01C2" w:rsidRPr="00E84EA3" w:rsidRDefault="00FD01C2" w:rsidP="00FD01C2">
      <w:pPr>
        <w:ind w:firstLine="709"/>
        <w:jc w:val="both"/>
        <w:rPr>
          <w:sz w:val="28"/>
          <w:szCs w:val="28"/>
        </w:rPr>
      </w:pPr>
      <w:r w:rsidRPr="00E84EA3">
        <w:rPr>
          <w:spacing w:val="-1"/>
          <w:sz w:val="28"/>
          <w:szCs w:val="28"/>
        </w:rPr>
        <w:t xml:space="preserve">   В целях приведения приказа министерства  социального развития и семейной политики  Красно</w:t>
      </w:r>
      <w:r w:rsidRPr="00E84EA3">
        <w:rPr>
          <w:spacing w:val="-1"/>
          <w:sz w:val="28"/>
          <w:szCs w:val="28"/>
        </w:rPr>
        <w:softHyphen/>
      </w:r>
      <w:r w:rsidRPr="00E84EA3">
        <w:rPr>
          <w:sz w:val="28"/>
          <w:szCs w:val="28"/>
        </w:rPr>
        <w:t xml:space="preserve">дарского края </w:t>
      </w:r>
      <w:r w:rsidRPr="00E84EA3">
        <w:rPr>
          <w:bCs/>
          <w:sz w:val="28"/>
          <w:szCs w:val="28"/>
        </w:rPr>
        <w:t xml:space="preserve">от 30 декабря  2013 года  № 1674 «Об утверждении  административного регламента предоставления  </w:t>
      </w:r>
      <w:r w:rsidRPr="00E84EA3">
        <w:rPr>
          <w:bCs/>
          <w:spacing w:val="-1"/>
          <w:sz w:val="28"/>
          <w:szCs w:val="28"/>
        </w:rPr>
        <w:t>государственной услуги «</w:t>
      </w:r>
      <w:r w:rsidRPr="00E84EA3">
        <w:rPr>
          <w:sz w:val="28"/>
          <w:szCs w:val="28"/>
        </w:rPr>
        <w:t>Предоставление гражданам субсидий на оплату жилого помещения и коммунальных услуг</w:t>
      </w:r>
      <w:r w:rsidRPr="00E84EA3">
        <w:rPr>
          <w:bCs/>
          <w:spacing w:val="-1"/>
          <w:sz w:val="28"/>
          <w:szCs w:val="28"/>
        </w:rPr>
        <w:t xml:space="preserve">» (далее – Приказ) </w:t>
      </w:r>
      <w:r w:rsidRPr="00E84EA3">
        <w:rPr>
          <w:spacing w:val="-1"/>
          <w:sz w:val="28"/>
          <w:szCs w:val="28"/>
        </w:rPr>
        <w:t>в соответствие с нормативными правовыми актами  действующего законодательства</w:t>
      </w:r>
      <w:r w:rsidRPr="00E84EA3">
        <w:rPr>
          <w:sz w:val="28"/>
          <w:szCs w:val="28"/>
        </w:rPr>
        <w:t xml:space="preserve"> </w:t>
      </w:r>
      <w:proofErr w:type="gramStart"/>
      <w:r w:rsidRPr="00E84EA3">
        <w:rPr>
          <w:sz w:val="28"/>
          <w:szCs w:val="28"/>
        </w:rPr>
        <w:t>п</w:t>
      </w:r>
      <w:proofErr w:type="gramEnd"/>
      <w:r w:rsidRPr="00E84EA3">
        <w:rPr>
          <w:sz w:val="28"/>
          <w:szCs w:val="28"/>
        </w:rPr>
        <w:t xml:space="preserve"> р и к а з ы в а ю:</w:t>
      </w:r>
    </w:p>
    <w:p w:rsidR="00FD01C2" w:rsidRPr="009F759B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9F759B">
        <w:rPr>
          <w:sz w:val="28"/>
          <w:szCs w:val="28"/>
        </w:rPr>
        <w:t xml:space="preserve"> изменения в Административный регламент </w:t>
      </w:r>
      <w:r w:rsidRPr="00130462">
        <w:rPr>
          <w:sz w:val="28"/>
          <w:szCs w:val="28"/>
        </w:rPr>
        <w:t>предоставления государственной услуги «Предоставление гражданам субсидий на оплату жилого помещения и коммунальных услуг»</w:t>
      </w:r>
      <w:r w:rsidRPr="009F759B">
        <w:rPr>
          <w:sz w:val="28"/>
          <w:szCs w:val="28"/>
        </w:rPr>
        <w:t xml:space="preserve"> согласно приложению к настоящему приказу</w:t>
      </w:r>
      <w:r>
        <w:rPr>
          <w:sz w:val="28"/>
          <w:szCs w:val="28"/>
        </w:rPr>
        <w:t>.</w:t>
      </w:r>
    </w:p>
    <w:p w:rsidR="00FD01C2" w:rsidRPr="008238C0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38C0">
        <w:rPr>
          <w:sz w:val="28"/>
          <w:szCs w:val="28"/>
        </w:rPr>
        <w:t xml:space="preserve">. Отделу информационно-аналитической и методической работы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края:</w:t>
      </w:r>
    </w:p>
    <w:p w:rsidR="00FD01C2" w:rsidRPr="008238C0" w:rsidRDefault="00FD01C2" w:rsidP="00FD01C2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pravo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gov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ru</w:t>
      </w:r>
      <w:proofErr w:type="spellEnd"/>
      <w:r w:rsidRPr="008238C0">
        <w:rPr>
          <w:sz w:val="28"/>
          <w:szCs w:val="28"/>
        </w:rPr>
        <w:t>);</w:t>
      </w:r>
    </w:p>
    <w:p w:rsidR="00FD01C2" w:rsidRPr="000A08DD" w:rsidRDefault="00FD01C2" w:rsidP="00FD0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9" w:history="1">
        <w:r w:rsidRPr="008238C0">
          <w:rPr>
            <w:rStyle w:val="a5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 xml:space="preserve">и в справочно-правовой системе </w:t>
      </w:r>
      <w:r>
        <w:rPr>
          <w:bCs/>
          <w:sz w:val="26"/>
          <w:szCs w:val="26"/>
        </w:rPr>
        <w:t>«</w:t>
      </w:r>
      <w:proofErr w:type="spellStart"/>
      <w:r w:rsidRPr="000A08DD">
        <w:rPr>
          <w:sz w:val="28"/>
          <w:szCs w:val="28"/>
        </w:rPr>
        <w:t>КонсультантПлюс</w:t>
      </w:r>
      <w:proofErr w:type="spellEnd"/>
      <w:r w:rsidRPr="000A08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0A08DD">
        <w:rPr>
          <w:sz w:val="28"/>
          <w:szCs w:val="28"/>
        </w:rPr>
        <w:t>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38C0">
        <w:rPr>
          <w:sz w:val="28"/>
          <w:szCs w:val="28"/>
        </w:rPr>
        <w:t xml:space="preserve">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 xml:space="preserve">социального развития Краснодарского края М.И. Захарову в 7-дневный </w:t>
      </w:r>
      <w:r w:rsidRPr="008238C0">
        <w:rPr>
          <w:sz w:val="28"/>
          <w:szCs w:val="28"/>
        </w:rPr>
        <w:lastRenderedPageBreak/>
        <w:t>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FD01C2" w:rsidRPr="00693B64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3B64">
        <w:rPr>
          <w:sz w:val="28"/>
          <w:szCs w:val="28"/>
        </w:rPr>
        <w:t xml:space="preserve">. </w:t>
      </w:r>
      <w:proofErr w:type="gramStart"/>
      <w:r w:rsidRPr="00693B64">
        <w:rPr>
          <w:sz w:val="28"/>
          <w:szCs w:val="28"/>
        </w:rPr>
        <w:t>Контроль за</w:t>
      </w:r>
      <w:proofErr w:type="gramEnd"/>
      <w:r w:rsidRPr="00693B64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</w:t>
      </w:r>
      <w:r w:rsidRPr="00693B64">
        <w:rPr>
          <w:sz w:val="28"/>
          <w:szCs w:val="28"/>
        </w:rPr>
        <w:t xml:space="preserve">риказа возложить на </w:t>
      </w:r>
      <w:r>
        <w:rPr>
          <w:sz w:val="28"/>
          <w:szCs w:val="28"/>
        </w:rPr>
        <w:t xml:space="preserve">первого </w:t>
      </w:r>
      <w:r w:rsidRPr="00693B64">
        <w:rPr>
          <w:sz w:val="28"/>
          <w:szCs w:val="28"/>
        </w:rPr>
        <w:t xml:space="preserve">заместителя министра </w:t>
      </w:r>
      <w:r>
        <w:rPr>
          <w:sz w:val="28"/>
          <w:szCs w:val="28"/>
        </w:rPr>
        <w:t>С.В. Белопольского.</w:t>
      </w:r>
    </w:p>
    <w:p w:rsidR="00FD01C2" w:rsidRPr="00693B64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8C0">
        <w:rPr>
          <w:sz w:val="28"/>
          <w:szCs w:val="28"/>
        </w:rPr>
        <w:t xml:space="preserve">. </w:t>
      </w:r>
      <w:r w:rsidRPr="008238C0">
        <w:rPr>
          <w:color w:val="000000"/>
          <w:sz w:val="28"/>
          <w:szCs w:val="28"/>
        </w:rPr>
        <w:t xml:space="preserve">Приказ вступает в силу </w:t>
      </w:r>
      <w:r w:rsidRPr="00693B64">
        <w:rPr>
          <w:sz w:val="28"/>
          <w:szCs w:val="28"/>
        </w:rPr>
        <w:t>по истечении 10 дней после дня его официального опубликования</w:t>
      </w:r>
      <w:r>
        <w:rPr>
          <w:sz w:val="28"/>
          <w:szCs w:val="28"/>
        </w:rPr>
        <w:t>.</w:t>
      </w:r>
    </w:p>
    <w:p w:rsidR="00FD01C2" w:rsidRPr="008238C0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</w:p>
    <w:p w:rsidR="00FD01C2" w:rsidRPr="008238C0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FD01C2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</w:t>
      </w:r>
      <w:r w:rsidRPr="008238C0">
        <w:rPr>
          <w:color w:val="000000"/>
          <w:sz w:val="28"/>
          <w:szCs w:val="28"/>
        </w:rPr>
        <w:t xml:space="preserve">аместитель </w:t>
      </w:r>
    </w:p>
    <w:p w:rsidR="00FD01C2" w:rsidRPr="008238C0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sz w:val="28"/>
          <w:szCs w:val="28"/>
        </w:rPr>
      </w:pPr>
      <w:r w:rsidRPr="008238C0">
        <w:rPr>
          <w:color w:val="000000"/>
          <w:sz w:val="28"/>
          <w:szCs w:val="28"/>
        </w:rPr>
        <w:t xml:space="preserve">министра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8238C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С.В. </w:t>
      </w:r>
      <w:proofErr w:type="gramStart"/>
      <w:r>
        <w:rPr>
          <w:color w:val="000000"/>
          <w:sz w:val="28"/>
          <w:szCs w:val="28"/>
        </w:rPr>
        <w:t>Белопольский</w:t>
      </w:r>
      <w:proofErr w:type="gramEnd"/>
    </w:p>
    <w:p w:rsidR="00FD01C2" w:rsidRPr="008238C0" w:rsidRDefault="00FD01C2" w:rsidP="00FD01C2">
      <w:pPr>
        <w:jc w:val="both"/>
        <w:rPr>
          <w:sz w:val="28"/>
          <w:szCs w:val="28"/>
        </w:rPr>
      </w:pPr>
    </w:p>
    <w:p w:rsidR="00FD01C2" w:rsidRPr="008238C0" w:rsidRDefault="00FD01C2" w:rsidP="00FD01C2">
      <w:pPr>
        <w:jc w:val="both"/>
        <w:rPr>
          <w:sz w:val="28"/>
          <w:szCs w:val="28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546"/>
      </w:tblGrid>
      <w:tr w:rsidR="00FD01C2" w:rsidRPr="002E00F7" w:rsidTr="00833DBC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1C2" w:rsidRPr="002E00F7" w:rsidRDefault="00FD01C2" w:rsidP="00833DBC">
            <w:pPr>
              <w:ind w:right="158"/>
            </w:pPr>
            <w:r>
              <w:lastRenderedPageBreak/>
              <w:t xml:space="preserve">   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1C2" w:rsidRPr="00F95D85" w:rsidRDefault="00FD01C2" w:rsidP="00833DBC">
            <w:pPr>
              <w:ind w:right="158"/>
              <w:jc w:val="center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ПРИЛОЖЕНИЕ </w:t>
            </w:r>
          </w:p>
          <w:p w:rsidR="00FD01C2" w:rsidRPr="002E00F7" w:rsidRDefault="00FD01C2" w:rsidP="00833DBC">
            <w:pPr>
              <w:ind w:right="158"/>
              <w:jc w:val="center"/>
            </w:pPr>
          </w:p>
          <w:p w:rsidR="00FD01C2" w:rsidRPr="00F95D85" w:rsidRDefault="00FD01C2" w:rsidP="00833DBC">
            <w:pPr>
              <w:ind w:right="158"/>
              <w:jc w:val="center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 УТВЕРЖДЕНЫ</w:t>
            </w:r>
          </w:p>
          <w:p w:rsidR="00FD01C2" w:rsidRDefault="00FD01C2" w:rsidP="00833DBC">
            <w:pPr>
              <w:pStyle w:val="ConsPlusNormal"/>
            </w:pPr>
            <w:r>
              <w:t xml:space="preserve">                                                                                              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>
              <w:t xml:space="preserve">                 </w:t>
            </w:r>
            <w:r w:rsidRPr="00F95D85">
              <w:rPr>
                <w:sz w:val="28"/>
                <w:szCs w:val="28"/>
              </w:rPr>
              <w:t xml:space="preserve">приказом министерства труда                                                                                            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и социального развития                                                                                                         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Краснодарского края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от ______ 2016 № _____</w:t>
            </w:r>
          </w:p>
          <w:p w:rsidR="00FD01C2" w:rsidRPr="00F95D85" w:rsidRDefault="00FD01C2" w:rsidP="00833DBC">
            <w:pPr>
              <w:ind w:right="158"/>
              <w:jc w:val="center"/>
              <w:rPr>
                <w:sz w:val="28"/>
                <w:szCs w:val="28"/>
              </w:rPr>
            </w:pPr>
          </w:p>
        </w:tc>
      </w:tr>
    </w:tbl>
    <w:p w:rsidR="00FD01C2" w:rsidRPr="002E00F7" w:rsidRDefault="00FD01C2" w:rsidP="00FD01C2">
      <w:pPr>
        <w:ind w:right="158"/>
      </w:pPr>
    </w:p>
    <w:p w:rsidR="00FD01C2" w:rsidRDefault="00FD01C2" w:rsidP="00FD01C2">
      <w:pPr>
        <w:ind w:right="158"/>
        <w:jc w:val="center"/>
        <w:rPr>
          <w:sz w:val="28"/>
          <w:szCs w:val="28"/>
        </w:rPr>
      </w:pPr>
      <w:r w:rsidRPr="002E00F7">
        <w:rPr>
          <w:sz w:val="28"/>
          <w:szCs w:val="28"/>
        </w:rPr>
        <w:t xml:space="preserve">      </w:t>
      </w:r>
    </w:p>
    <w:p w:rsidR="00FD01C2" w:rsidRPr="005E1F6A" w:rsidRDefault="00FD01C2" w:rsidP="00FD01C2">
      <w:pPr>
        <w:ind w:right="158"/>
        <w:jc w:val="center"/>
        <w:rPr>
          <w:b/>
          <w:sz w:val="28"/>
          <w:szCs w:val="28"/>
        </w:rPr>
      </w:pPr>
      <w:r w:rsidRPr="005E1F6A">
        <w:rPr>
          <w:b/>
          <w:sz w:val="28"/>
          <w:szCs w:val="28"/>
        </w:rPr>
        <w:t xml:space="preserve">       ИЗМЕНЕНИЯ,</w:t>
      </w:r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proofErr w:type="gramStart"/>
      <w:r w:rsidRPr="005E1F6A">
        <w:rPr>
          <w:b/>
          <w:szCs w:val="28"/>
        </w:rPr>
        <w:t xml:space="preserve">вносимые в приказ министерства социального </w:t>
      </w:r>
      <w:proofErr w:type="gramEnd"/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r w:rsidRPr="005E1F6A">
        <w:rPr>
          <w:b/>
          <w:szCs w:val="28"/>
        </w:rPr>
        <w:t xml:space="preserve">развития и семейной политики Краснодарского края </w:t>
      </w:r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r w:rsidRPr="005E1F6A">
        <w:rPr>
          <w:b/>
          <w:szCs w:val="28"/>
        </w:rPr>
        <w:t xml:space="preserve">от 30 декабря  2013 года  № 1674 «Об утверждении  </w:t>
      </w:r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r w:rsidRPr="005E1F6A">
        <w:rPr>
          <w:b/>
          <w:szCs w:val="28"/>
        </w:rPr>
        <w:t xml:space="preserve">административного регламента предоставления  </w:t>
      </w:r>
    </w:p>
    <w:p w:rsidR="00FD01C2" w:rsidRPr="005E1F6A" w:rsidRDefault="00FD01C2" w:rsidP="00FD01C2">
      <w:pPr>
        <w:jc w:val="center"/>
        <w:rPr>
          <w:b/>
          <w:sz w:val="28"/>
          <w:szCs w:val="28"/>
        </w:rPr>
      </w:pPr>
      <w:r w:rsidRPr="005E1F6A">
        <w:rPr>
          <w:b/>
          <w:spacing w:val="-1"/>
          <w:sz w:val="28"/>
          <w:szCs w:val="28"/>
        </w:rPr>
        <w:t xml:space="preserve">государственной услуги </w:t>
      </w:r>
      <w:r w:rsidRPr="005E1F6A">
        <w:rPr>
          <w:b/>
          <w:sz w:val="28"/>
          <w:szCs w:val="28"/>
        </w:rPr>
        <w:t xml:space="preserve">«Предоставление гражданам субсидий </w:t>
      </w:r>
    </w:p>
    <w:p w:rsidR="00FD01C2" w:rsidRPr="005E1F6A" w:rsidRDefault="00FD01C2" w:rsidP="00FD01C2">
      <w:pPr>
        <w:jc w:val="center"/>
        <w:rPr>
          <w:b/>
          <w:sz w:val="28"/>
          <w:szCs w:val="28"/>
        </w:rPr>
      </w:pPr>
      <w:r w:rsidRPr="005E1F6A">
        <w:rPr>
          <w:b/>
          <w:sz w:val="28"/>
          <w:szCs w:val="28"/>
        </w:rPr>
        <w:t xml:space="preserve">на оплату жилого помещения и коммунальных услуг» </w:t>
      </w:r>
    </w:p>
    <w:p w:rsidR="00FD01C2" w:rsidRDefault="00FD01C2" w:rsidP="00FD01C2">
      <w:pPr>
        <w:pStyle w:val="a3"/>
        <w:jc w:val="center"/>
        <w:rPr>
          <w:b/>
          <w:szCs w:val="28"/>
        </w:rPr>
      </w:pPr>
    </w:p>
    <w:p w:rsidR="00FD01C2" w:rsidRPr="00F166C1" w:rsidRDefault="00FD01C2" w:rsidP="00FD01C2">
      <w:pPr>
        <w:pStyle w:val="affa"/>
        <w:tabs>
          <w:tab w:val="left" w:pos="-1701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24CBC">
        <w:rPr>
          <w:sz w:val="28"/>
          <w:szCs w:val="28"/>
        </w:rPr>
        <w:t xml:space="preserve">Административный регламент предоставления государственной услуги по </w:t>
      </w:r>
      <w:r>
        <w:rPr>
          <w:sz w:val="28"/>
          <w:szCs w:val="28"/>
        </w:rPr>
        <w:t>п</w:t>
      </w:r>
      <w:r w:rsidRPr="003D3252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3D3252">
        <w:rPr>
          <w:sz w:val="28"/>
          <w:szCs w:val="28"/>
        </w:rPr>
        <w:t xml:space="preserve"> гражданам субсидий на оплату жилого помещения и коммунальных услуг</w:t>
      </w:r>
      <w:r>
        <w:rPr>
          <w:sz w:val="28"/>
          <w:szCs w:val="28"/>
        </w:rPr>
        <w:t>,</w:t>
      </w:r>
      <w:r w:rsidRPr="00F166C1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F166C1">
        <w:rPr>
          <w:sz w:val="28"/>
          <w:szCs w:val="28"/>
        </w:rPr>
        <w:t>редакции</w:t>
      </w:r>
      <w:r w:rsidRPr="00F166C1">
        <w:rPr>
          <w:bCs/>
          <w:color w:val="000000"/>
          <w:sz w:val="28"/>
          <w:szCs w:val="28"/>
        </w:rPr>
        <w:t>:</w:t>
      </w:r>
    </w:p>
    <w:p w:rsidR="00FD01C2" w:rsidRDefault="00FD01C2" w:rsidP="00FD01C2">
      <w:pPr>
        <w:pStyle w:val="affa"/>
        <w:tabs>
          <w:tab w:val="left" w:pos="-1701"/>
        </w:tabs>
        <w:ind w:left="0"/>
        <w:jc w:val="center"/>
      </w:pPr>
      <w:r>
        <w:t xml:space="preserve">                                                                                               </w:t>
      </w:r>
    </w:p>
    <w:p w:rsidR="00FD01C2" w:rsidRPr="00B813B5" w:rsidRDefault="00FD01C2" w:rsidP="00FD01C2">
      <w:pPr>
        <w:pStyle w:val="affa"/>
        <w:tabs>
          <w:tab w:val="left" w:pos="-1701"/>
        </w:tabs>
        <w:ind w:left="0"/>
        <w:jc w:val="center"/>
        <w:rPr>
          <w:rFonts w:eastAsia="Calibri"/>
          <w:sz w:val="28"/>
          <w:szCs w:val="28"/>
          <w:lang w:eastAsia="en-US"/>
        </w:rPr>
      </w:pPr>
      <w:r>
        <w:t xml:space="preserve">                                                                                            «</w:t>
      </w:r>
      <w:r w:rsidRPr="00B813B5">
        <w:rPr>
          <w:rFonts w:eastAsia="Calibri"/>
          <w:sz w:val="28"/>
          <w:szCs w:val="28"/>
          <w:lang w:eastAsia="en-US"/>
        </w:rPr>
        <w:t>ПРИЛОЖЕНИЕ</w:t>
      </w:r>
    </w:p>
    <w:p w:rsidR="00FD01C2" w:rsidRDefault="00FD01C2" w:rsidP="00FD01C2">
      <w:pPr>
        <w:pStyle w:val="ConsPlusNormal"/>
        <w:outlineLvl w:val="0"/>
      </w:pPr>
    </w:p>
    <w:p w:rsidR="00FD01C2" w:rsidRPr="003D3252" w:rsidRDefault="00FD01C2" w:rsidP="00FD01C2">
      <w:pPr>
        <w:pStyle w:val="afe"/>
        <w:snapToGrid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3D3252">
        <w:rPr>
          <w:bCs/>
          <w:sz w:val="28"/>
          <w:szCs w:val="28"/>
        </w:rPr>
        <w:t>УТВЕРЖДЕН</w:t>
      </w:r>
    </w:p>
    <w:p w:rsidR="00FD01C2" w:rsidRPr="003D3252" w:rsidRDefault="00FD01C2" w:rsidP="00FD01C2">
      <w:pPr>
        <w:pStyle w:val="afe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3D3252">
        <w:rPr>
          <w:bCs/>
          <w:sz w:val="28"/>
          <w:szCs w:val="28"/>
        </w:rPr>
        <w:t xml:space="preserve">приказом министерства труда </w:t>
      </w:r>
    </w:p>
    <w:p w:rsidR="00FD01C2" w:rsidRPr="003D3252" w:rsidRDefault="00FD01C2" w:rsidP="00FD01C2">
      <w:pPr>
        <w:pStyle w:val="afe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3D3252">
        <w:rPr>
          <w:bCs/>
          <w:sz w:val="28"/>
          <w:szCs w:val="28"/>
        </w:rPr>
        <w:t xml:space="preserve">и социального развития </w:t>
      </w:r>
    </w:p>
    <w:p w:rsidR="00FD01C2" w:rsidRPr="003D3252" w:rsidRDefault="00FD01C2" w:rsidP="00FD01C2">
      <w:pPr>
        <w:pStyle w:val="afe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3D3252">
        <w:rPr>
          <w:bCs/>
          <w:sz w:val="28"/>
          <w:szCs w:val="28"/>
        </w:rPr>
        <w:t>Краснодарского края</w:t>
      </w:r>
    </w:p>
    <w:p w:rsidR="00FD01C2" w:rsidRDefault="00FD01C2" w:rsidP="00FD01C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О</w:t>
      </w:r>
      <w:r w:rsidRPr="003D3252">
        <w:rPr>
          <w:sz w:val="28"/>
          <w:szCs w:val="28"/>
        </w:rPr>
        <w:t>т</w:t>
      </w:r>
      <w:r>
        <w:rPr>
          <w:sz w:val="28"/>
          <w:szCs w:val="28"/>
        </w:rPr>
        <w:t xml:space="preserve"> 30.12.</w:t>
      </w:r>
      <w:r w:rsidRPr="003D3252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3D3252">
        <w:rPr>
          <w:sz w:val="28"/>
          <w:szCs w:val="28"/>
        </w:rPr>
        <w:t xml:space="preserve">  № </w:t>
      </w:r>
      <w:r>
        <w:rPr>
          <w:sz w:val="28"/>
          <w:szCs w:val="28"/>
        </w:rPr>
        <w:t>1674</w:t>
      </w:r>
      <w:r w:rsidRPr="00B813B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FD01C2" w:rsidRPr="00B813B5" w:rsidRDefault="00FD01C2" w:rsidP="00FD01C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B813B5">
        <w:rPr>
          <w:sz w:val="28"/>
          <w:szCs w:val="28"/>
        </w:rPr>
        <w:t xml:space="preserve">(в редакции приказа министерства                          </w:t>
      </w:r>
      <w:proofErr w:type="gramEnd"/>
    </w:p>
    <w:p w:rsidR="00FD01C2" w:rsidRPr="00B813B5" w:rsidRDefault="00FD01C2" w:rsidP="00FD01C2">
      <w:pPr>
        <w:pStyle w:val="ConsPlusNormal"/>
        <w:rPr>
          <w:sz w:val="28"/>
          <w:szCs w:val="28"/>
        </w:rPr>
      </w:pPr>
      <w:r w:rsidRPr="00B813B5">
        <w:rPr>
          <w:sz w:val="28"/>
          <w:szCs w:val="28"/>
        </w:rPr>
        <w:t xml:space="preserve">                                                                        труда и </w:t>
      </w:r>
      <w:proofErr w:type="spellStart"/>
      <w:proofErr w:type="gramStart"/>
      <w:r w:rsidRPr="00B813B5">
        <w:rPr>
          <w:sz w:val="28"/>
          <w:szCs w:val="28"/>
        </w:rPr>
        <w:t>соци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813B5">
        <w:rPr>
          <w:sz w:val="28"/>
          <w:szCs w:val="28"/>
        </w:rPr>
        <w:t>ального</w:t>
      </w:r>
      <w:proofErr w:type="spellEnd"/>
      <w:proofErr w:type="gramEnd"/>
      <w:r w:rsidRPr="00B813B5">
        <w:rPr>
          <w:sz w:val="28"/>
          <w:szCs w:val="28"/>
        </w:rPr>
        <w:t xml:space="preserve"> развития</w:t>
      </w:r>
    </w:p>
    <w:p w:rsidR="00FD01C2" w:rsidRPr="00B813B5" w:rsidRDefault="00FD01C2" w:rsidP="00FD01C2">
      <w:pPr>
        <w:pStyle w:val="ConsPlusNormal"/>
        <w:rPr>
          <w:sz w:val="28"/>
          <w:szCs w:val="28"/>
        </w:rPr>
      </w:pPr>
      <w:r w:rsidRPr="00B813B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813B5">
        <w:rPr>
          <w:sz w:val="28"/>
          <w:szCs w:val="28"/>
        </w:rPr>
        <w:t xml:space="preserve">  Краснодарского края</w:t>
      </w:r>
    </w:p>
    <w:p w:rsidR="00FD01C2" w:rsidRPr="00B813B5" w:rsidRDefault="00FD01C2" w:rsidP="00FD01C2">
      <w:pPr>
        <w:pStyle w:val="ConsPlusNormal"/>
        <w:rPr>
          <w:sz w:val="28"/>
          <w:szCs w:val="28"/>
        </w:rPr>
      </w:pPr>
      <w:r w:rsidRPr="00B813B5">
        <w:rPr>
          <w:sz w:val="28"/>
          <w:szCs w:val="28"/>
        </w:rPr>
        <w:t xml:space="preserve">                                                                             от _________ 2016 г. № ____)</w:t>
      </w:r>
    </w:p>
    <w:p w:rsidR="00FD01C2" w:rsidRPr="00B813B5" w:rsidRDefault="00FD01C2" w:rsidP="00FD01C2">
      <w:pPr>
        <w:ind w:left="4253"/>
        <w:jc w:val="center"/>
        <w:rPr>
          <w:b/>
          <w:sz w:val="28"/>
          <w:szCs w:val="28"/>
        </w:rPr>
      </w:pPr>
    </w:p>
    <w:p w:rsidR="00FD01C2" w:rsidRPr="003D3252" w:rsidRDefault="00FD01C2" w:rsidP="00FD01C2">
      <w:pPr>
        <w:jc w:val="center"/>
        <w:rPr>
          <w:b/>
          <w:sz w:val="28"/>
          <w:szCs w:val="28"/>
        </w:rPr>
      </w:pPr>
    </w:p>
    <w:p w:rsidR="00FD01C2" w:rsidRPr="0013046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>АДМИНИСТРАТИВНЫЙ РЕГЛАМЕНТ</w:t>
      </w:r>
    </w:p>
    <w:p w:rsidR="00FD01C2" w:rsidRPr="0013046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 xml:space="preserve"> предоставления государственной услуги </w:t>
      </w:r>
    </w:p>
    <w:p w:rsidR="00FD01C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 xml:space="preserve">«Предоставление гражданам субсидий на оплату </w:t>
      </w:r>
    </w:p>
    <w:p w:rsidR="00FD01C2" w:rsidRPr="0013046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 xml:space="preserve">жилого помещения и коммунальных услуг» </w:t>
      </w:r>
    </w:p>
    <w:p w:rsidR="00FD01C2" w:rsidRPr="003D3252" w:rsidRDefault="00FD01C2" w:rsidP="00FD01C2">
      <w:pPr>
        <w:ind w:firstLine="709"/>
        <w:jc w:val="center"/>
        <w:rPr>
          <w:b/>
          <w:sz w:val="28"/>
          <w:szCs w:val="28"/>
        </w:rPr>
      </w:pPr>
    </w:p>
    <w:p w:rsidR="00FD01C2" w:rsidRPr="003D3252" w:rsidRDefault="00FD01C2" w:rsidP="00FD01C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3D3252">
        <w:rPr>
          <w:sz w:val="28"/>
          <w:szCs w:val="28"/>
        </w:rPr>
        <w:t>. Общие положения</w:t>
      </w:r>
    </w:p>
    <w:p w:rsidR="00FD01C2" w:rsidRDefault="00FD01C2" w:rsidP="00FD01C2">
      <w:pPr>
        <w:rPr>
          <w:sz w:val="28"/>
          <w:szCs w:val="28"/>
        </w:rPr>
      </w:pPr>
    </w:p>
    <w:p w:rsidR="00FD01C2" w:rsidRPr="003D3252" w:rsidRDefault="00FD01C2" w:rsidP="00FD01C2">
      <w:pPr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D3252">
        <w:rPr>
          <w:sz w:val="28"/>
          <w:szCs w:val="28"/>
        </w:rPr>
        <w:t>. Предмет регулирования регламента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Предоставление гражданам субсидий на оплату жилого помещения и коммунальных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(далее - Регламент) определяет стандарты, сроки и последовательность действий</w:t>
      </w:r>
      <w:r w:rsidRPr="003D3252">
        <w:rPr>
          <w:b/>
          <w:sz w:val="28"/>
          <w:szCs w:val="28"/>
        </w:rPr>
        <w:t xml:space="preserve"> </w:t>
      </w:r>
      <w:r w:rsidRPr="003D3252">
        <w:rPr>
          <w:sz w:val="28"/>
          <w:szCs w:val="28"/>
        </w:rPr>
        <w:t>(административных процедур) по предоставлению гражданам субсидий на оплату жилого помещения и коммунальных услуг (далее - государственная услуга</w:t>
      </w:r>
      <w:r>
        <w:rPr>
          <w:sz w:val="28"/>
          <w:szCs w:val="28"/>
        </w:rPr>
        <w:t>, субсидия</w:t>
      </w:r>
      <w:r w:rsidRPr="003D3252">
        <w:rPr>
          <w:sz w:val="28"/>
          <w:szCs w:val="28"/>
        </w:rPr>
        <w:t>).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1.2. Круг заявителей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autoSpaceDE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1.2.1. Заявителями при предоставлении государственной услуги являются:</w:t>
      </w:r>
    </w:p>
    <w:p w:rsidR="00FD01C2" w:rsidRPr="003D3252" w:rsidRDefault="00FD01C2" w:rsidP="00FD01C2">
      <w:pPr>
        <w:autoSpaceDE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граждане Российской Федерации; </w:t>
      </w:r>
    </w:p>
    <w:p w:rsidR="00FD01C2" w:rsidRPr="003D3252" w:rsidRDefault="00FD01C2" w:rsidP="00FD01C2">
      <w:pPr>
        <w:autoSpaceDE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иностранные граждане, если это предусмотрено международными договорами Российской Федерации.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1.2.2. Право на субсидии имеют: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пользователи жилого помещения в государственном или муниципальном жилищном фонде;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наниматели жилого помещения по договору найма в частном жилищном фонде;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члены жилищного или жилищно-строительного кооператива;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собственники жилого помещения (квартиры, жилого дома, части квартиры или жилого дома);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>члены семей граждан, из числа нанимателей, собственников жилого помещения, которые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 на принудительном лечении по решению суда, проживающие  в ранее занимаемых совместно</w:t>
      </w:r>
      <w:proofErr w:type="gramEnd"/>
      <w:r w:rsidRPr="003D3252">
        <w:rPr>
          <w:sz w:val="28"/>
          <w:szCs w:val="28"/>
        </w:rPr>
        <w:t xml:space="preserve"> с этими гражданами жилых </w:t>
      </w:r>
      <w:proofErr w:type="gramStart"/>
      <w:r w:rsidRPr="003D3252">
        <w:rPr>
          <w:sz w:val="28"/>
          <w:szCs w:val="28"/>
        </w:rPr>
        <w:t>помещениях</w:t>
      </w:r>
      <w:proofErr w:type="gramEnd"/>
      <w:r w:rsidRPr="003D3252">
        <w:rPr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1.2.3. Субсидия предоставляется гражданину (заявителю) при одновременном его соответствии следующим условиям: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наличие основания пользования заявителем жилым помещением;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наличие регистрационного учета (регистрации) по месту постоянного жительства в жилом помещении, для оплаты которого гражданин обращается за субсидией;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отсутствие задолженности по оплате жилого помещения и коммунальных услуг или заключение и (или) выполнение гражданами соглашений по ее погашению;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превышение расходов семьи на оплату жилого помещения и коммунальных услуг, исчисленных исходя из соответствующего регионального стандарта стоимости жилищно-коммунальных услуг, над суммой, эквивалентной максимально допустимой доле расходов граждан на оплату жилого помещения и коммунальных услуг в совокупном доходе семьи.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Государственная услуга</w:t>
      </w:r>
      <w:r w:rsidRPr="003D3252">
        <w:rPr>
          <w:sz w:val="28"/>
          <w:szCs w:val="28"/>
        </w:rPr>
        <w:t xml:space="preserve"> предоставляются указанным гражданам с учетом постоянно проживающих с ними членов их семей.</w:t>
      </w:r>
    </w:p>
    <w:p w:rsidR="00FD01C2" w:rsidRPr="003D3252" w:rsidRDefault="00FD01C2" w:rsidP="00FD01C2">
      <w:pPr>
        <w:autoSpaceDE w:val="0"/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D3252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услуги</w:t>
      </w:r>
    </w:p>
    <w:p w:rsidR="00FD01C2" w:rsidRPr="003D3252" w:rsidRDefault="00FD01C2" w:rsidP="00FD01C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- министерство) и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 и многофункциональными центрами предоставления государственных и муниципальных услуг (далее - МФЦ):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 телефону;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при личном приеме заявителей в министерстве, управлениях социальной защиты населения</w:t>
      </w:r>
      <w:r>
        <w:rPr>
          <w:sz w:val="28"/>
          <w:szCs w:val="28"/>
        </w:rPr>
        <w:t xml:space="preserve"> и МФЦ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путем размещения информации в открытой и доступной форме на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(далее - Портал)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при личном обращении заявителей по телефону горячей линии.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1.3.2. На информационных стендах в доступных для ознакомления местах,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в управлениях социальной защиты населения и на Портале размещается следующая информация: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>Регламент с приложениями;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график приема заявителей;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порядок получения государственной услуги;</w:t>
      </w:r>
    </w:p>
    <w:p w:rsidR="00FD01C2" w:rsidRPr="003D3252" w:rsidRDefault="00FD01C2" w:rsidP="00FD01C2">
      <w:pPr>
        <w:pStyle w:val="aff4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3D3252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3D3252">
          <w:rPr>
            <w:rFonts w:cs="Times New Roman"/>
            <w:b w:val="0"/>
            <w:color w:val="000000"/>
            <w:sz w:val="28"/>
            <w:szCs w:val="28"/>
          </w:rPr>
          <w:t>350000 г</w:t>
        </w:r>
      </w:smartTag>
      <w:r w:rsidRPr="003D3252">
        <w:rPr>
          <w:rFonts w:cs="Times New Roman"/>
          <w:b w:val="0"/>
          <w:color w:val="000000"/>
          <w:sz w:val="28"/>
          <w:szCs w:val="28"/>
        </w:rPr>
        <w:t>. Краснодар, ул. Чапаева, 58;</w:t>
      </w:r>
    </w:p>
    <w:p w:rsidR="00FD01C2" w:rsidRPr="003D3252" w:rsidRDefault="00FD01C2" w:rsidP="00FD01C2">
      <w:pPr>
        <w:pStyle w:val="aff4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3D3252">
        <w:rPr>
          <w:rFonts w:cs="Times New Roman"/>
          <w:b w:val="0"/>
          <w:color w:val="000000"/>
          <w:sz w:val="28"/>
          <w:szCs w:val="28"/>
        </w:rPr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почты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msrsp@krasnodar.ru;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сайта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http://www.sznkuban.ru и Портале: pgu.krasnodar.ru, gosuslugi.ru;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телефонный номер министерства для справок: 8 (861) 259-03-27;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 xml:space="preserve">график работы министерства и управлений социальной защиты населения (по московскому времени): понедельник - четверг с 9.00 до 13.00 и с 13.50 до 18.00, пятница - с 9.00 </w:t>
      </w:r>
      <w:proofErr w:type="gramStart"/>
      <w:r w:rsidRPr="003D3252">
        <w:rPr>
          <w:sz w:val="28"/>
          <w:szCs w:val="28"/>
        </w:rPr>
        <w:t>до</w:t>
      </w:r>
      <w:proofErr w:type="gramEnd"/>
      <w:r w:rsidRPr="003D3252">
        <w:rPr>
          <w:sz w:val="28"/>
          <w:szCs w:val="28"/>
        </w:rPr>
        <w:t xml:space="preserve"> 13.00 и с 13.40 до 17.00. Выходные дни - суббота, воскресенье.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33"/>
      <w:r w:rsidRPr="003D3252">
        <w:rPr>
          <w:sz w:val="28"/>
          <w:szCs w:val="28"/>
        </w:rPr>
        <w:t xml:space="preserve">1.3.3. </w:t>
      </w:r>
      <w:proofErr w:type="gramStart"/>
      <w:r w:rsidRPr="003D3252">
        <w:rPr>
          <w:sz w:val="28"/>
          <w:szCs w:val="28"/>
        </w:rPr>
        <w:t xml:space="preserve">Перечень управлений социальной защиты населения, предоставляющих государственную услугу, включая сведения об адресах их местонахождения, справочных телефонах, электронных адресах, а также график работы министерства и управлений социальной защиты населения размещаются на официальном сайте министерства в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на Портале, на информационных стендах в министерстве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управлениях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защиты населения и приведены в </w:t>
      </w:r>
      <w:hyperlink w:anchor="sub_10000" w:history="1">
        <w:r w:rsidRPr="003D3252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>№</w:t>
        </w:r>
        <w:r w:rsidRPr="003D3252">
          <w:rPr>
            <w:sz w:val="28"/>
            <w:szCs w:val="28"/>
          </w:rPr>
          <w:t> 1</w:t>
        </w:r>
      </w:hyperlink>
      <w:r w:rsidRPr="003D3252">
        <w:rPr>
          <w:sz w:val="28"/>
          <w:szCs w:val="28"/>
        </w:rPr>
        <w:t xml:space="preserve"> к Регламенту.</w:t>
      </w:r>
      <w:proofErr w:type="gramEnd"/>
    </w:p>
    <w:bookmarkEnd w:id="1"/>
    <w:p w:rsidR="00FD01C2" w:rsidRPr="003D3252" w:rsidRDefault="00FD01C2" w:rsidP="00FD01C2">
      <w:pPr>
        <w:ind w:firstLine="709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2. Стандарт предоставления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D3252">
        <w:rPr>
          <w:sz w:val="28"/>
          <w:szCs w:val="28"/>
        </w:rPr>
        <w:t>Наименование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Наименование государственной услуги - </w:t>
      </w:r>
      <w:r>
        <w:rPr>
          <w:sz w:val="28"/>
          <w:szCs w:val="28"/>
        </w:rPr>
        <w:t>п</w:t>
      </w:r>
      <w:r w:rsidRPr="003D3252">
        <w:rPr>
          <w:sz w:val="28"/>
          <w:szCs w:val="28"/>
        </w:rPr>
        <w:t>редоставление гражданам субсидий на оплату жилого помещения и коммунальных услуг.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 </w:t>
      </w:r>
    </w:p>
    <w:p w:rsidR="00FD01C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D3252">
        <w:rPr>
          <w:sz w:val="28"/>
          <w:szCs w:val="28"/>
        </w:rPr>
        <w:t xml:space="preserve">Наименование органа исполнительной власти, 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>предоставляющего</w:t>
      </w:r>
      <w:proofErr w:type="gramEnd"/>
      <w:r w:rsidRPr="003D3252">
        <w:rPr>
          <w:sz w:val="28"/>
          <w:szCs w:val="28"/>
        </w:rPr>
        <w:t xml:space="preserve"> государственную услугу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Предоставление государственной услуги осуществляется управлениями социальной защиты населения</w:t>
      </w:r>
      <w:r>
        <w:rPr>
          <w:sz w:val="28"/>
          <w:szCs w:val="28"/>
        </w:rPr>
        <w:t xml:space="preserve"> министерства труда и социального развития Краснодарского края в муниципальных образованиях (далее – управления социальной защиты населения)</w:t>
      </w:r>
      <w:r w:rsidRPr="003D3252">
        <w:rPr>
          <w:sz w:val="28"/>
          <w:szCs w:val="28"/>
        </w:rPr>
        <w:t>, которым запрещено требовать от заявителя осуществлени</w:t>
      </w:r>
      <w:r>
        <w:rPr>
          <w:sz w:val="28"/>
          <w:szCs w:val="28"/>
        </w:rPr>
        <w:t>я</w:t>
      </w:r>
      <w:r w:rsidRPr="003D3252">
        <w:rPr>
          <w:sz w:val="28"/>
          <w:szCs w:val="28"/>
        </w:rPr>
        <w:t xml:space="preserve">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D3252">
        <w:rPr>
          <w:sz w:val="28"/>
          <w:szCs w:val="28"/>
        </w:rPr>
        <w:t>Описание результата предоставления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3D3252">
        <w:rPr>
          <w:sz w:val="28"/>
          <w:szCs w:val="28"/>
        </w:rPr>
        <w:t>Результатом предоставления государственной услуги явля</w:t>
      </w:r>
      <w:r>
        <w:rPr>
          <w:sz w:val="28"/>
          <w:szCs w:val="28"/>
        </w:rPr>
        <w:t>е</w:t>
      </w:r>
      <w:r w:rsidRPr="003D3252">
        <w:rPr>
          <w:sz w:val="28"/>
          <w:szCs w:val="28"/>
        </w:rPr>
        <w:t xml:space="preserve">тся: 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принятие решения о назначении </w:t>
      </w:r>
      <w:r>
        <w:rPr>
          <w:sz w:val="28"/>
          <w:szCs w:val="28"/>
        </w:rPr>
        <w:t>(</w:t>
      </w:r>
      <w:r w:rsidRPr="003D3252">
        <w:rPr>
          <w:sz w:val="28"/>
          <w:szCs w:val="28"/>
        </w:rPr>
        <w:t>решения об отказе в назначении</w:t>
      </w:r>
      <w:r>
        <w:rPr>
          <w:sz w:val="28"/>
          <w:szCs w:val="28"/>
        </w:rPr>
        <w:t>)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услуги.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3D3252">
        <w:rPr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субсидии на оплату жилого помещения и коммунальных услуг;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уведомления об отказе в назначении субсидии на оплату жилого помещения и коммунальных услуг.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D3252">
        <w:rPr>
          <w:sz w:val="28"/>
          <w:szCs w:val="28"/>
        </w:rPr>
        <w:t>Срок предоставления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proofErr w:type="gramStart"/>
      <w:r w:rsidRPr="003D3252">
        <w:rPr>
          <w:sz w:val="28"/>
          <w:szCs w:val="28"/>
        </w:rPr>
        <w:t xml:space="preserve">Решение о назначении (об отказе в назначении)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принимается управлением социальной защиты населения в течение 10 </w:t>
      </w:r>
      <w:r w:rsidRPr="003D3252">
        <w:rPr>
          <w:sz w:val="28"/>
          <w:szCs w:val="28"/>
        </w:rPr>
        <w:lastRenderedPageBreak/>
        <w:t xml:space="preserve">рабочих дней со дня подачи заявления и необходимых документов, а при пересылке заявления и документов по почте или в электронной форме (сканированном виде) - в течение </w:t>
      </w:r>
      <w:r>
        <w:rPr>
          <w:sz w:val="28"/>
          <w:szCs w:val="28"/>
        </w:rPr>
        <w:t xml:space="preserve">   </w:t>
      </w:r>
      <w:r w:rsidRPr="003D3252">
        <w:rPr>
          <w:sz w:val="28"/>
          <w:szCs w:val="28"/>
        </w:rPr>
        <w:t>10 рабочих дней со дня их получения управлением социальной защиты населения.</w:t>
      </w:r>
      <w:proofErr w:type="gramEnd"/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услуга</w:t>
      </w:r>
      <w:r w:rsidRPr="003D3252">
        <w:rPr>
          <w:sz w:val="28"/>
          <w:szCs w:val="28"/>
        </w:rPr>
        <w:t xml:space="preserve"> предоставляется сроком на шесть месяцев. 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3D3252">
        <w:rPr>
          <w:sz w:val="28"/>
          <w:szCs w:val="28"/>
        </w:rPr>
        <w:t xml:space="preserve">В случае принятия решения об отказе в назначении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, управлением социальной защиты населения заявителю направляется уведомление в письменной форме в течение 10 рабочих дней </w:t>
      </w:r>
      <w:proofErr w:type="gramStart"/>
      <w:r w:rsidRPr="003D3252">
        <w:rPr>
          <w:sz w:val="28"/>
          <w:szCs w:val="28"/>
        </w:rPr>
        <w:t>с даты регистрации</w:t>
      </w:r>
      <w:proofErr w:type="gramEnd"/>
      <w:r w:rsidRPr="003D3252">
        <w:rPr>
          <w:sz w:val="28"/>
          <w:szCs w:val="28"/>
        </w:rPr>
        <w:t xml:space="preserve"> заявления и необходимых документов.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D3252">
        <w:rPr>
          <w:sz w:val="28"/>
          <w:szCs w:val="28"/>
        </w:rPr>
        <w:t>Перечень нормативных правовых актов, регулирующих отношения,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возникающие в связи с предоставлением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FD01C2" w:rsidRPr="003D3252" w:rsidRDefault="00132AF4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D01C2" w:rsidRPr="003D3252">
          <w:rPr>
            <w:sz w:val="28"/>
            <w:szCs w:val="28"/>
          </w:rPr>
          <w:t>Конституцией</w:t>
        </w:r>
      </w:hyperlink>
      <w:r w:rsidR="00FD01C2" w:rsidRPr="003D3252">
        <w:rPr>
          <w:sz w:val="28"/>
          <w:szCs w:val="28"/>
        </w:rPr>
        <w:t xml:space="preserve"> Российской Федерации (Собрание законодательства Российской Федерации, 2009, № 4, ст. 445);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Жилищным кодексом Российской Федерации (Собрание законодательства Российской Федерации, 2005, № 1 (часть 1), ст. 14);</w:t>
      </w:r>
    </w:p>
    <w:p w:rsidR="00FD01C2" w:rsidRPr="00FB26FF" w:rsidRDefault="00132AF4" w:rsidP="00FD01C2">
      <w:pPr>
        <w:ind w:firstLine="709"/>
        <w:jc w:val="both"/>
        <w:rPr>
          <w:sz w:val="28"/>
          <w:szCs w:val="28"/>
        </w:rPr>
      </w:pPr>
      <w:hyperlink r:id="rId11" w:history="1">
        <w:r w:rsidR="00FD01C2" w:rsidRPr="00FB26FF">
          <w:rPr>
            <w:rStyle w:val="aff7"/>
            <w:sz w:val="28"/>
            <w:szCs w:val="28"/>
          </w:rPr>
          <w:t>Указом</w:t>
        </w:r>
      </w:hyperlink>
      <w:r w:rsidR="00FD01C2" w:rsidRPr="00FB26FF">
        <w:rPr>
          <w:sz w:val="28"/>
          <w:szCs w:val="28"/>
        </w:rPr>
        <w:t xml:space="preserve"> Президента Российской Федерации от 7 мая 2012 г. </w:t>
      </w:r>
      <w:r w:rsidR="00FD01C2">
        <w:rPr>
          <w:sz w:val="28"/>
          <w:szCs w:val="28"/>
        </w:rPr>
        <w:t>№</w:t>
      </w:r>
      <w:r w:rsidR="00FD01C2" w:rsidRPr="00FB26FF">
        <w:rPr>
          <w:sz w:val="28"/>
          <w:szCs w:val="28"/>
        </w:rPr>
        <w:t xml:space="preserve"> 601 </w:t>
      </w:r>
      <w:r w:rsidR="00FD01C2">
        <w:rPr>
          <w:sz w:val="28"/>
          <w:szCs w:val="28"/>
        </w:rPr>
        <w:t>«</w:t>
      </w:r>
      <w:r w:rsidR="00FD01C2" w:rsidRPr="00FB26FF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FD01C2">
        <w:rPr>
          <w:sz w:val="28"/>
          <w:szCs w:val="28"/>
        </w:rPr>
        <w:t>»</w:t>
      </w:r>
      <w:r w:rsidR="00FD01C2" w:rsidRPr="00FB26FF">
        <w:rPr>
          <w:sz w:val="28"/>
          <w:szCs w:val="28"/>
        </w:rPr>
        <w:t xml:space="preserve"> (Собрание законодательства Российской Федерации, 2012, </w:t>
      </w:r>
      <w:r w:rsidR="00FD01C2">
        <w:rPr>
          <w:sz w:val="28"/>
          <w:szCs w:val="28"/>
        </w:rPr>
        <w:t>№</w:t>
      </w:r>
      <w:r w:rsidR="00FD01C2" w:rsidRPr="00FB26FF">
        <w:rPr>
          <w:sz w:val="28"/>
          <w:szCs w:val="28"/>
        </w:rPr>
        <w:t xml:space="preserve"> 19, ст. 2338; Официальный интернет-портал правовой информации http://www.pravo.gov.ru, 2012; </w:t>
      </w:r>
      <w:r w:rsidR="00FD01C2">
        <w:rPr>
          <w:sz w:val="28"/>
          <w:szCs w:val="28"/>
        </w:rPr>
        <w:t>«</w:t>
      </w:r>
      <w:r w:rsidR="00FD01C2" w:rsidRPr="00FB26FF">
        <w:rPr>
          <w:sz w:val="28"/>
          <w:szCs w:val="28"/>
        </w:rPr>
        <w:t>Российская газета</w:t>
      </w:r>
      <w:r w:rsidR="00FD01C2">
        <w:rPr>
          <w:sz w:val="28"/>
          <w:szCs w:val="28"/>
        </w:rPr>
        <w:t>»</w:t>
      </w:r>
      <w:r w:rsidR="00FD01C2" w:rsidRPr="00FB26FF">
        <w:rPr>
          <w:sz w:val="28"/>
          <w:szCs w:val="28"/>
        </w:rPr>
        <w:t xml:space="preserve">, </w:t>
      </w:r>
      <w:r w:rsidR="00FD01C2">
        <w:rPr>
          <w:sz w:val="28"/>
          <w:szCs w:val="28"/>
        </w:rPr>
        <w:t>№</w:t>
      </w:r>
      <w:r w:rsidR="00FD01C2" w:rsidRPr="00FB26FF">
        <w:rPr>
          <w:sz w:val="28"/>
          <w:szCs w:val="28"/>
        </w:rPr>
        <w:t> 102, 2012);</w:t>
      </w:r>
    </w:p>
    <w:p w:rsidR="00FD01C2" w:rsidRPr="003D3252" w:rsidRDefault="00FD01C2" w:rsidP="00FD01C2">
      <w:pPr>
        <w:pStyle w:val="af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252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325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325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№ 31, ст. 4179; 2011, № 15, ст. 2038; № 27, ст. 3873, 3880; № 29, ст. 4291; № 30, ст. 4587; № 49 (ч.5), ст. 7061;  2012, № 31, ст. 4322; 2013 , № 14, ст. 1651, № 27, ст. 3477, 3480, № 30, ст. 4084;</w:t>
      </w:r>
      <w:proofErr w:type="gramEnd"/>
      <w:r w:rsidRPr="003D3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252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hyperlink r:id="rId12" w:history="1">
        <w:r w:rsidRPr="003D3252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3D3252">
        <w:rPr>
          <w:rFonts w:ascii="Times New Roman" w:hAnsi="Times New Roman" w:cs="Times New Roman"/>
          <w:sz w:val="28"/>
          <w:szCs w:val="28"/>
        </w:rPr>
        <w:t>), 2011, 2012, 2013);</w:t>
      </w:r>
      <w:proofErr w:type="gramEnd"/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Федеральным законом от 6 апреля 2011 года № 63-ФЗ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2011, № 15, ст. 2036; № 27, ст. 3880; 2013 , № 14, ст. 1668; Официальный интернет-портал правовой информации (</w:t>
      </w:r>
      <w:hyperlink r:id="rId13" w:history="1">
        <w:r w:rsidRPr="003D3252">
          <w:rPr>
            <w:rStyle w:val="a5"/>
            <w:sz w:val="28"/>
            <w:szCs w:val="28"/>
            <w:lang w:val="en-US"/>
          </w:rPr>
          <w:t>www</w:t>
        </w:r>
        <w:r w:rsidRPr="003D3252">
          <w:rPr>
            <w:rStyle w:val="a5"/>
            <w:sz w:val="28"/>
            <w:szCs w:val="28"/>
          </w:rPr>
          <w:t>.</w:t>
        </w:r>
        <w:proofErr w:type="spellStart"/>
        <w:r w:rsidRPr="003D3252">
          <w:rPr>
            <w:rStyle w:val="a5"/>
            <w:sz w:val="28"/>
            <w:szCs w:val="28"/>
            <w:lang w:val="en-US"/>
          </w:rPr>
          <w:t>pravo</w:t>
        </w:r>
        <w:proofErr w:type="spellEnd"/>
        <w:r w:rsidRPr="003D3252">
          <w:rPr>
            <w:rStyle w:val="a5"/>
            <w:sz w:val="28"/>
            <w:szCs w:val="28"/>
          </w:rPr>
          <w:t>.</w:t>
        </w:r>
        <w:proofErr w:type="spellStart"/>
        <w:r w:rsidRPr="003D3252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3D3252">
          <w:rPr>
            <w:rStyle w:val="a5"/>
            <w:sz w:val="28"/>
            <w:szCs w:val="28"/>
          </w:rPr>
          <w:t>.</w:t>
        </w:r>
        <w:proofErr w:type="spellStart"/>
        <w:r w:rsidRPr="003D325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D3252">
        <w:rPr>
          <w:sz w:val="28"/>
          <w:szCs w:val="28"/>
        </w:rPr>
        <w:t>) 2013);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Российской Федерации от 16 мая 2011 года № 373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2011, № 22, ст. 3169;  № 35, ст. 5092;  2012,  № 28, ст. 3908,  № 36, ст. 4903, № 50 (ч. 6), ст. 7070, № 52, ст. 7507);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 xml:space="preserve">постановлением Правительства Российской Федерации от 16 августа 2012 года № 840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3D3252">
        <w:rPr>
          <w:sz w:val="28"/>
          <w:szCs w:val="28"/>
        </w:rPr>
        <w:lastRenderedPageBreak/>
        <w:t>государственных внебюджетных фондов Российской Федерации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2012, № 35, ст. 4829,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192, 2012);</w:t>
      </w:r>
      <w:proofErr w:type="gramEnd"/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Правительства Российской Федерации от 14 декабря </w:t>
      </w:r>
      <w:r>
        <w:rPr>
          <w:sz w:val="28"/>
          <w:szCs w:val="28"/>
        </w:rPr>
        <w:t xml:space="preserve">        </w:t>
      </w:r>
      <w:r w:rsidRPr="003D3252">
        <w:rPr>
          <w:sz w:val="28"/>
          <w:szCs w:val="28"/>
        </w:rPr>
        <w:t xml:space="preserve">2005 года № 761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предоставлении субсидий на оплату жилого помещения и коммунальных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2005, № 51, ст. 5547);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Правительства Российской Федерации от 25 июня 2012 года № 634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2012, № 27, ст.3744);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Правительства Российской Федерации от 25 августа </w:t>
      </w:r>
      <w:r>
        <w:rPr>
          <w:sz w:val="28"/>
          <w:szCs w:val="28"/>
        </w:rPr>
        <w:t xml:space="preserve">         </w:t>
      </w:r>
      <w:r w:rsidRPr="003D3252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года № 852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2012, № 36, ст. 4903);</w:t>
      </w:r>
    </w:p>
    <w:p w:rsidR="00FD01C2" w:rsidRPr="003D3252" w:rsidRDefault="00132AF4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proofErr w:type="gramStart"/>
        <w:r w:rsidR="00FD01C2" w:rsidRPr="003D3252">
          <w:rPr>
            <w:iCs/>
            <w:sz w:val="28"/>
            <w:szCs w:val="28"/>
          </w:rPr>
          <w:t xml:space="preserve">приказом Министерства регионального развития </w:t>
        </w:r>
        <w:r w:rsidR="00FD01C2" w:rsidRPr="003D3252">
          <w:rPr>
            <w:sz w:val="28"/>
            <w:szCs w:val="28"/>
          </w:rPr>
          <w:t>Российской Федерации</w:t>
        </w:r>
        <w:r w:rsidR="00FD01C2" w:rsidRPr="003D3252">
          <w:rPr>
            <w:iCs/>
            <w:sz w:val="28"/>
            <w:szCs w:val="28"/>
          </w:rPr>
          <w:t xml:space="preserve"> </w:t>
        </w:r>
        <w:r w:rsidR="00FD01C2">
          <w:rPr>
            <w:iCs/>
            <w:sz w:val="28"/>
            <w:szCs w:val="28"/>
          </w:rPr>
          <w:t xml:space="preserve">      </w:t>
        </w:r>
        <w:r w:rsidR="00FD01C2" w:rsidRPr="003D3252">
          <w:rPr>
            <w:iCs/>
            <w:sz w:val="28"/>
            <w:szCs w:val="28"/>
          </w:rPr>
          <w:t xml:space="preserve">№ 58, Министерства здравоохранения и социального развития </w:t>
        </w:r>
        <w:r w:rsidR="00FD01C2" w:rsidRPr="003D3252">
          <w:rPr>
            <w:sz w:val="28"/>
            <w:szCs w:val="28"/>
          </w:rPr>
          <w:t>Российской Федерации</w:t>
        </w:r>
        <w:r w:rsidR="00FD01C2" w:rsidRPr="003D3252">
          <w:rPr>
            <w:iCs/>
            <w:sz w:val="28"/>
            <w:szCs w:val="28"/>
          </w:rPr>
          <w:t xml:space="preserve"> № 403 от 26 мая 2006 года </w:t>
        </w:r>
        <w:r w:rsidR="00FD01C2">
          <w:rPr>
            <w:sz w:val="28"/>
            <w:szCs w:val="28"/>
          </w:rPr>
          <w:t>«</w:t>
        </w:r>
        <w:r w:rsidR="00FD01C2" w:rsidRPr="003D3252">
          <w:rPr>
            <w:iCs/>
            <w:sz w:val="28"/>
            <w:szCs w:val="28"/>
          </w:rPr>
          <w:t>Об утверждении Методических рекомендаций по применению Правил предоставления субсидий на оплату жилого помещения и коммунальных услуг</w:t>
        </w:r>
        <w:r w:rsidR="00FD01C2">
          <w:rPr>
            <w:sz w:val="28"/>
            <w:szCs w:val="28"/>
          </w:rPr>
          <w:t>»</w:t>
        </w:r>
      </w:hyperlink>
      <w:r w:rsidR="00FD01C2" w:rsidRPr="003D3252">
        <w:rPr>
          <w:iCs/>
          <w:sz w:val="28"/>
          <w:szCs w:val="28"/>
        </w:rPr>
        <w:t xml:space="preserve"> (</w:t>
      </w:r>
      <w:r w:rsidR="00FD01C2">
        <w:rPr>
          <w:sz w:val="28"/>
          <w:szCs w:val="28"/>
        </w:rPr>
        <w:t>«</w:t>
      </w:r>
      <w:r w:rsidR="00FD01C2" w:rsidRPr="003D3252">
        <w:rPr>
          <w:sz w:val="28"/>
          <w:szCs w:val="28"/>
        </w:rPr>
        <w:t>Журнал руководителя и главного бухгалтера ЖКХ</w:t>
      </w:r>
      <w:r w:rsidR="00FD01C2">
        <w:rPr>
          <w:sz w:val="28"/>
          <w:szCs w:val="28"/>
        </w:rPr>
        <w:t>»</w:t>
      </w:r>
      <w:r w:rsidR="00FD01C2" w:rsidRPr="003D3252">
        <w:rPr>
          <w:sz w:val="28"/>
          <w:szCs w:val="28"/>
        </w:rPr>
        <w:t>, № 10, 11, 12, 2006 (ч. II), № 1 и 2, 2007 (ч. II);</w:t>
      </w:r>
      <w:proofErr w:type="gramEnd"/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Законом Краснодарского края от 25 июля 2007 года № 1299-КЗ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региональных стандартах оплаты жилого помещения и коммунальных услуг  в Краснодарском крае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125, 2007);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Законом Краснодарского края от 22 февраля 2005 года № 836-КЗ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со</w:t>
      </w:r>
      <w:r w:rsidRPr="003D3252">
        <w:rPr>
          <w:sz w:val="28"/>
          <w:szCs w:val="28"/>
        </w:rPr>
        <w:softHyphen/>
        <w:t>циальной поддержке многодетных семей в Краснодарском крае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29, 2005);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№ 212, 2011;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№ 34, 2013; официальный сайт администрации Краснодарского края </w:t>
      </w:r>
      <w:hyperlink r:id="rId15" w:history="1">
        <w:r w:rsidRPr="003D3252">
          <w:rPr>
            <w:rStyle w:val="a5"/>
            <w:sz w:val="28"/>
            <w:szCs w:val="28"/>
          </w:rPr>
          <w:t>http://admkrai.kras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odar.ru/</w:t>
        </w:r>
        <w:r w:rsidRPr="003D3252">
          <w:rPr>
            <w:rStyle w:val="a5"/>
            <w:sz w:val="28"/>
            <w:szCs w:val="28"/>
            <w:lang w:val="en-US"/>
          </w:rPr>
          <w:t>n</w:t>
        </w:r>
        <w:proofErr w:type="spellStart"/>
        <w:r w:rsidRPr="003D3252">
          <w:rPr>
            <w:rStyle w:val="a5"/>
            <w:sz w:val="28"/>
            <w:szCs w:val="28"/>
          </w:rPr>
          <w:t>docs</w:t>
        </w:r>
        <w:proofErr w:type="spellEnd"/>
        <w:r w:rsidRPr="003D3252">
          <w:rPr>
            <w:rStyle w:val="a5"/>
            <w:sz w:val="28"/>
            <w:szCs w:val="28"/>
          </w:rPr>
          <w:t>/</w:t>
        </w:r>
      </w:hyperlink>
      <w:r w:rsidRPr="003D3252">
        <w:rPr>
          <w:sz w:val="28"/>
          <w:szCs w:val="28"/>
        </w:rPr>
        <w:t>, 04.02.2013, 22.08.2013);</w:t>
      </w:r>
      <w:proofErr w:type="gramEnd"/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13 июня 2012 года № 667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№ 117, 2012; официальный сайт администрации Краснодарского края </w:t>
      </w:r>
      <w:hyperlink r:id="rId16" w:history="1">
        <w:r w:rsidRPr="003D3252">
          <w:rPr>
            <w:rStyle w:val="a5"/>
            <w:sz w:val="28"/>
            <w:szCs w:val="28"/>
          </w:rPr>
          <w:t>http://admkrai.kras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odar.ru/</w:t>
        </w:r>
        <w:r w:rsidRPr="003D3252">
          <w:rPr>
            <w:rStyle w:val="a5"/>
            <w:sz w:val="28"/>
            <w:szCs w:val="28"/>
            <w:lang w:val="en-US"/>
          </w:rPr>
          <w:t>n</w:t>
        </w:r>
        <w:proofErr w:type="spellStart"/>
        <w:r w:rsidRPr="003D3252">
          <w:rPr>
            <w:rStyle w:val="a5"/>
            <w:sz w:val="28"/>
            <w:szCs w:val="28"/>
          </w:rPr>
          <w:t>docs</w:t>
        </w:r>
        <w:proofErr w:type="spellEnd"/>
        <w:r w:rsidRPr="003D3252">
          <w:rPr>
            <w:rStyle w:val="a5"/>
            <w:sz w:val="28"/>
            <w:szCs w:val="28"/>
          </w:rPr>
          <w:t>/</w:t>
        </w:r>
      </w:hyperlink>
      <w:r w:rsidRPr="003D3252">
        <w:rPr>
          <w:sz w:val="28"/>
          <w:szCs w:val="28"/>
        </w:rPr>
        <w:t>, 2012);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 xml:space="preserve">постановлением Главы администрации (губернатора) Краснодарского края от 5 июня 2008 года № 500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уполномоченном органе исполнительной власти Краснодарского края по предоставлению гражданам субсидий (социальных выплат) на оплату жилого помещения и коммунальных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98, 2008);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11 февраля 2013 года № 100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 36, 2013;</w:t>
      </w:r>
      <w:proofErr w:type="gramEnd"/>
      <w:r w:rsidRPr="003D3252">
        <w:rPr>
          <w:sz w:val="28"/>
          <w:szCs w:val="28"/>
        </w:rPr>
        <w:t xml:space="preserve"> официальный сайт администрации Краснодарского края </w:t>
      </w:r>
      <w:hyperlink r:id="rId17" w:history="1">
        <w:r w:rsidRPr="003D3252">
          <w:rPr>
            <w:rStyle w:val="a5"/>
            <w:sz w:val="28"/>
            <w:szCs w:val="28"/>
          </w:rPr>
          <w:t>http://admkrai.kras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odar.ru/</w:t>
        </w:r>
        <w:r w:rsidRPr="003D3252">
          <w:rPr>
            <w:rStyle w:val="a5"/>
            <w:sz w:val="28"/>
            <w:szCs w:val="28"/>
            <w:lang w:val="en-US"/>
          </w:rPr>
          <w:t>n</w:t>
        </w:r>
        <w:proofErr w:type="spellStart"/>
        <w:r w:rsidRPr="003D3252">
          <w:rPr>
            <w:rStyle w:val="a5"/>
            <w:sz w:val="28"/>
            <w:szCs w:val="28"/>
          </w:rPr>
          <w:t>docs</w:t>
        </w:r>
        <w:proofErr w:type="spellEnd"/>
        <w:r w:rsidRPr="003D3252">
          <w:rPr>
            <w:rStyle w:val="a5"/>
            <w:sz w:val="28"/>
            <w:szCs w:val="28"/>
          </w:rPr>
          <w:t>/</w:t>
        </w:r>
      </w:hyperlink>
      <w:r w:rsidRPr="003D3252">
        <w:rPr>
          <w:sz w:val="28"/>
          <w:szCs w:val="28"/>
        </w:rPr>
        <w:t>, 2013);</w:t>
      </w:r>
    </w:p>
    <w:p w:rsidR="00FD01C2" w:rsidRPr="003D3252" w:rsidRDefault="00FD01C2" w:rsidP="00FD01C2">
      <w:pPr>
        <w:pStyle w:val="ConsPlusNormal"/>
        <w:ind w:firstLine="709"/>
        <w:jc w:val="both"/>
        <w:rPr>
          <w:b/>
          <w:sz w:val="28"/>
          <w:szCs w:val="28"/>
        </w:rPr>
      </w:pPr>
      <w:proofErr w:type="gramStart"/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24 июля 2013 года № 790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перечня сведений, находящихся в распоряжении исполнительных органов государственной власти Краснодарского края, органов местного самоуправления в Краснодарском крае, необходимых для предоставления государственных и муниципальных услуг исполнительными органами государственной власти и органами, предоставляющими муниципальные услуги, на территории другого субъекта Российской Федерации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.</w:t>
      </w:r>
      <w:proofErr w:type="gramEnd"/>
      <w:r w:rsidRPr="003D3252">
        <w:rPr>
          <w:sz w:val="28"/>
          <w:szCs w:val="28"/>
        </w:rPr>
        <w:t xml:space="preserve"> (</w:t>
      </w:r>
      <w:r w:rsidRPr="003D3252">
        <w:rPr>
          <w:rFonts w:eastAsia="Times New Roman"/>
          <w:sz w:val="28"/>
          <w:szCs w:val="28"/>
          <w:lang w:eastAsia="ru-RU"/>
        </w:rPr>
        <w:t xml:space="preserve">Официальный сайт администрации Краснодарского края </w:t>
      </w:r>
      <w:hyperlink r:id="rId18" w:history="1">
        <w:r w:rsidRPr="003D3252">
          <w:rPr>
            <w:rStyle w:val="a5"/>
            <w:rFonts w:eastAsia="Times New Roman"/>
            <w:sz w:val="28"/>
            <w:szCs w:val="28"/>
            <w:lang w:eastAsia="ru-RU"/>
          </w:rPr>
          <w:t>http://admkrai.kras</w:t>
        </w:r>
        <w:r w:rsidRPr="003D3252">
          <w:rPr>
            <w:rStyle w:val="a5"/>
            <w:rFonts w:eastAsia="Times New Roman"/>
            <w:sz w:val="28"/>
            <w:szCs w:val="28"/>
            <w:lang w:val="en-US" w:eastAsia="ru-RU"/>
          </w:rPr>
          <w:t>n</w:t>
        </w:r>
        <w:r w:rsidRPr="003D3252">
          <w:rPr>
            <w:rStyle w:val="a5"/>
            <w:rFonts w:eastAsia="Times New Roman"/>
            <w:sz w:val="28"/>
            <w:szCs w:val="28"/>
            <w:lang w:eastAsia="ru-RU"/>
          </w:rPr>
          <w:t>odar.ru</w:t>
        </w:r>
      </w:hyperlink>
      <w:r w:rsidRPr="003D3252">
        <w:rPr>
          <w:rFonts w:eastAsia="Times New Roman"/>
          <w:sz w:val="28"/>
          <w:szCs w:val="28"/>
          <w:lang w:eastAsia="ru-RU"/>
        </w:rPr>
        <w:t>, 25.07.2013).</w:t>
      </w:r>
      <w:r w:rsidRPr="003D3252">
        <w:rPr>
          <w:b/>
          <w:sz w:val="28"/>
          <w:szCs w:val="28"/>
        </w:rPr>
        <w:t xml:space="preserve">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3D3252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предоставлению заявителем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3D3252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граждане, указанные в </w:t>
      </w:r>
      <w:r>
        <w:rPr>
          <w:sz w:val="28"/>
          <w:szCs w:val="28"/>
        </w:rPr>
        <w:t>подразделе 1.2</w:t>
      </w:r>
      <w:r w:rsidRPr="00FB26FF">
        <w:rPr>
          <w:sz w:val="28"/>
          <w:szCs w:val="28"/>
        </w:rPr>
        <w:t xml:space="preserve"> Регламента</w:t>
      </w:r>
      <w:r w:rsidRPr="003D3252">
        <w:rPr>
          <w:sz w:val="28"/>
          <w:szCs w:val="28"/>
        </w:rPr>
        <w:t xml:space="preserve">, предоставляют в управление социальной защиты населения по месту жительства следующие документы: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D3252">
        <w:rPr>
          <w:sz w:val="28"/>
          <w:szCs w:val="28"/>
        </w:rPr>
        <w:t xml:space="preserve">заявление </w:t>
      </w:r>
      <w:r w:rsidRPr="003D3252">
        <w:rPr>
          <w:bCs/>
          <w:sz w:val="28"/>
          <w:szCs w:val="28"/>
        </w:rPr>
        <w:t>(приложение № 2)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D3252">
        <w:rPr>
          <w:sz w:val="28"/>
          <w:szCs w:val="28"/>
        </w:rPr>
        <w:t xml:space="preserve">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 w:rsidRPr="003D3252">
        <w:rPr>
          <w:sz w:val="28"/>
          <w:szCs w:val="28"/>
        </w:rP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proofErr w:type="gramEnd"/>
    </w:p>
    <w:p w:rsidR="00FD01C2" w:rsidRPr="003D3252" w:rsidRDefault="00FD01C2" w:rsidP="00FD01C2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D3252">
        <w:rPr>
          <w:sz w:val="28"/>
          <w:szCs w:val="28"/>
        </w:rPr>
        <w:t xml:space="preserve">копии судебных актов о признании лиц, проживающих совместно с заявителем по месту постоянного жительства, членами его семьи - в случае </w:t>
      </w:r>
      <w:r w:rsidRPr="003D3252">
        <w:rPr>
          <w:sz w:val="28"/>
          <w:szCs w:val="28"/>
        </w:rPr>
        <w:lastRenderedPageBreak/>
        <w:t>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управление социальной защиты населения  учитывает в качестве членов семьи заявителя лиц, признанных таковыми в судебном порядке.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D3252">
        <w:rPr>
          <w:sz w:val="28"/>
          <w:szCs w:val="28"/>
        </w:rPr>
        <w:t>документы, подтверждающие доходы заявителя и членов его семьи, учитываемые при решении вопроса о предоставлении субсидии. Индивидуальные предприниматели для подтверждения получаемых ими доходов представляют документы, предусмотренные  законодательством Российской Федерации о налогах и сборах для избранной ими системы налогообложения;</w:t>
      </w:r>
    </w:p>
    <w:p w:rsidR="00FD01C2" w:rsidRPr="003D3252" w:rsidRDefault="00FD01C2" w:rsidP="00FD01C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D3252">
        <w:rPr>
          <w:sz w:val="28"/>
          <w:szCs w:val="28"/>
        </w:rPr>
        <w:t>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FD01C2" w:rsidRPr="003D3252" w:rsidRDefault="00FD01C2" w:rsidP="00FD01C2">
      <w:pPr>
        <w:pStyle w:val="ConsPlusNormal"/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D3252">
        <w:rPr>
          <w:sz w:val="28"/>
          <w:szCs w:val="28"/>
        </w:rPr>
        <w:t>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заверена).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3D3252">
        <w:rPr>
          <w:iCs/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Заявление о назначении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 синими или черными чернилами (пастой) от руки.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За пред</w:t>
      </w:r>
      <w:r w:rsidRPr="003D3252">
        <w:rPr>
          <w:sz w:val="28"/>
          <w:szCs w:val="28"/>
        </w:rPr>
        <w:t xml:space="preserve">ставление недостоверных или искаженных сведений, повлекших за собой неправомерное назначение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или иные юридические последствия, получатель государственной услуги несет ответственность в соответствии с законодательством Российской Федерации.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3D3252">
        <w:rPr>
          <w:sz w:val="28"/>
          <w:szCs w:val="28"/>
        </w:rPr>
        <w:t>Исчерпывающий перечень документов, необходимых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2.7.1.</w:t>
      </w:r>
      <w:r w:rsidRPr="003D3252">
        <w:rPr>
          <w:sz w:val="28"/>
          <w:szCs w:val="28"/>
        </w:rPr>
        <w:t xml:space="preserve"> Документы, находящиеся в распоряжении органов исполнительной власти Краснодарского края и органов местного самоуправления, по заявлению получателя государственной услуги запрашиваются управлением социальной защиты населения в рамках межведомственного взаимодействия: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>выписка из Единого государственного реестра прав (далее</w:t>
      </w:r>
      <w:r>
        <w:rPr>
          <w:sz w:val="28"/>
          <w:szCs w:val="28"/>
        </w:rPr>
        <w:t xml:space="preserve"> -</w:t>
      </w:r>
      <w:r w:rsidRPr="003D3252">
        <w:rPr>
          <w:sz w:val="28"/>
          <w:szCs w:val="28"/>
        </w:rPr>
        <w:t xml:space="preserve"> ЕГРП), содержащая общедоступные сведения о зарегистрированных правах на объект недвижимости, либо выписка из ЕГРП о правах отдельного лица на имеющиеся у него объект недвижимого имущества, в котором он зарегистрирован по месту постоянного жительства, в случае, если заявитель является собственником  жилого помещения - в Управлении </w:t>
      </w:r>
      <w:proofErr w:type="spellStart"/>
      <w:r w:rsidRPr="003D3252">
        <w:rPr>
          <w:sz w:val="28"/>
          <w:szCs w:val="28"/>
        </w:rPr>
        <w:t>Росреестра</w:t>
      </w:r>
      <w:proofErr w:type="spellEnd"/>
      <w:r w:rsidRPr="003D3252">
        <w:rPr>
          <w:sz w:val="28"/>
          <w:szCs w:val="28"/>
        </w:rPr>
        <w:t xml:space="preserve"> по Краснодарскому краю;</w:t>
      </w:r>
      <w:proofErr w:type="gramEnd"/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из договора социального найма жилого помещения в случае, если заявитель является пользователем жилого помещения государственного или муниципального жилищных фондов, в котором он зарегистрирован по месту постоянного жительства - в администрациях муниципальных образований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сведения из договора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</w:t>
      </w:r>
      <w:r>
        <w:rPr>
          <w:sz w:val="28"/>
          <w:szCs w:val="28"/>
        </w:rPr>
        <w:t>граждан</w:t>
      </w:r>
      <w:r w:rsidRPr="003D3252">
        <w:rPr>
          <w:sz w:val="28"/>
          <w:szCs w:val="28"/>
        </w:rPr>
        <w:t>, жилого помещения фонда вынужденных переселенцев и лиц, признанных беженцами) - в администрациях муниципальных образований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о размере пенсий, ежемесячных денежных выплатах и  дополнительном  материальном обеспечении пенсионеров - в территориальных органах Пенсионного фонда Российской Федерации;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справка (сведения) о наличии и составе подсобного или другого хозяйства - в администрациях муниципальных образований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сведения о регистрации в службе занятости неработающих граждан трудоспособного возраста, а также размер получаемого пособия - в территориальных органах </w:t>
      </w:r>
      <w:r>
        <w:rPr>
          <w:sz w:val="28"/>
          <w:szCs w:val="28"/>
        </w:rPr>
        <w:t xml:space="preserve">министерства </w:t>
      </w:r>
      <w:r w:rsidRPr="003D3252">
        <w:rPr>
          <w:sz w:val="28"/>
          <w:szCs w:val="28"/>
        </w:rPr>
        <w:t xml:space="preserve"> труда и </w:t>
      </w:r>
      <w:r>
        <w:rPr>
          <w:sz w:val="28"/>
          <w:szCs w:val="28"/>
        </w:rPr>
        <w:t xml:space="preserve">социального 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3D3252">
        <w:rPr>
          <w:sz w:val="28"/>
          <w:szCs w:val="28"/>
        </w:rPr>
        <w:t>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о размере денежных средств, выплачиваемых опекуну (попечителю) на содержание лиц, находящихся под опекой (попечительством) - в администрациях муниципальных образований 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о нахождении лица под стражей - в территориальных органах Федеральной службы исполнения наказания;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справка о нахождении в розыске - в территориальных органах Министерства внутренних дел России по Краснодарскому краю;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01E8">
        <w:rPr>
          <w:sz w:val="28"/>
          <w:szCs w:val="28"/>
        </w:rPr>
        <w:t xml:space="preserve">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случая, предусмотренного </w:t>
      </w:r>
      <w:r>
        <w:rPr>
          <w:sz w:val="28"/>
          <w:szCs w:val="28"/>
        </w:rPr>
        <w:t>под</w:t>
      </w:r>
      <w:r w:rsidRPr="006201E8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«</w:t>
      </w:r>
      <w:r w:rsidRPr="006201E8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6201E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2.6.1</w:t>
      </w:r>
      <w:r w:rsidRPr="0062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2.6. </w:t>
      </w:r>
      <w:r w:rsidRPr="006201E8">
        <w:rPr>
          <w:sz w:val="28"/>
          <w:szCs w:val="28"/>
        </w:rPr>
        <w:t>Регламента;</w:t>
      </w:r>
    </w:p>
    <w:p w:rsidR="00FD01C2" w:rsidRPr="003D3252" w:rsidRDefault="00FD01C2" w:rsidP="00FD01C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копии документов, удостоверяющих принадлежность заявителя  и  членов его семьи к гражданству Российской Федерации;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месту его постоянного жительства - в территориальных управлениях федеральной миграционной службы.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3D3252">
        <w:rPr>
          <w:sz w:val="28"/>
          <w:szCs w:val="28"/>
        </w:rPr>
        <w:t>Сведения о размерах социальных выплат отдельным категориям граждан являются составной частью базы данных о получателях мер социальной поддержки управлений социальной защиты населения, предоставляющих государственную услугу.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Pr="003D3252">
        <w:rPr>
          <w:sz w:val="28"/>
          <w:szCs w:val="28"/>
        </w:rPr>
        <w:t xml:space="preserve">Заявитель вправе по своей инициативе самостоятельно представить в управление социальной защиты населения документы, указанные в </w:t>
      </w:r>
      <w:r>
        <w:rPr>
          <w:sz w:val="28"/>
          <w:szCs w:val="28"/>
        </w:rPr>
        <w:t xml:space="preserve">пункте 2.7.1 подраздела 2.7 </w:t>
      </w:r>
      <w:r w:rsidRPr="003D3252">
        <w:rPr>
          <w:sz w:val="28"/>
          <w:szCs w:val="28"/>
        </w:rPr>
        <w:t>Регламента, для предоставления государственной услуги.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3D3252">
        <w:rPr>
          <w:sz w:val="28"/>
          <w:szCs w:val="28"/>
        </w:rPr>
        <w:t>Указание на запрет требова</w:t>
      </w:r>
      <w:r>
        <w:rPr>
          <w:sz w:val="28"/>
          <w:szCs w:val="28"/>
        </w:rPr>
        <w:t>ть</w:t>
      </w:r>
      <w:r w:rsidRPr="003D3252">
        <w:rPr>
          <w:sz w:val="28"/>
          <w:szCs w:val="28"/>
        </w:rPr>
        <w:t xml:space="preserve"> от заявителя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Управления социальной защиты населения не вправе требовать от заявителей: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3D3252">
        <w:rPr>
          <w:sz w:val="28"/>
          <w:szCs w:val="28"/>
        </w:rPr>
        <w:t>ставления документов и информации и</w:t>
      </w:r>
      <w:r>
        <w:rPr>
          <w:sz w:val="28"/>
          <w:szCs w:val="28"/>
        </w:rPr>
        <w:t>ли осуществления действий, пред</w:t>
      </w:r>
      <w:r w:rsidRPr="003D3252">
        <w:rPr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spellStart"/>
      <w:proofErr w:type="gramStart"/>
      <w:r w:rsidRPr="003D3252">
        <w:rPr>
          <w:sz w:val="28"/>
          <w:szCs w:val="28"/>
        </w:rPr>
        <w:t>предостав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>лением</w:t>
      </w:r>
      <w:proofErr w:type="spellEnd"/>
      <w:proofErr w:type="gramEnd"/>
      <w:r w:rsidRPr="003D3252">
        <w:rPr>
          <w:sz w:val="28"/>
          <w:szCs w:val="28"/>
        </w:rPr>
        <w:t xml:space="preserve">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пред</w:t>
      </w:r>
      <w:r w:rsidRPr="003D3252">
        <w:rPr>
          <w:sz w:val="28"/>
          <w:szCs w:val="28"/>
        </w:rPr>
        <w:t>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фондам организаций,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в соответствии с норматив</w:t>
      </w:r>
      <w:r>
        <w:rPr>
          <w:sz w:val="28"/>
          <w:szCs w:val="28"/>
        </w:rPr>
        <w:t>-</w:t>
      </w:r>
      <w:proofErr w:type="spellStart"/>
      <w:r w:rsidRPr="003D3252">
        <w:rPr>
          <w:sz w:val="28"/>
          <w:szCs w:val="28"/>
        </w:rPr>
        <w:t>ными</w:t>
      </w:r>
      <w:proofErr w:type="spellEnd"/>
      <w:r w:rsidRPr="003D3252">
        <w:rPr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актами, за </w:t>
      </w:r>
      <w:proofErr w:type="spellStart"/>
      <w:r w:rsidRPr="003D3252">
        <w:rPr>
          <w:sz w:val="28"/>
          <w:szCs w:val="28"/>
        </w:rPr>
        <w:t>исклю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>чением</w:t>
      </w:r>
      <w:proofErr w:type="spellEnd"/>
      <w:r w:rsidRPr="003D3252">
        <w:rPr>
          <w:sz w:val="28"/>
          <w:szCs w:val="28"/>
        </w:rPr>
        <w:t xml:space="preserve"> документов, предусмотренных </w:t>
      </w:r>
      <w:hyperlink r:id="rId19" w:history="1">
        <w:r w:rsidRPr="003D3252">
          <w:rPr>
            <w:sz w:val="28"/>
            <w:szCs w:val="28"/>
          </w:rPr>
          <w:t>частью 6 статьи 7</w:t>
        </w:r>
      </w:hyperlink>
      <w:r w:rsidRPr="003D3252">
        <w:rPr>
          <w:iCs/>
          <w:sz w:val="28"/>
          <w:szCs w:val="28"/>
        </w:rPr>
        <w:t xml:space="preserve"> Федерального</w:t>
      </w:r>
      <w:proofErr w:type="gramEnd"/>
      <w:r w:rsidRPr="003D3252">
        <w:rPr>
          <w:iCs/>
          <w:sz w:val="28"/>
          <w:szCs w:val="28"/>
        </w:rPr>
        <w:t xml:space="preserve"> закона от </w:t>
      </w:r>
      <w:r>
        <w:rPr>
          <w:iCs/>
          <w:sz w:val="28"/>
          <w:szCs w:val="28"/>
        </w:rPr>
        <w:t xml:space="preserve">     </w:t>
      </w:r>
      <w:r w:rsidRPr="003D3252">
        <w:rPr>
          <w:iCs/>
          <w:sz w:val="28"/>
          <w:szCs w:val="28"/>
        </w:rPr>
        <w:t xml:space="preserve">27 июля 2010 года № 210-ФЗ </w:t>
      </w:r>
      <w:r>
        <w:rPr>
          <w:iCs/>
          <w:sz w:val="28"/>
          <w:szCs w:val="28"/>
        </w:rPr>
        <w:t>«</w:t>
      </w:r>
      <w:r w:rsidRPr="003D3252">
        <w:rPr>
          <w:i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iCs/>
          <w:sz w:val="28"/>
          <w:szCs w:val="28"/>
        </w:rPr>
        <w:t>»</w:t>
      </w:r>
      <w:r w:rsidRPr="003D3252">
        <w:rPr>
          <w:iCs/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9B4061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E372D5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210"/>
      <w:bookmarkEnd w:id="2"/>
      <w:r w:rsidRPr="00E372D5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E372D5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E372D5">
        <w:rPr>
          <w:sz w:val="28"/>
          <w:szCs w:val="28"/>
        </w:rPr>
        <w:t xml:space="preserve"> для отказа в приеме документов, необходимых для предоставления государственной услуги, являются:</w:t>
      </w:r>
    </w:p>
    <w:p w:rsidR="00FD01C2" w:rsidRPr="00E372D5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72D5">
        <w:rPr>
          <w:sz w:val="28"/>
          <w:szCs w:val="28"/>
        </w:rPr>
        <w:t xml:space="preserve">несоответствие статуса заявителя ни одной из указанных в </w:t>
      </w:r>
      <w:r>
        <w:rPr>
          <w:sz w:val="28"/>
          <w:szCs w:val="28"/>
        </w:rPr>
        <w:t xml:space="preserve">подразделе 1.2 </w:t>
      </w:r>
      <w:r w:rsidRPr="00E372D5">
        <w:rPr>
          <w:sz w:val="28"/>
          <w:szCs w:val="28"/>
        </w:rPr>
        <w:t xml:space="preserve"> Регламента категорий;</w:t>
      </w:r>
    </w:p>
    <w:p w:rsidR="00FD01C2" w:rsidRPr="00E372D5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72D5">
        <w:rPr>
          <w:sz w:val="28"/>
          <w:szCs w:val="28"/>
        </w:rPr>
        <w:t>непредставление получателем государственной услуги полного пакета необходимых документов;</w:t>
      </w:r>
    </w:p>
    <w:p w:rsidR="00FD01C2" w:rsidRPr="0033438D" w:rsidRDefault="00FD01C2" w:rsidP="00FD01C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3438D">
        <w:rPr>
          <w:rFonts w:eastAsia="Calibri"/>
          <w:sz w:val="28"/>
          <w:szCs w:val="28"/>
          <w:lang w:eastAsia="en-US"/>
        </w:rPr>
        <w:t xml:space="preserve">несоблюдение установленных условий признания действительности усиленной </w:t>
      </w:r>
      <w:hyperlink r:id="rId20" w:history="1">
        <w:r w:rsidRPr="0033438D">
          <w:rPr>
            <w:rFonts w:eastAsia="Calibri"/>
            <w:sz w:val="28"/>
            <w:szCs w:val="28"/>
            <w:lang w:eastAsia="en-US"/>
          </w:rPr>
          <w:t>квалифицированной электронной подписи</w:t>
        </w:r>
      </w:hyperlink>
      <w:r w:rsidRPr="0033438D">
        <w:rPr>
          <w:rFonts w:eastAsia="Calibri"/>
          <w:sz w:val="28"/>
          <w:szCs w:val="28"/>
          <w:lang w:eastAsia="en-US"/>
        </w:rPr>
        <w:t xml:space="preserve"> согласно </w:t>
      </w:r>
      <w:hyperlink r:id="rId21" w:history="1">
        <w:r w:rsidRPr="0033438D">
          <w:rPr>
            <w:rFonts w:eastAsia="Calibri"/>
            <w:sz w:val="28"/>
            <w:szCs w:val="28"/>
            <w:lang w:eastAsia="en-US"/>
          </w:rPr>
          <w:t>пункту 9</w:t>
        </w:r>
      </w:hyperlink>
      <w:r w:rsidRPr="0033438D">
        <w:rPr>
          <w:rFonts w:eastAsia="Calibri"/>
          <w:sz w:val="28"/>
          <w:szCs w:val="28"/>
          <w:lang w:eastAsia="en-US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22" w:history="1">
        <w:r w:rsidRPr="0033438D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33438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 </w:t>
      </w:r>
      <w:r w:rsidRPr="0033438D">
        <w:rPr>
          <w:rFonts w:eastAsia="Calibri"/>
          <w:sz w:val="28"/>
          <w:szCs w:val="28"/>
          <w:lang w:eastAsia="en-US"/>
        </w:rPr>
        <w:lastRenderedPageBreak/>
        <w:t>августа 2012 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</w:t>
      </w:r>
      <w:proofErr w:type="gramEnd"/>
      <w:r w:rsidRPr="0033438D">
        <w:rPr>
          <w:rFonts w:eastAsia="Calibri"/>
          <w:sz w:val="28"/>
          <w:szCs w:val="28"/>
          <w:lang w:eastAsia="en-US"/>
        </w:rPr>
        <w:t xml:space="preserve"> и утверждения административных регламентов предоставления государственных услуг».</w:t>
      </w:r>
    </w:p>
    <w:p w:rsidR="00FD01C2" w:rsidRPr="003D3252" w:rsidRDefault="00FD01C2" w:rsidP="00FD01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3D3252">
        <w:rPr>
          <w:sz w:val="28"/>
          <w:szCs w:val="28"/>
        </w:rPr>
        <w:t>Исчерпывающий перечень оснований для приостановления</w:t>
      </w:r>
      <w:r>
        <w:rPr>
          <w:sz w:val="28"/>
          <w:szCs w:val="28"/>
        </w:rPr>
        <w:t xml:space="preserve"> или</w:t>
      </w:r>
      <w:r w:rsidRPr="003D3252">
        <w:rPr>
          <w:sz w:val="28"/>
          <w:szCs w:val="28"/>
        </w:rPr>
        <w:t xml:space="preserve"> отказа в предоставлении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Pr="003D3252">
        <w:rPr>
          <w:sz w:val="28"/>
          <w:szCs w:val="28"/>
        </w:rPr>
        <w:t xml:space="preserve"> Основаниями для приостановления выплаты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являются: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D3252">
        <w:rPr>
          <w:sz w:val="28"/>
          <w:szCs w:val="28"/>
        </w:rPr>
        <w:t xml:space="preserve">неуплата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текущих платежей за жилое помещение и (или) коммунальные услуги в течение 2 месяцев;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D3252">
        <w:rPr>
          <w:sz w:val="28"/>
          <w:szCs w:val="28"/>
        </w:rPr>
        <w:t xml:space="preserve">невыполнение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условий соглашения с организациями жилищно-коммунального хозяйства о погашении задолженности по оплате жилищно-коммунальных услуг;</w:t>
      </w:r>
    </w:p>
    <w:p w:rsidR="00FD01C2" w:rsidRPr="003D3252" w:rsidRDefault="00FD01C2" w:rsidP="00FD0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D3252">
        <w:rPr>
          <w:sz w:val="28"/>
          <w:szCs w:val="28"/>
        </w:rPr>
        <w:t xml:space="preserve">непредставление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в течение одного месяца документов об изменении места постоянного жительства,</w:t>
      </w:r>
      <w:bookmarkStart w:id="3" w:name="Par277"/>
      <w:bookmarkEnd w:id="3"/>
      <w:r w:rsidRPr="003D3252">
        <w:rPr>
          <w:sz w:val="28"/>
          <w:szCs w:val="28"/>
        </w:rPr>
        <w:t xml:space="preserve"> изменении оснований проживания, состава семьи, гражданства получателя субсидии и (или) членов его семьи, материального положения получателя субсидии и (или) членов его семьи (если эти изменения повлекли утрату права на получение субсидии).</w:t>
      </w:r>
    </w:p>
    <w:p w:rsidR="00FD01C2" w:rsidRPr="003D3252" w:rsidRDefault="00FD01C2" w:rsidP="00FD01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Pr="003D3252">
        <w:rPr>
          <w:sz w:val="28"/>
          <w:szCs w:val="28"/>
        </w:rPr>
        <w:t>Основаниями для отказа в предоставлении государственной услуги  являются:</w:t>
      </w:r>
    </w:p>
    <w:p w:rsidR="00FD01C2" w:rsidRPr="003D3252" w:rsidRDefault="00FD01C2" w:rsidP="00FD01C2">
      <w:pPr>
        <w:tabs>
          <w:tab w:val="left" w:pos="0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несоответствие условиям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, указанным в </w:t>
      </w:r>
      <w:r>
        <w:rPr>
          <w:sz w:val="28"/>
          <w:szCs w:val="28"/>
        </w:rPr>
        <w:t>подразделе 1.2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Регламента:</w:t>
      </w:r>
    </w:p>
    <w:p w:rsidR="00FD01C2" w:rsidRPr="003D3252" w:rsidRDefault="00FD01C2" w:rsidP="00FD01C2">
      <w:pPr>
        <w:tabs>
          <w:tab w:val="left" w:pos="0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непредставление получателем государственной услуги полного пакета необходимых документов;</w:t>
      </w:r>
    </w:p>
    <w:p w:rsidR="00FD01C2" w:rsidRPr="003D3252" w:rsidRDefault="00FD01C2" w:rsidP="00FD01C2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B36F69">
        <w:rPr>
          <w:sz w:val="28"/>
          <w:szCs w:val="28"/>
        </w:rPr>
        <w:t>выявление в представленных документах недостоверной или искаженной информации.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3D3252">
        <w:rPr>
          <w:sz w:val="28"/>
          <w:szCs w:val="28"/>
        </w:rPr>
        <w:t xml:space="preserve"> Управление социальной защиты населения приостанавливают предоставление субсидий для выяснения причин возникновения (непогашения) задолженности по оплате жилого помещения и (или) коммунальных услуг, но не более чем на один месяц.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наличии уважительных причин возникновения условий, указанных в </w:t>
      </w:r>
      <w:r>
        <w:rPr>
          <w:sz w:val="28"/>
          <w:szCs w:val="28"/>
        </w:rPr>
        <w:t>пункте 2.10.1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2.10 </w:t>
      </w:r>
      <w:r w:rsidRPr="003D3252">
        <w:rPr>
          <w:sz w:val="28"/>
          <w:szCs w:val="28"/>
        </w:rPr>
        <w:t xml:space="preserve">Регламента (стационарное лечение, смерть близких родственников, невыплата заработной платы в срок и др.),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по решению управления социальной защиты населения возобновляется с месяца её приостановления.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отсутствии уважительных причин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возобновляется по решению управления социальной защиты населения после полного погашения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задолженности, образовавшейся в течение всего срока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(в случае возникновения задолженности впервые - при согласовании срока погашения задолженности).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 xml:space="preserve">При принятии решения о возобновлении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она выплачивается также и за тот месяц, в течение которого приостанавливалось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.</w:t>
      </w:r>
    </w:p>
    <w:p w:rsidR="00FD01C2" w:rsidRPr="003D3252" w:rsidRDefault="00FD01C2" w:rsidP="00FD01C2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3D3252">
        <w:rPr>
          <w:sz w:val="28"/>
          <w:szCs w:val="28"/>
        </w:rPr>
        <w:t xml:space="preserve"> Основаниями для прекращения выплаты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являются: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D3252">
        <w:rPr>
          <w:sz w:val="28"/>
          <w:szCs w:val="28"/>
        </w:rPr>
        <w:t xml:space="preserve">изменение места постоянного жительства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D3252">
        <w:rPr>
          <w:sz w:val="28"/>
          <w:szCs w:val="28"/>
        </w:rPr>
        <w:t>изменение основания проживания, состава семьи, гражданства полу</w:t>
      </w:r>
      <w:r w:rsidRPr="003D3252">
        <w:rPr>
          <w:sz w:val="28"/>
          <w:szCs w:val="28"/>
        </w:rPr>
        <w:softHyphen/>
        <w:t xml:space="preserve">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 (или) членов его семьи, материального положения получате</w:t>
      </w:r>
      <w:r w:rsidRPr="003D3252">
        <w:rPr>
          <w:sz w:val="28"/>
          <w:szCs w:val="28"/>
        </w:rPr>
        <w:softHyphen/>
        <w:t xml:space="preserve">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 (или) членов его семьи (если эти изменения повлекли утрату права на получение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);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3D3252">
        <w:rPr>
          <w:sz w:val="28"/>
          <w:szCs w:val="28"/>
        </w:rPr>
        <w:t xml:space="preserve">представление заявителем (получателем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) и (или) членами его семьи заведомо недостоверной информации, имеющей существенное значе</w:t>
      </w:r>
      <w:r w:rsidRPr="003D3252">
        <w:rPr>
          <w:sz w:val="28"/>
          <w:szCs w:val="28"/>
        </w:rPr>
        <w:softHyphen/>
        <w:t xml:space="preserve">ние для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или определения (изменения) ее размера, либо невыполнения требований о предоставлении необходимых документов в течение одного месяца с даты уведомления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о приостанов</w:t>
      </w:r>
      <w:r w:rsidRPr="003D3252">
        <w:rPr>
          <w:sz w:val="28"/>
          <w:szCs w:val="28"/>
        </w:rPr>
        <w:softHyphen/>
        <w:t xml:space="preserve">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(при отсутствии уважительной причины ее об</w:t>
      </w:r>
      <w:r w:rsidRPr="003D3252">
        <w:rPr>
          <w:sz w:val="28"/>
          <w:szCs w:val="28"/>
        </w:rPr>
        <w:softHyphen/>
        <w:t>разования);</w:t>
      </w:r>
      <w:proofErr w:type="gramEnd"/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D3252">
        <w:rPr>
          <w:sz w:val="28"/>
          <w:szCs w:val="28"/>
        </w:rPr>
        <w:t>непогашение задолженности или несогласования срока погашения за</w:t>
      </w:r>
      <w:r w:rsidRPr="003D3252">
        <w:rPr>
          <w:sz w:val="28"/>
          <w:szCs w:val="28"/>
        </w:rPr>
        <w:softHyphen/>
        <w:t xml:space="preserve">долженности в течение одного месяца </w:t>
      </w:r>
      <w:proofErr w:type="gramStart"/>
      <w:r w:rsidRPr="003D3252">
        <w:rPr>
          <w:sz w:val="28"/>
          <w:szCs w:val="28"/>
        </w:rPr>
        <w:t>с даты уведомления</w:t>
      </w:r>
      <w:proofErr w:type="gramEnd"/>
      <w:r w:rsidRPr="003D3252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о приостановлении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(при отсутствии уважитель</w:t>
      </w:r>
      <w:r w:rsidRPr="003D3252">
        <w:rPr>
          <w:sz w:val="28"/>
          <w:szCs w:val="28"/>
        </w:rPr>
        <w:softHyphen/>
        <w:t>ной причины ее образования).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Решение о приостановлении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или о прекращении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доводится до сведения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в письменной форме в течение 5 рабочих дней </w:t>
      </w:r>
      <w:proofErr w:type="gramStart"/>
      <w:r w:rsidRPr="003D3252">
        <w:rPr>
          <w:sz w:val="28"/>
          <w:szCs w:val="28"/>
        </w:rPr>
        <w:t>с даты принятия</w:t>
      </w:r>
      <w:proofErr w:type="gramEnd"/>
      <w:r w:rsidRPr="003D3252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,</w:t>
      </w:r>
      <w:r w:rsidRPr="003D3252">
        <w:rPr>
          <w:sz w:val="28"/>
          <w:szCs w:val="28"/>
        </w:rPr>
        <w:t xml:space="preserve"> с указанием оснований его принятия. Копия решения помещается в личное дело.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3D3252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прекращается: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2B0">
        <w:rPr>
          <w:sz w:val="28"/>
          <w:szCs w:val="28"/>
        </w:rPr>
        <w:t xml:space="preserve">со дня принятия решения о приостановлении предоставления </w:t>
      </w:r>
      <w:proofErr w:type="spellStart"/>
      <w:r w:rsidRPr="005722B0">
        <w:rPr>
          <w:sz w:val="28"/>
          <w:szCs w:val="28"/>
        </w:rPr>
        <w:t>государствен</w:t>
      </w:r>
      <w:proofErr w:type="spellEnd"/>
      <w:r>
        <w:rPr>
          <w:sz w:val="28"/>
          <w:szCs w:val="28"/>
        </w:rPr>
        <w:t>-</w:t>
      </w:r>
      <w:r w:rsidRPr="005722B0">
        <w:rPr>
          <w:sz w:val="28"/>
          <w:szCs w:val="28"/>
        </w:rPr>
        <w:t xml:space="preserve">ной услуги в соответствии </w:t>
      </w:r>
      <w:proofErr w:type="gramStart"/>
      <w:r w:rsidRPr="005722B0">
        <w:rPr>
          <w:sz w:val="28"/>
          <w:szCs w:val="28"/>
        </w:rPr>
        <w:t>с</w:t>
      </w:r>
      <w:proofErr w:type="gramEnd"/>
      <w:r w:rsidRPr="005722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2.10.1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2.10 </w:t>
      </w:r>
      <w:r w:rsidRPr="005722B0">
        <w:rPr>
          <w:sz w:val="28"/>
          <w:szCs w:val="28"/>
        </w:rPr>
        <w:t>Регламента до окончания периода, на который субсидия предоставлялась (при отсутствии оснований для возобновления предоставления субсидий)</w:t>
      </w:r>
      <w:r>
        <w:rPr>
          <w:sz w:val="28"/>
          <w:szCs w:val="28"/>
        </w:rPr>
        <w:t>;</w:t>
      </w:r>
    </w:p>
    <w:p w:rsidR="00FD01C2" w:rsidRPr="005722B0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2B0">
        <w:rPr>
          <w:sz w:val="28"/>
          <w:szCs w:val="28"/>
        </w:rPr>
        <w:t xml:space="preserve">со дня принятия решения о прекращении предоставления государственной услуги в соответствии с </w:t>
      </w:r>
      <w:r>
        <w:rPr>
          <w:sz w:val="28"/>
          <w:szCs w:val="28"/>
        </w:rPr>
        <w:t>под</w:t>
      </w:r>
      <w:r w:rsidRPr="005722B0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«</w:t>
      </w:r>
      <w:r w:rsidRPr="005722B0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722B0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Pr="005722B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72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5722B0">
        <w:rPr>
          <w:sz w:val="28"/>
          <w:szCs w:val="28"/>
        </w:rPr>
        <w:t xml:space="preserve">2.10.4 </w:t>
      </w:r>
      <w:r>
        <w:rPr>
          <w:sz w:val="28"/>
          <w:szCs w:val="28"/>
        </w:rPr>
        <w:t xml:space="preserve">подраздела 2.10 </w:t>
      </w:r>
      <w:r w:rsidRPr="005722B0">
        <w:rPr>
          <w:sz w:val="28"/>
          <w:szCs w:val="28"/>
        </w:rPr>
        <w:t>Регламента до окончания периода, на который субсидия предоставлялась</w:t>
      </w:r>
      <w:r>
        <w:rPr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3D3252">
        <w:rPr>
          <w:sz w:val="28"/>
          <w:szCs w:val="28"/>
        </w:rPr>
        <w:t xml:space="preserve"> </w:t>
      </w:r>
      <w:proofErr w:type="gramStart"/>
      <w:r w:rsidRPr="003D3252">
        <w:rPr>
          <w:sz w:val="28"/>
          <w:szCs w:val="28"/>
        </w:rPr>
        <w:t xml:space="preserve">Факт отсутствия (погашения) задолженности по оплате жилых помещений и коммунальных услуг, заключения и (или) выполнения получателями субсидий соглашений по погашению задолженности управления социальной защиты населения проверяют путем запроса у </w:t>
      </w:r>
      <w:proofErr w:type="spellStart"/>
      <w:r w:rsidRPr="003D3252">
        <w:rPr>
          <w:sz w:val="28"/>
          <w:szCs w:val="28"/>
        </w:rPr>
        <w:t>наймодателей</w:t>
      </w:r>
      <w:proofErr w:type="spellEnd"/>
      <w:r w:rsidRPr="003D3252">
        <w:rPr>
          <w:sz w:val="28"/>
          <w:szCs w:val="28"/>
        </w:rPr>
        <w:t xml:space="preserve">, управляющих организаций и организаций, оказывающих услуги и выполняющих работы по содержанию и ремонту общего имущества многоквартирных домов и </w:t>
      </w:r>
      <w:proofErr w:type="spellStart"/>
      <w:r w:rsidRPr="003D3252">
        <w:rPr>
          <w:sz w:val="28"/>
          <w:szCs w:val="28"/>
        </w:rPr>
        <w:t>предоста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>вляющих</w:t>
      </w:r>
      <w:proofErr w:type="spellEnd"/>
      <w:r w:rsidRPr="003D3252">
        <w:rPr>
          <w:sz w:val="28"/>
          <w:szCs w:val="28"/>
        </w:rPr>
        <w:t xml:space="preserve"> коммунальные услуги, сведений </w:t>
      </w:r>
      <w:r w:rsidRPr="003D3252">
        <w:rPr>
          <w:sz w:val="28"/>
          <w:szCs w:val="28"/>
        </w:rPr>
        <w:lastRenderedPageBreak/>
        <w:t>о своевременности и полноте оплаты жилого помещения и</w:t>
      </w:r>
      <w:proofErr w:type="gramEnd"/>
      <w:r w:rsidRPr="003D3252">
        <w:rPr>
          <w:sz w:val="28"/>
          <w:szCs w:val="28"/>
        </w:rPr>
        <w:t xml:space="preserve"> коммунальных услуг.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251494" w:rsidRDefault="00FD01C2" w:rsidP="00FD01C2">
      <w:pPr>
        <w:pStyle w:val="1"/>
        <w:tabs>
          <w:tab w:val="clear" w:pos="432"/>
          <w:tab w:val="num" w:pos="-426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1494">
        <w:rPr>
          <w:rFonts w:ascii="Times New Roman" w:hAnsi="Times New Roman" w:cs="Times New Roman"/>
          <w:b w:val="0"/>
          <w:sz w:val="28"/>
          <w:szCs w:val="28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FD01C2" w:rsidRPr="00251494" w:rsidRDefault="00FD01C2" w:rsidP="00FD01C2">
      <w:pPr>
        <w:tabs>
          <w:tab w:val="num" w:pos="-426"/>
        </w:tabs>
        <w:ind w:firstLine="709"/>
        <w:jc w:val="both"/>
        <w:rPr>
          <w:sz w:val="28"/>
          <w:szCs w:val="28"/>
        </w:rPr>
      </w:pPr>
    </w:p>
    <w:p w:rsidR="00FD01C2" w:rsidRPr="00251494" w:rsidRDefault="00FD01C2" w:rsidP="00FD01C2">
      <w:pPr>
        <w:tabs>
          <w:tab w:val="num" w:pos="-426"/>
        </w:tabs>
        <w:ind w:firstLine="709"/>
        <w:jc w:val="both"/>
        <w:rPr>
          <w:sz w:val="28"/>
          <w:szCs w:val="28"/>
        </w:rPr>
      </w:pPr>
      <w:r w:rsidRPr="00251494">
        <w:rPr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3D3252">
        <w:rPr>
          <w:sz w:val="28"/>
          <w:szCs w:val="28"/>
        </w:rPr>
        <w:t>Порядок, размер и основания взимания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пошлины или иной платы, взимаемой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за предоставление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Предоставление государственной услуги осуществляется бесплатно. Государственная пошлина или иная плата за предоставление государственной услуги не взимается.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CE7884" w:rsidRDefault="00FD01C2" w:rsidP="00FD01C2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213"/>
      <w:r w:rsidRPr="00CE7884">
        <w:rPr>
          <w:rFonts w:ascii="Times New Roman" w:hAnsi="Times New Roman" w:cs="Times New Roman"/>
          <w:b w:val="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"/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7884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CE7884" w:rsidRDefault="00FD01C2" w:rsidP="00FD01C2">
      <w:pPr>
        <w:pStyle w:val="1"/>
        <w:tabs>
          <w:tab w:val="clear" w:pos="432"/>
          <w:tab w:val="num" w:pos="-142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7884">
        <w:rPr>
          <w:rFonts w:ascii="Times New Roman" w:hAnsi="Times New Roman" w:cs="Times New Roman"/>
          <w:b w:val="0"/>
          <w:sz w:val="28"/>
          <w:szCs w:val="28"/>
        </w:rPr>
        <w:t>2.14.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61321" w:rsidRDefault="00FD01C2" w:rsidP="00FD01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sub_1031"/>
      <w:r w:rsidRPr="001F2FA6">
        <w:rPr>
          <w:sz w:val="28"/>
          <w:szCs w:val="28"/>
        </w:rPr>
        <w:t xml:space="preserve">2.14.1. </w:t>
      </w:r>
      <w:r w:rsidRPr="00361321">
        <w:rPr>
          <w:rFonts w:eastAsia="Calibri"/>
          <w:sz w:val="28"/>
          <w:szCs w:val="28"/>
          <w:lang w:eastAsia="en-US"/>
        </w:rPr>
        <w:t xml:space="preserve">Срок ожидания в очереди при подаче заявления о предоставлении государственной услуги и документов, указанных в </w:t>
      </w:r>
      <w:hyperlink w:anchor="sub_26" w:history="1">
        <w:r w:rsidRPr="00361321">
          <w:rPr>
            <w:rFonts w:eastAsia="Calibri"/>
            <w:sz w:val="28"/>
            <w:szCs w:val="28"/>
            <w:lang w:eastAsia="en-US"/>
          </w:rPr>
          <w:t>подразделе 2.6</w:t>
        </w:r>
      </w:hyperlink>
      <w:r w:rsidRPr="00361321">
        <w:rPr>
          <w:rFonts w:eastAsia="Calibri"/>
          <w:sz w:val="28"/>
          <w:szCs w:val="28"/>
          <w:lang w:eastAsia="en-US"/>
        </w:rPr>
        <w:t>.1 Регламента, а также при получении результата предоставления государственной услуги на личном приеме в управлении социальной защиты населения или МФЦ не должен превышать 15 минут.</w:t>
      </w:r>
    </w:p>
    <w:bookmarkEnd w:id="5"/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3D3252">
        <w:rPr>
          <w:sz w:val="28"/>
          <w:szCs w:val="28"/>
        </w:rPr>
        <w:t>Максимальный срок ожидания рассмотрения заявления, поданного электронного документа в виде запроса о предоставлении государственной услуги не должен превышать 1 рабочего дня.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CE7884" w:rsidRDefault="00FD01C2" w:rsidP="00FD01C2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215"/>
      <w:r w:rsidRPr="00CE7884">
        <w:rPr>
          <w:rFonts w:ascii="Times New Roman" w:hAnsi="Times New Roman" w:cs="Times New Roman"/>
          <w:b w:val="0"/>
          <w:sz w:val="28"/>
          <w:szCs w:val="28"/>
        </w:rPr>
        <w:lastRenderedPageBreak/>
        <w:t>2.15.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bookmarkEnd w:id="6"/>
    <w:p w:rsidR="00FD01C2" w:rsidRPr="00CE7884" w:rsidRDefault="00FD01C2" w:rsidP="00FD01C2">
      <w:pPr>
        <w:tabs>
          <w:tab w:val="num" w:pos="0"/>
        </w:tabs>
        <w:ind w:firstLine="709"/>
        <w:rPr>
          <w:sz w:val="28"/>
          <w:szCs w:val="28"/>
        </w:rPr>
      </w:pPr>
    </w:p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7" w:name="sub_2151"/>
      <w:r w:rsidRPr="00CE7884">
        <w:rPr>
          <w:sz w:val="28"/>
          <w:szCs w:val="28"/>
        </w:rPr>
        <w:t>2.15.1. Регистрация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поступивших в управление социальной защиты населения, осуществляется в день их поступления.</w:t>
      </w:r>
    </w:p>
    <w:bookmarkEnd w:id="7"/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7884">
        <w:rPr>
          <w:sz w:val="28"/>
          <w:szCs w:val="28"/>
        </w:rPr>
        <w:t xml:space="preserve">Регистрация заявления о предоставлении государственной услуги с документами, указанными в </w:t>
      </w:r>
      <w:hyperlink w:anchor="sub_26" w:history="1">
        <w:r>
          <w:rPr>
            <w:rStyle w:val="aff7"/>
            <w:sz w:val="28"/>
            <w:szCs w:val="28"/>
          </w:rPr>
          <w:t xml:space="preserve">пункте </w:t>
        </w:r>
        <w:r w:rsidRPr="00CE7884">
          <w:rPr>
            <w:rStyle w:val="aff7"/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.1 </w:t>
      </w:r>
      <w:r w:rsidRPr="00CE7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2.6 </w:t>
      </w:r>
      <w:r w:rsidRPr="00CE7884">
        <w:rPr>
          <w:sz w:val="28"/>
          <w:szCs w:val="28"/>
        </w:rPr>
        <w:t>Регламента, поступившими в управление социальной защиты населения в выходной (нерабочий или праздничный) день, осуществляется в первый</w:t>
      </w:r>
      <w:r>
        <w:rPr>
          <w:sz w:val="28"/>
          <w:szCs w:val="28"/>
        </w:rPr>
        <w:t>,</w:t>
      </w:r>
      <w:r w:rsidRPr="00CE7884"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следующий</w:t>
      </w:r>
      <w:r w:rsidRPr="00CE7884">
        <w:rPr>
          <w:sz w:val="28"/>
          <w:szCs w:val="28"/>
        </w:rPr>
        <w:t xml:space="preserve"> за ним</w:t>
      </w:r>
      <w:r>
        <w:rPr>
          <w:sz w:val="28"/>
          <w:szCs w:val="28"/>
        </w:rPr>
        <w:t>,</w:t>
      </w:r>
      <w:r w:rsidRPr="00CE7884">
        <w:rPr>
          <w:sz w:val="28"/>
          <w:szCs w:val="28"/>
        </w:rPr>
        <w:t xml:space="preserve"> рабочий день.</w:t>
      </w:r>
    </w:p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8" w:name="sub_2152"/>
      <w:r w:rsidRPr="00CE7884">
        <w:rPr>
          <w:sz w:val="28"/>
          <w:szCs w:val="28"/>
        </w:rPr>
        <w:t xml:space="preserve">2.15.2. Регистрация заявления и документов (содержащихся в них сведений), представленных заявителем, производится должностным лицом управления социальной защиты населения, </w:t>
      </w:r>
      <w:r w:rsidRPr="003D3252">
        <w:rPr>
          <w:sz w:val="28"/>
          <w:szCs w:val="28"/>
        </w:rPr>
        <w:t>ответственным за прием и регистрацию заявления и документов при предоставлении государственной услуги</w:t>
      </w:r>
      <w:r w:rsidRPr="00CE7884">
        <w:rPr>
          <w:sz w:val="28"/>
          <w:szCs w:val="28"/>
        </w:rPr>
        <w:t xml:space="preserve"> (далее - должностное лицо).</w:t>
      </w:r>
    </w:p>
    <w:bookmarkEnd w:id="8"/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7884">
        <w:rPr>
          <w:sz w:val="28"/>
          <w:szCs w:val="28"/>
        </w:rPr>
        <w:t>Срок регистрации заявления о предоставлении государственной услуги не должен превышать одного рабочего дня со дня предоставления документов.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8A56AD" w:rsidRDefault="00FD01C2" w:rsidP="00FD01C2">
      <w:pPr>
        <w:pStyle w:val="1"/>
        <w:tabs>
          <w:tab w:val="clear" w:pos="432"/>
          <w:tab w:val="num" w:pos="-567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6AD">
        <w:rPr>
          <w:rFonts w:ascii="Times New Roman" w:hAnsi="Times New Roman" w:cs="Times New Roman"/>
          <w:b w:val="0"/>
          <w:sz w:val="28"/>
          <w:szCs w:val="28"/>
        </w:rPr>
        <w:t>2.16. 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9" w:name="sub_2161"/>
      <w:r w:rsidRPr="008A56AD">
        <w:rPr>
          <w:sz w:val="28"/>
          <w:szCs w:val="28"/>
        </w:rPr>
        <w:t>2.16.1. Информация о графике (режиме) работы управления социальной защиты населения размещается при входе в здание, в котором оно осуществляет свою деятельность, на видном месте.</w:t>
      </w:r>
    </w:p>
    <w:bookmarkEnd w:id="9"/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помещение.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Центральный</w:t>
      </w:r>
      <w:r w:rsidRPr="008A56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A56AD">
        <w:rPr>
          <w:sz w:val="28"/>
          <w:szCs w:val="28"/>
        </w:rPr>
        <w:t>ход в здание должен быть оборудован информационной табличкой (вывеской), содержащей информацию об управлении социальной защиты населения, осуществляющем предоставление государственной услуги, а также оборудован удобной лестницей с поручнями, пандусами для беспрепятственного передвижения граждан.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Информационные стенды должны содержать образцы заполнения заявлений и перечень документов, необходимых для предоставления государственной услуги.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0" w:name="sub_2162"/>
      <w:r w:rsidRPr="008A56AD">
        <w:rPr>
          <w:sz w:val="28"/>
          <w:szCs w:val="28"/>
        </w:rPr>
        <w:lastRenderedPageBreak/>
        <w:t>2.16.2. Прием документов в управлении социальной защиты населения осуществляется в специально оборудованных помещениях или отведенных для этого кабинетах.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1" w:name="sub_2163"/>
      <w:bookmarkEnd w:id="10"/>
      <w:r w:rsidRPr="008A56AD">
        <w:rPr>
          <w:sz w:val="28"/>
          <w:szCs w:val="28"/>
        </w:rPr>
        <w:t xml:space="preserve">2.16.3. Помещения, предназначенные для приема заявителей, оборудуются информационными стендами, содержащими сведения, указанные в </w:t>
      </w:r>
      <w:hyperlink w:anchor="sub_132" w:history="1">
        <w:r w:rsidRPr="0093641A">
          <w:rPr>
            <w:rStyle w:val="aff7"/>
            <w:sz w:val="28"/>
            <w:szCs w:val="28"/>
          </w:rPr>
          <w:t>пункте 1.3.2 подраздела 1.3</w:t>
        </w:r>
      </w:hyperlink>
      <w:r w:rsidRPr="0093641A">
        <w:rPr>
          <w:sz w:val="28"/>
          <w:szCs w:val="28"/>
        </w:rPr>
        <w:t xml:space="preserve"> Регламента.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2" w:name="sub_2164"/>
      <w:bookmarkEnd w:id="11"/>
      <w:r w:rsidRPr="008A56AD">
        <w:rPr>
          <w:sz w:val="28"/>
          <w:szCs w:val="28"/>
        </w:rPr>
        <w:t>2.16.4.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обеспечивать: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3" w:name="sub_21642"/>
      <w:bookmarkEnd w:id="12"/>
      <w:r w:rsidRPr="008A56AD">
        <w:rPr>
          <w:sz w:val="28"/>
          <w:szCs w:val="28"/>
        </w:rPr>
        <w:t>комфортное расположение заявителя и должностного лица управления социальной защиты населения и работников МФЦ;</w:t>
      </w:r>
    </w:p>
    <w:bookmarkEnd w:id="13"/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телефонную связь;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возможность копирования документов;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доступ к нормативным правовым актам, регулирующим предоставление государственной услуги;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8A56AD">
        <w:rPr>
          <w:sz w:val="28"/>
          <w:szCs w:val="28"/>
        </w:rPr>
        <w:t>4</w:t>
      </w:r>
      <w:proofErr w:type="gramEnd"/>
      <w:r w:rsidRPr="008A56AD">
        <w:rPr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165"/>
      <w:r w:rsidRPr="008A56AD">
        <w:rPr>
          <w:sz w:val="28"/>
          <w:szCs w:val="28"/>
        </w:rPr>
        <w:t xml:space="preserve">2.16.5. </w:t>
      </w:r>
      <w:r w:rsidRPr="003D3252">
        <w:rPr>
          <w:sz w:val="28"/>
          <w:szCs w:val="28"/>
        </w:rPr>
        <w:t>Помещения для приема заявителей должны обеспечивать возможность реализации прав граждан на предоставление государственной услуги. Помещения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 xml:space="preserve">В помещениях, в которых предоставляется государственная услуга, для ожидания приема получателей государственной услуги (их законных </w:t>
      </w:r>
      <w:proofErr w:type="spellStart"/>
      <w:proofErr w:type="gramStart"/>
      <w:r w:rsidRPr="008A56AD">
        <w:rPr>
          <w:sz w:val="28"/>
          <w:szCs w:val="28"/>
        </w:rPr>
        <w:t>предста</w:t>
      </w:r>
      <w:r>
        <w:rPr>
          <w:sz w:val="28"/>
          <w:szCs w:val="28"/>
        </w:rPr>
        <w:t>-</w:t>
      </w:r>
      <w:r w:rsidRPr="008A56AD">
        <w:rPr>
          <w:sz w:val="28"/>
          <w:szCs w:val="28"/>
        </w:rPr>
        <w:t>вителей</w:t>
      </w:r>
      <w:proofErr w:type="spellEnd"/>
      <w:proofErr w:type="gramEnd"/>
      <w:r w:rsidRPr="008A56AD">
        <w:rPr>
          <w:sz w:val="28"/>
          <w:szCs w:val="28"/>
        </w:rPr>
        <w:t>) оборудуются места (помещения), имеющие стулья, столы (стойки) для возможности оформления документов.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здании. На стенах оборудуются стенды с информацией о правилах предоставления государственной услуги.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5" w:name="sub_2166"/>
      <w:bookmarkEnd w:id="14"/>
      <w:r w:rsidRPr="008A56AD">
        <w:rPr>
          <w:sz w:val="28"/>
          <w:szCs w:val="28"/>
        </w:rPr>
        <w:t>2.16.6. В помещениях, в которых предоставляется государственная услуга, предусматривается оборудование доступных мест общественного пользования (туалет).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6" w:name="sub_2167"/>
      <w:bookmarkEnd w:id="15"/>
      <w:r w:rsidRPr="008A56AD">
        <w:rPr>
          <w:sz w:val="28"/>
          <w:szCs w:val="28"/>
        </w:rPr>
        <w:t>2.16.7.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 w:rsidRPr="008A56AD">
        <w:rPr>
          <w:sz w:val="28"/>
          <w:szCs w:val="28"/>
        </w:rPr>
        <w:t>банкетками</w:t>
      </w:r>
      <w:proofErr w:type="spellEnd"/>
      <w:r w:rsidRPr="008A56AD">
        <w:rPr>
          <w:sz w:val="28"/>
          <w:szCs w:val="28"/>
        </w:rPr>
        <w:t>).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7" w:name="sub_2168"/>
      <w:bookmarkEnd w:id="16"/>
      <w:r w:rsidRPr="008A56AD">
        <w:rPr>
          <w:sz w:val="28"/>
          <w:szCs w:val="28"/>
        </w:rPr>
        <w:t>2.16.8. Прием заявителей при предоставлении государственной услуги осуществляется согласно графику (режиму) работы управлений социальной защиты населения либо МФЦ: ежедневно (с понедельника по пятницу), кроме выходных и праздничных дней, в течение рабочего времени.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8" w:name="sub_2169"/>
      <w:bookmarkEnd w:id="17"/>
      <w:r w:rsidRPr="008A56AD">
        <w:rPr>
          <w:sz w:val="28"/>
          <w:szCs w:val="28"/>
        </w:rPr>
        <w:t xml:space="preserve">2.16.9. Рабочее место должностного лица управления социальной защиты населения и работника МФЦ, ответственного за предоставление государственной услуги, должно быть оборудовано персональным </w:t>
      </w:r>
      <w:r w:rsidRPr="008A56AD">
        <w:rPr>
          <w:sz w:val="28"/>
          <w:szCs w:val="28"/>
        </w:rPr>
        <w:lastRenderedPageBreak/>
        <w:t>компьютером с доступом к информационным ресурсам управления социальной защиты населения.</w:t>
      </w:r>
    </w:p>
    <w:bookmarkEnd w:id="18"/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Кабинеты приема получателей государственных услуг должны быть оснащены информационными табличками (вывесками) с указанием номера кабинета.</w:t>
      </w:r>
    </w:p>
    <w:p w:rsidR="00FD01C2" w:rsidRPr="003D3252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Должностные лица</w:t>
      </w:r>
      <w:r w:rsidRPr="008A56AD">
        <w:rPr>
          <w:sz w:val="28"/>
          <w:szCs w:val="28"/>
        </w:rPr>
        <w:t>, осуществляющие прием получателей государственных услуг, обеспечиваются личными нагрудными идентификационными карточками (</w:t>
      </w:r>
      <w:proofErr w:type="spellStart"/>
      <w:r w:rsidRPr="008A56AD">
        <w:rPr>
          <w:sz w:val="28"/>
          <w:szCs w:val="28"/>
        </w:rPr>
        <w:t>бэйджами</w:t>
      </w:r>
      <w:proofErr w:type="spellEnd"/>
      <w:r w:rsidRPr="008A56AD">
        <w:rPr>
          <w:sz w:val="28"/>
          <w:szCs w:val="28"/>
        </w:rPr>
        <w:t>) и (или) настольными табличками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с указанием фамилии, имени, отчества и занимаемой должности.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3D3252">
        <w:rPr>
          <w:sz w:val="28"/>
          <w:szCs w:val="28"/>
        </w:rPr>
        <w:t>Показатели доступности и качества государственной услуги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2.17.1. Критериями доступности и качества оказания при предоставлении государственной услуги являются: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удовлетворенность заявителей качеством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1717"/>
      <w:r w:rsidRPr="00AA0A6D">
        <w:rPr>
          <w:sz w:val="28"/>
          <w:szCs w:val="28"/>
        </w:rP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 и через МФЦ;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21718"/>
      <w:bookmarkEnd w:id="19"/>
      <w:r w:rsidRPr="00AA0A6D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 и в МФЦ;</w:t>
      </w:r>
    </w:p>
    <w:bookmarkEnd w:id="20"/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 xml:space="preserve">своевременное рассмотрение документов, указанных в </w:t>
      </w:r>
      <w:hyperlink w:anchor="sub_26" w:history="1">
        <w:r w:rsidRPr="00AA0A6D">
          <w:rPr>
            <w:sz w:val="28"/>
            <w:szCs w:val="28"/>
          </w:rPr>
          <w:t>подразделе 2.6</w:t>
        </w:r>
      </w:hyperlink>
      <w:r w:rsidRPr="00AA0A6D">
        <w:rPr>
          <w:sz w:val="28"/>
          <w:szCs w:val="28"/>
        </w:rPr>
        <w:t xml:space="preserve"> Регламента и документов, указанных в </w:t>
      </w:r>
      <w:hyperlink w:anchor="sub_271" w:history="1">
        <w:r w:rsidRPr="00AA0A6D">
          <w:rPr>
            <w:sz w:val="28"/>
            <w:szCs w:val="28"/>
          </w:rPr>
          <w:t>пункте 2.7.1 подраздела 2.7</w:t>
        </w:r>
      </w:hyperlink>
      <w:r w:rsidRPr="00AA0A6D">
        <w:rPr>
          <w:sz w:val="28"/>
          <w:szCs w:val="28"/>
        </w:rPr>
        <w:t xml:space="preserve"> Регламента, представленных заявителем по его инициативе самостоятельно, в случае необходимости - с участием заявителя;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21710"/>
      <w:r w:rsidRPr="00AA0A6D">
        <w:rPr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217111"/>
      <w:bookmarkEnd w:id="21"/>
      <w:r w:rsidRPr="00AA0A6D">
        <w:rPr>
          <w:sz w:val="28"/>
          <w:szCs w:val="28"/>
        </w:rPr>
        <w:t>возможность подачи заявителем заявления и документов через МФЦ;</w:t>
      </w:r>
    </w:p>
    <w:bookmarkEnd w:id="22"/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однократное взаимодействие заявителя со специалистами МФЦ при предоставлении заявления и документов через МФЦ;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 xml:space="preserve">однократное взаимодействие заявителя со специалистами управления социальной защиты населения в случае его обращения в управление социальной защиты населения с заявлением и документами, результатом которого является назначение и перечисление денежных средств получателю в </w:t>
      </w:r>
      <w:r w:rsidRPr="00AA0A6D">
        <w:rPr>
          <w:sz w:val="28"/>
          <w:szCs w:val="28"/>
        </w:rPr>
        <w:lastRenderedPageBreak/>
        <w:t>кредитную организацию или организацию федеральной почтовой связи, в случае отказа в назначении - направление уведомления об отказе;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продолжительность взаимодействия заявителя со специалистами управления социальной защиты населения и МФЦ не более 15 минут.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172"/>
      <w:r w:rsidRPr="00AA0A6D">
        <w:rPr>
          <w:sz w:val="28"/>
          <w:szCs w:val="28"/>
        </w:rPr>
        <w:t>2.17.2. В процессе предоставления государственной услуги заявитель вправе обращаться в управление социальной защиты населения по мере необходимости, в том числе за получением информации о ходе предоставления государственной услуги.</w:t>
      </w:r>
    </w:p>
    <w:bookmarkEnd w:id="23"/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3D3252">
        <w:rPr>
          <w:sz w:val="28"/>
          <w:szCs w:val="28"/>
        </w:rPr>
        <w:t>Иные требования, в том числе учитывающие особенности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 xml:space="preserve">предоставления государственной услуги в </w:t>
      </w:r>
      <w:r>
        <w:rPr>
          <w:sz w:val="28"/>
          <w:szCs w:val="28"/>
        </w:rPr>
        <w:t>МФЦ</w:t>
      </w:r>
      <w:r w:rsidRPr="003D3252">
        <w:rPr>
          <w:sz w:val="28"/>
          <w:szCs w:val="28"/>
        </w:rPr>
        <w:t xml:space="preserve"> предоставления и особенности предоставления государственн</w:t>
      </w:r>
      <w:r>
        <w:rPr>
          <w:sz w:val="28"/>
          <w:szCs w:val="28"/>
        </w:rPr>
        <w:t>ой</w:t>
      </w:r>
      <w:r w:rsidRPr="003D325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3D3252">
        <w:rPr>
          <w:sz w:val="28"/>
          <w:szCs w:val="28"/>
        </w:rPr>
        <w:t xml:space="preserve"> в электронной форме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181"/>
      <w:r w:rsidRPr="00FC11CB">
        <w:rPr>
          <w:sz w:val="28"/>
          <w:szCs w:val="28"/>
        </w:rPr>
        <w:t>2.18.1. 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bookmarkEnd w:id="24"/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через управления социальной защиты населения;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посредством МФЦ;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1814"/>
      <w:r w:rsidRPr="00FC11CB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Портала, с применением усиленной </w:t>
      </w:r>
      <w:hyperlink r:id="rId23" w:history="1">
        <w:r w:rsidRPr="00FC11CB">
          <w:rPr>
            <w:sz w:val="28"/>
            <w:szCs w:val="28"/>
          </w:rPr>
          <w:t>квалифицированной электронной подписи</w:t>
        </w:r>
      </w:hyperlink>
      <w:r w:rsidRPr="00FC11CB">
        <w:rPr>
          <w:sz w:val="28"/>
          <w:szCs w:val="28"/>
        </w:rPr>
        <w:t>.</w:t>
      </w:r>
    </w:p>
    <w:bookmarkEnd w:id="25"/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11CB">
        <w:rPr>
          <w:sz w:val="28"/>
          <w:szCs w:val="28"/>
        </w:rPr>
        <w:t xml:space="preserve">Перечень классов средств </w:t>
      </w:r>
      <w:hyperlink r:id="rId24" w:history="1">
        <w:r w:rsidRPr="00FC11CB">
          <w:rPr>
            <w:sz w:val="28"/>
            <w:szCs w:val="28"/>
          </w:rPr>
          <w:t>электронной подписи</w:t>
        </w:r>
      </w:hyperlink>
      <w:r w:rsidRPr="00FC11CB">
        <w:rPr>
          <w:sz w:val="28"/>
          <w:szCs w:val="28"/>
        </w:rPr>
        <w:t xml:space="preserve">, которые допускаются к использованию при обращении за получением государственной услуги, оказываемой с применением усиленной </w:t>
      </w:r>
      <w:hyperlink r:id="rId25" w:history="1">
        <w:r w:rsidRPr="00FC11CB">
          <w:rPr>
            <w:sz w:val="28"/>
            <w:szCs w:val="28"/>
          </w:rPr>
          <w:t>квалифицированной электронной подписи</w:t>
        </w:r>
      </w:hyperlink>
      <w:r w:rsidRPr="00FC11CB">
        <w:rPr>
          <w:sz w:val="28"/>
          <w:szCs w:val="28"/>
        </w:rPr>
        <w:t>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</w:t>
      </w:r>
      <w:proofErr w:type="gramEnd"/>
      <w:r w:rsidRPr="00FC11CB">
        <w:rPr>
          <w:sz w:val="28"/>
          <w:szCs w:val="28"/>
        </w:rPr>
        <w:t xml:space="preserve"> и (или) предоставления такой услуги.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182"/>
      <w:r w:rsidRPr="00FC11CB">
        <w:rPr>
          <w:sz w:val="28"/>
          <w:szCs w:val="28"/>
        </w:rPr>
        <w:t>2.18.2. Заявителям обеспечивается возможность получения информации о предоставляемой государственной услуге на Портале.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183"/>
      <w:bookmarkEnd w:id="26"/>
      <w:r w:rsidRPr="00FC11CB">
        <w:rPr>
          <w:sz w:val="28"/>
          <w:szCs w:val="28"/>
        </w:rPr>
        <w:t>2.18.3. Для заявителей обеспечивается возможность осуществлять с использованием Портала получение сведений о ходе выполнения запроса о предоставлении государственной услуги.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184"/>
      <w:bookmarkEnd w:id="27"/>
      <w:r w:rsidRPr="00FC11CB">
        <w:rPr>
          <w:sz w:val="28"/>
          <w:szCs w:val="28"/>
        </w:rPr>
        <w:t xml:space="preserve">2.18.4. При направлении заявления и документов (содержащихся в них сведений) в форме электронных документов в порядке, предусмотренном </w:t>
      </w:r>
      <w:hyperlink w:anchor="sub_2181" w:history="1">
        <w:r w:rsidRPr="00FC11CB">
          <w:rPr>
            <w:sz w:val="28"/>
            <w:szCs w:val="28"/>
          </w:rPr>
          <w:t>пунктом 2.18.1</w:t>
        </w:r>
      </w:hyperlink>
      <w:r w:rsidRPr="00FC11CB">
        <w:rPr>
          <w:sz w:val="28"/>
          <w:szCs w:val="28"/>
        </w:rPr>
        <w:t xml:space="preserve"> настоящего пункта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bookmarkEnd w:id="28"/>
    <w:p w:rsidR="00FD01C2" w:rsidRPr="003D3252" w:rsidRDefault="00FD01C2" w:rsidP="00FD01C2">
      <w:pPr>
        <w:ind w:firstLine="709"/>
        <w:jc w:val="both"/>
        <w:rPr>
          <w:b/>
          <w:sz w:val="28"/>
          <w:szCs w:val="28"/>
        </w:rPr>
      </w:pP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3. Состав, последовательность и сроки выполнения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административных процедур, требования к порядку их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выполнения, в том числе особенности выполнения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lastRenderedPageBreak/>
        <w:t>административных процедур в электронной форме, а также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особенности выполнения административных процедур в МФЦ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D3252">
        <w:rPr>
          <w:sz w:val="28"/>
          <w:szCs w:val="28"/>
        </w:rPr>
        <w:t>Исчерпывающий перечень административных процедур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FC11CB" w:rsidRDefault="00FD01C2" w:rsidP="00FD01C2">
      <w:pPr>
        <w:ind w:firstLine="709"/>
        <w:rPr>
          <w:sz w:val="28"/>
          <w:szCs w:val="28"/>
        </w:rPr>
      </w:pPr>
      <w:r w:rsidRPr="00FC11CB">
        <w:rPr>
          <w:sz w:val="28"/>
          <w:szCs w:val="28"/>
        </w:rPr>
        <w:t xml:space="preserve">3.1.1. Предоставление государственной услуги включает в себя следующие административные процедуры: </w:t>
      </w:r>
    </w:p>
    <w:p w:rsidR="00FD01C2" w:rsidRPr="00FC11CB" w:rsidRDefault="00FD01C2" w:rsidP="00FD01C2">
      <w:pPr>
        <w:ind w:firstLine="709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прием получателей государственной услуги, регистрация заявления и проверка представленных документов</w:t>
      </w:r>
      <w:r>
        <w:rPr>
          <w:sz w:val="28"/>
          <w:szCs w:val="28"/>
        </w:rPr>
        <w:t>, указанных в пункте 2.6.1 подраздела 2.6 Регламента</w:t>
      </w:r>
      <w:r w:rsidRPr="00FC11CB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запрос документов (содержащихся в них сведений), указанных</w:t>
      </w:r>
      <w:r w:rsidRPr="003D3252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2.7.1 подраздела 2.7</w:t>
      </w:r>
      <w:r w:rsidRPr="003D3252">
        <w:rPr>
          <w:sz w:val="28"/>
          <w:szCs w:val="28"/>
        </w:rPr>
        <w:t xml:space="preserve"> Регламента, в рамках межведомственного взаимодействия;</w:t>
      </w:r>
    </w:p>
    <w:p w:rsidR="00FD01C2" w:rsidRPr="0088040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880402">
        <w:rPr>
          <w:sz w:val="28"/>
          <w:szCs w:val="28"/>
        </w:rPr>
        <w:t>рассмотрение заявления и прилагаемых к нему документов для установления права на получение государственной услуги;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принятие решения о назначении (решения об отказе в назначении)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направление заявителю уведомления о предоставлении либо в отказе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организация выплаты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проведение сверки размера выплаченной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с фактическими расходами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, понесенными в период получения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Последовательность административных процедур при предоставлении государственной услуги отражена в блок-схеме (Приложение № 3 к Регламенту).</w:t>
      </w:r>
    </w:p>
    <w:p w:rsidR="00FD01C2" w:rsidRPr="002F1CED" w:rsidRDefault="00FD01C2" w:rsidP="00FD01C2">
      <w:pPr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3.1.2. Заявление о предоставлении государственной услуги и документы, указанные в </w:t>
      </w:r>
      <w:hyperlink w:anchor="sub_26" w:history="1">
        <w:r>
          <w:rPr>
            <w:sz w:val="28"/>
            <w:szCs w:val="28"/>
          </w:rPr>
          <w:t>пункте</w:t>
        </w:r>
        <w:r w:rsidRPr="002F1CED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>.1 подраздела 2.6</w:t>
      </w:r>
      <w:r w:rsidRPr="002F1CED">
        <w:rPr>
          <w:sz w:val="28"/>
          <w:szCs w:val="28"/>
        </w:rPr>
        <w:t xml:space="preserve"> Регламента, могут быть направлены в управление социальной защиты населения в электронной форме, </w:t>
      </w:r>
      <w:r>
        <w:rPr>
          <w:sz w:val="28"/>
          <w:szCs w:val="28"/>
        </w:rPr>
        <w:t xml:space="preserve">а </w:t>
      </w:r>
      <w:r w:rsidRPr="002F1CED">
        <w:rPr>
          <w:sz w:val="28"/>
          <w:szCs w:val="28"/>
        </w:rPr>
        <w:t>также представлены через МФЦ.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3122"/>
      <w:proofErr w:type="gramStart"/>
      <w:r w:rsidRPr="002F1CED">
        <w:rPr>
          <w:sz w:val="28"/>
          <w:szCs w:val="28"/>
        </w:rPr>
        <w:t xml:space="preserve">В случае обращения заявителя за назначением пособия в электронной форме заявление и прилагаемые к нему документы должны быть подписаны в соответствии с требованиями Федеральных законов </w:t>
      </w:r>
      <w:hyperlink r:id="rId26" w:history="1">
        <w:r w:rsidRPr="002F1CED">
          <w:rPr>
            <w:sz w:val="28"/>
            <w:szCs w:val="28"/>
          </w:rPr>
          <w:t xml:space="preserve">от 27 июля 2010 года </w:t>
        </w:r>
        <w:r>
          <w:rPr>
            <w:sz w:val="28"/>
            <w:szCs w:val="28"/>
          </w:rPr>
          <w:t>№</w:t>
        </w:r>
        <w:r w:rsidRPr="002F1CED">
          <w:rPr>
            <w:sz w:val="28"/>
            <w:szCs w:val="28"/>
          </w:rPr>
          <w:t> 210-ФЗ</w:t>
        </w:r>
      </w:hyperlink>
      <w:r w:rsidRPr="002F1C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 xml:space="preserve">, </w:t>
      </w:r>
      <w:hyperlink r:id="rId27" w:history="1">
        <w:r w:rsidRPr="002F1CED">
          <w:rPr>
            <w:sz w:val="28"/>
            <w:szCs w:val="28"/>
          </w:rPr>
          <w:t xml:space="preserve">от 6 апреля 2011 года </w:t>
        </w:r>
        <w:r>
          <w:rPr>
            <w:sz w:val="28"/>
            <w:szCs w:val="28"/>
          </w:rPr>
          <w:t>№</w:t>
        </w:r>
        <w:r w:rsidRPr="002F1CED">
          <w:rPr>
            <w:sz w:val="28"/>
            <w:szCs w:val="28"/>
          </w:rPr>
          <w:t> 63-ФЗ</w:t>
        </w:r>
      </w:hyperlink>
      <w:r w:rsidRPr="002F1C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 xml:space="preserve"> и </w:t>
      </w:r>
      <w:hyperlink r:id="rId28" w:history="1">
        <w:r w:rsidRPr="002F1CED">
          <w:rPr>
            <w:sz w:val="28"/>
            <w:szCs w:val="28"/>
          </w:rPr>
          <w:t>постановления</w:t>
        </w:r>
      </w:hyperlink>
      <w:r w:rsidRPr="002F1CED">
        <w:rPr>
          <w:sz w:val="28"/>
          <w:szCs w:val="28"/>
        </w:rPr>
        <w:t xml:space="preserve"> Правительства Российской Федерации от 25 июня 2012 года </w:t>
      </w:r>
      <w:r>
        <w:rPr>
          <w:sz w:val="28"/>
          <w:szCs w:val="28"/>
        </w:rPr>
        <w:t>№</w:t>
      </w:r>
      <w:r w:rsidRPr="002F1CED">
        <w:rPr>
          <w:sz w:val="28"/>
          <w:szCs w:val="28"/>
        </w:rPr>
        <w:t xml:space="preserve"> 634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 видах</w:t>
      </w:r>
      <w:proofErr w:type="gramEnd"/>
      <w:r w:rsidRPr="002F1CED">
        <w:rPr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>.</w:t>
      </w:r>
    </w:p>
    <w:bookmarkEnd w:id="29"/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</w:t>
      </w:r>
      <w:hyperlink r:id="rId29" w:history="1">
        <w:r w:rsidRPr="002F1CED">
          <w:rPr>
            <w:sz w:val="28"/>
            <w:szCs w:val="28"/>
          </w:rPr>
          <w:t>квалифицированной электронной подписью</w:t>
        </w:r>
      </w:hyperlink>
      <w:r w:rsidRPr="002F1CED">
        <w:rPr>
          <w:sz w:val="28"/>
          <w:szCs w:val="28"/>
        </w:rPr>
        <w:t>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информация о государственной услуге доступна для заявителя на Портале. </w:t>
      </w:r>
      <w:proofErr w:type="gramStart"/>
      <w:r w:rsidRPr="002F1CED">
        <w:rPr>
          <w:sz w:val="28"/>
          <w:szCs w:val="28"/>
        </w:rPr>
        <w:t xml:space="preserve">Для получения доступа к возможностям Портала необходимо выбрать </w:t>
      </w:r>
      <w:r w:rsidRPr="002F1CED">
        <w:rPr>
          <w:sz w:val="28"/>
          <w:szCs w:val="28"/>
        </w:rPr>
        <w:lastRenderedPageBreak/>
        <w:t>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министерство социального развития и семейной политики Краснодарского края с перечнем оказываемых государственных услуг и информацией по каждой услуге;</w:t>
      </w:r>
      <w:proofErr w:type="gramEnd"/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Подача заявителем запроса и иных документов, необходимых для предоставления государственной услуги, и прием таких запросов и документов: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подача запроса на предоставление государственной услуги в электронном виде заявителем осуществляется через личный кабинет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для оформления документов посредством сети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 xml:space="preserve"> заявителю необходимо пройти процедуру авторизации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 и пароль, полученный после регистрации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заявитель, выбрав государственную услугу, готовит пакет документов (копии в электронном виде), необходимых для ее предоставления и направляет их вместе с заявлением через личный кабинет заявителя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заявление вместе с электронными копиями документов попадает в информационную систему управления социальной защиты населения,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и/или через систему межведомственного электронного взаимодействия.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Получение заявителем сведений о ходе и результате выполнения запроса о предоставлении государственной услуги: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сведения о ходе и результате выполнения запроса о предоставлении государственной услуги в электронном виде заявителю могут быть представлены на выбор заявителя: в виде уведомления в личном кабинете заявителя на Портале (по умолчанию), письмом на указанный адрес электронной почты заявителя либо через устройство подвижной радиотелефонной связи.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313"/>
      <w:r w:rsidRPr="002F1CED">
        <w:rPr>
          <w:sz w:val="28"/>
          <w:szCs w:val="28"/>
        </w:rPr>
        <w:t xml:space="preserve">3.1.3. Предоставление государственной услуги осуществляется управлением социальной защиты населения путем перечисления средств через организации федеральной почтовой связи либо кредитные организации, указанные получателями пособия, не позднее </w:t>
      </w:r>
      <w:r>
        <w:rPr>
          <w:sz w:val="28"/>
          <w:szCs w:val="28"/>
        </w:rPr>
        <w:t>10</w:t>
      </w:r>
      <w:r w:rsidRPr="002F1CED">
        <w:rPr>
          <w:sz w:val="28"/>
          <w:szCs w:val="28"/>
        </w:rPr>
        <w:t xml:space="preserve"> числа месяца, следующего за месяцем приема (регистрации) заявления со всеми необходимыми документами.</w:t>
      </w:r>
    </w:p>
    <w:bookmarkEnd w:id="30"/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lastRenderedPageBreak/>
        <w:t xml:space="preserve">3.1.4. </w:t>
      </w:r>
      <w:proofErr w:type="gramStart"/>
      <w:r w:rsidRPr="002F1CED">
        <w:rPr>
          <w:sz w:val="28"/>
          <w:szCs w:val="28"/>
        </w:rPr>
        <w:t xml:space="preserve">При поступлении заявления и документов, указанных в </w:t>
      </w:r>
      <w:hyperlink w:anchor="sub_26" w:history="1">
        <w:r>
          <w:rPr>
            <w:sz w:val="28"/>
            <w:szCs w:val="28"/>
          </w:rPr>
          <w:t>пункте</w:t>
        </w:r>
        <w:r w:rsidRPr="002F1CED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.1 подраздела 2.6 </w:t>
      </w:r>
      <w:r w:rsidRPr="002F1CED">
        <w:rPr>
          <w:sz w:val="28"/>
          <w:szCs w:val="28"/>
        </w:rPr>
        <w:t xml:space="preserve">Регламента, в электронной форме с использованием Портала, подписанных усиленной </w:t>
      </w:r>
      <w:hyperlink r:id="rId30" w:history="1">
        <w:r w:rsidRPr="002F1CED">
          <w:rPr>
            <w:sz w:val="28"/>
            <w:szCs w:val="28"/>
          </w:rPr>
          <w:t>квалифицированной электронной подписью</w:t>
        </w:r>
      </w:hyperlink>
      <w:r w:rsidRPr="002F1CED">
        <w:rPr>
          <w:sz w:val="28"/>
          <w:szCs w:val="28"/>
        </w:rPr>
        <w:t>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услуг, по адресу:</w:t>
      </w:r>
      <w:proofErr w:type="gramEnd"/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sub_3142"/>
      <w:r w:rsidRPr="002F1CED">
        <w:rPr>
          <w:sz w:val="28"/>
          <w:szCs w:val="28"/>
        </w:rPr>
        <w:t xml:space="preserve">Единый портал </w:t>
      </w:r>
      <w:proofErr w:type="spellStart"/>
      <w:r w:rsidRPr="002F1CED">
        <w:rPr>
          <w:sz w:val="28"/>
          <w:szCs w:val="28"/>
        </w:rPr>
        <w:t>госуслуг</w:t>
      </w:r>
      <w:proofErr w:type="spellEnd"/>
      <w:r w:rsidRPr="002F1CED">
        <w:rPr>
          <w:sz w:val="28"/>
          <w:szCs w:val="28"/>
        </w:rPr>
        <w:t xml:space="preserve"> (www.gosuslugi.ru) - Справочная информация - </w:t>
      </w:r>
      <w:hyperlink r:id="rId31" w:history="1">
        <w:r w:rsidRPr="002F1CED">
          <w:rPr>
            <w:sz w:val="28"/>
            <w:szCs w:val="28"/>
          </w:rPr>
          <w:t>Электронная подпись</w:t>
        </w:r>
      </w:hyperlink>
      <w:r w:rsidRPr="002F1CED">
        <w:rPr>
          <w:sz w:val="28"/>
          <w:szCs w:val="28"/>
        </w:rPr>
        <w:t>.</w:t>
      </w:r>
    </w:p>
    <w:bookmarkEnd w:id="31"/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1CED">
        <w:rPr>
          <w:sz w:val="28"/>
          <w:szCs w:val="28"/>
        </w:rPr>
        <w:t xml:space="preserve">Действия, связанные с проверкой действительности усиленной </w:t>
      </w:r>
      <w:hyperlink r:id="rId32" w:history="1">
        <w:r w:rsidRPr="002F1CED">
          <w:rPr>
            <w:sz w:val="28"/>
            <w:szCs w:val="28"/>
          </w:rPr>
          <w:t>квалифицированной электронной подписи</w:t>
        </w:r>
      </w:hyperlink>
      <w:r w:rsidRPr="002F1CED">
        <w:rPr>
          <w:sz w:val="28"/>
          <w:szCs w:val="28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</w:t>
      </w:r>
      <w:hyperlink r:id="rId33" w:history="1">
        <w:r w:rsidRPr="002F1CED">
          <w:rPr>
            <w:sz w:val="28"/>
            <w:szCs w:val="28"/>
          </w:rPr>
          <w:t>электронной подписи</w:t>
        </w:r>
      </w:hyperlink>
      <w:r w:rsidRPr="002F1CED">
        <w:rPr>
          <w:sz w:val="28"/>
          <w:szCs w:val="28"/>
        </w:rPr>
        <w:t>, по согласованию с Федеральной службой безопасности Российской Федерации модели угроз</w:t>
      </w:r>
      <w:proofErr w:type="gramEnd"/>
      <w:r w:rsidRPr="002F1CED">
        <w:rPr>
          <w:sz w:val="28"/>
          <w:szCs w:val="28"/>
        </w:rPr>
        <w:t xml:space="preserve"> </w:t>
      </w:r>
      <w:proofErr w:type="gramStart"/>
      <w:r w:rsidRPr="002F1CED">
        <w:rPr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4" w:history="1">
        <w:r w:rsidRPr="002F1CED">
          <w:rPr>
            <w:sz w:val="28"/>
            <w:szCs w:val="28"/>
          </w:rPr>
          <w:t>постановлением</w:t>
        </w:r>
      </w:hyperlink>
      <w:r w:rsidRPr="002F1CED">
        <w:rPr>
          <w:sz w:val="28"/>
          <w:szCs w:val="28"/>
        </w:rPr>
        <w:t xml:space="preserve"> Правительства Российской Федерации от 25 августа 2012 г. </w:t>
      </w:r>
      <w:r>
        <w:rPr>
          <w:sz w:val="28"/>
          <w:szCs w:val="28"/>
        </w:rPr>
        <w:t>№</w:t>
      </w:r>
      <w:r w:rsidRPr="002F1CED">
        <w:rPr>
          <w:sz w:val="28"/>
          <w:szCs w:val="28"/>
        </w:rPr>
        <w:t xml:space="preserve"> 852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>.</w:t>
      </w:r>
      <w:proofErr w:type="gramEnd"/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Должностное лицо в 1-дневный срок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В случае если в электронной форме заявителем направлены не все документы, указанные в </w:t>
      </w:r>
      <w:hyperlink w:anchor="sub_26" w:history="1">
        <w:r>
          <w:rPr>
            <w:sz w:val="28"/>
            <w:szCs w:val="28"/>
          </w:rPr>
          <w:t>пункте</w:t>
        </w:r>
        <w:r w:rsidRPr="002F1CED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.1 подраздела 2.6 </w:t>
      </w:r>
      <w:r w:rsidRPr="002F1CED">
        <w:rPr>
          <w:sz w:val="28"/>
          <w:szCs w:val="28"/>
        </w:rPr>
        <w:t xml:space="preserve"> Регламента, должностное лицо возвращает заявителю в 5-дневный срок </w:t>
      </w:r>
      <w:proofErr w:type="gramStart"/>
      <w:r w:rsidRPr="002F1CED">
        <w:rPr>
          <w:sz w:val="28"/>
          <w:szCs w:val="28"/>
        </w:rPr>
        <w:t>с даты получения</w:t>
      </w:r>
      <w:proofErr w:type="gramEnd"/>
      <w:r w:rsidRPr="002F1CED">
        <w:rPr>
          <w:sz w:val="28"/>
          <w:szCs w:val="28"/>
        </w:rPr>
        <w:t xml:space="preserve"> (регистрации) этих документов заявление и приложенные к нему документы с указанием причины возврата.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1CED">
        <w:rPr>
          <w:sz w:val="28"/>
          <w:szCs w:val="28"/>
        </w:rPr>
        <w:t xml:space="preserve">Если должностное лицо в ходе проверки полноты представленных документов и действительности усиленной </w:t>
      </w:r>
      <w:hyperlink r:id="rId35" w:history="1">
        <w:r w:rsidRPr="002F1CED">
          <w:rPr>
            <w:sz w:val="28"/>
            <w:szCs w:val="28"/>
          </w:rPr>
          <w:t>квалифицированной электронной подписи</w:t>
        </w:r>
      </w:hyperlink>
      <w:r w:rsidRPr="002F1CED">
        <w:rPr>
          <w:sz w:val="28"/>
          <w:szCs w:val="28"/>
        </w:rPr>
        <w:t xml:space="preserve"> выявит несоответствие статуса заявителя ни одной из указанных в </w:t>
      </w:r>
      <w:hyperlink w:anchor="sub_12" w:history="1">
        <w:r w:rsidRPr="002F1CED">
          <w:rPr>
            <w:sz w:val="28"/>
            <w:szCs w:val="28"/>
          </w:rPr>
          <w:t>подразделе 1.2</w:t>
        </w:r>
      </w:hyperlink>
      <w:r w:rsidRPr="002F1CED">
        <w:rPr>
          <w:sz w:val="28"/>
          <w:szCs w:val="28"/>
        </w:rPr>
        <w:t xml:space="preserve"> Регламента категорий и (или) несоблюдение установленных условий признания действительности квалифицированной электронной подписи, заявление и документы в срок, установленный </w:t>
      </w:r>
      <w:hyperlink w:anchor="sub_241" w:history="1">
        <w:r w:rsidRPr="002F1CED">
          <w:rPr>
            <w:sz w:val="28"/>
            <w:szCs w:val="28"/>
          </w:rPr>
          <w:t>пунктом 2.4.1 подраздела 2.4</w:t>
        </w:r>
      </w:hyperlink>
      <w:r w:rsidRPr="002F1CED">
        <w:rPr>
          <w:sz w:val="28"/>
          <w:szCs w:val="28"/>
        </w:rPr>
        <w:t xml:space="preserve"> Регламента, возвращаются заявителю по электронной почте на </w:t>
      </w:r>
      <w:r w:rsidRPr="002F1CED">
        <w:rPr>
          <w:sz w:val="28"/>
          <w:szCs w:val="28"/>
        </w:rPr>
        <w:lastRenderedPageBreak/>
        <w:t>личный кабинет заявителя с мотивированным</w:t>
      </w:r>
      <w:proofErr w:type="gramEnd"/>
      <w:r w:rsidRPr="002F1CED">
        <w:rPr>
          <w:sz w:val="28"/>
          <w:szCs w:val="28"/>
        </w:rPr>
        <w:t xml:space="preserve"> отказом в приеме документов согласно </w:t>
      </w:r>
      <w:hyperlink w:anchor="sub_29" w:history="1">
        <w:r w:rsidRPr="002F1CED">
          <w:rPr>
            <w:sz w:val="28"/>
            <w:szCs w:val="28"/>
          </w:rPr>
          <w:t>подразделу 2.9</w:t>
        </w:r>
      </w:hyperlink>
      <w:r w:rsidRPr="002F1CED">
        <w:rPr>
          <w:sz w:val="28"/>
          <w:szCs w:val="28"/>
        </w:rPr>
        <w:t xml:space="preserve"> Регламента.</w:t>
      </w:r>
    </w:p>
    <w:p w:rsidR="00FD01C2" w:rsidRPr="003D3252" w:rsidRDefault="00FD01C2" w:rsidP="00FD01C2">
      <w:pPr>
        <w:ind w:firstLine="709"/>
        <w:rPr>
          <w:sz w:val="28"/>
          <w:szCs w:val="28"/>
        </w:rPr>
      </w:pPr>
    </w:p>
    <w:p w:rsidR="00FD01C2" w:rsidRPr="000F6BE7" w:rsidRDefault="00FD01C2" w:rsidP="00FD01C2">
      <w:pPr>
        <w:pStyle w:val="1"/>
        <w:tabs>
          <w:tab w:val="clear" w:pos="432"/>
          <w:tab w:val="num" w:pos="-28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2" w:name="sub_32"/>
      <w:r w:rsidRPr="000F6BE7">
        <w:rPr>
          <w:rFonts w:ascii="Times New Roman" w:hAnsi="Times New Roman" w:cs="Times New Roman"/>
          <w:b w:val="0"/>
          <w:sz w:val="28"/>
          <w:szCs w:val="28"/>
        </w:rPr>
        <w:t>3.2. Особенности выполнения административных процедур в МФЦ</w:t>
      </w:r>
    </w:p>
    <w:bookmarkEnd w:id="32"/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hyperlink w:anchor="sub_26" w:history="1">
        <w:r>
          <w:rPr>
            <w:rStyle w:val="aff7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2.6.1 подраздела 2.6</w:t>
      </w:r>
      <w:r w:rsidRPr="000F6BE7">
        <w:rPr>
          <w:sz w:val="28"/>
          <w:szCs w:val="28"/>
        </w:rPr>
        <w:t xml:space="preserve"> Регламента, могут быть предоставлены заявителем через МФЦ.</w:t>
      </w: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Предоставление государственной услуги через МФЦ осуществляется в рамках заключенного соглашения между министерством и МФЦ.</w:t>
      </w: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МФЦ передает в управление социальной защиты населения документы, полученные от заявителя, в течение 1 рабочего дня с момента принятия документов для предоставления государственной услуги.</w:t>
      </w:r>
    </w:p>
    <w:p w:rsidR="00FD01C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D3252">
        <w:rPr>
          <w:sz w:val="28"/>
          <w:szCs w:val="28"/>
        </w:rPr>
        <w:t>Последовательность выполнения административных процедур</w:t>
      </w:r>
    </w:p>
    <w:p w:rsidR="00FD01C2" w:rsidRPr="000F6BE7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0F6BE7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Последовательность административных процедур при предоставлении государственной услуги отражена в блок-схеме (Приложение № 3 к Регламенту).</w:t>
      </w:r>
    </w:p>
    <w:p w:rsidR="00FD01C2" w:rsidRDefault="00FD01C2" w:rsidP="00FD01C2">
      <w:pPr>
        <w:ind w:firstLine="720"/>
        <w:jc w:val="both"/>
        <w:rPr>
          <w:sz w:val="28"/>
          <w:szCs w:val="28"/>
        </w:rPr>
      </w:pPr>
    </w:p>
    <w:p w:rsidR="00FD01C2" w:rsidRDefault="00FD01C2" w:rsidP="00FD01C2">
      <w:pPr>
        <w:ind w:firstLine="720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3.3.1. Прием получателей государственной услуги,</w:t>
      </w:r>
      <w:r>
        <w:rPr>
          <w:sz w:val="28"/>
          <w:szCs w:val="28"/>
        </w:rPr>
        <w:t xml:space="preserve"> </w:t>
      </w:r>
      <w:r w:rsidRPr="00D275D0">
        <w:rPr>
          <w:sz w:val="28"/>
          <w:szCs w:val="28"/>
        </w:rPr>
        <w:t>регистрация заявления и проверка представленных документов</w:t>
      </w:r>
      <w:r>
        <w:rPr>
          <w:sz w:val="28"/>
          <w:szCs w:val="28"/>
        </w:rPr>
        <w:t>.</w:t>
      </w:r>
    </w:p>
    <w:p w:rsidR="00FD01C2" w:rsidRPr="00D275D0" w:rsidRDefault="00FD01C2" w:rsidP="00FD01C2">
      <w:pPr>
        <w:ind w:firstLine="720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управление социальной защиты населения с заявлением и документами, предусмотренными пунктом </w:t>
      </w:r>
      <w:r>
        <w:rPr>
          <w:sz w:val="28"/>
          <w:szCs w:val="28"/>
        </w:rPr>
        <w:t>2.6.1 подраздела 2.6.</w:t>
      </w:r>
      <w:r w:rsidRPr="00D275D0">
        <w:rPr>
          <w:sz w:val="28"/>
          <w:szCs w:val="28"/>
        </w:rPr>
        <w:t>Регламента.</w:t>
      </w:r>
    </w:p>
    <w:p w:rsidR="00FD01C2" w:rsidRDefault="00FD01C2" w:rsidP="00FD01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</w:t>
      </w:r>
      <w:r w:rsidRPr="00263C3A">
        <w:rPr>
          <w:sz w:val="28"/>
          <w:szCs w:val="28"/>
        </w:rPr>
        <w:t>окументы, предусмотренные пункт</w:t>
      </w:r>
      <w:r>
        <w:rPr>
          <w:sz w:val="28"/>
          <w:szCs w:val="28"/>
        </w:rPr>
        <w:t>ом</w:t>
      </w:r>
      <w:r w:rsidRPr="00263C3A">
        <w:rPr>
          <w:sz w:val="28"/>
          <w:szCs w:val="28"/>
        </w:rPr>
        <w:t xml:space="preserve"> </w:t>
      </w:r>
      <w:r w:rsidRPr="007A1CBF">
        <w:rPr>
          <w:sz w:val="28"/>
          <w:szCs w:val="28"/>
        </w:rPr>
        <w:t>2.6.1 подраздела 2.6</w:t>
      </w:r>
      <w:r>
        <w:rPr>
          <w:sz w:val="28"/>
          <w:szCs w:val="28"/>
        </w:rPr>
        <w:t xml:space="preserve"> Регламента</w:t>
      </w:r>
      <w:r w:rsidRPr="00263C3A">
        <w:rPr>
          <w:sz w:val="28"/>
          <w:szCs w:val="28"/>
        </w:rPr>
        <w:t>, могут представляться в управление социальной защиты населения в письменном виде лично</w:t>
      </w:r>
      <w:r>
        <w:rPr>
          <w:sz w:val="28"/>
          <w:szCs w:val="28"/>
        </w:rPr>
        <w:t xml:space="preserve">. Названные документы могут быть направлены гражданами почтовыми отправлением. В этом случае направляются копии документов, верность которых засвидетельствована в установленном порядке, подлинники документов не направляются. Направление заявления и документов по почте осуществляется способом, позволяющим </w:t>
      </w:r>
      <w:r w:rsidRPr="000918B3">
        <w:rPr>
          <w:sz w:val="28"/>
          <w:szCs w:val="28"/>
        </w:rPr>
        <w:t xml:space="preserve">подтвердить факт </w:t>
      </w:r>
      <w:r>
        <w:rPr>
          <w:sz w:val="28"/>
          <w:szCs w:val="28"/>
        </w:rPr>
        <w:t xml:space="preserve">и дату </w:t>
      </w:r>
      <w:r w:rsidRPr="000918B3">
        <w:rPr>
          <w:sz w:val="28"/>
          <w:szCs w:val="28"/>
        </w:rPr>
        <w:t>отправления.</w:t>
      </w:r>
    </w:p>
    <w:p w:rsidR="00FD01C2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362D9">
        <w:rPr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 xml:space="preserve">  </w:t>
      </w:r>
      <w:r w:rsidRPr="00737F0A">
        <w:rPr>
          <w:rStyle w:val="link"/>
          <w:sz w:val="28"/>
          <w:szCs w:val="28"/>
        </w:rPr>
        <w:t xml:space="preserve">Федерального </w:t>
      </w:r>
      <w:r>
        <w:rPr>
          <w:rStyle w:val="link"/>
          <w:sz w:val="28"/>
          <w:szCs w:val="28"/>
        </w:rPr>
        <w:t xml:space="preserve"> </w:t>
      </w:r>
      <w:r w:rsidRPr="00737F0A">
        <w:rPr>
          <w:rStyle w:val="link"/>
          <w:sz w:val="28"/>
          <w:szCs w:val="28"/>
        </w:rPr>
        <w:t>закона</w:t>
      </w:r>
      <w:r w:rsidRPr="0073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и  </w:t>
      </w:r>
      <w:r w:rsidRPr="00737F0A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2011 года № 63-ФЗ </w:t>
      </w:r>
      <w:r>
        <w:rPr>
          <w:sz w:val="28"/>
          <w:szCs w:val="28"/>
        </w:rPr>
        <w:t>«</w:t>
      </w:r>
      <w:r w:rsidRPr="00737F0A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737F0A">
        <w:rPr>
          <w:sz w:val="28"/>
          <w:szCs w:val="28"/>
        </w:rPr>
        <w:t xml:space="preserve"> и требованиями </w:t>
      </w:r>
      <w:r w:rsidRPr="00737F0A">
        <w:rPr>
          <w:rStyle w:val="link"/>
          <w:sz w:val="28"/>
          <w:szCs w:val="28"/>
        </w:rPr>
        <w:t xml:space="preserve">Федерального закона </w:t>
      </w:r>
      <w:r w:rsidRPr="00737F0A">
        <w:rPr>
          <w:sz w:val="28"/>
          <w:szCs w:val="28"/>
        </w:rPr>
        <w:t xml:space="preserve">от 27 июля 2010 года № 210-ФЗ </w:t>
      </w:r>
      <w:r>
        <w:rPr>
          <w:sz w:val="28"/>
          <w:szCs w:val="28"/>
        </w:rPr>
        <w:t>«</w:t>
      </w:r>
      <w:r w:rsidRPr="00737F0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</w:t>
      </w:r>
      <w:r w:rsidRPr="00104E56">
        <w:rPr>
          <w:sz w:val="28"/>
          <w:szCs w:val="28"/>
        </w:rPr>
        <w:t xml:space="preserve"> </w:t>
      </w:r>
      <w:r w:rsidRPr="007A46B2">
        <w:rPr>
          <w:sz w:val="28"/>
          <w:szCs w:val="28"/>
        </w:rPr>
        <w:t>а также через многофункциональные центры предоставления государственных и муниципальных услуг.</w:t>
      </w:r>
      <w:proofErr w:type="gramEnd"/>
    </w:p>
    <w:p w:rsidR="00FD01C2" w:rsidRDefault="00FD01C2" w:rsidP="00FD01C2">
      <w:p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лицо: </w:t>
      </w:r>
    </w:p>
    <w:p w:rsidR="00FD01C2" w:rsidRDefault="00FD01C2" w:rsidP="00FD01C2">
      <w:p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проверяет наличие необходимых для предоставления государственной услуги документов;</w:t>
      </w:r>
    </w:p>
    <w:p w:rsidR="00FD01C2" w:rsidRDefault="00FD01C2" w:rsidP="00FD01C2">
      <w:pPr>
        <w:tabs>
          <w:tab w:val="left" w:pos="126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сопоставляет указанные в заявлении сведения и данные в представленных документах;</w:t>
      </w:r>
    </w:p>
    <w:p w:rsidR="00FD01C2" w:rsidRDefault="00FD01C2" w:rsidP="00FD01C2">
      <w:pPr>
        <w:tabs>
          <w:tab w:val="left" w:pos="126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выявляет наличие в заявлении и документах исправлений, которые не позволяют однозначно истолковать их содержание;</w:t>
      </w:r>
    </w:p>
    <w:p w:rsidR="00FD01C2" w:rsidRDefault="00FD01C2" w:rsidP="00FD01C2">
      <w:pPr>
        <w:tabs>
          <w:tab w:val="left" w:pos="540"/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анализирует данные, представленные получателем государственной услуги, с целью определения правомерности предоставления государственной услуги действующему законодательству;</w:t>
      </w:r>
    </w:p>
    <w:p w:rsidR="00FD01C2" w:rsidRDefault="00FD01C2" w:rsidP="00FD01C2">
      <w:pPr>
        <w:tabs>
          <w:tab w:val="left" w:pos="111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регистрирует документы и заявление о назначении субсидии в автоматизированном журнале регистрации заявлений о назначении социальных выплат в день их поступления в управление социальной защиты населения;</w:t>
      </w:r>
    </w:p>
    <w:p w:rsidR="00FD01C2" w:rsidRDefault="00FD01C2" w:rsidP="00FD01C2">
      <w:pPr>
        <w:tabs>
          <w:tab w:val="left" w:pos="126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в случаях представления незаверенной (</w:t>
      </w:r>
      <w:proofErr w:type="gramStart"/>
      <w:r>
        <w:rPr>
          <w:sz w:val="28"/>
          <w:szCs w:val="28"/>
        </w:rPr>
        <w:t>ненадлежащее</w:t>
      </w:r>
      <w:proofErr w:type="gramEnd"/>
      <w:r>
        <w:rPr>
          <w:sz w:val="28"/>
          <w:szCs w:val="28"/>
        </w:rPr>
        <w:t xml:space="preserve"> заверенной) копии документов, предусмотренных </w:t>
      </w:r>
      <w:r w:rsidRPr="00737F0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2.6.1 подраздела 2.6. Регламента, должностное лицо сличает ее с оригиналом (при личном обращении), ставит на ней удостоверяющую надпись «Верно», должность, личную подпись, инициалы, фамилию, дату </w:t>
      </w:r>
      <w:proofErr w:type="gramStart"/>
      <w:r>
        <w:rPr>
          <w:sz w:val="28"/>
          <w:szCs w:val="28"/>
        </w:rPr>
        <w:t>заверения копии</w:t>
      </w:r>
      <w:proofErr w:type="gramEnd"/>
      <w:r>
        <w:rPr>
          <w:sz w:val="28"/>
          <w:szCs w:val="28"/>
        </w:rPr>
        <w:t xml:space="preserve"> и передает на утверждение начальнику отдела или его заместителю, заверяет печатью отдела, и приобщает в личное дело заявителя. Оригиналы возвращаются заявителю (кроме справки о составе семьи и доходах). </w:t>
      </w:r>
    </w:p>
    <w:p w:rsidR="00FD01C2" w:rsidRDefault="00FD01C2" w:rsidP="00FD01C2">
      <w:pPr>
        <w:tabs>
          <w:tab w:val="left" w:pos="0"/>
          <w:tab w:val="left" w:pos="1110"/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заявление и документы, представленные получателем государственной услуги должностное лицо принимает под расписку, составляемую в двух экзем</w:t>
      </w:r>
      <w:r>
        <w:rPr>
          <w:sz w:val="28"/>
          <w:szCs w:val="28"/>
        </w:rPr>
        <w:softHyphen/>
        <w:t>плярах, один  из которых выдает на руки получателю государ</w:t>
      </w:r>
      <w:r>
        <w:rPr>
          <w:sz w:val="28"/>
          <w:szCs w:val="28"/>
        </w:rPr>
        <w:softHyphen/>
        <w:t xml:space="preserve">ственной услуги  в день приема заявления и документов с отметкой о дате их приема или направляет электронной почтой (при приеме документов в электронном виде), второй экземпляр расписки подшивается с заявлением в личное дело получателя государственной услуги. </w:t>
      </w:r>
      <w:proofErr w:type="gramEnd"/>
    </w:p>
    <w:p w:rsidR="00FD01C2" w:rsidRPr="00EF7455" w:rsidRDefault="00FD01C2" w:rsidP="00FD01C2">
      <w:pPr>
        <w:pStyle w:val="s1"/>
        <w:rPr>
          <w:rFonts w:ascii="Times New Roman" w:hAnsi="Times New Roman" w:cs="Times New Roman"/>
          <w:sz w:val="28"/>
          <w:szCs w:val="28"/>
        </w:rPr>
      </w:pPr>
      <w:r w:rsidRPr="00EF745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F74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7455">
        <w:rPr>
          <w:rFonts w:ascii="Times New Roman" w:hAnsi="Times New Roman" w:cs="Times New Roman"/>
          <w:sz w:val="28"/>
          <w:szCs w:val="28"/>
        </w:rPr>
        <w:t xml:space="preserve"> если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F7455">
        <w:rPr>
          <w:rFonts w:ascii="Times New Roman" w:hAnsi="Times New Roman" w:cs="Times New Roman"/>
          <w:sz w:val="28"/>
          <w:szCs w:val="28"/>
        </w:rPr>
        <w:t xml:space="preserve"> предоставления  государственных и муниципальных услуг предоставлены не все документы, указанные в пункт</w:t>
      </w:r>
      <w:r>
        <w:rPr>
          <w:rFonts w:ascii="Times New Roman" w:hAnsi="Times New Roman" w:cs="Times New Roman"/>
          <w:sz w:val="28"/>
          <w:szCs w:val="28"/>
        </w:rPr>
        <w:t>е 2.6.1 подраздела 2.6</w:t>
      </w:r>
      <w:r w:rsidRPr="00EF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EF7455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должностное лицо возвращает их МФЦ в течение 2-х рабочих дней после их получения.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F1397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1397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13974">
        <w:rPr>
          <w:sz w:val="28"/>
          <w:szCs w:val="28"/>
        </w:rPr>
        <w:t xml:space="preserve"> Запрос документов (содержащихся в них сведений) в рамках межведомственного взаимодействия</w:t>
      </w:r>
      <w:r>
        <w:rPr>
          <w:sz w:val="28"/>
          <w:szCs w:val="28"/>
        </w:rPr>
        <w:t>.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Основанием для осуществления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поступление в управление социальной защиты населения заявления о предоставлении государственной услуги и </w:t>
      </w:r>
      <w:r w:rsidRPr="00F13974">
        <w:rPr>
          <w:sz w:val="28"/>
          <w:szCs w:val="28"/>
        </w:rPr>
        <w:t>непредставление заявителем самостоятельно документов, указанных в пункте 2.7.1 раздела 2.7 Регламента</w:t>
      </w:r>
      <w:r w:rsidRPr="003D3252">
        <w:rPr>
          <w:sz w:val="28"/>
          <w:szCs w:val="28"/>
        </w:rPr>
        <w:t xml:space="preserve">. 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В этом случае </w:t>
      </w:r>
      <w:r w:rsidRPr="00F13974">
        <w:rPr>
          <w:sz w:val="28"/>
          <w:szCs w:val="28"/>
        </w:rPr>
        <w:t>должностное лицо в двухдневный срок готовит запрос в рамках межведомственного взаимодействия для получения соответствующих сведений</w:t>
      </w:r>
      <w:r w:rsidRPr="003D3252">
        <w:rPr>
          <w:sz w:val="28"/>
          <w:szCs w:val="28"/>
        </w:rPr>
        <w:t xml:space="preserve"> из организаций, участвующих в предоставлении государственной услуги, указанных в пункте </w:t>
      </w:r>
      <w:r>
        <w:rPr>
          <w:sz w:val="28"/>
          <w:szCs w:val="28"/>
        </w:rPr>
        <w:t>2.7.1 раздела 2.7</w:t>
      </w:r>
      <w:r w:rsidRPr="003D3252">
        <w:rPr>
          <w:sz w:val="28"/>
          <w:szCs w:val="28"/>
        </w:rPr>
        <w:t xml:space="preserve"> Регламента.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наличии технической возможности направление запросов об истребовании документов и их получение осуществляются форме электронного </w:t>
      </w:r>
      <w:r w:rsidRPr="003D3252">
        <w:rPr>
          <w:sz w:val="28"/>
          <w:szCs w:val="28"/>
        </w:rPr>
        <w:lastRenderedPageBreak/>
        <w:t xml:space="preserve">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При отсутствии технической возможности направление запросов осуществляется в письменном виде.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После получения документов, представленных </w:t>
      </w:r>
      <w:r w:rsidRPr="00F13974">
        <w:rPr>
          <w:sz w:val="28"/>
          <w:szCs w:val="28"/>
        </w:rPr>
        <w:t xml:space="preserve">в рамках межведомственного взаимодействия, осуществляется их проверка согласно </w:t>
      </w:r>
      <w:r>
        <w:rPr>
          <w:sz w:val="28"/>
          <w:szCs w:val="28"/>
        </w:rPr>
        <w:t>пункту 3.1.1 под</w:t>
      </w:r>
      <w:r w:rsidRPr="00F1397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F13974">
        <w:rPr>
          <w:sz w:val="28"/>
          <w:szCs w:val="28"/>
        </w:rPr>
        <w:t xml:space="preserve"> 3.</w:t>
      </w:r>
      <w:r>
        <w:rPr>
          <w:sz w:val="28"/>
          <w:szCs w:val="28"/>
        </w:rPr>
        <w:t>1</w:t>
      </w:r>
      <w:r w:rsidRPr="00F13974">
        <w:rPr>
          <w:sz w:val="28"/>
          <w:szCs w:val="28"/>
        </w:rPr>
        <w:t xml:space="preserve"> Регламента.</w:t>
      </w:r>
    </w:p>
    <w:p w:rsidR="00FD01C2" w:rsidRPr="003645EC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3074AB">
        <w:rPr>
          <w:rFonts w:ascii="Times New Roman" w:hAnsi="Times New Roman" w:cs="Times New Roman"/>
          <w:b w:val="0"/>
          <w:sz w:val="28"/>
          <w:szCs w:val="28"/>
        </w:rPr>
        <w:t xml:space="preserve">3.3.3. </w:t>
      </w:r>
      <w:r>
        <w:rPr>
          <w:rFonts w:ascii="Times New Roman" w:hAnsi="Times New Roman" w:cs="Times New Roman"/>
          <w:b w:val="0"/>
          <w:sz w:val="28"/>
          <w:szCs w:val="28"/>
        </w:rPr>
        <w:t>Принятие</w:t>
      </w:r>
      <w:r w:rsidRPr="00153E44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ешения</w:t>
      </w:r>
      <w:r w:rsidRPr="00153E44">
        <w:rPr>
          <w:rFonts w:ascii="Times New Roman" w:hAnsi="Times New Roman" w:cs="Times New Roman"/>
          <w:b w:val="0"/>
          <w:sz w:val="28"/>
          <w:szCs w:val="28"/>
        </w:rPr>
        <w:t xml:space="preserve"> о назначении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E44">
        <w:rPr>
          <w:rFonts w:ascii="Times New Roman" w:hAnsi="Times New Roman" w:cs="Times New Roman"/>
          <w:b w:val="0"/>
          <w:sz w:val="28"/>
          <w:szCs w:val="28"/>
        </w:rPr>
        <w:t xml:space="preserve">(решения об отказе в назначении)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прием заявителя, формирует распоряжение о назначении (решение об отказе) субсидии: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распечатывает распоряжение о назначении (решение об отказе в назначении) </w:t>
      </w:r>
      <w:r w:rsidRPr="004D2D15">
        <w:rPr>
          <w:sz w:val="28"/>
          <w:szCs w:val="28"/>
        </w:rPr>
        <w:t>государственной услуги;</w:t>
      </w:r>
    </w:p>
    <w:p w:rsidR="00FD01C2" w:rsidRDefault="00FD01C2" w:rsidP="00FD01C2">
      <w:pPr>
        <w:tabs>
          <w:tab w:val="left" w:pos="111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проверяет распоряжение о назначении (решение об отказе в назначении) </w:t>
      </w:r>
      <w:r w:rsidRPr="004D2D1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;</w:t>
      </w:r>
    </w:p>
    <w:p w:rsidR="00FD01C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оформляет личное дело заявителя, в автоматизированном режиме присваивает номер личного дела;</w:t>
      </w:r>
    </w:p>
    <w:p w:rsidR="00FD01C2" w:rsidRPr="00341F6E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F6E">
        <w:rPr>
          <w:rFonts w:ascii="Times New Roman" w:hAnsi="Times New Roman" w:cs="Times New Roman"/>
          <w:b w:val="0"/>
          <w:sz w:val="28"/>
          <w:szCs w:val="28"/>
        </w:rPr>
        <w:t>После выполнения административных процедур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пунктам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должностное лицо, осуществляющее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прием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заявителя,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подписывает и передает сформированное распоряжение о назначении (решение об отказе в назначении) субсидии и личное дело получателя</w:t>
      </w:r>
      <w: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на проверку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должностному лицу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по контролю.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назначением государственной услуги:</w:t>
      </w:r>
    </w:p>
    <w:p w:rsidR="00FD01C2" w:rsidRPr="00F733B9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733B9">
        <w:rPr>
          <w:sz w:val="28"/>
          <w:szCs w:val="28"/>
        </w:rPr>
        <w:t>проверяет правильность назначения (отказа в назначении) государственной услуги и ввода информации в базу данных;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733B9">
        <w:rPr>
          <w:sz w:val="28"/>
          <w:szCs w:val="28"/>
        </w:rPr>
        <w:t xml:space="preserve"> при подтверждении правильности назначения и ввода информации о получателе государственной услуги в базу данных осуществляет прием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>передачу личного дела из буфера проверки и контроля на выплату; распечатывает протокол приема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 xml:space="preserve">передачи и приобщает его в личное дело;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подписывает распоряжение о назначении (решение об отказе в назначении) и передает личное дело на проверку и утверждение начальнику отдела назначения социальных пособий, субсидий и компенсаций (его заместителю).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Pr="00341F6E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назначения социальных пособий, субсидий и компенсаций</w:t>
      </w:r>
      <w:r w:rsidRPr="00341F6E">
        <w:rPr>
          <w:sz w:val="28"/>
          <w:szCs w:val="28"/>
        </w:rPr>
        <w:t xml:space="preserve"> (или его заместитель)</w:t>
      </w:r>
      <w:r>
        <w:rPr>
          <w:sz w:val="28"/>
          <w:szCs w:val="28"/>
        </w:rPr>
        <w:t xml:space="preserve"> </w:t>
      </w:r>
      <w:r w:rsidRPr="00341F6E">
        <w:rPr>
          <w:sz w:val="28"/>
          <w:szCs w:val="28"/>
        </w:rPr>
        <w:t xml:space="preserve">после проверки подписывает распоряжение о назначении (решение об отказе в </w:t>
      </w:r>
      <w:proofErr w:type="gramStart"/>
      <w:r w:rsidRPr="00341F6E">
        <w:rPr>
          <w:sz w:val="28"/>
          <w:szCs w:val="28"/>
        </w:rPr>
        <w:t xml:space="preserve">назначении) </w:t>
      </w:r>
      <w:proofErr w:type="gramEnd"/>
      <w:r w:rsidRPr="00341F6E">
        <w:rPr>
          <w:sz w:val="28"/>
          <w:szCs w:val="28"/>
        </w:rPr>
        <w:t>субсидии, заверяет его печатью отдела</w:t>
      </w:r>
      <w:r>
        <w:rPr>
          <w:sz w:val="28"/>
          <w:szCs w:val="28"/>
        </w:rPr>
        <w:t xml:space="preserve">. </w:t>
      </w:r>
    </w:p>
    <w:p w:rsidR="00FD01C2" w:rsidRPr="003A2BCD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2BCD">
        <w:rPr>
          <w:sz w:val="28"/>
          <w:szCs w:val="28"/>
        </w:rPr>
        <w:t xml:space="preserve">После выполнения административных процедур, предусмотренных </w:t>
      </w:r>
      <w:r>
        <w:rPr>
          <w:sz w:val="28"/>
          <w:szCs w:val="28"/>
        </w:rPr>
        <w:t xml:space="preserve">настоящим </w:t>
      </w:r>
      <w:r w:rsidRPr="003A2BCD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3A2BCD">
        <w:rPr>
          <w:sz w:val="28"/>
          <w:szCs w:val="28"/>
        </w:rPr>
        <w:t xml:space="preserve"> Регламента,  должностное лицо по контролю передает </w:t>
      </w:r>
      <w:r w:rsidRPr="003A2BCD">
        <w:rPr>
          <w:sz w:val="28"/>
          <w:szCs w:val="28"/>
        </w:rPr>
        <w:lastRenderedPageBreak/>
        <w:t>личное дело должностному лицу, осуществляющему формирование выплатных документов.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F733B9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F733B9">
        <w:rPr>
          <w:sz w:val="28"/>
          <w:szCs w:val="28"/>
        </w:rPr>
        <w:t xml:space="preserve"> формирование выплатных документов, </w:t>
      </w:r>
      <w:r>
        <w:rPr>
          <w:sz w:val="28"/>
          <w:szCs w:val="28"/>
        </w:rPr>
        <w:t xml:space="preserve">распечатывает выплатной протокол в подтверждение выплаты субсидии </w:t>
      </w:r>
      <w:r w:rsidRPr="00F733B9">
        <w:rPr>
          <w:sz w:val="28"/>
          <w:szCs w:val="28"/>
        </w:rPr>
        <w:t>и приобщ</w:t>
      </w:r>
      <w:r>
        <w:rPr>
          <w:sz w:val="28"/>
          <w:szCs w:val="28"/>
        </w:rPr>
        <w:t>ает его</w:t>
      </w:r>
      <w:r w:rsidRPr="00F733B9">
        <w:rPr>
          <w:sz w:val="28"/>
          <w:szCs w:val="28"/>
        </w:rPr>
        <w:t xml:space="preserve"> в личное дело.</w:t>
      </w:r>
    </w:p>
    <w:p w:rsidR="00FD01C2" w:rsidRPr="00F733B9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на совершение административной процедуры при формировании выплатных документов составляет 1 рабочий день.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Направление заявителю уведомления о назначении (отказе) в предоставлении государственной услуги.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пункте 2.10.2 подраздела 2.10 Регламента, принимается решение об отказе в назначении государственной услуги с уведомлением об этом заявителя. </w:t>
      </w:r>
    </w:p>
    <w:p w:rsidR="00FD01C2" w:rsidRPr="00DB43C9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назначении государственной услуги направляется в письменной форме или электронной почтой  в течение 10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со всеми приложенными документами. В уведомлении </w:t>
      </w:r>
      <w:r w:rsidRPr="00DB43C9">
        <w:rPr>
          <w:sz w:val="28"/>
          <w:szCs w:val="28"/>
        </w:rPr>
        <w:t>заявителю разъясняются причины отказа со ссылкой на нормативные правовые акты.</w:t>
      </w:r>
    </w:p>
    <w:p w:rsidR="00FD01C2" w:rsidRPr="00DB43C9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 w:rsidRPr="00DB43C9">
        <w:rPr>
          <w:sz w:val="28"/>
          <w:szCs w:val="28"/>
        </w:rPr>
        <w:t xml:space="preserve">В случае отказа в назначении  субсидии данные о получателе государственной услуги также вносятся в базу данных управления социальной защиты </w:t>
      </w:r>
      <w:proofErr w:type="gramStart"/>
      <w:r w:rsidRPr="00DB43C9">
        <w:rPr>
          <w:sz w:val="28"/>
          <w:szCs w:val="28"/>
        </w:rPr>
        <w:t>населения</w:t>
      </w:r>
      <w:proofErr w:type="gramEnd"/>
      <w:r w:rsidRPr="00DB43C9">
        <w:rPr>
          <w:sz w:val="28"/>
          <w:szCs w:val="28"/>
        </w:rPr>
        <w:t xml:space="preserve"> и оформляется личное дело об отказе в предоставлении государственной услуги.</w:t>
      </w:r>
    </w:p>
    <w:p w:rsidR="00FD01C2" w:rsidRPr="00DB43C9" w:rsidRDefault="00FD01C2" w:rsidP="00FD01C2">
      <w:pPr>
        <w:ind w:firstLine="709"/>
        <w:jc w:val="both"/>
        <w:rPr>
          <w:sz w:val="28"/>
          <w:szCs w:val="28"/>
        </w:rPr>
      </w:pPr>
      <w:r w:rsidRPr="00DB43C9">
        <w:rPr>
          <w:sz w:val="28"/>
          <w:szCs w:val="28"/>
        </w:rPr>
        <w:t xml:space="preserve">3.3.5. Организация выплаты </w:t>
      </w:r>
      <w:r>
        <w:rPr>
          <w:sz w:val="28"/>
          <w:szCs w:val="28"/>
        </w:rPr>
        <w:t>государственной услуги.</w:t>
      </w:r>
    </w:p>
    <w:p w:rsidR="00FD01C2" w:rsidRDefault="00FD01C2" w:rsidP="00FD01C2">
      <w:pPr>
        <w:pStyle w:val="ConsPlusNormal"/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B43C9">
        <w:rPr>
          <w:sz w:val="28"/>
          <w:szCs w:val="28"/>
        </w:rPr>
        <w:t>Доставка субсидии осуществляется через кредитные организации или через организации федеральной почтовой связи,</w:t>
      </w:r>
      <w:r w:rsidRPr="006359EA">
        <w:rPr>
          <w:sz w:val="28"/>
          <w:szCs w:val="28"/>
        </w:rPr>
        <w:t xml:space="preserve"> в случае отсутствия в населенных пунктах филиалов банков, а также в случае, если по состоянию здоровья, в силу возраста, из</w:t>
      </w:r>
      <w:r>
        <w:rPr>
          <w:sz w:val="28"/>
          <w:szCs w:val="28"/>
        </w:rPr>
        <w:t>-</w:t>
      </w:r>
      <w:r w:rsidRPr="006359EA">
        <w:rPr>
          <w:sz w:val="28"/>
          <w:szCs w:val="28"/>
        </w:rPr>
        <w:t>за отсутствия пешеходной или</w:t>
      </w:r>
      <w:r>
        <w:rPr>
          <w:sz w:val="28"/>
          <w:szCs w:val="28"/>
        </w:rPr>
        <w:t xml:space="preserve"> транспортной доступности получатели </w:t>
      </w:r>
      <w:r w:rsidRPr="00DB43C9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не имеют возможности открывать банковские счета и пользоваться ими.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4D2D1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производится управлением социальной защиты населения</w:t>
      </w:r>
      <w:r w:rsidRPr="0033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 </w:t>
      </w:r>
      <w:r w:rsidRPr="00AD33A7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AD33A7"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>,</w:t>
      </w:r>
      <w:r w:rsidRPr="00AD33A7">
        <w:rPr>
          <w:sz w:val="28"/>
          <w:szCs w:val="28"/>
        </w:rPr>
        <w:t xml:space="preserve"> следующего </w:t>
      </w:r>
      <w:proofErr w:type="gramStart"/>
      <w:r w:rsidRPr="00AD33A7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выплатным.</w:t>
      </w:r>
    </w:p>
    <w:p w:rsidR="00FD01C2" w:rsidRPr="006359EA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9EA">
        <w:rPr>
          <w:sz w:val="28"/>
          <w:szCs w:val="28"/>
        </w:rPr>
        <w:t xml:space="preserve">Часть субсидии, приходящаяся на приобретение твердых видов топлива (при наличии печного отопления), </w:t>
      </w:r>
      <w:r>
        <w:rPr>
          <w:sz w:val="28"/>
          <w:szCs w:val="28"/>
        </w:rPr>
        <w:t xml:space="preserve">осуществляется </w:t>
      </w:r>
      <w:r w:rsidRPr="006359EA">
        <w:rPr>
          <w:sz w:val="28"/>
          <w:szCs w:val="28"/>
        </w:rPr>
        <w:t xml:space="preserve">за весь срок предоставления </w:t>
      </w:r>
      <w:r w:rsidRPr="00DB43C9">
        <w:rPr>
          <w:sz w:val="28"/>
          <w:szCs w:val="28"/>
        </w:rPr>
        <w:t>государственной услуги</w:t>
      </w:r>
      <w:r w:rsidRPr="006359EA">
        <w:rPr>
          <w:sz w:val="28"/>
          <w:szCs w:val="28"/>
        </w:rPr>
        <w:t xml:space="preserve"> единовременно в первом месяце периода предоставления субсидии.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B43C9">
        <w:rPr>
          <w:rFonts w:eastAsia="Arial"/>
          <w:sz w:val="28"/>
          <w:szCs w:val="28"/>
        </w:rPr>
        <w:t xml:space="preserve">3.3.6. </w:t>
      </w:r>
      <w:r w:rsidRPr="00DB43C9">
        <w:rPr>
          <w:sz w:val="28"/>
          <w:szCs w:val="28"/>
        </w:rPr>
        <w:t>Проведение сверки размера выплаченной субсидии с фактическими расходами получателя субсидии, понесенными в период получения государственной услуги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D01C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EF6A81">
        <w:rPr>
          <w:sz w:val="28"/>
          <w:szCs w:val="28"/>
        </w:rPr>
        <w:t xml:space="preserve">Размер предоставляемой субсидии не должен превышать фактические расходы семьи на оплату жилого помещения и коммунальных услуг. Получатель </w:t>
      </w:r>
      <w:r w:rsidRPr="00387917">
        <w:rPr>
          <w:sz w:val="28"/>
          <w:szCs w:val="28"/>
        </w:rPr>
        <w:t>государственной услуги</w:t>
      </w:r>
      <w:r w:rsidRPr="00EF6A81">
        <w:rPr>
          <w:sz w:val="28"/>
          <w:szCs w:val="28"/>
        </w:rPr>
        <w:t xml:space="preserve"> не позднее 10 рабочих дней </w:t>
      </w:r>
      <w:proofErr w:type="gramStart"/>
      <w:r w:rsidRPr="00EF6A81">
        <w:rPr>
          <w:sz w:val="28"/>
          <w:szCs w:val="28"/>
        </w:rPr>
        <w:t>с даты истечения</w:t>
      </w:r>
      <w:proofErr w:type="gramEnd"/>
      <w:r w:rsidRPr="00EF6A81">
        <w:rPr>
          <w:sz w:val="28"/>
          <w:szCs w:val="28"/>
        </w:rPr>
        <w:t xml:space="preserve"> срока предоставления субсидии представляет в управление социальной защиты населения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 </w:t>
      </w:r>
    </w:p>
    <w:p w:rsidR="00FD01C2" w:rsidRPr="00BB7689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BB7689">
        <w:rPr>
          <w:sz w:val="28"/>
          <w:szCs w:val="28"/>
        </w:rPr>
        <w:lastRenderedPageBreak/>
        <w:t>Для граждан, получающих субсидии на приобретение твердого топлива сравнение размера субсидии с фактическими расходами производится за весь период предоставления субсидий. При этом сумма</w:t>
      </w:r>
      <w:r>
        <w:rPr>
          <w:sz w:val="28"/>
          <w:szCs w:val="28"/>
        </w:rPr>
        <w:t>,</w:t>
      </w:r>
      <w:r w:rsidRPr="00BB7689">
        <w:rPr>
          <w:sz w:val="28"/>
          <w:szCs w:val="28"/>
        </w:rPr>
        <w:t xml:space="preserve"> выплаченн</w:t>
      </w:r>
      <w:r>
        <w:rPr>
          <w:sz w:val="28"/>
          <w:szCs w:val="28"/>
        </w:rPr>
        <w:t>ая</w:t>
      </w:r>
      <w:r w:rsidRPr="00BB7689">
        <w:rPr>
          <w:sz w:val="28"/>
          <w:szCs w:val="28"/>
        </w:rPr>
        <w:t xml:space="preserve"> за период предоставления </w:t>
      </w:r>
      <w:r w:rsidRPr="00387917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</w:t>
      </w:r>
      <w:r w:rsidRPr="00BB7689">
        <w:rPr>
          <w:sz w:val="28"/>
          <w:szCs w:val="28"/>
        </w:rPr>
        <w:t xml:space="preserve"> не должна превышать фактических расходов семьи на оплату жилого помещения и коммунальных услуг, включая приобретение твердого топлива за этот же период</w:t>
      </w:r>
      <w:r>
        <w:rPr>
          <w:sz w:val="28"/>
          <w:szCs w:val="28"/>
        </w:rPr>
        <w:t>.</w:t>
      </w:r>
      <w:r w:rsidRPr="00BB7689">
        <w:rPr>
          <w:sz w:val="28"/>
          <w:szCs w:val="28"/>
        </w:rPr>
        <w:t xml:space="preserve"> 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Должностное лицо на приеме формирует распоряжение о перерасчете государственной услуги: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вносит данные о фактических расходах на оплату жилищно-коммунальных услуг, понесенных получателем в период получения последней субсидии, в базу данных получателей мер социальной поддержки управления социальной защиты населения;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распечатывает: расчет суммы субсидии за каждый месяц предоставления; расчет удержаний и распоряжение о результатах перерасчета субсидии;</w:t>
      </w:r>
    </w:p>
    <w:p w:rsidR="00FD01C2" w:rsidRDefault="00FD01C2" w:rsidP="00FD01C2">
      <w:pPr>
        <w:tabs>
          <w:tab w:val="left" w:pos="111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в случае если заявитель самостоятельно не представил сведения, указанные в пункте 3.3.6 настоящего подраздела Регламента, по истечении </w:t>
      </w:r>
      <w:r w:rsidRPr="009A77FD">
        <w:rPr>
          <w:sz w:val="28"/>
          <w:szCs w:val="28"/>
        </w:rPr>
        <w:t xml:space="preserve">10 рабочих дней </w:t>
      </w:r>
      <w:proofErr w:type="gramStart"/>
      <w:r w:rsidRPr="009A77FD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окончания</w:t>
      </w:r>
      <w:proofErr w:type="gramEnd"/>
      <w:r>
        <w:rPr>
          <w:sz w:val="28"/>
          <w:szCs w:val="28"/>
        </w:rPr>
        <w:t xml:space="preserve"> </w:t>
      </w:r>
      <w:r w:rsidRPr="009A77FD">
        <w:rPr>
          <w:sz w:val="28"/>
          <w:szCs w:val="28"/>
        </w:rPr>
        <w:t>срока предоставления субсидии</w:t>
      </w:r>
      <w:r>
        <w:rPr>
          <w:sz w:val="28"/>
          <w:szCs w:val="28"/>
        </w:rPr>
        <w:t xml:space="preserve"> -</w:t>
      </w:r>
      <w:r w:rsidRPr="009A77FD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запрос в рамках межведомственного взаимодействия в организации, предоставляющие жилищно-коммунальные услуги, для получения соответствующих сведений. При наличии технической возможности направление запросов об истребовании сведений указанных в пункте 3.3.6 настоящего подраздела Регламента и их получение осуществляются в электронной форме;</w:t>
      </w:r>
    </w:p>
    <w:p w:rsidR="00FD01C2" w:rsidRPr="00341F6E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F6E">
        <w:rPr>
          <w:rFonts w:ascii="Times New Roman" w:hAnsi="Times New Roman" w:cs="Times New Roman"/>
          <w:b w:val="0"/>
          <w:sz w:val="28"/>
          <w:szCs w:val="28"/>
        </w:rPr>
        <w:t>После выполнения административных процедур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на приеме подписывает и передает сформированн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ые документы по перерасчету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субсидии и личное дело получателя</w:t>
      </w:r>
      <w: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на проверку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должностному лицу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по контролю.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Должностное лицо по контролю за назначением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>: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733B9">
        <w:rPr>
          <w:sz w:val="28"/>
          <w:szCs w:val="28"/>
        </w:rPr>
        <w:t xml:space="preserve">проверяет правильность </w:t>
      </w:r>
      <w:r>
        <w:rPr>
          <w:sz w:val="28"/>
          <w:szCs w:val="28"/>
        </w:rPr>
        <w:t>перерасчета</w:t>
      </w:r>
      <w:r w:rsidRPr="00F733B9">
        <w:rPr>
          <w:sz w:val="28"/>
          <w:szCs w:val="28"/>
        </w:rPr>
        <w:t xml:space="preserve"> государственной услуги и ввода информации в базу данных;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733B9">
        <w:rPr>
          <w:sz w:val="28"/>
          <w:szCs w:val="28"/>
        </w:rPr>
        <w:t xml:space="preserve"> при подтверждении правильности </w:t>
      </w:r>
      <w:r>
        <w:rPr>
          <w:sz w:val="28"/>
          <w:szCs w:val="28"/>
        </w:rPr>
        <w:t xml:space="preserve">перерасчета </w:t>
      </w:r>
      <w:r w:rsidRPr="00F733B9">
        <w:rPr>
          <w:sz w:val="28"/>
          <w:szCs w:val="28"/>
        </w:rPr>
        <w:t>и ввода информации о получателе государственной услуги в базу данных осуществляет прием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>передачу личного дела из буфера проверки и контроля на выплату; распечатывает протокол приема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 xml:space="preserve">передачи  и приобщает его в личное дело;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подписывает расчеты и распоряжение о перерасчете субсидии и передает личное дело на проверку и утверждение начальнику отдела (его заместителю)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3.3.9. На</w:t>
      </w:r>
      <w:r w:rsidRPr="00341F6E">
        <w:rPr>
          <w:sz w:val="28"/>
          <w:szCs w:val="28"/>
        </w:rPr>
        <w:t>чальник отдела (или его заместитель) после проверки</w:t>
      </w:r>
      <w:r>
        <w:rPr>
          <w:sz w:val="28"/>
          <w:szCs w:val="28"/>
        </w:rPr>
        <w:t xml:space="preserve"> </w:t>
      </w:r>
      <w:r w:rsidRPr="00341F6E">
        <w:rPr>
          <w:sz w:val="28"/>
          <w:szCs w:val="28"/>
        </w:rPr>
        <w:t xml:space="preserve">подписывает распоряжение о </w:t>
      </w:r>
      <w:r>
        <w:rPr>
          <w:sz w:val="28"/>
          <w:szCs w:val="28"/>
        </w:rPr>
        <w:t>перерасчете</w:t>
      </w:r>
      <w:r w:rsidRPr="00341F6E">
        <w:rPr>
          <w:sz w:val="28"/>
          <w:szCs w:val="28"/>
        </w:rPr>
        <w:t xml:space="preserve"> субсидии, заверяет его печатью отдела</w:t>
      </w:r>
      <w:r>
        <w:rPr>
          <w:sz w:val="28"/>
          <w:szCs w:val="28"/>
        </w:rPr>
        <w:t xml:space="preserve">.     </w:t>
      </w:r>
    </w:p>
    <w:p w:rsidR="00FD01C2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F6E">
        <w:rPr>
          <w:rFonts w:ascii="Times New Roman" w:hAnsi="Times New Roman" w:cs="Times New Roman"/>
          <w:b w:val="0"/>
          <w:sz w:val="28"/>
          <w:szCs w:val="28"/>
        </w:rPr>
        <w:lastRenderedPageBreak/>
        <w:t>После выполнения административных процедур предусмотренных пункт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F1">
        <w:rPr>
          <w:rFonts w:ascii="Times New Roman" w:hAnsi="Times New Roman" w:cs="Times New Roman"/>
          <w:b w:val="0"/>
          <w:sz w:val="28"/>
          <w:szCs w:val="28"/>
        </w:rPr>
        <w:t>3.3.8  и 3.3.9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подраздела</w:t>
      </w:r>
      <w:r>
        <w:rPr>
          <w:sz w:val="28"/>
          <w:szCs w:val="28"/>
        </w:rP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контролю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передает личное</w:t>
      </w:r>
      <w:r>
        <w:rPr>
          <w:b w:val="0"/>
          <w:sz w:val="28"/>
          <w:szCs w:val="28"/>
        </w:rPr>
        <w:t xml:space="preserve"> </w:t>
      </w:r>
      <w:r w:rsidRPr="00CF4F6C">
        <w:rPr>
          <w:rFonts w:ascii="Times New Roman" w:hAnsi="Times New Roman" w:cs="Times New Roman"/>
          <w:b w:val="0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должностному лицу на приеме.</w:t>
      </w:r>
    </w:p>
    <w:p w:rsidR="00FD01C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3.3.10. П</w:t>
      </w:r>
      <w:r w:rsidRPr="00455667">
        <w:rPr>
          <w:sz w:val="28"/>
          <w:szCs w:val="28"/>
        </w:rPr>
        <w:t xml:space="preserve">ри превышении размера субсидии над фактическими расходами необоснованно полученные в качестве субсидии средства засчитываются в счет </w:t>
      </w:r>
      <w:r>
        <w:rPr>
          <w:sz w:val="28"/>
          <w:szCs w:val="28"/>
        </w:rPr>
        <w:t>будущей субсидии</w:t>
      </w:r>
      <w:r w:rsidRPr="00455667">
        <w:rPr>
          <w:sz w:val="28"/>
          <w:szCs w:val="28"/>
        </w:rPr>
        <w:t xml:space="preserve">, а при отсутствии права на получение </w:t>
      </w:r>
      <w:r>
        <w:rPr>
          <w:sz w:val="28"/>
          <w:szCs w:val="28"/>
        </w:rPr>
        <w:t xml:space="preserve">государственной услуги </w:t>
      </w:r>
      <w:r w:rsidRPr="0045566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последующие </w:t>
      </w:r>
      <w:r w:rsidRPr="00455667">
        <w:rPr>
          <w:sz w:val="28"/>
          <w:szCs w:val="28"/>
        </w:rPr>
        <w:t>месяц</w:t>
      </w:r>
      <w:r>
        <w:rPr>
          <w:sz w:val="28"/>
          <w:szCs w:val="28"/>
        </w:rPr>
        <w:t>ы</w:t>
      </w:r>
      <w:r w:rsidRPr="00455667">
        <w:rPr>
          <w:sz w:val="28"/>
          <w:szCs w:val="28"/>
        </w:rPr>
        <w:t xml:space="preserve"> эти средства добровольно возвращаются получателем субсидии в </w:t>
      </w:r>
      <w:r>
        <w:rPr>
          <w:sz w:val="28"/>
          <w:szCs w:val="28"/>
        </w:rPr>
        <w:t>краевой</w:t>
      </w:r>
      <w:r w:rsidRPr="0045566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.</w:t>
      </w:r>
    </w:p>
    <w:p w:rsidR="00FD01C2" w:rsidRPr="00455667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5667">
        <w:rPr>
          <w:sz w:val="28"/>
          <w:szCs w:val="28"/>
        </w:rPr>
        <w:t xml:space="preserve">ри отказе от добровольного возврата указанных средств они по иску </w:t>
      </w:r>
      <w:r>
        <w:rPr>
          <w:sz w:val="28"/>
          <w:szCs w:val="28"/>
        </w:rPr>
        <w:t xml:space="preserve">управления социальной защиты населения </w:t>
      </w:r>
      <w:proofErr w:type="spellStart"/>
      <w:r w:rsidRPr="00455667">
        <w:rPr>
          <w:sz w:val="28"/>
          <w:szCs w:val="28"/>
        </w:rPr>
        <w:t>истребуются</w:t>
      </w:r>
      <w:proofErr w:type="spellEnd"/>
      <w:r w:rsidRPr="00455667">
        <w:rPr>
          <w:sz w:val="28"/>
          <w:szCs w:val="28"/>
        </w:rPr>
        <w:t xml:space="preserve"> в судебном порядке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FD01C2" w:rsidRPr="009A77F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Должностное лицо </w:t>
      </w:r>
      <w:r w:rsidRPr="009A77FD">
        <w:rPr>
          <w:sz w:val="28"/>
          <w:szCs w:val="28"/>
        </w:rPr>
        <w:t xml:space="preserve">в течение 5 рабочих дней </w:t>
      </w:r>
      <w:proofErr w:type="gramStart"/>
      <w:r w:rsidRPr="009A77FD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установления</w:t>
      </w:r>
      <w:proofErr w:type="gramEnd"/>
      <w:r>
        <w:rPr>
          <w:sz w:val="28"/>
          <w:szCs w:val="28"/>
        </w:rPr>
        <w:t xml:space="preserve"> превышения размера субсидии над фактическими расходами на оплату жилищно-коммунальных услуг</w:t>
      </w:r>
      <w:r w:rsidRPr="00BB7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получателю уведомление </w:t>
      </w:r>
      <w:r w:rsidRPr="009A77FD">
        <w:rPr>
          <w:sz w:val="28"/>
          <w:szCs w:val="28"/>
        </w:rPr>
        <w:t xml:space="preserve">в письменной </w:t>
      </w:r>
      <w:r>
        <w:rPr>
          <w:sz w:val="28"/>
          <w:szCs w:val="28"/>
        </w:rPr>
        <w:t>или электронной форме</w:t>
      </w:r>
      <w:r w:rsidRPr="009A77F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необходимости возврата указанных средств. </w:t>
      </w:r>
      <w:r w:rsidRPr="009A77FD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уведомления </w:t>
      </w:r>
      <w:r w:rsidRPr="009A77FD">
        <w:rPr>
          <w:sz w:val="28"/>
          <w:szCs w:val="28"/>
        </w:rPr>
        <w:t xml:space="preserve">помещается в </w:t>
      </w:r>
      <w:r>
        <w:rPr>
          <w:sz w:val="28"/>
          <w:szCs w:val="28"/>
        </w:rPr>
        <w:t>личное</w:t>
      </w:r>
      <w:r w:rsidRPr="009A77FD">
        <w:rPr>
          <w:sz w:val="28"/>
          <w:szCs w:val="28"/>
        </w:rPr>
        <w:t xml:space="preserve"> дело.</w:t>
      </w:r>
    </w:p>
    <w:p w:rsidR="00FD01C2" w:rsidRPr="00D275D0" w:rsidRDefault="00FD01C2" w:rsidP="00FD01C2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3" w:name="sub_34"/>
      <w:r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Pr="00D275D0">
        <w:rPr>
          <w:rFonts w:ascii="Times New Roman" w:hAnsi="Times New Roman" w:cs="Times New Roman"/>
          <w:b w:val="0"/>
          <w:sz w:val="28"/>
          <w:szCs w:val="28"/>
        </w:rPr>
        <w:t>Требования к порядку выполнения административных процедур</w:t>
      </w:r>
    </w:p>
    <w:bookmarkEnd w:id="33"/>
    <w:p w:rsidR="00FD01C2" w:rsidRPr="00D275D0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FD01C2" w:rsidRPr="00D275D0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Обращение заявителя с документами, предусмотренными </w:t>
      </w:r>
      <w:r>
        <w:rPr>
          <w:sz w:val="28"/>
          <w:szCs w:val="28"/>
        </w:rPr>
        <w:t xml:space="preserve">пунктом 2.6.1 </w:t>
      </w:r>
      <w:hyperlink w:anchor="sub_26" w:history="1">
        <w:r w:rsidRPr="00D275D0">
          <w:rPr>
            <w:rStyle w:val="aff7"/>
            <w:sz w:val="28"/>
            <w:szCs w:val="28"/>
          </w:rPr>
          <w:t>подразделом 2.6</w:t>
        </w:r>
      </w:hyperlink>
      <w:r w:rsidRPr="00D275D0">
        <w:rPr>
          <w:sz w:val="28"/>
          <w:szCs w:val="28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p w:rsidR="00FD01C2" w:rsidRPr="003D325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 xml:space="preserve">4. Формы </w:t>
      </w:r>
      <w:proofErr w:type="gramStart"/>
      <w:r w:rsidRPr="003D3252">
        <w:rPr>
          <w:sz w:val="28"/>
          <w:szCs w:val="28"/>
        </w:rPr>
        <w:t>контроля за</w:t>
      </w:r>
      <w:proofErr w:type="gramEnd"/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D3252">
        <w:rPr>
          <w:sz w:val="28"/>
          <w:szCs w:val="28"/>
        </w:rPr>
        <w:t xml:space="preserve">Порядок осуществления текущего </w:t>
      </w:r>
      <w:proofErr w:type="gramStart"/>
      <w:r w:rsidRPr="003D3252">
        <w:rPr>
          <w:sz w:val="28"/>
          <w:szCs w:val="28"/>
        </w:rPr>
        <w:t>контроля за</w:t>
      </w:r>
      <w:proofErr w:type="gramEnd"/>
      <w:r w:rsidRPr="003D3252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3D3252">
        <w:rPr>
          <w:sz w:val="28"/>
          <w:szCs w:val="28"/>
        </w:rPr>
        <w:t xml:space="preserve"> Должностные лица государственных органов, участвующих в предоставлении государственной услуги, при предоставлении государственной услуги руководствуются положениями настоящего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егламента.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В должностных регламентах специалистов, участвующих в предоставлении государственной услуги, осуществляющих функции по предоставлению государственной услуги, устанавливаются должностные обязанности, ответственность, требования к знаниям и квалификации специалистов.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Специалисты органов,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</w:t>
      </w:r>
      <w:r>
        <w:rPr>
          <w:sz w:val="28"/>
          <w:szCs w:val="28"/>
        </w:rPr>
        <w:t>настоящим Р</w:t>
      </w:r>
      <w:r w:rsidRPr="003D3252">
        <w:rPr>
          <w:sz w:val="28"/>
          <w:szCs w:val="28"/>
        </w:rPr>
        <w:t xml:space="preserve">егламентом. При предоставлении государственной услуги гражданину гарантируется право на получение информации о своих правах, обязанностях и условиях оказания </w:t>
      </w:r>
      <w:r w:rsidRPr="003D3252">
        <w:rPr>
          <w:sz w:val="28"/>
          <w:szCs w:val="28"/>
        </w:rPr>
        <w:lastRenderedPageBreak/>
        <w:t xml:space="preserve">государственной услуги; защиту сведений о персональных данных; уважительное отношение со стороны специалистов.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3D3252">
        <w:rPr>
          <w:sz w:val="28"/>
          <w:szCs w:val="28"/>
        </w:rPr>
        <w:t xml:space="preserve"> Текущий контроль за соблюдением и исполнением специалистами положений настоящего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егламента и иных нормативных правовых актов</w:t>
      </w:r>
      <w:r>
        <w:rPr>
          <w:sz w:val="28"/>
          <w:szCs w:val="28"/>
        </w:rPr>
        <w:t xml:space="preserve">,  </w:t>
      </w:r>
      <w:r w:rsidRPr="003D3252">
        <w:rPr>
          <w:sz w:val="28"/>
          <w:szCs w:val="28"/>
        </w:rPr>
        <w:t>устанавливающих требования к предоставлению государственной услуги,</w:t>
      </w:r>
      <w:r>
        <w:rPr>
          <w:sz w:val="28"/>
          <w:szCs w:val="28"/>
        </w:rPr>
        <w:t xml:space="preserve"> и координация последовательности действий</w:t>
      </w:r>
      <w:r w:rsidRPr="003D32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определенных административными процедурами, </w:t>
      </w:r>
      <w:r w:rsidRPr="003D325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непосредственно </w:t>
      </w:r>
      <w:r w:rsidRPr="003D3252">
        <w:rPr>
          <w:sz w:val="28"/>
          <w:szCs w:val="28"/>
        </w:rPr>
        <w:t xml:space="preserve">начальниками отделов, </w:t>
      </w:r>
      <w:proofErr w:type="gramStart"/>
      <w:r w:rsidRPr="003D3252">
        <w:rPr>
          <w:sz w:val="28"/>
          <w:szCs w:val="28"/>
        </w:rPr>
        <w:t>ответствен</w:t>
      </w:r>
      <w:r>
        <w:rPr>
          <w:sz w:val="28"/>
          <w:szCs w:val="28"/>
        </w:rPr>
        <w:t>-</w:t>
      </w:r>
      <w:proofErr w:type="spellStart"/>
      <w:r w:rsidRPr="003D3252">
        <w:rPr>
          <w:sz w:val="28"/>
          <w:szCs w:val="28"/>
        </w:rPr>
        <w:t>ными</w:t>
      </w:r>
      <w:proofErr w:type="spellEnd"/>
      <w:proofErr w:type="gramEnd"/>
      <w:r w:rsidRPr="003D3252">
        <w:rPr>
          <w:sz w:val="28"/>
          <w:szCs w:val="28"/>
        </w:rPr>
        <w:t xml:space="preserve"> за организацию работы по предоставлению государственной услуги. </w:t>
      </w:r>
    </w:p>
    <w:p w:rsidR="00FD01C2" w:rsidRPr="003D3252" w:rsidRDefault="00FD01C2" w:rsidP="00FD01C2">
      <w:pPr>
        <w:shd w:val="clear" w:color="auto" w:fill="FFFFFF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положений настоящего </w:t>
      </w:r>
      <w:proofErr w:type="spellStart"/>
      <w:proofErr w:type="gramStart"/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</w:t>
      </w:r>
      <w:proofErr w:type="spellEnd"/>
      <w:r>
        <w:rPr>
          <w:sz w:val="28"/>
          <w:szCs w:val="28"/>
        </w:rPr>
        <w:t>-</w:t>
      </w:r>
      <w:r w:rsidRPr="003D3252">
        <w:rPr>
          <w:sz w:val="28"/>
          <w:szCs w:val="28"/>
        </w:rPr>
        <w:t>мента</w:t>
      </w:r>
      <w:proofErr w:type="gramEnd"/>
      <w:r w:rsidRPr="003D3252">
        <w:rPr>
          <w:sz w:val="28"/>
          <w:szCs w:val="28"/>
        </w:rPr>
        <w:t>, иных нормативно-правовых актов Российской Федерации и Краснодарского края.</w:t>
      </w:r>
    </w:p>
    <w:p w:rsidR="00FD01C2" w:rsidRPr="00716F28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F28">
        <w:rPr>
          <w:sz w:val="28"/>
          <w:szCs w:val="28"/>
        </w:rPr>
        <w:t xml:space="preserve">4.1.3. Министерство организует и осуществляет </w:t>
      </w:r>
      <w:proofErr w:type="gramStart"/>
      <w:r w:rsidRPr="00716F28">
        <w:rPr>
          <w:sz w:val="28"/>
          <w:szCs w:val="28"/>
        </w:rPr>
        <w:t>контроль за</w:t>
      </w:r>
      <w:proofErr w:type="gramEnd"/>
      <w:r w:rsidRPr="00716F28">
        <w:rPr>
          <w:sz w:val="28"/>
          <w:szCs w:val="28"/>
        </w:rPr>
        <w:t xml:space="preserve"> исполнением соответствующих административных процедур Регламента управлениями социальной защиты населения.</w:t>
      </w:r>
    </w:p>
    <w:p w:rsidR="00FD01C2" w:rsidRPr="00716F28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F28">
        <w:rPr>
          <w:sz w:val="28"/>
          <w:szCs w:val="28"/>
        </w:rPr>
        <w:t>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управлений социальной защиты населения, ответственных за предоставление государственной услуг</w:t>
      </w:r>
      <w:r>
        <w:rPr>
          <w:sz w:val="28"/>
          <w:szCs w:val="28"/>
        </w:rPr>
        <w:t>.</w:t>
      </w:r>
    </w:p>
    <w:p w:rsidR="00FD01C2" w:rsidRPr="003D3252" w:rsidRDefault="00FD01C2" w:rsidP="00FD01C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D3252">
        <w:rPr>
          <w:sz w:val="28"/>
          <w:szCs w:val="28"/>
        </w:rPr>
        <w:t xml:space="preserve">Порядок и периодичность осуществления </w:t>
      </w:r>
      <w:proofErr w:type="gramStart"/>
      <w:r w:rsidRPr="003D3252">
        <w:rPr>
          <w:sz w:val="28"/>
          <w:szCs w:val="28"/>
        </w:rPr>
        <w:t>плановых</w:t>
      </w:r>
      <w:proofErr w:type="gramEnd"/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и внеплановых проверок полноты и качества предоставления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услуги, в том числе порядок и формы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>контроля за</w:t>
      </w:r>
      <w:proofErr w:type="gramEnd"/>
      <w:r w:rsidRPr="003D3252">
        <w:rPr>
          <w:sz w:val="28"/>
          <w:szCs w:val="28"/>
        </w:rPr>
        <w:t xml:space="preserve"> полнотой и качеством предоставления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4.2.1.</w:t>
      </w:r>
      <w:r w:rsidRPr="003D3252">
        <w:rPr>
          <w:sz w:val="28"/>
          <w:szCs w:val="28"/>
        </w:rPr>
        <w:t xml:space="preserve"> </w:t>
      </w:r>
      <w:proofErr w:type="gramStart"/>
      <w:r w:rsidRPr="003D3252">
        <w:rPr>
          <w:sz w:val="28"/>
          <w:szCs w:val="28"/>
        </w:rPr>
        <w:t>Контроль за</w:t>
      </w:r>
      <w:proofErr w:type="gramEnd"/>
      <w:r w:rsidRPr="003D3252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министерства и управлений социальной защиты населения.</w:t>
      </w:r>
    </w:p>
    <w:p w:rsidR="00FD01C2" w:rsidRDefault="00FD01C2" w:rsidP="00FD01C2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Регламента предоставления государственной услуги осуществляется отделом организации адресного предоставления льгот и субсидий.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3D3252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устанавливается планом работы министерства и отдела организации адресного предоставления льгот и субсидий.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 и по конкретному обращению заявителя.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3D3252">
        <w:rPr>
          <w:sz w:val="28"/>
          <w:szCs w:val="28"/>
        </w:rPr>
        <w:t>Результаты плановых и внеплановых проверок оформляются в виде справок, в которых отражаются выявленные недостатки и предложения по их устранению.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D3252">
        <w:rPr>
          <w:sz w:val="28"/>
          <w:szCs w:val="28"/>
        </w:rPr>
        <w:t>Ответственность должностных лиц, исполнительных органов государственной власти Краснодарского края за решения и действия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(бездействие), </w:t>
      </w:r>
      <w:proofErr w:type="gramStart"/>
      <w:r w:rsidRPr="003D3252">
        <w:rPr>
          <w:sz w:val="28"/>
          <w:szCs w:val="28"/>
        </w:rPr>
        <w:t>принимаемые</w:t>
      </w:r>
      <w:proofErr w:type="gramEnd"/>
      <w:r w:rsidRPr="003D3252">
        <w:rPr>
          <w:sz w:val="28"/>
          <w:szCs w:val="28"/>
        </w:rPr>
        <w:t xml:space="preserve"> (осуществляемые) ими в ходе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предоставления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3D3252">
        <w:rPr>
          <w:sz w:val="28"/>
          <w:szCs w:val="28"/>
        </w:rPr>
        <w:t xml:space="preserve"> По результатам плановы</w:t>
      </w:r>
      <w:r>
        <w:rPr>
          <w:sz w:val="28"/>
          <w:szCs w:val="28"/>
        </w:rPr>
        <w:t>х</w:t>
      </w:r>
      <w:r w:rsidRPr="003D3252">
        <w:rPr>
          <w:sz w:val="28"/>
          <w:szCs w:val="28"/>
        </w:rPr>
        <w:t xml:space="preserve"> и внеплановы</w:t>
      </w:r>
      <w:r>
        <w:rPr>
          <w:sz w:val="28"/>
          <w:szCs w:val="28"/>
        </w:rPr>
        <w:t xml:space="preserve">х </w:t>
      </w:r>
      <w:r w:rsidRPr="003D3252">
        <w:rPr>
          <w:sz w:val="28"/>
          <w:szCs w:val="28"/>
        </w:rPr>
        <w:t xml:space="preserve">проверок в случае </w:t>
      </w:r>
      <w:proofErr w:type="gramStart"/>
      <w:r w:rsidRPr="003D3252">
        <w:rPr>
          <w:sz w:val="28"/>
          <w:szCs w:val="28"/>
        </w:rPr>
        <w:t xml:space="preserve">выявления нарушений соблюдения положений настоящего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егламента</w:t>
      </w:r>
      <w:proofErr w:type="gramEnd"/>
      <w:r w:rsidRPr="003D3252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</w:t>
      </w:r>
      <w:r>
        <w:rPr>
          <w:sz w:val="28"/>
          <w:szCs w:val="28"/>
        </w:rPr>
        <w:t xml:space="preserve">прав заявителей </w:t>
      </w:r>
      <w:r w:rsidRPr="003D3252">
        <w:rPr>
          <w:sz w:val="28"/>
          <w:szCs w:val="28"/>
        </w:rPr>
        <w:t>виновные специалисты несут ответственность в соответствии с законодательством Российской Федерации.</w:t>
      </w:r>
    </w:p>
    <w:p w:rsidR="00FD01C2" w:rsidRPr="00AD098F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432"/>
      <w:r w:rsidRPr="00AD098F">
        <w:rPr>
          <w:sz w:val="28"/>
          <w:szCs w:val="28"/>
        </w:rPr>
        <w:t>4.3.2. Должностные лица управлений социальной защиты населения,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государственной услуги.</w:t>
      </w:r>
    </w:p>
    <w:bookmarkEnd w:id="34"/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D3252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D3252">
        <w:rPr>
          <w:sz w:val="28"/>
          <w:szCs w:val="28"/>
        </w:rPr>
        <w:t>контроля за</w:t>
      </w:r>
      <w:proofErr w:type="gramEnd"/>
      <w:r w:rsidRPr="003D3252">
        <w:rPr>
          <w:sz w:val="28"/>
          <w:szCs w:val="28"/>
        </w:rPr>
        <w:t xml:space="preserve"> предоставлением государственной услуги, в том числе со стороны граждан,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их объединений и организаций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D3252">
        <w:rPr>
          <w:sz w:val="28"/>
          <w:szCs w:val="28"/>
        </w:rPr>
        <w:t>Контроль за</w:t>
      </w:r>
      <w:proofErr w:type="gramEnd"/>
      <w:r w:rsidRPr="003D3252">
        <w:rPr>
          <w:sz w:val="28"/>
          <w:szCs w:val="28"/>
        </w:rP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 и управления социальной защиты населения,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 государственной власти.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  <w:lang w:eastAsia="en-US"/>
        </w:rPr>
        <w:t>5</w:t>
      </w:r>
      <w:r w:rsidRPr="003D3252">
        <w:rPr>
          <w:bCs/>
          <w:sz w:val="28"/>
          <w:szCs w:val="28"/>
          <w:lang w:eastAsia="en-US"/>
        </w:rPr>
        <w:t>.</w:t>
      </w:r>
      <w:r w:rsidRPr="003D3252">
        <w:rPr>
          <w:sz w:val="28"/>
          <w:szCs w:val="28"/>
        </w:rPr>
        <w:t xml:space="preserve"> Досудебный (внесудебный) порядок обжалования решений и действий (бездействия) исполнительного органа государственной власти Краснодарского края, предоставляющего государственную услугу, а также его должностных лиц, государственных гражданских служащих Краснодарского края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3D3252">
        <w:rPr>
          <w:sz w:val="28"/>
          <w:szCs w:val="28"/>
        </w:rPr>
        <w:t xml:space="preserve">Информация для заявителя о его праве подать жалобу на решение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 xml:space="preserve">и (или) действие (бездействие) исполнительного органа </w:t>
      </w:r>
      <w:proofErr w:type="gramStart"/>
      <w:r w:rsidRPr="003D3252">
        <w:rPr>
          <w:sz w:val="28"/>
          <w:szCs w:val="28"/>
        </w:rPr>
        <w:t>государственной</w:t>
      </w:r>
      <w:proofErr w:type="gramEnd"/>
      <w:r w:rsidRPr="003D3252">
        <w:rPr>
          <w:sz w:val="28"/>
          <w:szCs w:val="28"/>
        </w:rPr>
        <w:t xml:space="preserve">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власти Краснодарского края, предоставляющего государственную услугу, а также должностных лиц,  государственных гражданских служащих Краснодарского края при предоставлении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 xml:space="preserve">Заявитель вправе обжаловать решения и действия (бездействие) должностных лиц, государственных гражданских служащих управления социальной защиты населения и министерства, принятые в ходе предоставления государственной услуги.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5.2. </w:t>
      </w:r>
      <w:r w:rsidRPr="003D3252">
        <w:rPr>
          <w:bCs/>
          <w:sz w:val="28"/>
          <w:szCs w:val="28"/>
          <w:lang w:eastAsia="en-US"/>
        </w:rPr>
        <w:t>Предмет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5.2.1.</w:t>
      </w:r>
      <w:r w:rsidRPr="003D3252"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</w:rPr>
        <w:t>Заявитель может обратиться с жалобой,</w:t>
      </w:r>
      <w:r w:rsidRPr="003D3252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нарушение срока регистрации запроса заявителя о предоставлении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нарушение срока предоставления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 и нормативными правовыми актами Краснодарского края для предоставления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 и нормативными правовыми актами Краснодарского края для предоставления государственной услуги, у заявителя;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D3252">
        <w:rPr>
          <w:sz w:val="28"/>
          <w:szCs w:val="28"/>
          <w:lang w:eastAsia="en-US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D3252">
        <w:rPr>
          <w:sz w:val="28"/>
          <w:szCs w:val="28"/>
          <w:lang w:eastAsia="en-US"/>
        </w:rPr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 </w:t>
      </w:r>
      <w:r w:rsidRPr="003D3252">
        <w:rPr>
          <w:sz w:val="28"/>
          <w:szCs w:val="28"/>
          <w:lang w:eastAsia="en-US"/>
        </w:rPr>
        <w:t>Органы государственной власти и уполномоченные</w:t>
      </w:r>
      <w:r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  <w:lang w:eastAsia="en-US"/>
        </w:rPr>
        <w:t>на рассмотрение жалобы должностные лица,</w:t>
      </w:r>
      <w:r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  <w:lang w:eastAsia="en-US"/>
        </w:rPr>
        <w:t>которым может быть направлена жалоба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</w:t>
      </w:r>
      <w:r w:rsidRPr="003D3252">
        <w:rPr>
          <w:sz w:val="28"/>
          <w:szCs w:val="28"/>
          <w:lang w:eastAsia="en-US"/>
        </w:rPr>
        <w:t xml:space="preserve"> Заявитель вправе обжаловать решения и действия (бездействие), принятые в ходе предоставления государственной услуги должностным лицом</w:t>
      </w:r>
      <w:r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  <w:lang w:eastAsia="en-US"/>
        </w:rPr>
        <w:t>управления социальной защиты населения - руководителю управления социальной защиты населения.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5.3.2. В случае</w:t>
      </w:r>
      <w:r w:rsidRPr="003D3252">
        <w:rPr>
          <w:sz w:val="28"/>
          <w:szCs w:val="28"/>
          <w:lang w:eastAsia="en-US"/>
        </w:rPr>
        <w:t xml:space="preserve">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министерство, а если не </w:t>
      </w:r>
      <w:r w:rsidRPr="003D3252">
        <w:rPr>
          <w:sz w:val="28"/>
          <w:szCs w:val="28"/>
          <w:lang w:eastAsia="en-US"/>
        </w:rPr>
        <w:lastRenderedPageBreak/>
        <w:t>удовлетворен решением, принятым министерством - в администрацию Краснодарского края.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 w:rsidRPr="003D3252">
        <w:rPr>
          <w:sz w:val="28"/>
          <w:szCs w:val="28"/>
        </w:rPr>
        <w:t xml:space="preserve"> </w:t>
      </w:r>
      <w:proofErr w:type="gramStart"/>
      <w:r w:rsidRPr="003D3252">
        <w:rPr>
          <w:sz w:val="28"/>
          <w:szCs w:val="28"/>
        </w:rPr>
        <w:t>Особенности рассмотрения жалоб на решения</w:t>
      </w:r>
      <w:r w:rsidRPr="003D3252">
        <w:rPr>
          <w:sz w:val="28"/>
          <w:szCs w:val="28"/>
          <w:lang w:eastAsia="en-US"/>
        </w:rPr>
        <w:t xml:space="preserve"> и действия (бездействие) должностных лиц</w:t>
      </w:r>
      <w:r w:rsidRPr="003D3252">
        <w:rPr>
          <w:sz w:val="28"/>
          <w:szCs w:val="28"/>
        </w:rPr>
        <w:t xml:space="preserve">, принятые в ходе </w:t>
      </w:r>
      <w:r w:rsidRPr="003D3252">
        <w:rPr>
          <w:sz w:val="28"/>
          <w:szCs w:val="28"/>
          <w:lang w:eastAsia="en-US"/>
        </w:rPr>
        <w:t xml:space="preserve">предоставления государственной услуги, осуществляется в порядке, установленном постановлением главы администрации (губернатора) Краснодарского края от 11 февраля 2013 года № 100 </w:t>
      </w:r>
      <w:r>
        <w:rPr>
          <w:sz w:val="28"/>
          <w:szCs w:val="28"/>
          <w:lang w:eastAsia="en-US"/>
        </w:rPr>
        <w:t>«</w:t>
      </w:r>
      <w:r w:rsidRPr="003D3252">
        <w:rPr>
          <w:sz w:val="28"/>
          <w:szCs w:val="28"/>
          <w:lang w:eastAsia="en-US"/>
        </w:rPr>
        <w:t>Об утверждении Порядка подачи и рассмотрения жалоб на решения и действия (бездействия) исполнительных органов государственной  власти  Краснодарского края и их должностных лиц, государственных и гражданских служащих Краснодарского края</w:t>
      </w:r>
      <w:proofErr w:type="gramEnd"/>
      <w:r w:rsidRPr="003D3252">
        <w:rPr>
          <w:sz w:val="28"/>
          <w:szCs w:val="28"/>
          <w:lang w:eastAsia="en-US"/>
        </w:rPr>
        <w:t xml:space="preserve"> и о внесении изменений в отдельные постановления главы администрации (губернатора) Краснодарского края</w:t>
      </w:r>
      <w:r>
        <w:rPr>
          <w:sz w:val="28"/>
          <w:szCs w:val="28"/>
          <w:lang w:eastAsia="en-US"/>
        </w:rPr>
        <w:t>»</w:t>
      </w:r>
      <w:r w:rsidRPr="003D3252">
        <w:rPr>
          <w:sz w:val="28"/>
          <w:szCs w:val="28"/>
          <w:lang w:eastAsia="en-US"/>
        </w:rPr>
        <w:t>.</w:t>
      </w:r>
      <w:r w:rsidRPr="003D3252">
        <w:rPr>
          <w:sz w:val="28"/>
          <w:szCs w:val="28"/>
        </w:rPr>
        <w:t xml:space="preserve">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5.4. </w:t>
      </w:r>
      <w:r w:rsidRPr="003D3252">
        <w:rPr>
          <w:bCs/>
          <w:sz w:val="28"/>
          <w:szCs w:val="28"/>
          <w:lang w:eastAsia="en-US"/>
        </w:rPr>
        <w:t>Порядок подачи и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FD01C2" w:rsidRPr="00270A0E" w:rsidRDefault="00FD01C2" w:rsidP="00FD01C2">
      <w:pPr>
        <w:ind w:firstLine="709"/>
        <w:jc w:val="both"/>
        <w:rPr>
          <w:sz w:val="28"/>
          <w:szCs w:val="28"/>
        </w:rPr>
      </w:pPr>
      <w:bookmarkStart w:id="35" w:name="sub_541"/>
      <w:r w:rsidRPr="00270A0E">
        <w:rPr>
          <w:sz w:val="28"/>
          <w:szCs w:val="28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государственной услуги на основании Регламента.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542"/>
      <w:bookmarkEnd w:id="35"/>
      <w:r w:rsidRPr="00270A0E">
        <w:rPr>
          <w:sz w:val="28"/>
          <w:szCs w:val="28"/>
        </w:rPr>
        <w:t>5.4.2. Заявители имеют право подать жалобу в письменной форме на бумажном носителе либо в электронной форме в управление социальной защиты населения, в министерство.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543"/>
      <w:bookmarkEnd w:id="36"/>
      <w:r w:rsidRPr="00270A0E">
        <w:rPr>
          <w:sz w:val="28"/>
          <w:szCs w:val="28"/>
        </w:rPr>
        <w:t xml:space="preserve">5.4.3. Жалоба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70A0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A0E">
        <w:rPr>
          <w:sz w:val="28"/>
          <w:szCs w:val="28"/>
        </w:rPr>
        <w:t xml:space="preserve">, официального сайта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270A0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A0E">
        <w:rPr>
          <w:sz w:val="28"/>
          <w:szCs w:val="28"/>
        </w:rPr>
        <w:t>, через МФЦ, а также может быть принята при личном приеме заявителя.</w:t>
      </w:r>
    </w:p>
    <w:bookmarkEnd w:id="37"/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5.4.4. Жалоба должна содержать:</w:t>
      </w:r>
      <w:r>
        <w:rPr>
          <w:sz w:val="28"/>
          <w:szCs w:val="28"/>
        </w:rPr>
        <w:t xml:space="preserve"> 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наименование управления социальной защиты населения или министерства, должностного лица управления социальной защиты населения или министерства решения и действия (бездействие) которого обжалуются;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0A0E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сведения об обжалуемых решениях и действиях (бездействии) должностного лица управления социальной защиты населения или министерства;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управления социальной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en-US"/>
        </w:rPr>
      </w:pPr>
    </w:p>
    <w:p w:rsidR="00FD01C2" w:rsidRDefault="00FD01C2" w:rsidP="00FD01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Default="00FD01C2" w:rsidP="00FD01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5.5. </w:t>
      </w:r>
      <w:r w:rsidRPr="003D3252">
        <w:rPr>
          <w:bCs/>
          <w:sz w:val="28"/>
          <w:szCs w:val="28"/>
          <w:lang w:eastAsia="en-US"/>
        </w:rPr>
        <w:t xml:space="preserve">Сроки рассмотрения жалобы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D3252">
        <w:rPr>
          <w:sz w:val="28"/>
          <w:szCs w:val="28"/>
          <w:lang w:eastAsia="en-US"/>
        </w:rPr>
        <w:t xml:space="preserve">Жалоба, поступившая в </w:t>
      </w:r>
      <w:r w:rsidRPr="003D3252">
        <w:rPr>
          <w:sz w:val="28"/>
          <w:szCs w:val="28"/>
        </w:rPr>
        <w:t>управление социальной защиты населения,</w:t>
      </w:r>
      <w:r w:rsidRPr="003D3252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</w:t>
      </w:r>
      <w:r w:rsidRPr="003D3252">
        <w:rPr>
          <w:sz w:val="28"/>
          <w:szCs w:val="28"/>
        </w:rPr>
        <w:t xml:space="preserve"> управления социальной защиты населения </w:t>
      </w:r>
      <w:r w:rsidRPr="003D3252">
        <w:rPr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3D3252">
        <w:rPr>
          <w:sz w:val="28"/>
          <w:szCs w:val="28"/>
          <w:lang w:eastAsia="en-US"/>
        </w:rPr>
        <w:t xml:space="preserve"> рабочих дней со дня ее регистрации.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5.6. </w:t>
      </w:r>
      <w:r w:rsidRPr="003D3252">
        <w:rPr>
          <w:bCs/>
          <w:sz w:val="28"/>
          <w:szCs w:val="28"/>
          <w:lang w:eastAsia="en-US"/>
        </w:rPr>
        <w:t>Перечень оснований для приостановления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 xml:space="preserve">Основания для </w:t>
      </w:r>
      <w:r w:rsidRPr="003D3252">
        <w:rPr>
          <w:bCs/>
          <w:sz w:val="28"/>
          <w:szCs w:val="28"/>
          <w:lang w:eastAsia="en-US"/>
        </w:rPr>
        <w:t>приостановления рассмотрения жалобы не предусмотрены.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5.7. </w:t>
      </w:r>
      <w:r w:rsidRPr="003D3252">
        <w:rPr>
          <w:bCs/>
          <w:sz w:val="28"/>
          <w:szCs w:val="28"/>
          <w:lang w:eastAsia="en-US"/>
        </w:rPr>
        <w:t>Результат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5.7.1.</w:t>
      </w:r>
      <w:r w:rsidRPr="003D3252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3D3252">
        <w:rPr>
          <w:sz w:val="28"/>
          <w:szCs w:val="28"/>
        </w:rPr>
        <w:t xml:space="preserve">управление социальной защиты населения </w:t>
      </w:r>
      <w:r w:rsidRPr="003D3252">
        <w:rPr>
          <w:sz w:val="28"/>
          <w:szCs w:val="28"/>
          <w:lang w:eastAsia="en-US"/>
        </w:rPr>
        <w:t>принимает одно из следующих решений: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удовлетворяет жалобу, в том числе в форме отмены неверно принятого решения и выдаче результата государственной услуги; не позднее 5 рабочих дней со дня принятия решения, если иное не установлено законодательством Российской Федерации;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отказывает в удовлетворении жалобы.</w:t>
      </w: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  <w:lang w:eastAsia="en-US"/>
        </w:rPr>
        <w:t xml:space="preserve">5.7.2. </w:t>
      </w:r>
      <w:proofErr w:type="gramStart"/>
      <w:r w:rsidRPr="00F35C2B">
        <w:rPr>
          <w:sz w:val="28"/>
          <w:szCs w:val="28"/>
        </w:rPr>
        <w:t xml:space="preserve">Управление социальной защиты населения и министерство оставляют жалобу без ответа в случаях, указанных в </w:t>
      </w:r>
      <w:hyperlink r:id="rId36" w:history="1">
        <w:r w:rsidRPr="00F35C2B">
          <w:rPr>
            <w:sz w:val="28"/>
            <w:szCs w:val="28"/>
          </w:rPr>
          <w:t>пункте 2.18</w:t>
        </w:r>
      </w:hyperlink>
      <w:r w:rsidRPr="00F35C2B">
        <w:rPr>
          <w:sz w:val="28"/>
          <w:szCs w:val="28"/>
        </w:rPr>
        <w:t xml:space="preserve">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</w:t>
      </w:r>
      <w:hyperlink r:id="rId37" w:history="1">
        <w:r w:rsidRPr="00F35C2B">
          <w:rPr>
            <w:sz w:val="28"/>
            <w:szCs w:val="28"/>
          </w:rPr>
          <w:t>постановлением</w:t>
        </w:r>
      </w:hyperlink>
      <w:r w:rsidRPr="00F35C2B">
        <w:rPr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>
        <w:rPr>
          <w:sz w:val="28"/>
          <w:szCs w:val="28"/>
        </w:rPr>
        <w:t>№</w:t>
      </w:r>
      <w:r w:rsidRPr="00F35C2B">
        <w:rPr>
          <w:sz w:val="28"/>
          <w:szCs w:val="28"/>
        </w:rPr>
        <w:t xml:space="preserve"> 100 </w:t>
      </w:r>
      <w:r>
        <w:rPr>
          <w:sz w:val="28"/>
          <w:szCs w:val="28"/>
        </w:rPr>
        <w:t>«</w:t>
      </w:r>
      <w:r w:rsidRPr="00F35C2B">
        <w:rPr>
          <w:sz w:val="28"/>
          <w:szCs w:val="28"/>
        </w:rPr>
        <w:t>Об утверждении Порядка подачи и рассмотрения</w:t>
      </w:r>
      <w:proofErr w:type="gramEnd"/>
      <w:r w:rsidRPr="00F35C2B">
        <w:rPr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sz w:val="28"/>
          <w:szCs w:val="28"/>
        </w:rPr>
        <w:t>»</w:t>
      </w:r>
      <w:r w:rsidRPr="00F35C2B">
        <w:rPr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5.7.3</w:t>
      </w:r>
      <w:r w:rsidRPr="003D3252">
        <w:rPr>
          <w:sz w:val="28"/>
          <w:szCs w:val="28"/>
          <w:lang w:eastAsia="en-US"/>
        </w:rPr>
        <w:t>. Основанием для отказа в удовлетворении жалобы являются: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</w:rPr>
        <w:lastRenderedPageBreak/>
        <w:t xml:space="preserve">5.7.4. В случае установления в ходе или по результатам </w:t>
      </w:r>
      <w:proofErr w:type="gramStart"/>
      <w:r w:rsidRPr="00F35C2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5C2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</w:rPr>
        <w:t>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</w:rPr>
        <w:t>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F35C2B" w:rsidRDefault="00FD01C2" w:rsidP="00FD01C2">
      <w:pPr>
        <w:pStyle w:val="1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8" w:name="sub_58"/>
      <w:r w:rsidRPr="00F35C2B">
        <w:rPr>
          <w:rFonts w:ascii="Times New Roman" w:hAnsi="Times New Roman" w:cs="Times New Roman"/>
          <w:b w:val="0"/>
          <w:sz w:val="28"/>
          <w:szCs w:val="28"/>
        </w:rPr>
        <w:t>5.8. Порядок информирования заявителя о результатах рассмотрения жалобы</w:t>
      </w:r>
    </w:p>
    <w:bookmarkEnd w:id="38"/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</w:rPr>
        <w:t xml:space="preserve"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</w:t>
      </w:r>
      <w:proofErr w:type="spellStart"/>
      <w:proofErr w:type="gramStart"/>
      <w:r w:rsidRPr="00F35C2B">
        <w:rPr>
          <w:sz w:val="28"/>
          <w:szCs w:val="28"/>
        </w:rPr>
        <w:t>рассмотре</w:t>
      </w:r>
      <w:r>
        <w:rPr>
          <w:sz w:val="28"/>
          <w:szCs w:val="28"/>
        </w:rPr>
        <w:t>-</w:t>
      </w:r>
      <w:r w:rsidRPr="00F35C2B">
        <w:rPr>
          <w:sz w:val="28"/>
          <w:szCs w:val="28"/>
        </w:rPr>
        <w:t>ния</w:t>
      </w:r>
      <w:proofErr w:type="spellEnd"/>
      <w:proofErr w:type="gramEnd"/>
      <w:r w:rsidRPr="00F35C2B">
        <w:rPr>
          <w:sz w:val="28"/>
          <w:szCs w:val="28"/>
        </w:rPr>
        <w:t xml:space="preserve"> жалобы.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3D3252">
        <w:rPr>
          <w:sz w:val="28"/>
          <w:szCs w:val="28"/>
        </w:rPr>
        <w:t>Порядок обжалования решения по жалобе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защиты населения</w:t>
      </w:r>
      <w:r>
        <w:rPr>
          <w:sz w:val="28"/>
          <w:szCs w:val="28"/>
        </w:rPr>
        <w:t>, министерства</w:t>
      </w:r>
      <w:r w:rsidRPr="003D3252">
        <w:rPr>
          <w:sz w:val="28"/>
          <w:szCs w:val="28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5.10. </w:t>
      </w:r>
      <w:r w:rsidRPr="003D3252">
        <w:rPr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  <w:lang w:eastAsia="en-US"/>
        </w:rPr>
      </w:pPr>
      <w:r w:rsidRPr="003D3252">
        <w:rPr>
          <w:bCs/>
          <w:sz w:val="28"/>
          <w:szCs w:val="28"/>
          <w:lang w:eastAsia="en-US"/>
        </w:rPr>
        <w:t xml:space="preserve"> </w:t>
      </w:r>
      <w:proofErr w:type="gramStart"/>
      <w:r w:rsidRPr="003D3252">
        <w:rPr>
          <w:bCs/>
          <w:sz w:val="28"/>
          <w:szCs w:val="28"/>
          <w:lang w:eastAsia="en-US"/>
        </w:rPr>
        <w:t>необходимых</w:t>
      </w:r>
      <w:proofErr w:type="gramEnd"/>
      <w:r w:rsidRPr="003D3252">
        <w:rPr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3252">
        <w:rPr>
          <w:sz w:val="28"/>
          <w:szCs w:val="28"/>
        </w:rPr>
        <w:t>Заявители имеют право обратиться в управление социальной защиты населения</w:t>
      </w:r>
      <w:r>
        <w:rPr>
          <w:sz w:val="28"/>
          <w:szCs w:val="28"/>
        </w:rPr>
        <w:t>, в министерство</w:t>
      </w:r>
      <w:r w:rsidRPr="003D3252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3D3252">
        <w:rPr>
          <w:sz w:val="28"/>
          <w:szCs w:val="28"/>
        </w:rPr>
        <w:t>Способы информирования заявителей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D3252">
        <w:rPr>
          <w:sz w:val="28"/>
          <w:szCs w:val="28"/>
        </w:rPr>
        <w:t>о порядке подачи и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D3252">
        <w:rPr>
          <w:sz w:val="28"/>
          <w:szCs w:val="28"/>
          <w:lang w:eastAsia="en-US"/>
        </w:rPr>
        <w:t xml:space="preserve">Информирование заявителей о порядке </w:t>
      </w:r>
      <w:r w:rsidRPr="003D3252">
        <w:rPr>
          <w:sz w:val="28"/>
          <w:szCs w:val="28"/>
        </w:rPr>
        <w:t xml:space="preserve">подачи и рассмотрения жалоб осуществляется путем размещения данной информации на информационных </w:t>
      </w:r>
      <w:r w:rsidRPr="003D3252">
        <w:rPr>
          <w:sz w:val="28"/>
          <w:szCs w:val="28"/>
        </w:rPr>
        <w:lastRenderedPageBreak/>
        <w:t xml:space="preserve">стендах в местах предоставления государственной услуги, на официальной сайте министерства, </w:t>
      </w:r>
      <w:r>
        <w:rPr>
          <w:sz w:val="28"/>
          <w:szCs w:val="28"/>
        </w:rPr>
        <w:t>П</w:t>
      </w:r>
      <w:r w:rsidRPr="003D3252">
        <w:rPr>
          <w:sz w:val="28"/>
          <w:szCs w:val="28"/>
        </w:rPr>
        <w:t xml:space="preserve">ортале </w:t>
      </w:r>
      <w:r>
        <w:rPr>
          <w:sz w:val="28"/>
          <w:szCs w:val="28"/>
        </w:rPr>
        <w:t>и в МФЦ.».</w:t>
      </w:r>
      <w:proofErr w:type="gramEnd"/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Pr="005E1F6A" w:rsidRDefault="00FD01C2" w:rsidP="00FD01C2">
      <w:pPr>
        <w:pStyle w:val="ConsPlusNormal"/>
        <w:rPr>
          <w:sz w:val="28"/>
          <w:szCs w:val="28"/>
        </w:rPr>
      </w:pPr>
      <w:r w:rsidRPr="005E1F6A">
        <w:rPr>
          <w:sz w:val="28"/>
          <w:szCs w:val="28"/>
        </w:rPr>
        <w:t>Первый заместитель министра                                                    С.В. Белопольский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Default="00FD01C2" w:rsidP="00FD01C2"/>
    <w:p w:rsidR="00FD01C2" w:rsidRPr="00136889" w:rsidRDefault="00FD01C2" w:rsidP="00FD01C2">
      <w:pPr>
        <w:ind w:firstLine="900"/>
        <w:jc w:val="both"/>
      </w:pPr>
    </w:p>
    <w:p w:rsidR="00FD01C2" w:rsidRDefault="00FD01C2" w:rsidP="00FD01C2">
      <w:pPr>
        <w:ind w:firstLine="840"/>
        <w:jc w:val="both"/>
      </w:pPr>
    </w:p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AE28DD" w:rsidRDefault="00AE28DD"/>
    <w:sectPr w:rsidR="00AE28DD" w:rsidSect="009F759B">
      <w:headerReference w:type="default" r:id="rId38"/>
      <w:pgSz w:w="11905" w:h="16838"/>
      <w:pgMar w:top="1134" w:right="565" w:bottom="1135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2AF4">
      <w:r>
        <w:separator/>
      </w:r>
    </w:p>
  </w:endnote>
  <w:endnote w:type="continuationSeparator" w:id="0">
    <w:p w:rsidR="00000000" w:rsidRDefault="0013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2AF4">
      <w:r>
        <w:separator/>
      </w:r>
    </w:p>
  </w:footnote>
  <w:footnote w:type="continuationSeparator" w:id="0">
    <w:p w:rsidR="00000000" w:rsidRDefault="0013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853602"/>
      <w:docPartObj>
        <w:docPartGallery w:val="Page Numbers (Top of Page)"/>
        <w:docPartUnique/>
      </w:docPartObj>
    </w:sdtPr>
    <w:sdtEndPr/>
    <w:sdtContent>
      <w:p w:rsidR="007661A9" w:rsidRDefault="00FD01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AF4">
          <w:rPr>
            <w:noProof/>
          </w:rPr>
          <w:t>34</w:t>
        </w:r>
        <w:r>
          <w:fldChar w:fldCharType="end"/>
        </w:r>
      </w:p>
    </w:sdtContent>
  </w:sdt>
  <w:p w:rsidR="007661A9" w:rsidRDefault="00132A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B813ED"/>
    <w:multiLevelType w:val="multilevel"/>
    <w:tmpl w:val="4FB08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7">
    <w:nsid w:val="36D01997"/>
    <w:multiLevelType w:val="multilevel"/>
    <w:tmpl w:val="CC6CD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9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7C8261F5"/>
    <w:multiLevelType w:val="multilevel"/>
    <w:tmpl w:val="959C2A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E9317A7"/>
    <w:multiLevelType w:val="multilevel"/>
    <w:tmpl w:val="19C4C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C2"/>
    <w:rsid w:val="00132AF4"/>
    <w:rsid w:val="00AE28DD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FD01C2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D01C2"/>
    <w:pPr>
      <w:keepNext/>
      <w:pageBreakBefore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01C2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D01C2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D01C2"/>
    <w:pPr>
      <w:tabs>
        <w:tab w:val="left" w:pos="0"/>
        <w:tab w:val="num" w:pos="1008"/>
      </w:tabs>
      <w:suppressAutoHyphens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D01C2"/>
    <w:pPr>
      <w:keepNext/>
      <w:tabs>
        <w:tab w:val="num" w:pos="1152"/>
        <w:tab w:val="left" w:pos="1260"/>
      </w:tabs>
      <w:suppressAutoHyphens/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FD01C2"/>
    <w:pPr>
      <w:keepNext/>
      <w:tabs>
        <w:tab w:val="num" w:pos="1296"/>
      </w:tabs>
      <w:suppressAutoHyphens/>
      <w:ind w:left="1296" w:hanging="1296"/>
      <w:jc w:val="right"/>
      <w:outlineLvl w:val="6"/>
    </w:pPr>
    <w:rPr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FD01C2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D01C2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styleId="a5">
    <w:name w:val="Hyperlink"/>
    <w:basedOn w:val="a0"/>
    <w:rsid w:val="00FD01C2"/>
    <w:rPr>
      <w:color w:val="0000FF"/>
      <w:u w:val="single"/>
    </w:rPr>
  </w:style>
  <w:style w:type="paragraph" w:customStyle="1" w:styleId="Preformat">
    <w:name w:val="Preformat"/>
    <w:rsid w:val="00FD0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D0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FD01C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D01C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01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D01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D01C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D01C2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FD01C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1">
    <w:name w:val="Знак Знак1"/>
    <w:basedOn w:val="a"/>
    <w:rsid w:val="00FD01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D01C2"/>
  </w:style>
  <w:style w:type="character" w:customStyle="1" w:styleId="WW-Absatz-Standardschriftart">
    <w:name w:val="WW-Absatz-Standardschriftart"/>
    <w:rsid w:val="00FD01C2"/>
  </w:style>
  <w:style w:type="character" w:customStyle="1" w:styleId="WW-Absatz-Standardschriftart1">
    <w:name w:val="WW-Absatz-Standardschriftart1"/>
    <w:rsid w:val="00FD01C2"/>
  </w:style>
  <w:style w:type="character" w:customStyle="1" w:styleId="WW-Absatz-Standardschriftart11">
    <w:name w:val="WW-Absatz-Standardschriftart11"/>
    <w:rsid w:val="00FD01C2"/>
  </w:style>
  <w:style w:type="character" w:customStyle="1" w:styleId="WW-Absatz-Standardschriftart111">
    <w:name w:val="WW-Absatz-Standardschriftart111"/>
    <w:rsid w:val="00FD01C2"/>
  </w:style>
  <w:style w:type="character" w:customStyle="1" w:styleId="WW-Absatz-Standardschriftart1111">
    <w:name w:val="WW-Absatz-Standardschriftart1111"/>
    <w:rsid w:val="00FD01C2"/>
  </w:style>
  <w:style w:type="character" w:customStyle="1" w:styleId="WW-Absatz-Standardschriftart11111">
    <w:name w:val="WW-Absatz-Standardschriftart11111"/>
    <w:rsid w:val="00FD01C2"/>
  </w:style>
  <w:style w:type="character" w:customStyle="1" w:styleId="WW-Absatz-Standardschriftart111111">
    <w:name w:val="WW-Absatz-Standardschriftart111111"/>
    <w:rsid w:val="00FD01C2"/>
  </w:style>
  <w:style w:type="character" w:customStyle="1" w:styleId="WW-Absatz-Standardschriftart1111111">
    <w:name w:val="WW-Absatz-Standardschriftart1111111"/>
    <w:rsid w:val="00FD01C2"/>
  </w:style>
  <w:style w:type="character" w:customStyle="1" w:styleId="WW-Absatz-Standardschriftart11111111">
    <w:name w:val="WW-Absatz-Standardschriftart11111111"/>
    <w:rsid w:val="00FD01C2"/>
  </w:style>
  <w:style w:type="character" w:customStyle="1" w:styleId="WW-Absatz-Standardschriftart111111111">
    <w:name w:val="WW-Absatz-Standardschriftart111111111"/>
    <w:rsid w:val="00FD01C2"/>
  </w:style>
  <w:style w:type="character" w:customStyle="1" w:styleId="WW-Absatz-Standardschriftart1111111111">
    <w:name w:val="WW-Absatz-Standardschriftart1111111111"/>
    <w:rsid w:val="00FD01C2"/>
  </w:style>
  <w:style w:type="character" w:customStyle="1" w:styleId="WW-Absatz-Standardschriftart11111111111">
    <w:name w:val="WW-Absatz-Standardschriftart11111111111"/>
    <w:rsid w:val="00FD01C2"/>
  </w:style>
  <w:style w:type="character" w:customStyle="1" w:styleId="WW-Absatz-Standardschriftart111111111111">
    <w:name w:val="WW-Absatz-Standardschriftart111111111111"/>
    <w:rsid w:val="00FD01C2"/>
  </w:style>
  <w:style w:type="character" w:customStyle="1" w:styleId="WW8Num5z0">
    <w:name w:val="WW8Num5z0"/>
    <w:rsid w:val="00FD01C2"/>
    <w:rPr>
      <w:sz w:val="24"/>
    </w:rPr>
  </w:style>
  <w:style w:type="character" w:customStyle="1" w:styleId="WW8Num17z0">
    <w:name w:val="WW8Num17z0"/>
    <w:rsid w:val="00FD01C2"/>
    <w:rPr>
      <w:sz w:val="28"/>
    </w:rPr>
  </w:style>
  <w:style w:type="character" w:customStyle="1" w:styleId="WW8Num22z0">
    <w:name w:val="WW8Num22z0"/>
    <w:rsid w:val="00FD01C2"/>
    <w:rPr>
      <w:sz w:val="28"/>
    </w:rPr>
  </w:style>
  <w:style w:type="character" w:customStyle="1" w:styleId="WW8Num26z0">
    <w:name w:val="WW8Num26z0"/>
    <w:rsid w:val="00FD01C2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D01C2"/>
    <w:rPr>
      <w:rFonts w:ascii="Courier New" w:hAnsi="Courier New"/>
    </w:rPr>
  </w:style>
  <w:style w:type="character" w:customStyle="1" w:styleId="WW8Num26z2">
    <w:name w:val="WW8Num26z2"/>
    <w:rsid w:val="00FD01C2"/>
    <w:rPr>
      <w:rFonts w:ascii="Wingdings" w:hAnsi="Wingdings"/>
    </w:rPr>
  </w:style>
  <w:style w:type="character" w:customStyle="1" w:styleId="WW8Num26z3">
    <w:name w:val="WW8Num26z3"/>
    <w:rsid w:val="00FD01C2"/>
    <w:rPr>
      <w:rFonts w:ascii="Symbol" w:hAnsi="Symbol"/>
    </w:rPr>
  </w:style>
  <w:style w:type="character" w:customStyle="1" w:styleId="WW8Num30z1">
    <w:name w:val="WW8Num30z1"/>
    <w:rsid w:val="00FD01C2"/>
    <w:rPr>
      <w:sz w:val="28"/>
      <w:szCs w:val="28"/>
    </w:rPr>
  </w:style>
  <w:style w:type="character" w:customStyle="1" w:styleId="WW8Num41z0">
    <w:name w:val="WW8Num41z0"/>
    <w:rsid w:val="00FD01C2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FD01C2"/>
    <w:rPr>
      <w:rFonts w:ascii="Symbol" w:hAnsi="Symbol"/>
    </w:rPr>
  </w:style>
  <w:style w:type="character" w:customStyle="1" w:styleId="12">
    <w:name w:val="Основной шрифт абзаца1"/>
    <w:rsid w:val="00FD01C2"/>
  </w:style>
  <w:style w:type="character" w:customStyle="1" w:styleId="13">
    <w:name w:val="Знак примечания1"/>
    <w:rsid w:val="00FD01C2"/>
    <w:rPr>
      <w:sz w:val="16"/>
      <w:szCs w:val="16"/>
    </w:rPr>
  </w:style>
  <w:style w:type="character" w:customStyle="1" w:styleId="a8">
    <w:name w:val="Символ сноски"/>
    <w:rsid w:val="00FD01C2"/>
    <w:rPr>
      <w:vertAlign w:val="superscript"/>
    </w:rPr>
  </w:style>
  <w:style w:type="character" w:customStyle="1" w:styleId="f">
    <w:name w:val="f"/>
    <w:basedOn w:val="12"/>
    <w:rsid w:val="00FD01C2"/>
  </w:style>
  <w:style w:type="character" w:styleId="a9">
    <w:name w:val="page number"/>
    <w:basedOn w:val="12"/>
    <w:rsid w:val="00FD01C2"/>
  </w:style>
  <w:style w:type="character" w:styleId="aa">
    <w:name w:val="Strong"/>
    <w:qFormat/>
    <w:rsid w:val="00FD01C2"/>
    <w:rPr>
      <w:b/>
      <w:bCs/>
    </w:rPr>
  </w:style>
  <w:style w:type="character" w:styleId="ab">
    <w:name w:val="Emphasis"/>
    <w:qFormat/>
    <w:rsid w:val="00FD01C2"/>
    <w:rPr>
      <w:i/>
      <w:iCs/>
    </w:rPr>
  </w:style>
  <w:style w:type="character" w:styleId="HTML">
    <w:name w:val="HTML Code"/>
    <w:rsid w:val="00FD01C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FD01C2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FD01C2"/>
    <w:rPr>
      <w:rFonts w:ascii="Symbol" w:hAnsi="Symbol"/>
    </w:rPr>
  </w:style>
  <w:style w:type="character" w:customStyle="1" w:styleId="WW8Num7z1">
    <w:name w:val="WW8Num7z1"/>
    <w:rsid w:val="00FD01C2"/>
    <w:rPr>
      <w:rFonts w:ascii="Courier New" w:hAnsi="Courier New" w:cs="Courier New"/>
    </w:rPr>
  </w:style>
  <w:style w:type="character" w:customStyle="1" w:styleId="WW8Num7z2">
    <w:name w:val="WW8Num7z2"/>
    <w:rsid w:val="00FD01C2"/>
    <w:rPr>
      <w:rFonts w:ascii="Wingdings" w:hAnsi="Wingdings"/>
    </w:rPr>
  </w:style>
  <w:style w:type="character" w:customStyle="1" w:styleId="ac">
    <w:name w:val="Символ нумерации"/>
    <w:rsid w:val="00FD01C2"/>
  </w:style>
  <w:style w:type="paragraph" w:customStyle="1" w:styleId="ad">
    <w:name w:val="Заголовок"/>
    <w:basedOn w:val="a"/>
    <w:next w:val="ae"/>
    <w:rsid w:val="00FD01C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aliases w:val="бпОсновной текст"/>
    <w:basedOn w:val="a"/>
    <w:link w:val="af"/>
    <w:rsid w:val="00FD01C2"/>
    <w:pPr>
      <w:suppressAutoHyphens/>
      <w:jc w:val="both"/>
    </w:pPr>
    <w:rPr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FD01C2"/>
    <w:rPr>
      <w:rFonts w:cs="Tahoma"/>
    </w:rPr>
  </w:style>
  <w:style w:type="paragraph" w:customStyle="1" w:styleId="14">
    <w:name w:val="Название1"/>
    <w:basedOn w:val="a"/>
    <w:rsid w:val="00FD01C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FD01C2"/>
    <w:pPr>
      <w:suppressLineNumbers/>
      <w:suppressAutoHyphens/>
    </w:pPr>
    <w:rPr>
      <w:rFonts w:cs="Tahoma"/>
      <w:lang w:eastAsia="ar-SA"/>
    </w:rPr>
  </w:style>
  <w:style w:type="paragraph" w:customStyle="1" w:styleId="16">
    <w:name w:val="Текст примечания1"/>
    <w:basedOn w:val="a"/>
    <w:rsid w:val="00FD01C2"/>
    <w:pPr>
      <w:suppressAutoHyphens/>
    </w:pPr>
    <w:rPr>
      <w:sz w:val="20"/>
      <w:szCs w:val="20"/>
      <w:lang w:eastAsia="ar-SA"/>
    </w:rPr>
  </w:style>
  <w:style w:type="paragraph" w:styleId="af1">
    <w:name w:val="Balloon Text"/>
    <w:basedOn w:val="a"/>
    <w:link w:val="af2"/>
    <w:rsid w:val="00FD01C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FD01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D01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D01C2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7">
    <w:name w:val="toc 1"/>
    <w:basedOn w:val="a"/>
    <w:next w:val="a"/>
    <w:rsid w:val="00FD01C2"/>
    <w:pPr>
      <w:tabs>
        <w:tab w:val="right" w:leader="dot" w:pos="9360"/>
      </w:tabs>
      <w:suppressAutoHyphens/>
    </w:pPr>
    <w:rPr>
      <w:b/>
      <w:sz w:val="26"/>
      <w:szCs w:val="26"/>
      <w:lang w:val="en-US" w:eastAsia="ar-SA"/>
    </w:rPr>
  </w:style>
  <w:style w:type="paragraph" w:styleId="21">
    <w:name w:val="toc 2"/>
    <w:basedOn w:val="a"/>
    <w:next w:val="a"/>
    <w:rsid w:val="00FD01C2"/>
    <w:pPr>
      <w:tabs>
        <w:tab w:val="right" w:leader="dot" w:pos="9360"/>
      </w:tabs>
      <w:suppressAutoHyphens/>
      <w:ind w:left="240" w:right="-5"/>
    </w:pPr>
    <w:rPr>
      <w:lang w:eastAsia="ar-SA"/>
    </w:rPr>
  </w:style>
  <w:style w:type="paragraph" w:styleId="32">
    <w:name w:val="toc 3"/>
    <w:basedOn w:val="a"/>
    <w:next w:val="a"/>
    <w:rsid w:val="00FD01C2"/>
    <w:pPr>
      <w:suppressAutoHyphens/>
      <w:ind w:left="480"/>
    </w:pPr>
    <w:rPr>
      <w:lang w:eastAsia="ar-SA"/>
    </w:rPr>
  </w:style>
  <w:style w:type="paragraph" w:customStyle="1" w:styleId="ConsPlusNonformat">
    <w:name w:val="ConsPlusNonformat"/>
    <w:rsid w:val="00FD01C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rsid w:val="00FD01C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FD0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аголовок 1 Галя"/>
    <w:basedOn w:val="a"/>
    <w:rsid w:val="00FD01C2"/>
    <w:pPr>
      <w:suppressAutoHyphens/>
      <w:jc w:val="center"/>
    </w:pPr>
    <w:rPr>
      <w:b/>
      <w:sz w:val="28"/>
      <w:szCs w:val="28"/>
      <w:lang w:val="en-US" w:eastAsia="ar-SA"/>
    </w:rPr>
  </w:style>
  <w:style w:type="paragraph" w:customStyle="1" w:styleId="22">
    <w:name w:val="Заголовок 2 Галя"/>
    <w:basedOn w:val="a"/>
    <w:rsid w:val="00FD01C2"/>
    <w:pPr>
      <w:suppressAutoHyphens/>
      <w:jc w:val="center"/>
    </w:pPr>
    <w:rPr>
      <w:b/>
      <w:sz w:val="28"/>
      <w:szCs w:val="28"/>
      <w:lang w:eastAsia="ar-SA"/>
    </w:rPr>
  </w:style>
  <w:style w:type="paragraph" w:customStyle="1" w:styleId="33">
    <w:name w:val="Заголовок 3 Галя"/>
    <w:basedOn w:val="a"/>
    <w:rsid w:val="00FD01C2"/>
    <w:pPr>
      <w:suppressAutoHyphens/>
    </w:pPr>
    <w:rPr>
      <w:b/>
      <w:i/>
      <w:sz w:val="28"/>
      <w:szCs w:val="28"/>
      <w:lang w:eastAsia="ar-SA"/>
    </w:rPr>
  </w:style>
  <w:style w:type="paragraph" w:styleId="af5">
    <w:name w:val="annotation text"/>
    <w:basedOn w:val="a"/>
    <w:link w:val="af6"/>
    <w:uiPriority w:val="99"/>
    <w:semiHidden/>
    <w:unhideWhenUsed/>
    <w:rsid w:val="00FD01C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D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16"/>
    <w:next w:val="16"/>
    <w:link w:val="af8"/>
    <w:rsid w:val="00FD01C2"/>
    <w:rPr>
      <w:b/>
      <w:bCs/>
    </w:rPr>
  </w:style>
  <w:style w:type="character" w:customStyle="1" w:styleId="af8">
    <w:name w:val="Тема примечания Знак"/>
    <w:basedOn w:val="af6"/>
    <w:link w:val="af7"/>
    <w:rsid w:val="00FD0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rsid w:val="00FD01C2"/>
    <w:pPr>
      <w:suppressAutoHyphens/>
      <w:spacing w:before="64" w:after="64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right">
    <w:name w:val="right"/>
    <w:basedOn w:val="a"/>
    <w:rsid w:val="00FD01C2"/>
    <w:pPr>
      <w:suppressAutoHyphens/>
      <w:spacing w:before="64" w:after="64"/>
      <w:jc w:val="right"/>
    </w:pPr>
    <w:rPr>
      <w:rFonts w:ascii="Verdana" w:hAnsi="Verdan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FD01C2"/>
    <w:pPr>
      <w:suppressAutoHyphens/>
      <w:spacing w:after="120" w:line="480" w:lineRule="auto"/>
      <w:ind w:left="283"/>
    </w:pPr>
    <w:rPr>
      <w:rFonts w:eastAsia="SimSun"/>
      <w:lang w:eastAsia="ar-SA"/>
    </w:rPr>
  </w:style>
  <w:style w:type="paragraph" w:customStyle="1" w:styleId="ConsTitle">
    <w:name w:val="ConsTitle"/>
    <w:rsid w:val="00FD01C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D01C2"/>
    <w:pPr>
      <w:suppressAutoHyphens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FD01C2"/>
    <w:pPr>
      <w:suppressAutoHyphens/>
      <w:spacing w:after="120" w:line="480" w:lineRule="auto"/>
    </w:pPr>
    <w:rPr>
      <w:rFonts w:eastAsia="SimSun"/>
      <w:lang w:eastAsia="ar-SA"/>
    </w:rPr>
  </w:style>
  <w:style w:type="paragraph" w:styleId="af9">
    <w:name w:val="footer"/>
    <w:basedOn w:val="a"/>
    <w:link w:val="afa"/>
    <w:rsid w:val="00FD01C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Название проектного документа"/>
    <w:basedOn w:val="a"/>
    <w:rsid w:val="00FD01C2"/>
    <w:pPr>
      <w:widowControl w:val="0"/>
      <w:suppressAutoHyphens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ar-SA"/>
    </w:rPr>
  </w:style>
  <w:style w:type="paragraph" w:customStyle="1" w:styleId="afc">
    <w:name w:val="Город и год разработки"/>
    <w:basedOn w:val="a"/>
    <w:rsid w:val="00FD01C2"/>
    <w:pPr>
      <w:widowControl w:val="0"/>
      <w:suppressAutoHyphens/>
      <w:jc w:val="center"/>
    </w:pPr>
    <w:rPr>
      <w:rFonts w:ascii="Arial" w:hAnsi="Arial" w:cs="Arial"/>
      <w:b/>
      <w:color w:val="000080"/>
      <w:szCs w:val="20"/>
      <w:lang w:eastAsia="ar-SA"/>
    </w:rPr>
  </w:style>
  <w:style w:type="paragraph" w:customStyle="1" w:styleId="afd">
    <w:name w:val="Нумерованный Список"/>
    <w:basedOn w:val="a"/>
    <w:rsid w:val="00FD01C2"/>
    <w:pPr>
      <w:suppressAutoHyphens/>
      <w:spacing w:before="120" w:after="120"/>
      <w:jc w:val="both"/>
    </w:pPr>
    <w:rPr>
      <w:lang w:eastAsia="ar-SA"/>
    </w:rPr>
  </w:style>
  <w:style w:type="paragraph" w:customStyle="1" w:styleId="ConsPlusTitle">
    <w:name w:val="ConsPlusTitle"/>
    <w:rsid w:val="00FD01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9">
    <w:name w:val="1"/>
    <w:basedOn w:val="a"/>
    <w:next w:val="afe"/>
    <w:rsid w:val="00FD01C2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fe">
    <w:name w:val="Normal (Web)"/>
    <w:basedOn w:val="a"/>
    <w:rsid w:val="00FD01C2"/>
    <w:pPr>
      <w:suppressAutoHyphens/>
    </w:pPr>
    <w:rPr>
      <w:lang w:eastAsia="ar-SA"/>
    </w:rPr>
  </w:style>
  <w:style w:type="paragraph" w:customStyle="1" w:styleId="1a">
    <w:name w:val="Обычный1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">
    <w:name w:val="Обычный.Текст"/>
    <w:rsid w:val="00FD01C2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1b">
    <w:name w:val="Цитата1"/>
    <w:basedOn w:val="a"/>
    <w:rsid w:val="00FD01C2"/>
    <w:pPr>
      <w:widowControl w:val="0"/>
      <w:suppressAutoHyphens/>
      <w:autoSpaceDE w:val="0"/>
      <w:spacing w:line="480" w:lineRule="auto"/>
      <w:ind w:left="1880" w:right="1800"/>
      <w:jc w:val="center"/>
    </w:pPr>
    <w:rPr>
      <w:rFonts w:cs="Arial"/>
      <w:b/>
      <w:bCs/>
      <w:sz w:val="20"/>
      <w:szCs w:val="20"/>
      <w:lang w:eastAsia="ar-SA"/>
    </w:rPr>
  </w:style>
  <w:style w:type="paragraph" w:customStyle="1" w:styleId="aff0">
    <w:name w:val="Знак"/>
    <w:basedOn w:val="a"/>
    <w:rsid w:val="00FD01C2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Normal0">
    <w:name w:val="Normal Знак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1">
    <w:name w:val="Содержимое таблицы"/>
    <w:basedOn w:val="a"/>
    <w:rsid w:val="00FD01C2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FD01C2"/>
    <w:pPr>
      <w:jc w:val="center"/>
    </w:pPr>
    <w:rPr>
      <w:b/>
      <w:bCs/>
    </w:rPr>
  </w:style>
  <w:style w:type="paragraph" w:customStyle="1" w:styleId="aff3">
    <w:name w:val="Содержимое врезки"/>
    <w:basedOn w:val="ae"/>
    <w:rsid w:val="00FD01C2"/>
  </w:style>
  <w:style w:type="paragraph" w:customStyle="1" w:styleId="Heading">
    <w:name w:val="Heading"/>
    <w:rsid w:val="00FD01C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4">
    <w:name w:val="Block Text"/>
    <w:basedOn w:val="a"/>
    <w:rsid w:val="00FD01C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ff5">
    <w:name w:val="FollowedHyperlink"/>
    <w:rsid w:val="00FD01C2"/>
    <w:rPr>
      <w:color w:val="800080"/>
      <w:u w:val="single"/>
    </w:rPr>
  </w:style>
  <w:style w:type="paragraph" w:customStyle="1" w:styleId="41">
    <w:name w:val="Знак4 Знак Знак Знак"/>
    <w:basedOn w:val="a"/>
    <w:next w:val="a"/>
    <w:autoRedefine/>
    <w:rsid w:val="00FD01C2"/>
    <w:pPr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character" w:customStyle="1" w:styleId="link">
    <w:name w:val="link"/>
    <w:rsid w:val="00FD01C2"/>
    <w:rPr>
      <w:rFonts w:cs="Times New Roman"/>
      <w:u w:val="none"/>
      <w:effect w:val="none"/>
    </w:rPr>
  </w:style>
  <w:style w:type="paragraph" w:customStyle="1" w:styleId="s1">
    <w:name w:val="s_1"/>
    <w:basedOn w:val="a"/>
    <w:rsid w:val="00FD01C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sid w:val="00FD01C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Гипертекстовая ссылка"/>
    <w:uiPriority w:val="99"/>
    <w:rsid w:val="00FD01C2"/>
    <w:rPr>
      <w:color w:val="106BBE"/>
    </w:rPr>
  </w:style>
  <w:style w:type="paragraph" w:customStyle="1" w:styleId="aff8">
    <w:name w:val="Комментарий"/>
    <w:basedOn w:val="a"/>
    <w:next w:val="a"/>
    <w:uiPriority w:val="99"/>
    <w:rsid w:val="00FD01C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D01C2"/>
    <w:rPr>
      <w:i/>
      <w:iCs/>
    </w:rPr>
  </w:style>
  <w:style w:type="paragraph" w:styleId="affa">
    <w:name w:val="List Paragraph"/>
    <w:basedOn w:val="a"/>
    <w:uiPriority w:val="34"/>
    <w:qFormat/>
    <w:rsid w:val="00FD01C2"/>
    <w:pPr>
      <w:ind w:left="720"/>
      <w:contextualSpacing/>
    </w:pPr>
  </w:style>
  <w:style w:type="table" w:styleId="affb">
    <w:name w:val="Table Grid"/>
    <w:basedOn w:val="a1"/>
    <w:uiPriority w:val="59"/>
    <w:rsid w:val="00FD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FD01C2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D01C2"/>
    <w:pPr>
      <w:keepNext/>
      <w:pageBreakBefore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01C2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D01C2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D01C2"/>
    <w:pPr>
      <w:tabs>
        <w:tab w:val="left" w:pos="0"/>
        <w:tab w:val="num" w:pos="1008"/>
      </w:tabs>
      <w:suppressAutoHyphens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D01C2"/>
    <w:pPr>
      <w:keepNext/>
      <w:tabs>
        <w:tab w:val="num" w:pos="1152"/>
        <w:tab w:val="left" w:pos="1260"/>
      </w:tabs>
      <w:suppressAutoHyphens/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FD01C2"/>
    <w:pPr>
      <w:keepNext/>
      <w:tabs>
        <w:tab w:val="num" w:pos="1296"/>
      </w:tabs>
      <w:suppressAutoHyphens/>
      <w:ind w:left="1296" w:hanging="1296"/>
      <w:jc w:val="right"/>
      <w:outlineLvl w:val="6"/>
    </w:pPr>
    <w:rPr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FD01C2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D01C2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styleId="a5">
    <w:name w:val="Hyperlink"/>
    <w:basedOn w:val="a0"/>
    <w:rsid w:val="00FD01C2"/>
    <w:rPr>
      <w:color w:val="0000FF"/>
      <w:u w:val="single"/>
    </w:rPr>
  </w:style>
  <w:style w:type="paragraph" w:customStyle="1" w:styleId="Preformat">
    <w:name w:val="Preformat"/>
    <w:rsid w:val="00FD0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D0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FD01C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D01C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01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D01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D01C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D01C2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FD01C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1">
    <w:name w:val="Знак Знак1"/>
    <w:basedOn w:val="a"/>
    <w:rsid w:val="00FD01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D01C2"/>
  </w:style>
  <w:style w:type="character" w:customStyle="1" w:styleId="WW-Absatz-Standardschriftart">
    <w:name w:val="WW-Absatz-Standardschriftart"/>
    <w:rsid w:val="00FD01C2"/>
  </w:style>
  <w:style w:type="character" w:customStyle="1" w:styleId="WW-Absatz-Standardschriftart1">
    <w:name w:val="WW-Absatz-Standardschriftart1"/>
    <w:rsid w:val="00FD01C2"/>
  </w:style>
  <w:style w:type="character" w:customStyle="1" w:styleId="WW-Absatz-Standardschriftart11">
    <w:name w:val="WW-Absatz-Standardschriftart11"/>
    <w:rsid w:val="00FD01C2"/>
  </w:style>
  <w:style w:type="character" w:customStyle="1" w:styleId="WW-Absatz-Standardschriftart111">
    <w:name w:val="WW-Absatz-Standardschriftart111"/>
    <w:rsid w:val="00FD01C2"/>
  </w:style>
  <w:style w:type="character" w:customStyle="1" w:styleId="WW-Absatz-Standardschriftart1111">
    <w:name w:val="WW-Absatz-Standardschriftart1111"/>
    <w:rsid w:val="00FD01C2"/>
  </w:style>
  <w:style w:type="character" w:customStyle="1" w:styleId="WW-Absatz-Standardschriftart11111">
    <w:name w:val="WW-Absatz-Standardschriftart11111"/>
    <w:rsid w:val="00FD01C2"/>
  </w:style>
  <w:style w:type="character" w:customStyle="1" w:styleId="WW-Absatz-Standardschriftart111111">
    <w:name w:val="WW-Absatz-Standardschriftart111111"/>
    <w:rsid w:val="00FD01C2"/>
  </w:style>
  <w:style w:type="character" w:customStyle="1" w:styleId="WW-Absatz-Standardschriftart1111111">
    <w:name w:val="WW-Absatz-Standardschriftart1111111"/>
    <w:rsid w:val="00FD01C2"/>
  </w:style>
  <w:style w:type="character" w:customStyle="1" w:styleId="WW-Absatz-Standardschriftart11111111">
    <w:name w:val="WW-Absatz-Standardschriftart11111111"/>
    <w:rsid w:val="00FD01C2"/>
  </w:style>
  <w:style w:type="character" w:customStyle="1" w:styleId="WW-Absatz-Standardschriftart111111111">
    <w:name w:val="WW-Absatz-Standardschriftart111111111"/>
    <w:rsid w:val="00FD01C2"/>
  </w:style>
  <w:style w:type="character" w:customStyle="1" w:styleId="WW-Absatz-Standardschriftart1111111111">
    <w:name w:val="WW-Absatz-Standardschriftart1111111111"/>
    <w:rsid w:val="00FD01C2"/>
  </w:style>
  <w:style w:type="character" w:customStyle="1" w:styleId="WW-Absatz-Standardschriftart11111111111">
    <w:name w:val="WW-Absatz-Standardschriftart11111111111"/>
    <w:rsid w:val="00FD01C2"/>
  </w:style>
  <w:style w:type="character" w:customStyle="1" w:styleId="WW-Absatz-Standardschriftart111111111111">
    <w:name w:val="WW-Absatz-Standardschriftart111111111111"/>
    <w:rsid w:val="00FD01C2"/>
  </w:style>
  <w:style w:type="character" w:customStyle="1" w:styleId="WW8Num5z0">
    <w:name w:val="WW8Num5z0"/>
    <w:rsid w:val="00FD01C2"/>
    <w:rPr>
      <w:sz w:val="24"/>
    </w:rPr>
  </w:style>
  <w:style w:type="character" w:customStyle="1" w:styleId="WW8Num17z0">
    <w:name w:val="WW8Num17z0"/>
    <w:rsid w:val="00FD01C2"/>
    <w:rPr>
      <w:sz w:val="28"/>
    </w:rPr>
  </w:style>
  <w:style w:type="character" w:customStyle="1" w:styleId="WW8Num22z0">
    <w:name w:val="WW8Num22z0"/>
    <w:rsid w:val="00FD01C2"/>
    <w:rPr>
      <w:sz w:val="28"/>
    </w:rPr>
  </w:style>
  <w:style w:type="character" w:customStyle="1" w:styleId="WW8Num26z0">
    <w:name w:val="WW8Num26z0"/>
    <w:rsid w:val="00FD01C2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D01C2"/>
    <w:rPr>
      <w:rFonts w:ascii="Courier New" w:hAnsi="Courier New"/>
    </w:rPr>
  </w:style>
  <w:style w:type="character" w:customStyle="1" w:styleId="WW8Num26z2">
    <w:name w:val="WW8Num26z2"/>
    <w:rsid w:val="00FD01C2"/>
    <w:rPr>
      <w:rFonts w:ascii="Wingdings" w:hAnsi="Wingdings"/>
    </w:rPr>
  </w:style>
  <w:style w:type="character" w:customStyle="1" w:styleId="WW8Num26z3">
    <w:name w:val="WW8Num26z3"/>
    <w:rsid w:val="00FD01C2"/>
    <w:rPr>
      <w:rFonts w:ascii="Symbol" w:hAnsi="Symbol"/>
    </w:rPr>
  </w:style>
  <w:style w:type="character" w:customStyle="1" w:styleId="WW8Num30z1">
    <w:name w:val="WW8Num30z1"/>
    <w:rsid w:val="00FD01C2"/>
    <w:rPr>
      <w:sz w:val="28"/>
      <w:szCs w:val="28"/>
    </w:rPr>
  </w:style>
  <w:style w:type="character" w:customStyle="1" w:styleId="WW8Num41z0">
    <w:name w:val="WW8Num41z0"/>
    <w:rsid w:val="00FD01C2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FD01C2"/>
    <w:rPr>
      <w:rFonts w:ascii="Symbol" w:hAnsi="Symbol"/>
    </w:rPr>
  </w:style>
  <w:style w:type="character" w:customStyle="1" w:styleId="12">
    <w:name w:val="Основной шрифт абзаца1"/>
    <w:rsid w:val="00FD01C2"/>
  </w:style>
  <w:style w:type="character" w:customStyle="1" w:styleId="13">
    <w:name w:val="Знак примечания1"/>
    <w:rsid w:val="00FD01C2"/>
    <w:rPr>
      <w:sz w:val="16"/>
      <w:szCs w:val="16"/>
    </w:rPr>
  </w:style>
  <w:style w:type="character" w:customStyle="1" w:styleId="a8">
    <w:name w:val="Символ сноски"/>
    <w:rsid w:val="00FD01C2"/>
    <w:rPr>
      <w:vertAlign w:val="superscript"/>
    </w:rPr>
  </w:style>
  <w:style w:type="character" w:customStyle="1" w:styleId="f">
    <w:name w:val="f"/>
    <w:basedOn w:val="12"/>
    <w:rsid w:val="00FD01C2"/>
  </w:style>
  <w:style w:type="character" w:styleId="a9">
    <w:name w:val="page number"/>
    <w:basedOn w:val="12"/>
    <w:rsid w:val="00FD01C2"/>
  </w:style>
  <w:style w:type="character" w:styleId="aa">
    <w:name w:val="Strong"/>
    <w:qFormat/>
    <w:rsid w:val="00FD01C2"/>
    <w:rPr>
      <w:b/>
      <w:bCs/>
    </w:rPr>
  </w:style>
  <w:style w:type="character" w:styleId="ab">
    <w:name w:val="Emphasis"/>
    <w:qFormat/>
    <w:rsid w:val="00FD01C2"/>
    <w:rPr>
      <w:i/>
      <w:iCs/>
    </w:rPr>
  </w:style>
  <w:style w:type="character" w:styleId="HTML">
    <w:name w:val="HTML Code"/>
    <w:rsid w:val="00FD01C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FD01C2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FD01C2"/>
    <w:rPr>
      <w:rFonts w:ascii="Symbol" w:hAnsi="Symbol"/>
    </w:rPr>
  </w:style>
  <w:style w:type="character" w:customStyle="1" w:styleId="WW8Num7z1">
    <w:name w:val="WW8Num7z1"/>
    <w:rsid w:val="00FD01C2"/>
    <w:rPr>
      <w:rFonts w:ascii="Courier New" w:hAnsi="Courier New" w:cs="Courier New"/>
    </w:rPr>
  </w:style>
  <w:style w:type="character" w:customStyle="1" w:styleId="WW8Num7z2">
    <w:name w:val="WW8Num7z2"/>
    <w:rsid w:val="00FD01C2"/>
    <w:rPr>
      <w:rFonts w:ascii="Wingdings" w:hAnsi="Wingdings"/>
    </w:rPr>
  </w:style>
  <w:style w:type="character" w:customStyle="1" w:styleId="ac">
    <w:name w:val="Символ нумерации"/>
    <w:rsid w:val="00FD01C2"/>
  </w:style>
  <w:style w:type="paragraph" w:customStyle="1" w:styleId="ad">
    <w:name w:val="Заголовок"/>
    <w:basedOn w:val="a"/>
    <w:next w:val="ae"/>
    <w:rsid w:val="00FD01C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aliases w:val="бпОсновной текст"/>
    <w:basedOn w:val="a"/>
    <w:link w:val="af"/>
    <w:rsid w:val="00FD01C2"/>
    <w:pPr>
      <w:suppressAutoHyphens/>
      <w:jc w:val="both"/>
    </w:pPr>
    <w:rPr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FD01C2"/>
    <w:rPr>
      <w:rFonts w:cs="Tahoma"/>
    </w:rPr>
  </w:style>
  <w:style w:type="paragraph" w:customStyle="1" w:styleId="14">
    <w:name w:val="Название1"/>
    <w:basedOn w:val="a"/>
    <w:rsid w:val="00FD01C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FD01C2"/>
    <w:pPr>
      <w:suppressLineNumbers/>
      <w:suppressAutoHyphens/>
    </w:pPr>
    <w:rPr>
      <w:rFonts w:cs="Tahoma"/>
      <w:lang w:eastAsia="ar-SA"/>
    </w:rPr>
  </w:style>
  <w:style w:type="paragraph" w:customStyle="1" w:styleId="16">
    <w:name w:val="Текст примечания1"/>
    <w:basedOn w:val="a"/>
    <w:rsid w:val="00FD01C2"/>
    <w:pPr>
      <w:suppressAutoHyphens/>
    </w:pPr>
    <w:rPr>
      <w:sz w:val="20"/>
      <w:szCs w:val="20"/>
      <w:lang w:eastAsia="ar-SA"/>
    </w:rPr>
  </w:style>
  <w:style w:type="paragraph" w:styleId="af1">
    <w:name w:val="Balloon Text"/>
    <w:basedOn w:val="a"/>
    <w:link w:val="af2"/>
    <w:rsid w:val="00FD01C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FD01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D01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D01C2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7">
    <w:name w:val="toc 1"/>
    <w:basedOn w:val="a"/>
    <w:next w:val="a"/>
    <w:rsid w:val="00FD01C2"/>
    <w:pPr>
      <w:tabs>
        <w:tab w:val="right" w:leader="dot" w:pos="9360"/>
      </w:tabs>
      <w:suppressAutoHyphens/>
    </w:pPr>
    <w:rPr>
      <w:b/>
      <w:sz w:val="26"/>
      <w:szCs w:val="26"/>
      <w:lang w:val="en-US" w:eastAsia="ar-SA"/>
    </w:rPr>
  </w:style>
  <w:style w:type="paragraph" w:styleId="21">
    <w:name w:val="toc 2"/>
    <w:basedOn w:val="a"/>
    <w:next w:val="a"/>
    <w:rsid w:val="00FD01C2"/>
    <w:pPr>
      <w:tabs>
        <w:tab w:val="right" w:leader="dot" w:pos="9360"/>
      </w:tabs>
      <w:suppressAutoHyphens/>
      <w:ind w:left="240" w:right="-5"/>
    </w:pPr>
    <w:rPr>
      <w:lang w:eastAsia="ar-SA"/>
    </w:rPr>
  </w:style>
  <w:style w:type="paragraph" w:styleId="32">
    <w:name w:val="toc 3"/>
    <w:basedOn w:val="a"/>
    <w:next w:val="a"/>
    <w:rsid w:val="00FD01C2"/>
    <w:pPr>
      <w:suppressAutoHyphens/>
      <w:ind w:left="480"/>
    </w:pPr>
    <w:rPr>
      <w:lang w:eastAsia="ar-SA"/>
    </w:rPr>
  </w:style>
  <w:style w:type="paragraph" w:customStyle="1" w:styleId="ConsPlusNonformat">
    <w:name w:val="ConsPlusNonformat"/>
    <w:rsid w:val="00FD01C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rsid w:val="00FD01C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FD0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аголовок 1 Галя"/>
    <w:basedOn w:val="a"/>
    <w:rsid w:val="00FD01C2"/>
    <w:pPr>
      <w:suppressAutoHyphens/>
      <w:jc w:val="center"/>
    </w:pPr>
    <w:rPr>
      <w:b/>
      <w:sz w:val="28"/>
      <w:szCs w:val="28"/>
      <w:lang w:val="en-US" w:eastAsia="ar-SA"/>
    </w:rPr>
  </w:style>
  <w:style w:type="paragraph" w:customStyle="1" w:styleId="22">
    <w:name w:val="Заголовок 2 Галя"/>
    <w:basedOn w:val="a"/>
    <w:rsid w:val="00FD01C2"/>
    <w:pPr>
      <w:suppressAutoHyphens/>
      <w:jc w:val="center"/>
    </w:pPr>
    <w:rPr>
      <w:b/>
      <w:sz w:val="28"/>
      <w:szCs w:val="28"/>
      <w:lang w:eastAsia="ar-SA"/>
    </w:rPr>
  </w:style>
  <w:style w:type="paragraph" w:customStyle="1" w:styleId="33">
    <w:name w:val="Заголовок 3 Галя"/>
    <w:basedOn w:val="a"/>
    <w:rsid w:val="00FD01C2"/>
    <w:pPr>
      <w:suppressAutoHyphens/>
    </w:pPr>
    <w:rPr>
      <w:b/>
      <w:i/>
      <w:sz w:val="28"/>
      <w:szCs w:val="28"/>
      <w:lang w:eastAsia="ar-SA"/>
    </w:rPr>
  </w:style>
  <w:style w:type="paragraph" w:styleId="af5">
    <w:name w:val="annotation text"/>
    <w:basedOn w:val="a"/>
    <w:link w:val="af6"/>
    <w:uiPriority w:val="99"/>
    <w:semiHidden/>
    <w:unhideWhenUsed/>
    <w:rsid w:val="00FD01C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D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16"/>
    <w:next w:val="16"/>
    <w:link w:val="af8"/>
    <w:rsid w:val="00FD01C2"/>
    <w:rPr>
      <w:b/>
      <w:bCs/>
    </w:rPr>
  </w:style>
  <w:style w:type="character" w:customStyle="1" w:styleId="af8">
    <w:name w:val="Тема примечания Знак"/>
    <w:basedOn w:val="af6"/>
    <w:link w:val="af7"/>
    <w:rsid w:val="00FD0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rsid w:val="00FD01C2"/>
    <w:pPr>
      <w:suppressAutoHyphens/>
      <w:spacing w:before="64" w:after="64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right">
    <w:name w:val="right"/>
    <w:basedOn w:val="a"/>
    <w:rsid w:val="00FD01C2"/>
    <w:pPr>
      <w:suppressAutoHyphens/>
      <w:spacing w:before="64" w:after="64"/>
      <w:jc w:val="right"/>
    </w:pPr>
    <w:rPr>
      <w:rFonts w:ascii="Verdana" w:hAnsi="Verdan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FD01C2"/>
    <w:pPr>
      <w:suppressAutoHyphens/>
      <w:spacing w:after="120" w:line="480" w:lineRule="auto"/>
      <w:ind w:left="283"/>
    </w:pPr>
    <w:rPr>
      <w:rFonts w:eastAsia="SimSun"/>
      <w:lang w:eastAsia="ar-SA"/>
    </w:rPr>
  </w:style>
  <w:style w:type="paragraph" w:customStyle="1" w:styleId="ConsTitle">
    <w:name w:val="ConsTitle"/>
    <w:rsid w:val="00FD01C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D01C2"/>
    <w:pPr>
      <w:suppressAutoHyphens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FD01C2"/>
    <w:pPr>
      <w:suppressAutoHyphens/>
      <w:spacing w:after="120" w:line="480" w:lineRule="auto"/>
    </w:pPr>
    <w:rPr>
      <w:rFonts w:eastAsia="SimSun"/>
      <w:lang w:eastAsia="ar-SA"/>
    </w:rPr>
  </w:style>
  <w:style w:type="paragraph" w:styleId="af9">
    <w:name w:val="footer"/>
    <w:basedOn w:val="a"/>
    <w:link w:val="afa"/>
    <w:rsid w:val="00FD01C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Название проектного документа"/>
    <w:basedOn w:val="a"/>
    <w:rsid w:val="00FD01C2"/>
    <w:pPr>
      <w:widowControl w:val="0"/>
      <w:suppressAutoHyphens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ar-SA"/>
    </w:rPr>
  </w:style>
  <w:style w:type="paragraph" w:customStyle="1" w:styleId="afc">
    <w:name w:val="Город и год разработки"/>
    <w:basedOn w:val="a"/>
    <w:rsid w:val="00FD01C2"/>
    <w:pPr>
      <w:widowControl w:val="0"/>
      <w:suppressAutoHyphens/>
      <w:jc w:val="center"/>
    </w:pPr>
    <w:rPr>
      <w:rFonts w:ascii="Arial" w:hAnsi="Arial" w:cs="Arial"/>
      <w:b/>
      <w:color w:val="000080"/>
      <w:szCs w:val="20"/>
      <w:lang w:eastAsia="ar-SA"/>
    </w:rPr>
  </w:style>
  <w:style w:type="paragraph" w:customStyle="1" w:styleId="afd">
    <w:name w:val="Нумерованный Список"/>
    <w:basedOn w:val="a"/>
    <w:rsid w:val="00FD01C2"/>
    <w:pPr>
      <w:suppressAutoHyphens/>
      <w:spacing w:before="120" w:after="120"/>
      <w:jc w:val="both"/>
    </w:pPr>
    <w:rPr>
      <w:lang w:eastAsia="ar-SA"/>
    </w:rPr>
  </w:style>
  <w:style w:type="paragraph" w:customStyle="1" w:styleId="ConsPlusTitle">
    <w:name w:val="ConsPlusTitle"/>
    <w:rsid w:val="00FD01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9">
    <w:name w:val="1"/>
    <w:basedOn w:val="a"/>
    <w:next w:val="afe"/>
    <w:rsid w:val="00FD01C2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fe">
    <w:name w:val="Normal (Web)"/>
    <w:basedOn w:val="a"/>
    <w:rsid w:val="00FD01C2"/>
    <w:pPr>
      <w:suppressAutoHyphens/>
    </w:pPr>
    <w:rPr>
      <w:lang w:eastAsia="ar-SA"/>
    </w:rPr>
  </w:style>
  <w:style w:type="paragraph" w:customStyle="1" w:styleId="1a">
    <w:name w:val="Обычный1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">
    <w:name w:val="Обычный.Текст"/>
    <w:rsid w:val="00FD01C2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1b">
    <w:name w:val="Цитата1"/>
    <w:basedOn w:val="a"/>
    <w:rsid w:val="00FD01C2"/>
    <w:pPr>
      <w:widowControl w:val="0"/>
      <w:suppressAutoHyphens/>
      <w:autoSpaceDE w:val="0"/>
      <w:spacing w:line="480" w:lineRule="auto"/>
      <w:ind w:left="1880" w:right="1800"/>
      <w:jc w:val="center"/>
    </w:pPr>
    <w:rPr>
      <w:rFonts w:cs="Arial"/>
      <w:b/>
      <w:bCs/>
      <w:sz w:val="20"/>
      <w:szCs w:val="20"/>
      <w:lang w:eastAsia="ar-SA"/>
    </w:rPr>
  </w:style>
  <w:style w:type="paragraph" w:customStyle="1" w:styleId="aff0">
    <w:name w:val="Знак"/>
    <w:basedOn w:val="a"/>
    <w:rsid w:val="00FD01C2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Normal0">
    <w:name w:val="Normal Знак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1">
    <w:name w:val="Содержимое таблицы"/>
    <w:basedOn w:val="a"/>
    <w:rsid w:val="00FD01C2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FD01C2"/>
    <w:pPr>
      <w:jc w:val="center"/>
    </w:pPr>
    <w:rPr>
      <w:b/>
      <w:bCs/>
    </w:rPr>
  </w:style>
  <w:style w:type="paragraph" w:customStyle="1" w:styleId="aff3">
    <w:name w:val="Содержимое врезки"/>
    <w:basedOn w:val="ae"/>
    <w:rsid w:val="00FD01C2"/>
  </w:style>
  <w:style w:type="paragraph" w:customStyle="1" w:styleId="Heading">
    <w:name w:val="Heading"/>
    <w:rsid w:val="00FD01C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4">
    <w:name w:val="Block Text"/>
    <w:basedOn w:val="a"/>
    <w:rsid w:val="00FD01C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ff5">
    <w:name w:val="FollowedHyperlink"/>
    <w:rsid w:val="00FD01C2"/>
    <w:rPr>
      <w:color w:val="800080"/>
      <w:u w:val="single"/>
    </w:rPr>
  </w:style>
  <w:style w:type="paragraph" w:customStyle="1" w:styleId="41">
    <w:name w:val="Знак4 Знак Знак Знак"/>
    <w:basedOn w:val="a"/>
    <w:next w:val="a"/>
    <w:autoRedefine/>
    <w:rsid w:val="00FD01C2"/>
    <w:pPr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character" w:customStyle="1" w:styleId="link">
    <w:name w:val="link"/>
    <w:rsid w:val="00FD01C2"/>
    <w:rPr>
      <w:rFonts w:cs="Times New Roman"/>
      <w:u w:val="none"/>
      <w:effect w:val="none"/>
    </w:rPr>
  </w:style>
  <w:style w:type="paragraph" w:customStyle="1" w:styleId="s1">
    <w:name w:val="s_1"/>
    <w:basedOn w:val="a"/>
    <w:rsid w:val="00FD01C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sid w:val="00FD01C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Гипертекстовая ссылка"/>
    <w:uiPriority w:val="99"/>
    <w:rsid w:val="00FD01C2"/>
    <w:rPr>
      <w:color w:val="106BBE"/>
    </w:rPr>
  </w:style>
  <w:style w:type="paragraph" w:customStyle="1" w:styleId="aff8">
    <w:name w:val="Комментарий"/>
    <w:basedOn w:val="a"/>
    <w:next w:val="a"/>
    <w:uiPriority w:val="99"/>
    <w:rsid w:val="00FD01C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D01C2"/>
    <w:rPr>
      <w:i/>
      <w:iCs/>
    </w:rPr>
  </w:style>
  <w:style w:type="paragraph" w:styleId="affa">
    <w:name w:val="List Paragraph"/>
    <w:basedOn w:val="a"/>
    <w:uiPriority w:val="34"/>
    <w:qFormat/>
    <w:rsid w:val="00FD01C2"/>
    <w:pPr>
      <w:ind w:left="720"/>
      <w:contextualSpacing/>
    </w:pPr>
  </w:style>
  <w:style w:type="table" w:styleId="affb">
    <w:name w:val="Table Grid"/>
    <w:basedOn w:val="a1"/>
    <w:uiPriority w:val="59"/>
    <w:rsid w:val="00FD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admkrai.krasnodar.ru" TargetMode="External"/><Relationship Id="rId26" Type="http://schemas.openxmlformats.org/officeDocument/2006/relationships/hyperlink" Target="garantF1://12077515.0" TargetMode="External"/><Relationship Id="rId39" Type="http://schemas.openxmlformats.org/officeDocument/2006/relationships/fontTable" Target="fontTable.xml"/><Relationship Id="rId21" Type="http://schemas.openxmlformats.org/officeDocument/2006/relationships/hyperlink" Target="garantF1://70120262.1009" TargetMode="External"/><Relationship Id="rId34" Type="http://schemas.openxmlformats.org/officeDocument/2006/relationships/hyperlink" Target="garantF1://70120262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90941.3145" TargetMode="External"/><Relationship Id="rId17" Type="http://schemas.openxmlformats.org/officeDocument/2006/relationships/hyperlink" Target="http://admkrai.krasnodar.ru/ndocs/" TargetMode="External"/><Relationship Id="rId25" Type="http://schemas.openxmlformats.org/officeDocument/2006/relationships/hyperlink" Target="garantF1://12084522.54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dmkrai.krasnodar.ru/ndocs/" TargetMode="External"/><Relationship Id="rId20" Type="http://schemas.openxmlformats.org/officeDocument/2006/relationships/hyperlink" Target="garantF1://12084522.54" TargetMode="External"/><Relationship Id="rId29" Type="http://schemas.openxmlformats.org/officeDocument/2006/relationships/hyperlink" Target="garantF1://12084522.5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070942.0" TargetMode="External"/><Relationship Id="rId24" Type="http://schemas.openxmlformats.org/officeDocument/2006/relationships/hyperlink" Target="garantF1://12084522.21" TargetMode="External"/><Relationship Id="rId32" Type="http://schemas.openxmlformats.org/officeDocument/2006/relationships/hyperlink" Target="garantF1://12084522.54" TargetMode="External"/><Relationship Id="rId37" Type="http://schemas.openxmlformats.org/officeDocument/2006/relationships/hyperlink" Target="garantF1://36841412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mkrai.krasnodar.ru/ndocs/" TargetMode="External"/><Relationship Id="rId23" Type="http://schemas.openxmlformats.org/officeDocument/2006/relationships/hyperlink" Target="garantF1://12084522.54" TargetMode="External"/><Relationship Id="rId28" Type="http://schemas.openxmlformats.org/officeDocument/2006/relationships/hyperlink" Target="garantF1://70093794.0" TargetMode="External"/><Relationship Id="rId36" Type="http://schemas.openxmlformats.org/officeDocument/2006/relationships/hyperlink" Target="garantF1://36841412.1218" TargetMode="External"/><Relationship Id="rId10" Type="http://schemas.openxmlformats.org/officeDocument/2006/relationships/hyperlink" Target="consultantplus://offline/ref=242BD3802A66AF75DF4F71A41ED70021D92C4532CE6F0059DFA638nA36M" TargetMode="External"/><Relationship Id="rId19" Type="http://schemas.openxmlformats.org/officeDocument/2006/relationships/hyperlink" Target="consultantplus://offline/main?base=LAW;n=103023;fld=134;dst=100056" TargetMode="External"/><Relationship Id="rId31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4CB53F90A2C485ED2D567EFA69F11E0C605F21AB6BF1422EA5A669D90A2EB64D23DE40FBEDF19AHFjDN" TargetMode="External"/><Relationship Id="rId22" Type="http://schemas.openxmlformats.org/officeDocument/2006/relationships/hyperlink" Target="garantF1://70120262.0" TargetMode="External"/><Relationship Id="rId27" Type="http://schemas.openxmlformats.org/officeDocument/2006/relationships/hyperlink" Target="garantF1://12084522.0" TargetMode="External"/><Relationship Id="rId30" Type="http://schemas.openxmlformats.org/officeDocument/2006/relationships/hyperlink" Target="garantF1://12084522.54" TargetMode="External"/><Relationship Id="rId35" Type="http://schemas.openxmlformats.org/officeDocument/2006/relationships/hyperlink" Target="garantF1://12084522.54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12512</Words>
  <Characters>71320</Characters>
  <Application>Microsoft Office Word</Application>
  <DocSecurity>0</DocSecurity>
  <Lines>594</Lines>
  <Paragraphs>167</Paragraphs>
  <ScaleCrop>false</ScaleCrop>
  <Company/>
  <LinksUpToDate>false</LinksUpToDate>
  <CharactersWithSpaces>83665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Апазиди Наталья Эрасовна</cp:lastModifiedBy>
  <cp:revision>2</cp:revision>
  <dcterms:created xsi:type="dcterms:W3CDTF">2016-03-25T12:40:00Z</dcterms:created>
  <dcterms:modified xsi:type="dcterms:W3CDTF">2016-03-25T14:05:00Z</dcterms:modified>
</cp:coreProperties>
</file>