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C965D4" w:rsidRDefault="00A61481" w:rsidP="00C965D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И УСЛОВИЯ НАПРАВЛЕНИЯ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  <w:r w:rsidR="001F193F"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F193F"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ГРАЖДАН ПРЕДПЕНСИОННОГО ВОЗРАСТА (ЗА 5 ЛЕТ ДО НАСУПЛЕНИЯ ВОЗРАСТА, ДАЮЩЕГО ПРАВО НА СТРАХОВУЮ ПЕНСИЮ ПО СТАРОСТИ, СОСТОЯЩИХ В ТРУДОВЫХ ОТНОШЕНИЯХ ИЛИ ИЩУЩИХ РАБОТУ) </w:t>
      </w:r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ПРОХОЖДЕНИЯ ПРОФЕССИОНАЛЬНОГО ОБУЧЕНИЯ ИЛИ ПОЛУЧЕНИЯ ДОПОЛНИТЕЛЬНОГО ПРОФЕССИОНАЛЬНОГО ОБРАЗОВАНИЯ, А ТАКЖЕ ПОРЯДОК ПРЕДОСТАВЛЕНИЯ</w:t>
      </w:r>
      <w:proofErr w:type="gramEnd"/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РАЗМЕР ФИНАНСОВОЙ ПОДДЕРЖКИ УКАЗАННЫХ КАТЕГОРИЙ ГРАЖДАН</w:t>
      </w:r>
      <w:r w:rsidR="002A55EB"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НАПРАВЛЕННЫХ ДЛЯ ПРОХОЖДЕНИЯ ПРОФЕССИОНАЛЬНОГО ОБУЧЕНИЯ ИЛИ ПОЛУЧЕНИЯ ДОПОЛНИТЕЛЬНОГО ПРОФЕССИОНАЛЬНОГО ОБРАЗОВАНИЯ</w:t>
      </w:r>
      <w:r w:rsidR="002A55EB"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ТОМ ЧИСЛЕ В </w:t>
      </w:r>
      <w:r w:rsidRPr="00C965D4">
        <w:rPr>
          <w:rFonts w:ascii="Times New Roman" w:hAnsi="Times New Roman" w:cs="Times New Roman"/>
          <w:b/>
          <w:bCs/>
          <w:color w:val="auto"/>
          <w:sz w:val="24"/>
          <w:szCs w:val="24"/>
        </w:rPr>
        <w:t>ДРУГУЮ МЕСТНОСТЬ</w:t>
      </w:r>
    </w:p>
    <w:p w:rsidR="00944232" w:rsidRPr="00C965D4" w:rsidRDefault="00A61481" w:rsidP="00C965D4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D4">
        <w:rPr>
          <w:rFonts w:ascii="Times New Roman" w:hAnsi="Times New Roman" w:cs="Times New Roman"/>
          <w:sz w:val="24"/>
          <w:szCs w:val="24"/>
        </w:rPr>
        <w:t>Настоящий Порядок определяет механизм и условия направления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граждан предпенсионного возраста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 (за 5 лет до наступления возраста, дающего право на страховую пенсию по старости, состоящих в трудовых отношениях или ищущих работу) </w:t>
      </w:r>
      <w:r w:rsidR="002A55EB" w:rsidRPr="00C965D4">
        <w:rPr>
          <w:rFonts w:ascii="Times New Roman" w:hAnsi="Times New Roman" w:cs="Times New Roman"/>
          <w:bCs/>
          <w:sz w:val="24"/>
          <w:szCs w:val="24"/>
        </w:rPr>
        <w:t>(далее – граждан предпенсионного возраста)</w:t>
      </w:r>
      <w:r w:rsidR="002A55EB" w:rsidRPr="00C96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D4">
        <w:rPr>
          <w:rFonts w:ascii="Times New Roman" w:hAnsi="Times New Roman" w:cs="Times New Roman"/>
          <w:sz w:val="24"/>
          <w:szCs w:val="24"/>
        </w:rPr>
        <w:t>на профессиональное обучение и дополнительное профессиональное</w:t>
      </w:r>
      <w:proofErr w:type="gramEnd"/>
      <w:r w:rsidRPr="00C96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5D4">
        <w:rPr>
          <w:rFonts w:ascii="Times New Roman" w:hAnsi="Times New Roman" w:cs="Times New Roman"/>
          <w:sz w:val="24"/>
          <w:szCs w:val="24"/>
        </w:rPr>
        <w:t>образование</w:t>
      </w:r>
      <w:r w:rsidR="000D2A1A" w:rsidRPr="00C965D4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 технологий</w:t>
      </w:r>
      <w:r w:rsidRPr="00C965D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44232" w:rsidRPr="00C965D4">
        <w:rPr>
          <w:rFonts w:ascii="Times New Roman" w:hAnsi="Times New Roman" w:cs="Times New Roman"/>
          <w:sz w:val="24"/>
          <w:szCs w:val="24"/>
        </w:rPr>
        <w:t>–</w:t>
      </w:r>
      <w:r w:rsidRPr="00C965D4">
        <w:rPr>
          <w:rFonts w:ascii="Times New Roman" w:hAnsi="Times New Roman" w:cs="Times New Roman"/>
          <w:sz w:val="24"/>
          <w:szCs w:val="24"/>
        </w:rPr>
        <w:t xml:space="preserve"> профессиональное обучение)</w:t>
      </w:r>
      <w:r w:rsidR="00C965D4" w:rsidRPr="00C965D4">
        <w:rPr>
          <w:rFonts w:ascii="Times New Roman" w:hAnsi="Times New Roman" w:cs="Times New Roman"/>
          <w:sz w:val="24"/>
          <w:szCs w:val="24"/>
        </w:rPr>
        <w:t>,</w:t>
      </w:r>
      <w:r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а также порядок предоставления и размер </w:t>
      </w:r>
      <w:r w:rsidRPr="00C965D4">
        <w:rPr>
          <w:rFonts w:ascii="Times New Roman" w:hAnsi="Times New Roman" w:cs="Times New Roman"/>
          <w:sz w:val="24"/>
          <w:szCs w:val="24"/>
        </w:rPr>
        <w:t xml:space="preserve">финансовой поддержки </w:t>
      </w:r>
      <w:r w:rsidR="002A55EB" w:rsidRPr="00C965D4">
        <w:rPr>
          <w:rFonts w:ascii="Times New Roman" w:hAnsi="Times New Roman" w:cs="Times New Roman"/>
          <w:sz w:val="24"/>
          <w:szCs w:val="24"/>
        </w:rPr>
        <w:t>указанных категорий граждан,</w:t>
      </w:r>
      <w:r w:rsidRPr="00C965D4">
        <w:rPr>
          <w:rFonts w:ascii="Times New Roman" w:hAnsi="Times New Roman" w:cs="Times New Roman"/>
          <w:sz w:val="24"/>
          <w:szCs w:val="24"/>
        </w:rPr>
        <w:t xml:space="preserve"> направленны</w:t>
      </w:r>
      <w:r w:rsidR="002A55EB" w:rsidRPr="00C965D4">
        <w:rPr>
          <w:rFonts w:ascii="Times New Roman" w:hAnsi="Times New Roman" w:cs="Times New Roman"/>
          <w:sz w:val="24"/>
          <w:szCs w:val="24"/>
        </w:rPr>
        <w:t>х</w:t>
      </w:r>
      <w:r w:rsidRPr="00C965D4">
        <w:rPr>
          <w:rFonts w:ascii="Times New Roman" w:hAnsi="Times New Roman" w:cs="Times New Roman"/>
          <w:sz w:val="24"/>
          <w:szCs w:val="24"/>
        </w:rPr>
        <w:t xml:space="preserve"> государственными казенными уч</w:t>
      </w:r>
      <w:r w:rsidR="00C965D4">
        <w:rPr>
          <w:rFonts w:ascii="Times New Roman" w:hAnsi="Times New Roman" w:cs="Times New Roman"/>
          <w:sz w:val="24"/>
          <w:szCs w:val="24"/>
        </w:rPr>
        <w:t>реждениями Краснодарского края «Центрами занятости населения»</w:t>
      </w:r>
      <w:r w:rsidRPr="00C965D4">
        <w:rPr>
          <w:rFonts w:ascii="Times New Roman" w:hAnsi="Times New Roman" w:cs="Times New Roman"/>
          <w:sz w:val="24"/>
          <w:szCs w:val="24"/>
        </w:rPr>
        <w:t xml:space="preserve"> в муниципальных образованиях (далее - центр занятости населения) для прохождения профессионального обучения или получения дополнительного профессионального образования</w:t>
      </w:r>
      <w:r w:rsidR="002A55EB" w:rsidRPr="00C965D4">
        <w:rPr>
          <w:rFonts w:ascii="Times New Roman" w:hAnsi="Times New Roman" w:cs="Times New Roman"/>
          <w:sz w:val="24"/>
          <w:szCs w:val="24"/>
        </w:rPr>
        <w:t>, в том числе в другую местность</w:t>
      </w:r>
      <w:r w:rsidR="00944232" w:rsidRPr="00C965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93F" w:rsidRPr="00C965D4" w:rsidRDefault="00A61481" w:rsidP="00C965D4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5D4">
        <w:rPr>
          <w:rFonts w:ascii="Times New Roman" w:hAnsi="Times New Roman" w:cs="Times New Roman"/>
          <w:sz w:val="24"/>
          <w:szCs w:val="24"/>
        </w:rPr>
        <w:t>Профессиональное обучение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(далее - пенсионер)</w:t>
      </w:r>
      <w:r w:rsidR="002A55EB" w:rsidRPr="00C965D4">
        <w:rPr>
          <w:rFonts w:ascii="Times New Roman" w:hAnsi="Times New Roman" w:cs="Times New Roman"/>
          <w:sz w:val="24"/>
          <w:szCs w:val="24"/>
        </w:rPr>
        <w:t>, граждан предпенсионного возраста</w:t>
      </w:r>
      <w:r w:rsidRPr="00C965D4">
        <w:rPr>
          <w:rFonts w:ascii="Times New Roman" w:hAnsi="Times New Roman" w:cs="Times New Roman"/>
          <w:sz w:val="24"/>
          <w:szCs w:val="24"/>
        </w:rPr>
        <w:t>, проводится в организациях, осуществляющих образовательную деятельность (далее - образовательные организации)</w:t>
      </w:r>
      <w:r w:rsidR="000D2A1A" w:rsidRPr="00C965D4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 технологий</w:t>
      </w:r>
      <w:r w:rsidRPr="00C965D4">
        <w:rPr>
          <w:rFonts w:ascii="Times New Roman" w:hAnsi="Times New Roman" w:cs="Times New Roman"/>
          <w:sz w:val="24"/>
          <w:szCs w:val="24"/>
        </w:rPr>
        <w:t>, в соответствии с заключенными центрами занятости населения договорами</w:t>
      </w:r>
      <w:r w:rsidR="001F193F" w:rsidRPr="00C965D4">
        <w:rPr>
          <w:rFonts w:ascii="Times New Roman" w:hAnsi="Times New Roman" w:cs="Times New Roman"/>
          <w:sz w:val="24"/>
          <w:szCs w:val="24"/>
        </w:rPr>
        <w:t>.</w:t>
      </w:r>
      <w:r w:rsidRPr="00C96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193F" w:rsidRPr="00C965D4" w:rsidRDefault="001F193F" w:rsidP="00C965D4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Определение образовательных организаций осуществляется в порядке, установленном </w:t>
      </w:r>
      <w:r w:rsidRPr="00C965D4">
        <w:rPr>
          <w:rFonts w:ascii="Times New Roman" w:hAnsi="Times New Roman" w:cs="Times New Roman"/>
          <w:sz w:val="24"/>
          <w:szCs w:val="24"/>
        </w:rPr>
        <w:fldChar w:fldCharType="begin"/>
      </w:r>
      <w:r w:rsidRPr="00C965D4">
        <w:rPr>
          <w:rFonts w:ascii="Times New Roman" w:hAnsi="Times New Roman" w:cs="Times New Roman"/>
          <w:sz w:val="24"/>
          <w:szCs w:val="24"/>
        </w:rPr>
        <w:instrText xml:space="preserve"> HYPERLINK "kodeks://link/d?nd=499011838"\o"’’О контрактной системе в сфере закупок товаров, работ, услуг для обеспечения государственных и муниципальных нужд (с изменениями на 3 августа 2018 года)’’</w:instrText>
      </w:r>
    </w:p>
    <w:p w:rsidR="001F193F" w:rsidRPr="00C965D4" w:rsidRDefault="001F193F" w:rsidP="00C965D4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instrText>Федеральный закон от 05.04.2013 N 44-ФЗ</w:instrText>
      </w:r>
    </w:p>
    <w:p w:rsidR="001F193F" w:rsidRPr="00C965D4" w:rsidRDefault="001F193F" w:rsidP="00C965D4">
      <w:pPr>
        <w:pStyle w:val="FORMATTEX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14.08.2018)"</w:instrText>
      </w:r>
      <w:r w:rsidRPr="00C965D4">
        <w:rPr>
          <w:rFonts w:ascii="Times New Roman" w:hAnsi="Times New Roman" w:cs="Times New Roman"/>
          <w:sz w:val="24"/>
          <w:szCs w:val="24"/>
        </w:rPr>
        <w:fldChar w:fldCharType="separate"/>
      </w:r>
      <w:r w:rsidRPr="00C965D4">
        <w:rPr>
          <w:rFonts w:ascii="Times New Roman" w:hAnsi="Times New Roman" w:cs="Times New Roman"/>
          <w:sz w:val="24"/>
          <w:szCs w:val="24"/>
        </w:rPr>
        <w:t xml:space="preserve">Федеральным законом от 5 апреля 2013 года N 44-ФЗ </w:t>
      </w:r>
      <w:r w:rsidR="00C965D4">
        <w:rPr>
          <w:rFonts w:ascii="Times New Roman" w:hAnsi="Times New Roman" w:cs="Times New Roman"/>
          <w:sz w:val="24"/>
          <w:szCs w:val="24"/>
        </w:rPr>
        <w:t>«</w:t>
      </w:r>
      <w:r w:rsidRPr="00C965D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C965D4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Pr="00C965D4">
        <w:rPr>
          <w:rFonts w:ascii="Times New Roman" w:hAnsi="Times New Roman" w:cs="Times New Roman"/>
          <w:sz w:val="24"/>
          <w:szCs w:val="24"/>
        </w:rPr>
        <w:fldChar w:fldCharType="end"/>
      </w:r>
    </w:p>
    <w:p w:rsidR="00A61481" w:rsidRPr="00C965D4" w:rsidRDefault="001F193F" w:rsidP="00C965D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Условием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Pr="00C965D4">
        <w:rPr>
          <w:rFonts w:ascii="Times New Roman" w:hAnsi="Times New Roman" w:cs="Times New Roman"/>
          <w:sz w:val="24"/>
          <w:szCs w:val="24"/>
        </w:rPr>
        <w:t xml:space="preserve">направления пенсионеров на профобучение является </w:t>
      </w:r>
      <w:r w:rsidR="00A61481" w:rsidRPr="00C965D4">
        <w:rPr>
          <w:rFonts w:ascii="Times New Roman" w:hAnsi="Times New Roman" w:cs="Times New Roman"/>
          <w:sz w:val="24"/>
          <w:szCs w:val="24"/>
        </w:rPr>
        <w:t>обращени</w:t>
      </w:r>
      <w:r w:rsidRPr="00C965D4">
        <w:rPr>
          <w:rFonts w:ascii="Times New Roman" w:hAnsi="Times New Roman" w:cs="Times New Roman"/>
          <w:sz w:val="24"/>
          <w:szCs w:val="24"/>
        </w:rPr>
        <w:t>е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 центры занятости населения по месту жительства и предъявления ими паспорта, трудовой книжки или документов, их заменяющих, и документа, подтверждающего назначени</w:t>
      </w:r>
      <w:r w:rsidR="002A55EB" w:rsidRPr="00C965D4">
        <w:rPr>
          <w:rFonts w:ascii="Times New Roman" w:hAnsi="Times New Roman" w:cs="Times New Roman"/>
          <w:sz w:val="24"/>
          <w:szCs w:val="24"/>
        </w:rPr>
        <w:t>е страховой пенсии по старости.</w:t>
      </w:r>
    </w:p>
    <w:p w:rsidR="00944232" w:rsidRPr="00C965D4" w:rsidRDefault="001F193F" w:rsidP="00C965D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Условие</w:t>
      </w:r>
      <w:r w:rsidR="00753E88" w:rsidRPr="00C965D4">
        <w:rPr>
          <w:rFonts w:ascii="Times New Roman" w:hAnsi="Times New Roman" w:cs="Times New Roman"/>
          <w:sz w:val="24"/>
          <w:szCs w:val="24"/>
        </w:rPr>
        <w:t>м</w:t>
      </w:r>
      <w:r w:rsidRPr="00C965D4">
        <w:rPr>
          <w:rFonts w:ascii="Times New Roman" w:hAnsi="Times New Roman" w:cs="Times New Roman"/>
          <w:sz w:val="24"/>
          <w:szCs w:val="24"/>
        </w:rPr>
        <w:t xml:space="preserve"> направления граждан </w:t>
      </w:r>
      <w:proofErr w:type="spellStart"/>
      <w:r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965D4">
        <w:rPr>
          <w:rFonts w:ascii="Times New Roman" w:hAnsi="Times New Roman" w:cs="Times New Roman"/>
          <w:sz w:val="24"/>
          <w:szCs w:val="24"/>
        </w:rPr>
        <w:t xml:space="preserve"> возраста на </w:t>
      </w:r>
      <w:proofErr w:type="spellStart"/>
      <w:r w:rsidRPr="00C965D4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C965D4">
        <w:rPr>
          <w:rFonts w:ascii="Times New Roman" w:hAnsi="Times New Roman" w:cs="Times New Roman"/>
          <w:sz w:val="24"/>
          <w:szCs w:val="24"/>
        </w:rPr>
        <w:t xml:space="preserve"> является обращение в центры занятости населения по месту жительства и предъявления ими паспорта, трудовой книжки или документов, их заменяющих, и документа, подтверждающего категорию граж</w:t>
      </w:r>
      <w:r w:rsidR="00944232" w:rsidRPr="00C965D4">
        <w:rPr>
          <w:rFonts w:ascii="Times New Roman" w:hAnsi="Times New Roman" w:cs="Times New Roman"/>
          <w:sz w:val="24"/>
          <w:szCs w:val="24"/>
        </w:rPr>
        <w:t>данина предпенсионного возраста.</w:t>
      </w:r>
    </w:p>
    <w:p w:rsidR="00944232" w:rsidRPr="00C965D4" w:rsidRDefault="00B634EC" w:rsidP="00C965D4">
      <w:pPr>
        <w:pStyle w:val="FORMATTEXT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3.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Профессиональное обучение проводится на основании личного заявления пенсионера</w:t>
      </w:r>
      <w:r w:rsidR="0013270E" w:rsidRPr="00C965D4">
        <w:rPr>
          <w:rFonts w:ascii="Times New Roman" w:hAnsi="Times New Roman" w:cs="Times New Roman"/>
          <w:sz w:val="24"/>
          <w:szCs w:val="24"/>
        </w:rPr>
        <w:t>,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либо гражданина </w:t>
      </w:r>
      <w:proofErr w:type="spellStart"/>
      <w:r w:rsidR="002A55EB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2A55EB" w:rsidRPr="00C965D4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в организациях, осуществляющих образовательную деятельность, в соответствии с заключенными органами службы занятости договорами. </w:t>
      </w:r>
    </w:p>
    <w:p w:rsidR="00A61481" w:rsidRPr="00C965D4" w:rsidRDefault="00A61481" w:rsidP="00C965D4">
      <w:pPr>
        <w:pStyle w:val="FORMATTEX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Центры занятости населения организуют у</w:t>
      </w:r>
      <w:r w:rsidR="002A55EB" w:rsidRPr="00C965D4">
        <w:rPr>
          <w:rFonts w:ascii="Times New Roman" w:hAnsi="Times New Roman" w:cs="Times New Roman"/>
          <w:sz w:val="24"/>
          <w:szCs w:val="24"/>
        </w:rPr>
        <w:t>чет пенсионеров и граждан предпенсионного возраста</w:t>
      </w:r>
      <w:r w:rsidRPr="00C965D4">
        <w:rPr>
          <w:rFonts w:ascii="Times New Roman" w:hAnsi="Times New Roman" w:cs="Times New Roman"/>
          <w:sz w:val="24"/>
          <w:szCs w:val="24"/>
        </w:rPr>
        <w:t xml:space="preserve"> направленных на профессиональное обучение. </w:t>
      </w:r>
    </w:p>
    <w:p w:rsidR="00944232" w:rsidRPr="00C965D4" w:rsidRDefault="0013270E" w:rsidP="00C965D4">
      <w:pPr>
        <w:pStyle w:val="FORMATTEXT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Для граждан </w:t>
      </w:r>
      <w:proofErr w:type="spellStart"/>
      <w:r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965D4">
        <w:rPr>
          <w:rFonts w:ascii="Times New Roman" w:hAnsi="Times New Roman" w:cs="Times New Roman"/>
          <w:sz w:val="24"/>
          <w:szCs w:val="24"/>
        </w:rPr>
        <w:t xml:space="preserve"> возраста центром занятости населения </w:t>
      </w:r>
      <w:r w:rsidRPr="00C965D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выплата стипендии на период профессионального обучения. </w:t>
      </w:r>
      <w:r w:rsidR="00944232" w:rsidRPr="00C965D4">
        <w:rPr>
          <w:rFonts w:ascii="Times New Roman" w:hAnsi="Times New Roman" w:cs="Times New Roman"/>
          <w:sz w:val="24"/>
          <w:szCs w:val="24"/>
        </w:rPr>
        <w:t>Размер стипендии, выплачиваемый в период обучения гражданам предпенсионного возраста, устанавливается в размере минимальной заработной платы, установленной в Краснодарском крае на конец отчетного финансового года.</w:t>
      </w:r>
    </w:p>
    <w:p w:rsidR="002920F8" w:rsidRPr="00C965D4" w:rsidRDefault="002920F8" w:rsidP="00C965D4">
      <w:pPr>
        <w:pStyle w:val="FORMATTEXT"/>
        <w:numPr>
          <w:ilvl w:val="1"/>
          <w:numId w:val="4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9E5DD2" w:rsidRPr="00C965D4">
        <w:rPr>
          <w:rFonts w:ascii="Times New Roman" w:hAnsi="Times New Roman" w:cs="Times New Roman"/>
          <w:sz w:val="24"/>
          <w:szCs w:val="24"/>
        </w:rPr>
        <w:t>Документ</w:t>
      </w:r>
      <w:r w:rsidRPr="00C965D4">
        <w:rPr>
          <w:rFonts w:ascii="Times New Roman" w:hAnsi="Times New Roman" w:cs="Times New Roman"/>
          <w:sz w:val="24"/>
          <w:szCs w:val="24"/>
        </w:rPr>
        <w:t>ами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, необходимым для назначения </w:t>
      </w:r>
      <w:r w:rsidRPr="00C965D4">
        <w:rPr>
          <w:rFonts w:ascii="Times New Roman" w:hAnsi="Times New Roman" w:cs="Times New Roman"/>
          <w:sz w:val="24"/>
          <w:szCs w:val="24"/>
        </w:rPr>
        <w:t xml:space="preserve">и выплаты 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стипендии гражданам предпенсионного возраста </w:t>
      </w:r>
      <w:r w:rsidRPr="00C965D4">
        <w:rPr>
          <w:rFonts w:ascii="Times New Roman" w:hAnsi="Times New Roman" w:cs="Times New Roman"/>
          <w:sz w:val="24"/>
          <w:szCs w:val="24"/>
        </w:rPr>
        <w:t>в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 период профессионального обучения является</w:t>
      </w:r>
      <w:r w:rsidRPr="00C965D4">
        <w:rPr>
          <w:rFonts w:ascii="Times New Roman" w:hAnsi="Times New Roman" w:cs="Times New Roman"/>
          <w:sz w:val="24"/>
          <w:szCs w:val="24"/>
        </w:rPr>
        <w:t>:</w:t>
      </w:r>
    </w:p>
    <w:p w:rsidR="0076644D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-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 приказ образовательно</w:t>
      </w:r>
      <w:r w:rsidRPr="00C965D4">
        <w:rPr>
          <w:rFonts w:ascii="Times New Roman" w:hAnsi="Times New Roman" w:cs="Times New Roman"/>
          <w:sz w:val="24"/>
          <w:szCs w:val="24"/>
        </w:rPr>
        <w:t>й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Pr="00C965D4">
        <w:rPr>
          <w:rFonts w:ascii="Times New Roman" w:hAnsi="Times New Roman" w:cs="Times New Roman"/>
          <w:sz w:val="24"/>
          <w:szCs w:val="24"/>
        </w:rPr>
        <w:t>организации</w:t>
      </w:r>
      <w:r w:rsidR="009E5DD2" w:rsidRPr="00C965D4">
        <w:rPr>
          <w:rFonts w:ascii="Times New Roman" w:hAnsi="Times New Roman" w:cs="Times New Roman"/>
          <w:sz w:val="24"/>
          <w:szCs w:val="24"/>
        </w:rPr>
        <w:t xml:space="preserve"> о зачислении гражданина на </w:t>
      </w:r>
      <w:proofErr w:type="gramStart"/>
      <w:r w:rsidR="009E5DD2"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="009E5DD2"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</w:t>
      </w:r>
      <w:r w:rsidRPr="00C965D4">
        <w:rPr>
          <w:rFonts w:ascii="Times New Roman" w:hAnsi="Times New Roman" w:cs="Times New Roman"/>
          <w:sz w:val="24"/>
          <w:szCs w:val="24"/>
        </w:rPr>
        <w:t>;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- справка образовательной организации о посещении занятий гражданином, проходящим профессиональное </w:t>
      </w:r>
      <w:proofErr w:type="gramStart"/>
      <w:r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населения;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- справка образовательной организации об успеваемости гражданина, проходящего профессиональное </w:t>
      </w:r>
      <w:proofErr w:type="gramStart"/>
      <w:r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населения.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4.2.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6E4878" w:rsidRPr="00C965D4">
        <w:rPr>
          <w:rFonts w:ascii="Times New Roman" w:hAnsi="Times New Roman" w:cs="Times New Roman"/>
          <w:sz w:val="24"/>
          <w:szCs w:val="24"/>
        </w:rPr>
        <w:t xml:space="preserve">Последующие начисления стипендии гражданину </w:t>
      </w:r>
      <w:proofErr w:type="spellStart"/>
      <w:r w:rsidR="006E4878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6E4878" w:rsidRPr="00C965D4">
        <w:rPr>
          <w:rFonts w:ascii="Times New Roman" w:hAnsi="Times New Roman" w:cs="Times New Roman"/>
          <w:sz w:val="24"/>
          <w:szCs w:val="24"/>
        </w:rPr>
        <w:t xml:space="preserve"> возраста осуществляются центром занятости населения после получения от образовательной организации справок о посещении занятий гражданином, проходящим профессиональное обучение и об успеваемости гражданина, проходящего профессиональное </w:t>
      </w:r>
      <w:proofErr w:type="gramStart"/>
      <w:r w:rsidR="006E4878"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="006E4878"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населения.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4.3.</w:t>
      </w:r>
      <w:r w:rsidRPr="00C965D4">
        <w:rPr>
          <w:rFonts w:ascii="Times New Roman" w:hAnsi="Times New Roman" w:cs="Times New Roman"/>
          <w:sz w:val="24"/>
          <w:szCs w:val="24"/>
        </w:rPr>
        <w:tab/>
        <w:t xml:space="preserve">Основанием для приостановления выплаты стипендии является нерегулярное посещение занятий без уважительной причины, гражданином, проходящим профессиональное </w:t>
      </w:r>
      <w:proofErr w:type="gramStart"/>
      <w:r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населения.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4.4.</w:t>
      </w:r>
      <w:r w:rsidRPr="00C965D4">
        <w:rPr>
          <w:rFonts w:ascii="Times New Roman" w:hAnsi="Times New Roman" w:cs="Times New Roman"/>
          <w:sz w:val="24"/>
          <w:szCs w:val="24"/>
        </w:rPr>
        <w:tab/>
        <w:t xml:space="preserve">Основанием для прекращения выплаты стипендии гражданину </w:t>
      </w:r>
      <w:proofErr w:type="spellStart"/>
      <w:r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965D4">
        <w:rPr>
          <w:rFonts w:ascii="Times New Roman" w:hAnsi="Times New Roman" w:cs="Times New Roman"/>
          <w:sz w:val="24"/>
          <w:szCs w:val="24"/>
        </w:rPr>
        <w:t xml:space="preserve"> возраста является: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- истечение периода обучения гражданина;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- самовольное прекращение обучения гражданином, проходящим профессиональное </w:t>
      </w:r>
      <w:proofErr w:type="gramStart"/>
      <w:r w:rsidRPr="00C965D4">
        <w:rPr>
          <w:rFonts w:ascii="Times New Roman" w:hAnsi="Times New Roman" w:cs="Times New Roman"/>
          <w:sz w:val="24"/>
          <w:szCs w:val="24"/>
        </w:rPr>
        <w:t>обучение по направлению</w:t>
      </w:r>
      <w:proofErr w:type="gramEnd"/>
      <w:r w:rsidRPr="00C965D4">
        <w:rPr>
          <w:rFonts w:ascii="Times New Roman" w:hAnsi="Times New Roman" w:cs="Times New Roman"/>
          <w:sz w:val="24"/>
          <w:szCs w:val="24"/>
        </w:rPr>
        <w:t xml:space="preserve"> центра занятости населения;</w:t>
      </w:r>
    </w:p>
    <w:p w:rsidR="002920F8" w:rsidRPr="00C965D4" w:rsidRDefault="002920F8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- смерть гражданина в период профессионального обучения.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5.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A55EB" w:rsidRPr="00C965D4">
        <w:rPr>
          <w:rFonts w:ascii="Times New Roman" w:hAnsi="Times New Roman" w:cs="Times New Roman"/>
          <w:sz w:val="24"/>
          <w:szCs w:val="24"/>
        </w:rPr>
        <w:t>Пенсионерам и гражданам предпенсионного возраста</w:t>
      </w:r>
      <w:r w:rsidR="00C965D4" w:rsidRPr="00C965D4">
        <w:rPr>
          <w:rFonts w:ascii="Times New Roman" w:hAnsi="Times New Roman" w:cs="Times New Roman"/>
          <w:sz w:val="24"/>
          <w:szCs w:val="24"/>
        </w:rPr>
        <w:t>,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направленным центром занятости населения на профессиональное обучение в другую местность (в другой населенный пункт по существующему административно-территориальному делению), центром занятости населения по заявлению предоставляется финансовая поддержка на возмещение материальных затрат на оплату найма жилого помещения на время обучения, стоимости проезда к месту профессионального обучения и обратно, и суточных расходов за время следования к месту профессионального</w:t>
      </w:r>
      <w:proofErr w:type="gramEnd"/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обучения и обратно. </w:t>
      </w:r>
    </w:p>
    <w:p w:rsidR="00A61481" w:rsidRPr="00C965D4" w:rsidRDefault="00944232" w:rsidP="00C965D4">
      <w:pPr>
        <w:pStyle w:val="FORMATTEXT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6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25D3" w:rsidRPr="00C965D4">
        <w:rPr>
          <w:rFonts w:ascii="Times New Roman" w:hAnsi="Times New Roman" w:cs="Times New Roman"/>
          <w:sz w:val="24"/>
          <w:szCs w:val="24"/>
        </w:rPr>
        <w:t>Выплата финансово</w:t>
      </w:r>
      <w:r w:rsidR="0013270E" w:rsidRPr="00C965D4">
        <w:rPr>
          <w:rFonts w:ascii="Times New Roman" w:hAnsi="Times New Roman" w:cs="Times New Roman"/>
          <w:sz w:val="24"/>
          <w:szCs w:val="24"/>
        </w:rPr>
        <w:t>й</w:t>
      </w:r>
      <w:r w:rsidR="001F25D3" w:rsidRPr="00C965D4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6E4878" w:rsidRPr="00C965D4">
        <w:rPr>
          <w:rFonts w:ascii="Times New Roman" w:hAnsi="Times New Roman" w:cs="Times New Roman"/>
          <w:sz w:val="24"/>
          <w:szCs w:val="24"/>
        </w:rPr>
        <w:t xml:space="preserve">и стипендии для граждан </w:t>
      </w:r>
      <w:proofErr w:type="spellStart"/>
      <w:r w:rsidR="006E4878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6E4878" w:rsidRPr="00C965D4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1F25D3" w:rsidRPr="00C965D4">
        <w:rPr>
          <w:rFonts w:ascii="Times New Roman" w:hAnsi="Times New Roman" w:cs="Times New Roman"/>
          <w:sz w:val="24"/>
          <w:szCs w:val="24"/>
        </w:rPr>
        <w:t xml:space="preserve">осуществляется путем перечисления в установленном порядке 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центром занятости соответствующих денежных средств на счет, открытый получателем финансовой поддержки в кредитной организации, осуществляющей деятельность в соответствии с </w:t>
      </w:r>
      <w:r w:rsidR="00A61481" w:rsidRPr="00C965D4">
        <w:rPr>
          <w:rFonts w:ascii="Times New Roman" w:hAnsi="Times New Roman" w:cs="Times New Roman"/>
          <w:sz w:val="24"/>
          <w:szCs w:val="24"/>
        </w:rPr>
        <w:fldChar w:fldCharType="begin"/>
      </w:r>
      <w:r w:rsidR="00A61481" w:rsidRPr="00C965D4">
        <w:rPr>
          <w:rFonts w:ascii="Times New Roman" w:hAnsi="Times New Roman" w:cs="Times New Roman"/>
          <w:sz w:val="24"/>
          <w:szCs w:val="24"/>
        </w:rPr>
        <w:instrText xml:space="preserve"> HYPERLINK "kodeks://link/d?nd=9004805"\o"’’О банках и банковской деятельности (в редакции Федерального закона от 3 февраля 1996 года N ...’’</w:instrText>
      </w:r>
      <w:proofErr w:type="gramEnd"/>
    </w:p>
    <w:p w:rsidR="00A61481" w:rsidRPr="00C965D4" w:rsidRDefault="00A61481" w:rsidP="00C965D4">
      <w:pPr>
        <w:pStyle w:val="FORMATTEXT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instrText>Федеральный закон от 02.12.1990 N 395-1</w:instrText>
      </w:r>
    </w:p>
    <w:p w:rsidR="00A61481" w:rsidRPr="00C965D4" w:rsidRDefault="00A61481" w:rsidP="00C965D4">
      <w:pPr>
        <w:pStyle w:val="FORMATTEXT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26.09.2018)"</w:instrText>
      </w:r>
      <w:r w:rsidRPr="00C965D4">
        <w:rPr>
          <w:rFonts w:ascii="Times New Roman" w:hAnsi="Times New Roman" w:cs="Times New Roman"/>
          <w:sz w:val="24"/>
          <w:szCs w:val="24"/>
        </w:rPr>
        <w:fldChar w:fldCharType="separate"/>
      </w:r>
      <w:r w:rsidRPr="00C965D4">
        <w:rPr>
          <w:rFonts w:ascii="Times New Roman" w:hAnsi="Times New Roman" w:cs="Times New Roman"/>
          <w:sz w:val="24"/>
          <w:szCs w:val="24"/>
        </w:rPr>
        <w:t>Федеральным законом от 2 декабря 1990 года N</w:t>
      </w:r>
      <w:r w:rsidR="00B634EC" w:rsidRPr="00C965D4">
        <w:rPr>
          <w:rFonts w:ascii="Times New Roman" w:hAnsi="Times New Roman" w:cs="Times New Roman"/>
          <w:sz w:val="24"/>
          <w:szCs w:val="24"/>
        </w:rPr>
        <w:t> </w:t>
      </w:r>
      <w:r w:rsidR="00C965D4">
        <w:rPr>
          <w:rFonts w:ascii="Times New Roman" w:hAnsi="Times New Roman" w:cs="Times New Roman"/>
          <w:sz w:val="24"/>
          <w:szCs w:val="24"/>
        </w:rPr>
        <w:t>395-1 «</w:t>
      </w:r>
      <w:r w:rsidRPr="00C965D4">
        <w:rPr>
          <w:rFonts w:ascii="Times New Roman" w:hAnsi="Times New Roman" w:cs="Times New Roman"/>
          <w:sz w:val="24"/>
          <w:szCs w:val="24"/>
        </w:rPr>
        <w:t>О б</w:t>
      </w:r>
      <w:r w:rsidR="00C965D4">
        <w:rPr>
          <w:rFonts w:ascii="Times New Roman" w:hAnsi="Times New Roman" w:cs="Times New Roman"/>
          <w:sz w:val="24"/>
          <w:szCs w:val="24"/>
        </w:rPr>
        <w:t>анках и банковской деятельности»</w:t>
      </w:r>
      <w:r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Pr="00C965D4">
        <w:rPr>
          <w:rFonts w:ascii="Times New Roman" w:hAnsi="Times New Roman" w:cs="Times New Roman"/>
          <w:sz w:val="24"/>
          <w:szCs w:val="24"/>
        </w:rPr>
        <w:fldChar w:fldCharType="end"/>
      </w:r>
      <w:r w:rsidRPr="00C965D4">
        <w:rPr>
          <w:rFonts w:ascii="Times New Roman" w:hAnsi="Times New Roman" w:cs="Times New Roman"/>
          <w:sz w:val="24"/>
          <w:szCs w:val="24"/>
        </w:rPr>
        <w:t xml:space="preserve">(далее - кредитная организация). </w:t>
      </w:r>
    </w:p>
    <w:p w:rsidR="00A61481" w:rsidRPr="00C965D4" w:rsidRDefault="00A61481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Центры занятости населения оплачивают комиссионное вознаграждение кредитным организациям за осуществление выплаты финансовой поддержки пенсионерам, </w:t>
      </w:r>
      <w:r w:rsidR="0013270E" w:rsidRPr="00C965D4">
        <w:rPr>
          <w:rFonts w:ascii="Times New Roman" w:hAnsi="Times New Roman" w:cs="Times New Roman"/>
          <w:sz w:val="24"/>
          <w:szCs w:val="24"/>
        </w:rPr>
        <w:t xml:space="preserve">гражданам </w:t>
      </w:r>
      <w:proofErr w:type="spellStart"/>
      <w:r w:rsidR="0013270E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270E" w:rsidRPr="00C965D4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Pr="00C965D4">
        <w:rPr>
          <w:rFonts w:ascii="Times New Roman" w:hAnsi="Times New Roman" w:cs="Times New Roman"/>
          <w:sz w:val="24"/>
          <w:szCs w:val="24"/>
        </w:rPr>
        <w:t xml:space="preserve">в размере, не превышающем 0,5 процента суммы произведенных выплат.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7.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Финансовая поддержка на возмещение материальных затрат стоимости проживания, стоимости проез</w:t>
      </w:r>
      <w:bookmarkStart w:id="0" w:name="_GoBack"/>
      <w:bookmarkEnd w:id="0"/>
      <w:r w:rsidR="00A61481" w:rsidRPr="00C965D4">
        <w:rPr>
          <w:rFonts w:ascii="Times New Roman" w:hAnsi="Times New Roman" w:cs="Times New Roman"/>
          <w:sz w:val="24"/>
          <w:szCs w:val="24"/>
        </w:rPr>
        <w:t xml:space="preserve">да к месту учебы в другой местности и обратно и суточных расходов за время следования к месту профессионального обучения и обратно может быть произведена центром занятости населения в следующих размерах: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7</w:t>
      </w:r>
      <w:r w:rsidR="00B634EC" w:rsidRPr="00C965D4">
        <w:rPr>
          <w:rFonts w:ascii="Times New Roman" w:hAnsi="Times New Roman" w:cs="Times New Roman"/>
          <w:sz w:val="24"/>
          <w:szCs w:val="24"/>
        </w:rPr>
        <w:t>.1.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Оплата стоимости проезда к месту профессионального обучения и обратно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 </w:t>
      </w:r>
    </w:p>
    <w:p w:rsidR="00A61481" w:rsidRPr="00C965D4" w:rsidRDefault="00A61481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- в плацкартном вагоне пассажирского поезда; </w:t>
      </w:r>
    </w:p>
    <w:p w:rsidR="00A61481" w:rsidRPr="00C965D4" w:rsidRDefault="00A61481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автомобильным транспортом - в автобусах междугородного, пригородного сообщения.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7</w:t>
      </w:r>
      <w:r w:rsidR="00B634EC" w:rsidRPr="00C965D4">
        <w:rPr>
          <w:rFonts w:ascii="Times New Roman" w:hAnsi="Times New Roman" w:cs="Times New Roman"/>
          <w:sz w:val="24"/>
          <w:szCs w:val="24"/>
        </w:rPr>
        <w:t>.2.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Суточные расходы за время следования к месту профессионального обучения и обратно </w:t>
      </w:r>
      <w:r w:rsidR="00E4549E" w:rsidRPr="00C965D4">
        <w:rPr>
          <w:rFonts w:ascii="Times New Roman" w:hAnsi="Times New Roman" w:cs="Times New Roman"/>
          <w:sz w:val="24"/>
          <w:szCs w:val="24"/>
        </w:rPr>
        <w:t>–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 размере 100 рублей за каждый день нахождения в пути следования к месту профессионального обучения и обратно, за исключением случаев, когда гражданин находится в пути следования менее суток.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7</w:t>
      </w:r>
      <w:r w:rsidR="00B634EC" w:rsidRPr="00C965D4">
        <w:rPr>
          <w:rFonts w:ascii="Times New Roman" w:hAnsi="Times New Roman" w:cs="Times New Roman"/>
          <w:sz w:val="24"/>
          <w:szCs w:val="24"/>
        </w:rPr>
        <w:t>.3.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Оплата найма жилого помещения на период профессионального обучения </w:t>
      </w:r>
      <w:r w:rsidR="00E4549E" w:rsidRPr="00C965D4">
        <w:rPr>
          <w:rFonts w:ascii="Times New Roman" w:hAnsi="Times New Roman" w:cs="Times New Roman"/>
          <w:sz w:val="24"/>
          <w:szCs w:val="24"/>
        </w:rPr>
        <w:t>–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 размере, не превышающем 550 рублей в сутки, за исключением случаев, когда предоставляется бесплатное жилое помещение.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8.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Выплата суточных расходов за время следования к месту профессионального обучения и обратно к месту постоянного проживания осуществляется при представлении в центр занятости населения документов, подтверждающих проезд к месту профессионального обучения и обратно.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9.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В случае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 регулярного проезда пенсионера, гражданина предпенсионного возраста 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к месту профессионального обучения и обратно к месту постоянного проживания (с учетом расстояния, условий транспортного сообщения, расписания занятий) возмещение расходов производится при условии представления подтверждающих документов. В этом случае суточные расходы за время следования к месту профессионального обучения и обратно, а также расходы по найму жилого помещения на время пребывания в другой местности не оплачиваются.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10.</w:t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Возмещение расходов пенсионера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 и гражданина предпенсионного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за наем жилого помещения на время профессионального обучения осуществляется путем перечисления средств на счет, открытый пенсионером</w:t>
      </w:r>
      <w:r w:rsidR="0013270E" w:rsidRPr="00C965D4">
        <w:rPr>
          <w:rFonts w:ascii="Times New Roman" w:hAnsi="Times New Roman" w:cs="Times New Roman"/>
          <w:sz w:val="24"/>
          <w:szCs w:val="24"/>
        </w:rPr>
        <w:t xml:space="preserve">, гражданином </w:t>
      </w:r>
      <w:proofErr w:type="spellStart"/>
      <w:r w:rsidR="0013270E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270E" w:rsidRPr="00C965D4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 кредитной организации, при наличии расходов, подтвержденных соответствующими документами.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11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Пенсионер</w:t>
      </w:r>
      <w:r w:rsidR="002A55EB" w:rsidRPr="00C965D4">
        <w:rPr>
          <w:rFonts w:ascii="Times New Roman" w:hAnsi="Times New Roman" w:cs="Times New Roman"/>
          <w:sz w:val="24"/>
          <w:szCs w:val="24"/>
        </w:rPr>
        <w:t>, гражданин предпенсионного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вправе отказаться от финансовой поддержки. </w:t>
      </w:r>
    </w:p>
    <w:p w:rsidR="00A61481" w:rsidRPr="00C965D4" w:rsidRDefault="00944232" w:rsidP="00C965D4">
      <w:pPr>
        <w:pStyle w:val="FORMATTEXT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12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Для получения финансовой поддержки пенсионер</w:t>
      </w:r>
      <w:r w:rsidR="002A55EB" w:rsidRPr="00C965D4">
        <w:rPr>
          <w:rFonts w:ascii="Times New Roman" w:hAnsi="Times New Roman" w:cs="Times New Roman"/>
          <w:sz w:val="24"/>
          <w:szCs w:val="24"/>
        </w:rPr>
        <w:t>, гражданин предпенсионного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не позднее 20-го числа каждого месяца в период профессионального обучения или не позднее пяти рабочих дней после его завершения представляет в центр занятости населения: </w:t>
      </w:r>
    </w:p>
    <w:p w:rsidR="00A61481" w:rsidRPr="00C965D4" w:rsidRDefault="00A61481" w:rsidP="00C965D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заявление о возмещении расходов по проезду к месту профессионального обучения и (или) обратно с указанием реквизитов своего счета в кредитной организации; </w:t>
      </w:r>
    </w:p>
    <w:p w:rsidR="00A61481" w:rsidRPr="00C965D4" w:rsidRDefault="00A61481" w:rsidP="00C965D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прохождение профессионального обучения в организации, осуществляющей образовательную деятельность, в другой местности, с указанием фактического срока обучения (в случае досрочного прекращения обучения, в том числе в связи с отчислением за виновные действия, - с указанием причин прекращения обучения); </w:t>
      </w:r>
    </w:p>
    <w:p w:rsidR="00A61481" w:rsidRPr="00C965D4" w:rsidRDefault="00A61481" w:rsidP="00C965D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документы, подтверждающие сведения о расходах по проезду к месту профессионального обучения и (или) обратно, а также расходах, связанных с проживанием по месту прохождения профессионального обучения. </w:t>
      </w:r>
    </w:p>
    <w:p w:rsidR="00A61481" w:rsidRPr="00C965D4" w:rsidRDefault="00944232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13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В случае регулярного проезда к месту обучения и обратно к месту постоянного проживания пенсионер</w:t>
      </w:r>
      <w:r w:rsidR="002A55EB" w:rsidRPr="00C965D4">
        <w:rPr>
          <w:rFonts w:ascii="Times New Roman" w:hAnsi="Times New Roman" w:cs="Times New Roman"/>
          <w:sz w:val="24"/>
          <w:szCs w:val="24"/>
        </w:rPr>
        <w:t>, гражданин предпенсионного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представляет в центр занятости населения проездные документы, подтверждающие произведенные расходы, не позднее 20-го числа каждого месяца. </w:t>
      </w:r>
    </w:p>
    <w:p w:rsidR="00A61481" w:rsidRPr="00C965D4" w:rsidRDefault="00944232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14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Центр занятости населения не позднее тридцати рабочих дней с</w:t>
      </w:r>
      <w:r w:rsidR="002A55EB" w:rsidRPr="00C965D4">
        <w:rPr>
          <w:rFonts w:ascii="Times New Roman" w:hAnsi="Times New Roman" w:cs="Times New Roman"/>
          <w:sz w:val="24"/>
          <w:szCs w:val="24"/>
        </w:rPr>
        <w:t xml:space="preserve">о дня представления пенсионером, гражданином предпенсионного возраста 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документов, установленных пунктами 11, 12 настоящего Порядка, перечисляет на его счет, открытый в кредитной организации, денежные средства финансовой поддержки. </w:t>
      </w:r>
    </w:p>
    <w:p w:rsidR="00A61481" w:rsidRPr="00C965D4" w:rsidRDefault="00944232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15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финансовой поддержки являются: </w:t>
      </w:r>
    </w:p>
    <w:p w:rsidR="00A61481" w:rsidRPr="00C965D4" w:rsidRDefault="00A61481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 xml:space="preserve">непредставление, несвоевременное представление либо неполное представление пенсионером документов, указанных в пунктах 11, 12 настоящего Порядка; </w:t>
      </w:r>
    </w:p>
    <w:p w:rsidR="00A61481" w:rsidRPr="00C965D4" w:rsidRDefault="00A61481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документов, содержащих заведомо недостоверные сведения. </w:t>
      </w:r>
    </w:p>
    <w:p w:rsidR="00A61481" w:rsidRPr="00C965D4" w:rsidRDefault="00944232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16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Основанием для возврата денежных средств, выплаченных центром занятости населения пенсионеру</w:t>
      </w:r>
      <w:r w:rsidR="001F193F" w:rsidRPr="00C965D4">
        <w:rPr>
          <w:rFonts w:ascii="Times New Roman" w:hAnsi="Times New Roman" w:cs="Times New Roman"/>
          <w:sz w:val="24"/>
          <w:szCs w:val="24"/>
        </w:rPr>
        <w:t>, гражданину предпенсионного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в качестве финансовой поддержки, является представление пенсионером</w:t>
      </w:r>
      <w:r w:rsidR="0013270E" w:rsidRPr="00C965D4">
        <w:rPr>
          <w:rFonts w:ascii="Times New Roman" w:hAnsi="Times New Roman" w:cs="Times New Roman"/>
          <w:sz w:val="24"/>
          <w:szCs w:val="24"/>
        </w:rPr>
        <w:t xml:space="preserve">, гражданином </w:t>
      </w:r>
      <w:proofErr w:type="spellStart"/>
      <w:r w:rsidR="0013270E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13270E" w:rsidRPr="00C965D4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недостоверных документов или недостоверных сведений в документах, послуживших основанием для оказания финансовой поддержки. В этом случае центр занятости населения в течение 10 рабочих дней направляет письменное уведомление о доброво</w:t>
      </w:r>
      <w:r w:rsidR="00C965D4" w:rsidRPr="00C965D4">
        <w:rPr>
          <w:rFonts w:ascii="Times New Roman" w:hAnsi="Times New Roman" w:cs="Times New Roman"/>
          <w:sz w:val="24"/>
          <w:szCs w:val="24"/>
        </w:rPr>
        <w:t>льном возврате денежных средств.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</w:t>
      </w:r>
      <w:r w:rsidR="00C965D4" w:rsidRPr="00C965D4">
        <w:rPr>
          <w:rFonts w:ascii="Times New Roman" w:hAnsi="Times New Roman" w:cs="Times New Roman"/>
          <w:sz w:val="24"/>
          <w:szCs w:val="24"/>
        </w:rPr>
        <w:t>В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 случае отказа возвратить денежные средства их взыскание осуществляется в установленном законодательством порядке. </w:t>
      </w:r>
    </w:p>
    <w:p w:rsidR="00A61481" w:rsidRPr="00C965D4" w:rsidRDefault="00944232" w:rsidP="00C965D4">
      <w:pPr>
        <w:pStyle w:val="FORMATTEX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5D4">
        <w:rPr>
          <w:rFonts w:ascii="Times New Roman" w:hAnsi="Times New Roman" w:cs="Times New Roman"/>
          <w:sz w:val="24"/>
          <w:szCs w:val="24"/>
        </w:rPr>
        <w:t>17</w:t>
      </w:r>
      <w:r w:rsidR="00B634EC" w:rsidRPr="00C965D4">
        <w:rPr>
          <w:rFonts w:ascii="Times New Roman" w:hAnsi="Times New Roman" w:cs="Times New Roman"/>
          <w:sz w:val="24"/>
          <w:szCs w:val="24"/>
        </w:rPr>
        <w:t>.</w:t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B634EC" w:rsidRPr="00C965D4">
        <w:rPr>
          <w:rFonts w:ascii="Times New Roman" w:hAnsi="Times New Roman" w:cs="Times New Roman"/>
          <w:sz w:val="24"/>
          <w:szCs w:val="24"/>
        </w:rPr>
        <w:tab/>
      </w:r>
      <w:r w:rsidR="00A61481" w:rsidRPr="00C965D4">
        <w:rPr>
          <w:rFonts w:ascii="Times New Roman" w:hAnsi="Times New Roman" w:cs="Times New Roman"/>
          <w:sz w:val="24"/>
          <w:szCs w:val="24"/>
        </w:rPr>
        <w:t>Контроль за использованием сре</w:t>
      </w:r>
      <w:proofErr w:type="gramStart"/>
      <w:r w:rsidR="00A61481" w:rsidRPr="00C965D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A61481" w:rsidRPr="00C965D4">
        <w:rPr>
          <w:rFonts w:ascii="Times New Roman" w:hAnsi="Times New Roman" w:cs="Times New Roman"/>
          <w:sz w:val="24"/>
          <w:szCs w:val="24"/>
        </w:rPr>
        <w:t xml:space="preserve">аевого бюджета, выделенных на организацию работы по профессиональному обучению пенсионеров, </w:t>
      </w:r>
      <w:r w:rsidR="00753E88" w:rsidRPr="00C965D4">
        <w:rPr>
          <w:rFonts w:ascii="Times New Roman" w:hAnsi="Times New Roman" w:cs="Times New Roman"/>
          <w:sz w:val="24"/>
          <w:szCs w:val="24"/>
        </w:rPr>
        <w:t xml:space="preserve">граждан </w:t>
      </w:r>
      <w:proofErr w:type="spellStart"/>
      <w:r w:rsidR="00753E88" w:rsidRPr="00C965D4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753E88" w:rsidRPr="00C965D4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A61481" w:rsidRPr="00C965D4">
        <w:rPr>
          <w:rFonts w:ascii="Times New Roman" w:hAnsi="Times New Roman" w:cs="Times New Roman"/>
          <w:sz w:val="24"/>
          <w:szCs w:val="24"/>
        </w:rPr>
        <w:t xml:space="preserve">осуществляется министерством труда и социального развития, Краснодарского края и иными уполномоченными органами Краснодарского края в соответствии с бюджетным законодательством Российской Федерации. </w:t>
      </w:r>
    </w:p>
    <w:p w:rsidR="00644279" w:rsidRPr="00C965D4" w:rsidRDefault="00644279" w:rsidP="00C9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4279" w:rsidRPr="00C965D4" w:rsidSect="00C965D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0E" w:rsidRDefault="0013270E" w:rsidP="0013270E">
      <w:pPr>
        <w:spacing w:after="0" w:line="240" w:lineRule="auto"/>
      </w:pPr>
      <w:r>
        <w:separator/>
      </w:r>
    </w:p>
  </w:endnote>
  <w:endnote w:type="continuationSeparator" w:id="0">
    <w:p w:rsidR="0013270E" w:rsidRDefault="0013270E" w:rsidP="0013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0E" w:rsidRDefault="0013270E" w:rsidP="0013270E">
      <w:pPr>
        <w:spacing w:after="0" w:line="240" w:lineRule="auto"/>
      </w:pPr>
      <w:r>
        <w:separator/>
      </w:r>
    </w:p>
  </w:footnote>
  <w:footnote w:type="continuationSeparator" w:id="0">
    <w:p w:rsidR="0013270E" w:rsidRDefault="0013270E" w:rsidP="0013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980289"/>
      <w:docPartObj>
        <w:docPartGallery w:val="Page Numbers (Top of Page)"/>
        <w:docPartUnique/>
      </w:docPartObj>
    </w:sdtPr>
    <w:sdtEndPr/>
    <w:sdtContent>
      <w:p w:rsidR="0013270E" w:rsidRDefault="001327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5D4">
          <w:rPr>
            <w:noProof/>
          </w:rPr>
          <w:t>4</w:t>
        </w:r>
        <w:r>
          <w:fldChar w:fldCharType="end"/>
        </w:r>
      </w:p>
    </w:sdtContent>
  </w:sdt>
  <w:p w:rsidR="0013270E" w:rsidRDefault="001327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80"/>
    <w:multiLevelType w:val="hybridMultilevel"/>
    <w:tmpl w:val="09BE07BA"/>
    <w:lvl w:ilvl="0" w:tplc="16AC3B18">
      <w:start w:val="1"/>
      <w:numFmt w:val="decimal"/>
      <w:lvlText w:val="%1."/>
      <w:lvlJc w:val="left"/>
      <w:pPr>
        <w:ind w:left="142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381C9D"/>
    <w:multiLevelType w:val="hybridMultilevel"/>
    <w:tmpl w:val="EFAEB06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91F3AF5"/>
    <w:multiLevelType w:val="hybridMultilevel"/>
    <w:tmpl w:val="34C612DC"/>
    <w:lvl w:ilvl="0" w:tplc="16AC3B18">
      <w:start w:val="1"/>
      <w:numFmt w:val="decimal"/>
      <w:lvlText w:val="%1."/>
      <w:lvlJc w:val="left"/>
      <w:pPr>
        <w:ind w:left="1988" w:hanging="8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6C1823E5"/>
    <w:multiLevelType w:val="multilevel"/>
    <w:tmpl w:val="8DE86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4"/>
    <w:rsid w:val="000D2A1A"/>
    <w:rsid w:val="0013270E"/>
    <w:rsid w:val="001F193F"/>
    <w:rsid w:val="001F25D3"/>
    <w:rsid w:val="00280679"/>
    <w:rsid w:val="002920F8"/>
    <w:rsid w:val="002A55EB"/>
    <w:rsid w:val="00644279"/>
    <w:rsid w:val="006E4878"/>
    <w:rsid w:val="007068A3"/>
    <w:rsid w:val="00753E88"/>
    <w:rsid w:val="0076644D"/>
    <w:rsid w:val="00817234"/>
    <w:rsid w:val="008E14E8"/>
    <w:rsid w:val="00944232"/>
    <w:rsid w:val="009E5DD2"/>
    <w:rsid w:val="00A61481"/>
    <w:rsid w:val="00B634EC"/>
    <w:rsid w:val="00C965D4"/>
    <w:rsid w:val="00E4549E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70E"/>
  </w:style>
  <w:style w:type="paragraph" w:styleId="a7">
    <w:name w:val="footer"/>
    <w:basedOn w:val="a"/>
    <w:link w:val="a8"/>
    <w:uiPriority w:val="99"/>
    <w:unhideWhenUsed/>
    <w:rsid w:val="0013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70E"/>
  </w:style>
  <w:style w:type="paragraph" w:styleId="a7">
    <w:name w:val="footer"/>
    <w:basedOn w:val="a"/>
    <w:link w:val="a8"/>
    <w:uiPriority w:val="99"/>
    <w:unhideWhenUsed/>
    <w:rsid w:val="0013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Осиков</dc:creator>
  <cp:lastModifiedBy>Инна С. Чугуй</cp:lastModifiedBy>
  <cp:revision>10</cp:revision>
  <cp:lastPrinted>2018-10-26T06:52:00Z</cp:lastPrinted>
  <dcterms:created xsi:type="dcterms:W3CDTF">2018-10-22T09:11:00Z</dcterms:created>
  <dcterms:modified xsi:type="dcterms:W3CDTF">2018-10-29T14:26:00Z</dcterms:modified>
</cp:coreProperties>
</file>