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A66" w:rsidRDefault="004E5A66">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4E5A66" w:rsidRDefault="004E5A66">
      <w:pPr>
        <w:pStyle w:val="ConsPlusNormal"/>
        <w:jc w:val="both"/>
        <w:outlineLvl w:val="0"/>
      </w:pPr>
    </w:p>
    <w:p w:rsidR="004E5A66" w:rsidRDefault="004E5A66">
      <w:pPr>
        <w:pStyle w:val="ConsPlusTitle"/>
        <w:jc w:val="center"/>
        <w:outlineLvl w:val="0"/>
      </w:pPr>
      <w:r>
        <w:t>ГЛАВА АДМИНИСТРАЦИИ (ГУБЕРНАТОР) КРАСНОДАРСКОГО КРАЯ</w:t>
      </w:r>
    </w:p>
    <w:p w:rsidR="004E5A66" w:rsidRDefault="004E5A66">
      <w:pPr>
        <w:pStyle w:val="ConsPlusTitle"/>
        <w:jc w:val="center"/>
      </w:pPr>
    </w:p>
    <w:p w:rsidR="004E5A66" w:rsidRDefault="004E5A66">
      <w:pPr>
        <w:pStyle w:val="ConsPlusTitle"/>
        <w:jc w:val="center"/>
      </w:pPr>
      <w:r>
        <w:t>ПОСТАНОВЛЕНИЕ</w:t>
      </w:r>
    </w:p>
    <w:p w:rsidR="004E5A66" w:rsidRDefault="004E5A66">
      <w:pPr>
        <w:pStyle w:val="ConsPlusTitle"/>
        <w:jc w:val="center"/>
      </w:pPr>
      <w:r>
        <w:t>от 14 декабря 2012 г. N 1551</w:t>
      </w:r>
    </w:p>
    <w:p w:rsidR="004E5A66" w:rsidRDefault="004E5A66">
      <w:pPr>
        <w:pStyle w:val="ConsPlusTitle"/>
        <w:jc w:val="center"/>
      </w:pPr>
    </w:p>
    <w:p w:rsidR="004E5A66" w:rsidRDefault="004E5A66">
      <w:pPr>
        <w:pStyle w:val="ConsPlusTitle"/>
        <w:jc w:val="center"/>
      </w:pPr>
      <w:r>
        <w:t>ОБ УТВЕРЖДЕНИИ ПОРЯДКА</w:t>
      </w:r>
    </w:p>
    <w:p w:rsidR="004E5A66" w:rsidRDefault="004E5A66">
      <w:pPr>
        <w:pStyle w:val="ConsPlusTitle"/>
        <w:jc w:val="center"/>
      </w:pPr>
      <w:r>
        <w:t>ПРОВЕДЕНИЯ ОЦЕНКИ РЕГУЛИРУЮЩЕГО ВОЗДЕЙСТВИЯ</w:t>
      </w:r>
    </w:p>
    <w:p w:rsidR="004E5A66" w:rsidRDefault="004E5A66">
      <w:pPr>
        <w:pStyle w:val="ConsPlusTitle"/>
        <w:jc w:val="center"/>
      </w:pPr>
      <w:r>
        <w:t>ПРОЕКТОВ НОРМАТИВНЫХ ПРАВОВЫХ АКТОВ КРАСНОДАРСКОГО КРАЯ</w:t>
      </w:r>
    </w:p>
    <w:p w:rsidR="004E5A66" w:rsidRDefault="004E5A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5A66">
        <w:trPr>
          <w:jc w:val="center"/>
        </w:trPr>
        <w:tc>
          <w:tcPr>
            <w:tcW w:w="9294" w:type="dxa"/>
            <w:tcBorders>
              <w:top w:val="nil"/>
              <w:left w:val="single" w:sz="24" w:space="0" w:color="CED3F1"/>
              <w:bottom w:val="nil"/>
              <w:right w:val="single" w:sz="24" w:space="0" w:color="F4F3F8"/>
            </w:tcBorders>
            <w:shd w:val="clear" w:color="auto" w:fill="F4F3F8"/>
          </w:tcPr>
          <w:p w:rsidR="004E5A66" w:rsidRDefault="004E5A66">
            <w:pPr>
              <w:pStyle w:val="ConsPlusNormal"/>
              <w:jc w:val="center"/>
            </w:pPr>
            <w:r>
              <w:rPr>
                <w:color w:val="392C69"/>
              </w:rPr>
              <w:t>Список изменяющих документов</w:t>
            </w:r>
          </w:p>
          <w:p w:rsidR="004E5A66" w:rsidRDefault="004E5A66">
            <w:pPr>
              <w:pStyle w:val="ConsPlusNormal"/>
              <w:jc w:val="center"/>
            </w:pPr>
            <w:proofErr w:type="gramStart"/>
            <w:r>
              <w:rPr>
                <w:color w:val="392C69"/>
              </w:rPr>
              <w:t>(в ред. Постановлений главы администрации (губернатора)</w:t>
            </w:r>
            <w:proofErr w:type="gramEnd"/>
          </w:p>
          <w:p w:rsidR="004E5A66" w:rsidRDefault="004E5A66">
            <w:pPr>
              <w:pStyle w:val="ConsPlusNormal"/>
              <w:jc w:val="center"/>
            </w:pPr>
            <w:r>
              <w:rPr>
                <w:color w:val="392C69"/>
              </w:rPr>
              <w:t xml:space="preserve">Краснодарского края от 20.08.2013 </w:t>
            </w:r>
            <w:hyperlink r:id="rId6" w:history="1">
              <w:r>
                <w:rPr>
                  <w:color w:val="0000FF"/>
                </w:rPr>
                <w:t>N 909</w:t>
              </w:r>
            </w:hyperlink>
            <w:r>
              <w:rPr>
                <w:color w:val="392C69"/>
              </w:rPr>
              <w:t xml:space="preserve">, от 18.12.2013 </w:t>
            </w:r>
            <w:hyperlink r:id="rId7" w:history="1">
              <w:r>
                <w:rPr>
                  <w:color w:val="0000FF"/>
                </w:rPr>
                <w:t>N 1496</w:t>
              </w:r>
            </w:hyperlink>
            <w:r>
              <w:rPr>
                <w:color w:val="392C69"/>
              </w:rPr>
              <w:t>,</w:t>
            </w:r>
          </w:p>
          <w:p w:rsidR="004E5A66" w:rsidRDefault="004E5A66">
            <w:pPr>
              <w:pStyle w:val="ConsPlusNormal"/>
              <w:jc w:val="center"/>
            </w:pPr>
            <w:r>
              <w:rPr>
                <w:color w:val="392C69"/>
              </w:rPr>
              <w:t xml:space="preserve">от 17.10.2014 </w:t>
            </w:r>
            <w:hyperlink r:id="rId8" w:history="1">
              <w:r>
                <w:rPr>
                  <w:color w:val="0000FF"/>
                </w:rPr>
                <w:t>N 1113</w:t>
              </w:r>
            </w:hyperlink>
            <w:r>
              <w:rPr>
                <w:color w:val="392C69"/>
              </w:rPr>
              <w:t xml:space="preserve">, от 10.09.2015 </w:t>
            </w:r>
            <w:hyperlink r:id="rId9" w:history="1">
              <w:r>
                <w:rPr>
                  <w:color w:val="0000FF"/>
                </w:rPr>
                <w:t>N 846</w:t>
              </w:r>
            </w:hyperlink>
            <w:r>
              <w:rPr>
                <w:color w:val="392C69"/>
              </w:rPr>
              <w:t xml:space="preserve">, от 28.12.2015 </w:t>
            </w:r>
            <w:hyperlink r:id="rId10" w:history="1">
              <w:r>
                <w:rPr>
                  <w:color w:val="0000FF"/>
                </w:rPr>
                <w:t>N 1321</w:t>
              </w:r>
            </w:hyperlink>
            <w:r>
              <w:rPr>
                <w:color w:val="392C69"/>
              </w:rPr>
              <w:t>,</w:t>
            </w:r>
          </w:p>
          <w:p w:rsidR="004E5A66" w:rsidRDefault="004E5A66">
            <w:pPr>
              <w:pStyle w:val="ConsPlusNormal"/>
              <w:jc w:val="center"/>
            </w:pPr>
            <w:r>
              <w:rPr>
                <w:color w:val="392C69"/>
              </w:rPr>
              <w:t xml:space="preserve">от 03.10.2016 </w:t>
            </w:r>
            <w:hyperlink r:id="rId11" w:history="1">
              <w:r>
                <w:rPr>
                  <w:color w:val="0000FF"/>
                </w:rPr>
                <w:t>N 769</w:t>
              </w:r>
            </w:hyperlink>
            <w:r>
              <w:rPr>
                <w:color w:val="392C69"/>
              </w:rPr>
              <w:t xml:space="preserve">, от 30.08.2017 </w:t>
            </w:r>
            <w:hyperlink r:id="rId12" w:history="1">
              <w:r>
                <w:rPr>
                  <w:color w:val="0000FF"/>
                </w:rPr>
                <w:t>N 637</w:t>
              </w:r>
            </w:hyperlink>
            <w:r>
              <w:rPr>
                <w:color w:val="392C69"/>
              </w:rPr>
              <w:t>)</w:t>
            </w:r>
          </w:p>
        </w:tc>
      </w:tr>
    </w:tbl>
    <w:p w:rsidR="004E5A66" w:rsidRDefault="004E5A66">
      <w:pPr>
        <w:pStyle w:val="ConsPlusNormal"/>
        <w:jc w:val="both"/>
      </w:pPr>
    </w:p>
    <w:p w:rsidR="004E5A66" w:rsidRDefault="004E5A66">
      <w:pPr>
        <w:pStyle w:val="ConsPlusNormal"/>
        <w:ind w:firstLine="540"/>
        <w:jc w:val="both"/>
      </w:pPr>
      <w:r>
        <w:t xml:space="preserve">Во исполнение </w:t>
      </w:r>
      <w:hyperlink r:id="rId13" w:history="1">
        <w:r>
          <w:rPr>
            <w:color w:val="0000FF"/>
          </w:rPr>
          <w:t>Указа</w:t>
        </w:r>
      </w:hyperlink>
      <w:r>
        <w:t xml:space="preserve"> Президента Российской Федерации от 7 мая 2012 года N 601 "Об основных направлениях совершенствования системы государственного управления" и </w:t>
      </w:r>
      <w:hyperlink r:id="rId14" w:history="1">
        <w:r>
          <w:rPr>
            <w:color w:val="0000FF"/>
          </w:rPr>
          <w:t>Концепции</w:t>
        </w:r>
      </w:hyperlink>
      <w:r>
        <w:t xml:space="preserve"> снижения административных барьеров и повышения </w:t>
      </w:r>
      <w:proofErr w:type="gramStart"/>
      <w:r>
        <w:t>доступности</w:t>
      </w:r>
      <w:proofErr w:type="gramEnd"/>
      <w:r>
        <w:t xml:space="preserve"> государственных и муниципальных услуг на 2011 - 2013 годы, утвержденной Распоряжением Правительства Российской Федерации от 10 июня 2011 года N 1021-р, постановляю:</w:t>
      </w:r>
    </w:p>
    <w:p w:rsidR="004E5A66" w:rsidRDefault="004E5A66">
      <w:pPr>
        <w:pStyle w:val="ConsPlusNormal"/>
        <w:jc w:val="both"/>
      </w:pPr>
      <w:r>
        <w:t xml:space="preserve">(преамбула в ред. </w:t>
      </w:r>
      <w:hyperlink r:id="rId15" w:history="1">
        <w:r>
          <w:rPr>
            <w:color w:val="0000FF"/>
          </w:rPr>
          <w:t>Постановления</w:t>
        </w:r>
      </w:hyperlink>
      <w:r>
        <w:t xml:space="preserve"> главы администрации (губернатора) Краснодарского края от 20.08.2013 N 909)</w:t>
      </w:r>
    </w:p>
    <w:p w:rsidR="004E5A66" w:rsidRDefault="004E5A66">
      <w:pPr>
        <w:pStyle w:val="ConsPlusNormal"/>
        <w:spacing w:before="220"/>
        <w:ind w:firstLine="540"/>
        <w:jc w:val="both"/>
      </w:pPr>
      <w:r>
        <w:t xml:space="preserve">1. Утвердить </w:t>
      </w:r>
      <w:hyperlink w:anchor="P47" w:history="1">
        <w:r>
          <w:rPr>
            <w:color w:val="0000FF"/>
          </w:rPr>
          <w:t>Порядок</w:t>
        </w:r>
      </w:hyperlink>
      <w:r>
        <w:t xml:space="preserve"> </w:t>
      </w:r>
      <w:proofErr w:type="gramStart"/>
      <w:r>
        <w:t>проведения оценки регулирующего воздействия проектов нормативных правовых актов Краснодарского</w:t>
      </w:r>
      <w:proofErr w:type="gramEnd"/>
      <w:r>
        <w:t xml:space="preserve"> края (прилагается).</w:t>
      </w:r>
    </w:p>
    <w:p w:rsidR="004E5A66" w:rsidRDefault="004E5A66">
      <w:pPr>
        <w:pStyle w:val="ConsPlusNormal"/>
        <w:jc w:val="both"/>
      </w:pPr>
      <w:r>
        <w:t>(</w:t>
      </w:r>
      <w:proofErr w:type="gramStart"/>
      <w:r>
        <w:t>п</w:t>
      </w:r>
      <w:proofErr w:type="gramEnd"/>
      <w:r>
        <w:t xml:space="preserve">. 1 в ред. </w:t>
      </w:r>
      <w:hyperlink r:id="rId16" w:history="1">
        <w:r>
          <w:rPr>
            <w:color w:val="0000FF"/>
          </w:rPr>
          <w:t>Постановления</w:t>
        </w:r>
      </w:hyperlink>
      <w:r>
        <w:t xml:space="preserve"> главы администрации (губернатора) Краснодарского края от 18.12.2013 N 1496)</w:t>
      </w:r>
    </w:p>
    <w:p w:rsidR="004E5A66" w:rsidRDefault="004E5A66">
      <w:pPr>
        <w:pStyle w:val="ConsPlusNormal"/>
        <w:spacing w:before="220"/>
        <w:ind w:firstLine="540"/>
        <w:jc w:val="both"/>
      </w:pPr>
      <w:r>
        <w:t>2. Министерству экономики Краснодарского края (</w:t>
      </w:r>
      <w:proofErr w:type="spellStart"/>
      <w:r>
        <w:t>Галась</w:t>
      </w:r>
      <w:proofErr w:type="spellEnd"/>
      <w:r>
        <w:t>):</w:t>
      </w:r>
    </w:p>
    <w:p w:rsidR="004E5A66" w:rsidRDefault="004E5A66">
      <w:pPr>
        <w:pStyle w:val="ConsPlusNormal"/>
        <w:spacing w:before="220"/>
        <w:ind w:firstLine="540"/>
        <w:jc w:val="both"/>
      </w:pPr>
      <w:proofErr w:type="gramStart"/>
      <w:r>
        <w:t>1) в месячный срок со дня принятия настоящего постановления определить круг участников публичных консультаций, обеспечивающий максимальное вовлечение представителей предпринимательской и инвестиционной деятельности в процесс проведения оценки регулирующего воздействия проектов нормативных правовых актов исполнительных органов государственной власти Краснодарского края, и обеспечить заключение соглашений о взаимодействии при проведении оценки регулирующего воздействия уполномоченным органом;</w:t>
      </w:r>
      <w:proofErr w:type="gramEnd"/>
    </w:p>
    <w:p w:rsidR="004E5A66" w:rsidRDefault="004E5A66">
      <w:pPr>
        <w:pStyle w:val="ConsPlusNormal"/>
        <w:spacing w:before="220"/>
        <w:ind w:firstLine="540"/>
        <w:jc w:val="both"/>
      </w:pPr>
      <w:r>
        <w:t>2) обеспечить на постоянной основе контроль исполнения проведения публичных консультаций исполнительными органами государственной власти Краснодарского края;</w:t>
      </w:r>
    </w:p>
    <w:p w:rsidR="004E5A66" w:rsidRDefault="004E5A66">
      <w:pPr>
        <w:pStyle w:val="ConsPlusNormal"/>
        <w:spacing w:before="220"/>
        <w:ind w:firstLine="540"/>
        <w:jc w:val="both"/>
      </w:pPr>
      <w:r>
        <w:t xml:space="preserve">3) разработать порядок </w:t>
      </w:r>
      <w:proofErr w:type="gramStart"/>
      <w:r>
        <w:t>проведения ежегодного мониторинга процедуры оценки регулирующего воздействия</w:t>
      </w:r>
      <w:proofErr w:type="gramEnd"/>
      <w:r>
        <w:t xml:space="preserve"> в Краснодарском крае.</w:t>
      </w:r>
    </w:p>
    <w:p w:rsidR="004E5A66" w:rsidRDefault="004E5A66">
      <w:pPr>
        <w:pStyle w:val="ConsPlusNormal"/>
        <w:jc w:val="both"/>
      </w:pPr>
      <w:r>
        <w:t>(</w:t>
      </w:r>
      <w:proofErr w:type="spellStart"/>
      <w:r>
        <w:t>пп</w:t>
      </w:r>
      <w:proofErr w:type="spellEnd"/>
      <w:r>
        <w:t xml:space="preserve">. 3 в ред. </w:t>
      </w:r>
      <w:hyperlink r:id="rId17" w:history="1">
        <w:r>
          <w:rPr>
            <w:color w:val="0000FF"/>
          </w:rPr>
          <w:t>Постановления</w:t>
        </w:r>
      </w:hyperlink>
      <w:r>
        <w:t xml:space="preserve"> главы администрации (губернатора) Краснодарского края от 20.08.2013 N 909)</w:t>
      </w:r>
    </w:p>
    <w:p w:rsidR="004E5A66" w:rsidRDefault="004E5A66">
      <w:pPr>
        <w:pStyle w:val="ConsPlusNormal"/>
        <w:spacing w:before="220"/>
        <w:ind w:firstLine="540"/>
        <w:jc w:val="both"/>
      </w:pPr>
      <w:r>
        <w:t xml:space="preserve">3. </w:t>
      </w:r>
      <w:proofErr w:type="gramStart"/>
      <w:r>
        <w:t>Исполнительным органам государственной власти Краснодарского края в месячный срок со дня вступления в силу настоящего постановления организовать на своих официальных сайтах интерактивные интернет-линии для учета мнения краевых объединений предпринимательской и инвестиционной деятельности, научно-экспертных организаций, представителей бизнеса и физических лиц по наличию в проектах постановлений главы администрации (губернатора) Краснодарского края и в проектах нормативных правовых актов исп</w:t>
      </w:r>
      <w:bookmarkStart w:id="0" w:name="_GoBack"/>
      <w:bookmarkEnd w:id="0"/>
      <w:r>
        <w:t xml:space="preserve">олнительных органов </w:t>
      </w:r>
      <w:r>
        <w:lastRenderedPageBreak/>
        <w:t>государственной власти Краснодарского</w:t>
      </w:r>
      <w:proofErr w:type="gramEnd"/>
      <w:r>
        <w:t xml:space="preserve"> края положений и норм, которые вводят избыточные, невыполнимые или сложно контролируемые административные и иные ограничения, обязанности, необоснованные расходы физических и юридических лиц в сфере предпринимательской и инвестиционной деятельности, а также необоснованные расходы краевого бюджета.</w:t>
      </w:r>
    </w:p>
    <w:p w:rsidR="004E5A66" w:rsidRDefault="004E5A66">
      <w:pPr>
        <w:pStyle w:val="ConsPlusNormal"/>
        <w:spacing w:before="220"/>
        <w:ind w:firstLine="540"/>
        <w:jc w:val="both"/>
      </w:pPr>
      <w:r>
        <w:t xml:space="preserve">4. Рекомендовать органам местного самоуправления муниципальных образований Краснодарского края разработать и утвердить порядок </w:t>
      </w:r>
      <w:proofErr w:type="gramStart"/>
      <w:r>
        <w:t>проведения оценки регулирующего воздействия проектов муниципальных правовых актов</w:t>
      </w:r>
      <w:proofErr w:type="gramEnd"/>
      <w:r>
        <w:t>.</w:t>
      </w:r>
    </w:p>
    <w:p w:rsidR="004E5A66" w:rsidRDefault="004E5A66">
      <w:pPr>
        <w:pStyle w:val="ConsPlusNormal"/>
        <w:spacing w:before="220"/>
        <w:ind w:firstLine="540"/>
        <w:jc w:val="both"/>
      </w:pPr>
      <w:r>
        <w:t>5. Департаменту печати и средств массовых коммуникаций Краснодарского края (Буров) опубликовать настоящее постановление в краевых средствах массовой информации.</w:t>
      </w:r>
    </w:p>
    <w:p w:rsidR="004E5A66" w:rsidRDefault="004E5A66">
      <w:pPr>
        <w:pStyle w:val="ConsPlusNormal"/>
        <w:spacing w:before="220"/>
        <w:ind w:firstLine="540"/>
        <w:jc w:val="both"/>
      </w:pPr>
      <w:r>
        <w:t xml:space="preserve">6. </w:t>
      </w:r>
      <w:proofErr w:type="gramStart"/>
      <w:r>
        <w:t>Контроль за</w:t>
      </w:r>
      <w:proofErr w:type="gramEnd"/>
      <w:r>
        <w:t xml:space="preserve"> выполнением настоящего постановления возложить на заместителя главы администрации (губернатора) Краснодарского края С.В. Алтухова.</w:t>
      </w:r>
    </w:p>
    <w:p w:rsidR="004E5A66" w:rsidRDefault="004E5A66">
      <w:pPr>
        <w:pStyle w:val="ConsPlusNormal"/>
        <w:jc w:val="both"/>
      </w:pPr>
      <w:r>
        <w:t>(</w:t>
      </w:r>
      <w:proofErr w:type="gramStart"/>
      <w:r>
        <w:t>п</w:t>
      </w:r>
      <w:proofErr w:type="gramEnd"/>
      <w:r>
        <w:t xml:space="preserve">. 6 в ред. </w:t>
      </w:r>
      <w:hyperlink r:id="rId18" w:history="1">
        <w:r>
          <w:rPr>
            <w:color w:val="0000FF"/>
          </w:rPr>
          <w:t>Постановления</w:t>
        </w:r>
      </w:hyperlink>
      <w:r>
        <w:t xml:space="preserve"> главы администрации (губернатора) Краснодарского края от 28.12.2015 N 1321)</w:t>
      </w:r>
    </w:p>
    <w:p w:rsidR="004E5A66" w:rsidRDefault="004E5A66">
      <w:pPr>
        <w:pStyle w:val="ConsPlusNormal"/>
        <w:spacing w:before="220"/>
        <w:ind w:firstLine="540"/>
        <w:jc w:val="both"/>
      </w:pPr>
      <w:r>
        <w:t>7. Постановление вступает в силу по истечении 10 дней после дня его официального опубликования, но не ранее 1 января 2013 года.</w:t>
      </w:r>
    </w:p>
    <w:p w:rsidR="004E5A66" w:rsidRDefault="004E5A66">
      <w:pPr>
        <w:pStyle w:val="ConsPlusNormal"/>
        <w:jc w:val="both"/>
      </w:pPr>
    </w:p>
    <w:p w:rsidR="004E5A66" w:rsidRDefault="004E5A66">
      <w:pPr>
        <w:pStyle w:val="ConsPlusNormal"/>
        <w:jc w:val="right"/>
      </w:pPr>
      <w:r>
        <w:t>Глава администрации (губернатор)</w:t>
      </w:r>
    </w:p>
    <w:p w:rsidR="004E5A66" w:rsidRDefault="004E5A66">
      <w:pPr>
        <w:pStyle w:val="ConsPlusNormal"/>
        <w:jc w:val="right"/>
      </w:pPr>
      <w:r>
        <w:t>Краснодарского края</w:t>
      </w:r>
    </w:p>
    <w:p w:rsidR="004E5A66" w:rsidRDefault="004E5A66">
      <w:pPr>
        <w:pStyle w:val="ConsPlusNormal"/>
        <w:jc w:val="right"/>
      </w:pPr>
      <w:r>
        <w:t>А.Н.ТКАЧЕВ</w:t>
      </w:r>
    </w:p>
    <w:p w:rsidR="004E5A66" w:rsidRDefault="004E5A66">
      <w:pPr>
        <w:pStyle w:val="ConsPlusNormal"/>
        <w:jc w:val="both"/>
      </w:pPr>
    </w:p>
    <w:p w:rsidR="004E5A66" w:rsidRDefault="004E5A66">
      <w:pPr>
        <w:pStyle w:val="ConsPlusNormal"/>
        <w:jc w:val="both"/>
      </w:pPr>
    </w:p>
    <w:p w:rsidR="004E5A66" w:rsidRDefault="004E5A66">
      <w:pPr>
        <w:pStyle w:val="ConsPlusNormal"/>
        <w:jc w:val="both"/>
      </w:pPr>
    </w:p>
    <w:p w:rsidR="004E5A66" w:rsidRDefault="004E5A66">
      <w:pPr>
        <w:pStyle w:val="ConsPlusNormal"/>
        <w:jc w:val="both"/>
      </w:pPr>
    </w:p>
    <w:p w:rsidR="004E5A66" w:rsidRDefault="004E5A66">
      <w:pPr>
        <w:pStyle w:val="ConsPlusNormal"/>
        <w:jc w:val="both"/>
      </w:pPr>
    </w:p>
    <w:p w:rsidR="004E5A66" w:rsidRDefault="004E5A66">
      <w:pPr>
        <w:pStyle w:val="ConsPlusNormal"/>
        <w:jc w:val="right"/>
        <w:outlineLvl w:val="0"/>
      </w:pPr>
      <w:r>
        <w:t>Приложение</w:t>
      </w:r>
    </w:p>
    <w:p w:rsidR="004E5A66" w:rsidRDefault="004E5A66">
      <w:pPr>
        <w:pStyle w:val="ConsPlusNormal"/>
        <w:jc w:val="both"/>
      </w:pPr>
    </w:p>
    <w:p w:rsidR="004E5A66" w:rsidRDefault="004E5A66">
      <w:pPr>
        <w:pStyle w:val="ConsPlusNormal"/>
        <w:jc w:val="right"/>
      </w:pPr>
      <w:r>
        <w:t>Утвержден</w:t>
      </w:r>
    </w:p>
    <w:p w:rsidR="004E5A66" w:rsidRDefault="004E5A66">
      <w:pPr>
        <w:pStyle w:val="ConsPlusNormal"/>
        <w:jc w:val="right"/>
      </w:pPr>
      <w:r>
        <w:t>постановлением</w:t>
      </w:r>
    </w:p>
    <w:p w:rsidR="004E5A66" w:rsidRDefault="004E5A66">
      <w:pPr>
        <w:pStyle w:val="ConsPlusNormal"/>
        <w:jc w:val="right"/>
      </w:pPr>
      <w:r>
        <w:t>главы администрации (губернатора)</w:t>
      </w:r>
    </w:p>
    <w:p w:rsidR="004E5A66" w:rsidRDefault="004E5A66">
      <w:pPr>
        <w:pStyle w:val="ConsPlusNormal"/>
        <w:jc w:val="right"/>
      </w:pPr>
      <w:r>
        <w:t>Краснодарского края</w:t>
      </w:r>
    </w:p>
    <w:p w:rsidR="004E5A66" w:rsidRDefault="004E5A66">
      <w:pPr>
        <w:pStyle w:val="ConsPlusNormal"/>
        <w:jc w:val="right"/>
      </w:pPr>
      <w:r>
        <w:t>от 14 декабря 2012 г. N 1551</w:t>
      </w:r>
    </w:p>
    <w:p w:rsidR="004E5A66" w:rsidRDefault="004E5A66">
      <w:pPr>
        <w:pStyle w:val="ConsPlusNormal"/>
        <w:jc w:val="both"/>
      </w:pPr>
    </w:p>
    <w:p w:rsidR="004E5A66" w:rsidRDefault="004E5A66">
      <w:pPr>
        <w:pStyle w:val="ConsPlusTitle"/>
        <w:jc w:val="center"/>
      </w:pPr>
      <w:bookmarkStart w:id="1" w:name="P47"/>
      <w:bookmarkEnd w:id="1"/>
      <w:r>
        <w:t>ПОРЯДОК</w:t>
      </w:r>
    </w:p>
    <w:p w:rsidR="004E5A66" w:rsidRDefault="004E5A66">
      <w:pPr>
        <w:pStyle w:val="ConsPlusTitle"/>
        <w:jc w:val="center"/>
      </w:pPr>
      <w:r>
        <w:t>ПРОВЕДЕНИЯ ОЦЕНКИ РЕГУЛИРУЮЩЕГО ВОЗДЕЙСТВИЯ</w:t>
      </w:r>
    </w:p>
    <w:p w:rsidR="004E5A66" w:rsidRDefault="004E5A66">
      <w:pPr>
        <w:pStyle w:val="ConsPlusTitle"/>
        <w:jc w:val="center"/>
      </w:pPr>
      <w:r>
        <w:t>ПРОЕКТОВ НОРМАТИВНЫХ ПРАВОВЫХ АКТОВ</w:t>
      </w:r>
    </w:p>
    <w:p w:rsidR="004E5A66" w:rsidRDefault="004E5A66">
      <w:pPr>
        <w:pStyle w:val="ConsPlusTitle"/>
        <w:jc w:val="center"/>
      </w:pPr>
      <w:r>
        <w:t>КРАСНОДАРСКОГО КРАЯ</w:t>
      </w:r>
    </w:p>
    <w:p w:rsidR="004E5A66" w:rsidRDefault="004E5A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5A66">
        <w:trPr>
          <w:jc w:val="center"/>
        </w:trPr>
        <w:tc>
          <w:tcPr>
            <w:tcW w:w="9294" w:type="dxa"/>
            <w:tcBorders>
              <w:top w:val="nil"/>
              <w:left w:val="single" w:sz="24" w:space="0" w:color="CED3F1"/>
              <w:bottom w:val="nil"/>
              <w:right w:val="single" w:sz="24" w:space="0" w:color="F4F3F8"/>
            </w:tcBorders>
            <w:shd w:val="clear" w:color="auto" w:fill="F4F3F8"/>
          </w:tcPr>
          <w:p w:rsidR="004E5A66" w:rsidRDefault="004E5A66">
            <w:pPr>
              <w:pStyle w:val="ConsPlusNormal"/>
              <w:jc w:val="center"/>
            </w:pPr>
            <w:r>
              <w:rPr>
                <w:color w:val="392C69"/>
              </w:rPr>
              <w:t>Список изменяющих документов</w:t>
            </w:r>
          </w:p>
          <w:p w:rsidR="004E5A66" w:rsidRDefault="004E5A66">
            <w:pPr>
              <w:pStyle w:val="ConsPlusNormal"/>
              <w:jc w:val="center"/>
            </w:pPr>
            <w:proofErr w:type="gramStart"/>
            <w:r>
              <w:rPr>
                <w:color w:val="392C69"/>
              </w:rPr>
              <w:t>(в ред. Постановлений главы администрации (губернатора)</w:t>
            </w:r>
            <w:proofErr w:type="gramEnd"/>
          </w:p>
          <w:p w:rsidR="004E5A66" w:rsidRDefault="004E5A66">
            <w:pPr>
              <w:pStyle w:val="ConsPlusNormal"/>
              <w:jc w:val="center"/>
            </w:pPr>
            <w:r>
              <w:rPr>
                <w:color w:val="392C69"/>
              </w:rPr>
              <w:t xml:space="preserve">Краснодарского края от 17.10.2014 </w:t>
            </w:r>
            <w:hyperlink r:id="rId19" w:history="1">
              <w:r>
                <w:rPr>
                  <w:color w:val="0000FF"/>
                </w:rPr>
                <w:t>N 1113</w:t>
              </w:r>
            </w:hyperlink>
            <w:r>
              <w:rPr>
                <w:color w:val="392C69"/>
              </w:rPr>
              <w:t xml:space="preserve">, от 10.09.2015 </w:t>
            </w:r>
            <w:hyperlink r:id="rId20" w:history="1">
              <w:r>
                <w:rPr>
                  <w:color w:val="0000FF"/>
                </w:rPr>
                <w:t>N 846</w:t>
              </w:r>
            </w:hyperlink>
            <w:r>
              <w:rPr>
                <w:color w:val="392C69"/>
              </w:rPr>
              <w:t>,</w:t>
            </w:r>
          </w:p>
          <w:p w:rsidR="004E5A66" w:rsidRDefault="004E5A66">
            <w:pPr>
              <w:pStyle w:val="ConsPlusNormal"/>
              <w:jc w:val="center"/>
            </w:pPr>
            <w:r>
              <w:rPr>
                <w:color w:val="392C69"/>
              </w:rPr>
              <w:t xml:space="preserve">от 28.12.2015 </w:t>
            </w:r>
            <w:hyperlink r:id="rId21" w:history="1">
              <w:r>
                <w:rPr>
                  <w:color w:val="0000FF"/>
                </w:rPr>
                <w:t>N 1321</w:t>
              </w:r>
            </w:hyperlink>
            <w:r>
              <w:rPr>
                <w:color w:val="392C69"/>
              </w:rPr>
              <w:t xml:space="preserve">, от 03.10.2016 </w:t>
            </w:r>
            <w:hyperlink r:id="rId22" w:history="1">
              <w:r>
                <w:rPr>
                  <w:color w:val="0000FF"/>
                </w:rPr>
                <w:t>N 769</w:t>
              </w:r>
            </w:hyperlink>
            <w:r>
              <w:rPr>
                <w:color w:val="392C69"/>
              </w:rPr>
              <w:t xml:space="preserve">, от 30.08.2017 </w:t>
            </w:r>
            <w:hyperlink r:id="rId23" w:history="1">
              <w:r>
                <w:rPr>
                  <w:color w:val="0000FF"/>
                </w:rPr>
                <w:t>N 637</w:t>
              </w:r>
            </w:hyperlink>
            <w:r>
              <w:rPr>
                <w:color w:val="392C69"/>
              </w:rPr>
              <w:t>)</w:t>
            </w:r>
          </w:p>
        </w:tc>
      </w:tr>
    </w:tbl>
    <w:p w:rsidR="004E5A66" w:rsidRDefault="004E5A66">
      <w:pPr>
        <w:pStyle w:val="ConsPlusNormal"/>
        <w:jc w:val="both"/>
      </w:pPr>
    </w:p>
    <w:p w:rsidR="004E5A66" w:rsidRDefault="004E5A66">
      <w:pPr>
        <w:pStyle w:val="ConsPlusNormal"/>
        <w:jc w:val="center"/>
        <w:outlineLvl w:val="1"/>
      </w:pPr>
      <w:r>
        <w:t>1. Общие положения</w:t>
      </w:r>
    </w:p>
    <w:p w:rsidR="004E5A66" w:rsidRDefault="004E5A66">
      <w:pPr>
        <w:pStyle w:val="ConsPlusNormal"/>
        <w:jc w:val="both"/>
      </w:pPr>
    </w:p>
    <w:p w:rsidR="004E5A66" w:rsidRDefault="004E5A66">
      <w:pPr>
        <w:pStyle w:val="ConsPlusNormal"/>
        <w:ind w:firstLine="540"/>
        <w:jc w:val="both"/>
      </w:pPr>
      <w:r>
        <w:t xml:space="preserve">1.1. </w:t>
      </w:r>
      <w:proofErr w:type="gramStart"/>
      <w:r>
        <w:t xml:space="preserve">Настоящий Порядок определяет процедуру проведения оценки регулирующего воздействия проектов нормативных правовых актов Краснодарского края, подлежащих оценке регулирующего воздействия в соответствии со </w:t>
      </w:r>
      <w:hyperlink r:id="rId24" w:history="1">
        <w:r>
          <w:rPr>
            <w:color w:val="0000FF"/>
          </w:rPr>
          <w:t>статьей 26.3-3</w:t>
        </w:r>
      </w:hyperlink>
      <w:r>
        <w:t xml:space="preserve"> Федерального закона от 6 октября 1999 года N 184-ФЗ "Об общих принципах организации законодательных (представительных) и </w:t>
      </w:r>
      <w:r>
        <w:lastRenderedPageBreak/>
        <w:t xml:space="preserve">исполнительных органов государственной власти субъектов Российской Федерации", </w:t>
      </w:r>
      <w:hyperlink r:id="rId25" w:history="1">
        <w:r>
          <w:rPr>
            <w:color w:val="0000FF"/>
          </w:rPr>
          <w:t>статьей 4.2</w:t>
        </w:r>
      </w:hyperlink>
      <w:r>
        <w:t xml:space="preserve"> Закона Краснодарского края от 6 июня 1995 года N 7-КЗ "О</w:t>
      </w:r>
      <w:proofErr w:type="gramEnd"/>
      <w:r>
        <w:t xml:space="preserve"> </w:t>
      </w:r>
      <w:proofErr w:type="gramStart"/>
      <w:r>
        <w:t>правотворчестве</w:t>
      </w:r>
      <w:proofErr w:type="gramEnd"/>
      <w:r>
        <w:t xml:space="preserve"> и нормативных правовых актах Краснодарского края" (далее - проект нормативного правового акта).</w:t>
      </w:r>
    </w:p>
    <w:p w:rsidR="004E5A66" w:rsidRDefault="004E5A66">
      <w:pPr>
        <w:pStyle w:val="ConsPlusNormal"/>
        <w:jc w:val="both"/>
      </w:pPr>
      <w:r>
        <w:t xml:space="preserve">(в ред. </w:t>
      </w:r>
      <w:hyperlink r:id="rId26" w:history="1">
        <w:r>
          <w:rPr>
            <w:color w:val="0000FF"/>
          </w:rPr>
          <w:t>Постановления</w:t>
        </w:r>
      </w:hyperlink>
      <w:r>
        <w:t xml:space="preserve"> главы администрации (губернатора) Краснодарского края от 03.10.2016 N 769)</w:t>
      </w:r>
    </w:p>
    <w:p w:rsidR="004E5A66" w:rsidRDefault="004E5A66">
      <w:pPr>
        <w:pStyle w:val="ConsPlusNormal"/>
        <w:spacing w:before="220"/>
        <w:ind w:firstLine="540"/>
        <w:jc w:val="both"/>
      </w:pPr>
      <w:r>
        <w:t>1.2. Термины и понятия, используемые в настоящем Порядке:</w:t>
      </w:r>
    </w:p>
    <w:p w:rsidR="004E5A66" w:rsidRDefault="004E5A66">
      <w:pPr>
        <w:pStyle w:val="ConsPlusNormal"/>
        <w:spacing w:before="220"/>
        <w:ind w:firstLine="540"/>
        <w:jc w:val="both"/>
      </w:pPr>
      <w:proofErr w:type="gramStart"/>
      <w:r>
        <w:t>регулирующий орган - исполнительный орган государственной власти Краснодарского края, ответственный за реализацию на территории Краснодарского края государственной политики и нормативное правовое регулирование в установленной сфере, внесший проект нормативного правового акта;</w:t>
      </w:r>
      <w:proofErr w:type="gramEnd"/>
    </w:p>
    <w:p w:rsidR="004E5A66" w:rsidRDefault="004E5A66">
      <w:pPr>
        <w:pStyle w:val="ConsPlusNormal"/>
        <w:spacing w:before="220"/>
        <w:ind w:firstLine="540"/>
        <w:jc w:val="both"/>
      </w:pPr>
      <w:r>
        <w:t>уполномоченный орган - департамент инвестиций и развития малого и среднего предпринимательства Краснодарского края;</w:t>
      </w:r>
    </w:p>
    <w:p w:rsidR="004E5A66" w:rsidRDefault="004E5A66">
      <w:pPr>
        <w:pStyle w:val="ConsPlusNormal"/>
        <w:jc w:val="both"/>
      </w:pPr>
      <w:r>
        <w:t xml:space="preserve">(в ред. </w:t>
      </w:r>
      <w:hyperlink r:id="rId27" w:history="1">
        <w:r>
          <w:rPr>
            <w:color w:val="0000FF"/>
          </w:rPr>
          <w:t>Постановления</w:t>
        </w:r>
      </w:hyperlink>
      <w:r>
        <w:t xml:space="preserve"> главы администрации (губернатора) Краснодарского края от 28.12.2015 N 1321)</w:t>
      </w:r>
    </w:p>
    <w:p w:rsidR="004E5A66" w:rsidRDefault="004E5A66">
      <w:pPr>
        <w:pStyle w:val="ConsPlusNormal"/>
        <w:spacing w:before="220"/>
        <w:ind w:firstLine="540"/>
        <w:jc w:val="both"/>
      </w:pPr>
      <w:r>
        <w:t>участники публичных консультаций - физические и юридические лица, общественные объединения в сфере предпринимательской и инвестиционной деятельности, а также научно-экспертные организации;</w:t>
      </w:r>
    </w:p>
    <w:p w:rsidR="004E5A66" w:rsidRDefault="004E5A66">
      <w:pPr>
        <w:pStyle w:val="ConsPlusNormal"/>
        <w:spacing w:before="220"/>
        <w:ind w:firstLine="540"/>
        <w:jc w:val="both"/>
      </w:pPr>
      <w:r>
        <w:t>сводный отчет о результатах проведения публичных консультаций по проекту нормативного правового акта - документ,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4E5A66" w:rsidRDefault="004E5A66">
      <w:pPr>
        <w:pStyle w:val="ConsPlusNormal"/>
        <w:spacing w:before="220"/>
        <w:ind w:firstLine="540"/>
        <w:jc w:val="both"/>
      </w:pPr>
      <w:bookmarkStart w:id="2" w:name="P66"/>
      <w:bookmarkEnd w:id="2"/>
      <w:r>
        <w:t xml:space="preserve">1.3. </w:t>
      </w:r>
      <w:proofErr w:type="gramStart"/>
      <w:r>
        <w:t>Оценке регулирующего воздействия подлежат проекты нормативных правовых актов, устанавливающие новые или изменяющие ранее предусмотренные нормативными правовыми актами Краснодарского края обязанности для субъектов предпринимательской и инвестиционной деятельности, а также устанавливающие, изменяющие или отменяющие ранее установленную ответственность за нарушение нормативных правовых актов Краснодарского края, затрагивающих вопросы осуществления предпринимательской и инвестиционной деятельности, за исключением:</w:t>
      </w:r>
      <w:proofErr w:type="gramEnd"/>
    </w:p>
    <w:p w:rsidR="004E5A66" w:rsidRDefault="004E5A66">
      <w:pPr>
        <w:pStyle w:val="ConsPlusNormal"/>
        <w:jc w:val="both"/>
      </w:pPr>
      <w:r>
        <w:t xml:space="preserve">(в ред. </w:t>
      </w:r>
      <w:hyperlink r:id="rId28" w:history="1">
        <w:r>
          <w:rPr>
            <w:color w:val="0000FF"/>
          </w:rPr>
          <w:t>Постановления</w:t>
        </w:r>
      </w:hyperlink>
      <w:r>
        <w:t xml:space="preserve"> главы администрации (губернатора) Краснодарского края от 03.10.2016 N 769)</w:t>
      </w:r>
    </w:p>
    <w:p w:rsidR="004E5A66" w:rsidRDefault="004E5A66">
      <w:pPr>
        <w:pStyle w:val="ConsPlusNormal"/>
        <w:spacing w:before="220"/>
        <w:ind w:firstLine="540"/>
        <w:jc w:val="both"/>
      </w:pPr>
      <w:r>
        <w:t>1) проектов законов Краснодарского края, устанавливающих, изменяющих, приостанавливающих, отменяющих региональные налоги, а также налоговые ставки по федеральным налогам;</w:t>
      </w:r>
    </w:p>
    <w:p w:rsidR="004E5A66" w:rsidRDefault="004E5A66">
      <w:pPr>
        <w:pStyle w:val="ConsPlusNormal"/>
        <w:jc w:val="both"/>
      </w:pPr>
      <w:r>
        <w:t>(</w:t>
      </w:r>
      <w:proofErr w:type="spellStart"/>
      <w:r>
        <w:t>пп</w:t>
      </w:r>
      <w:proofErr w:type="spellEnd"/>
      <w:r>
        <w:t xml:space="preserve">. 1 </w:t>
      </w:r>
      <w:proofErr w:type="gramStart"/>
      <w:r>
        <w:t>введен</w:t>
      </w:r>
      <w:proofErr w:type="gramEnd"/>
      <w:r>
        <w:t xml:space="preserve"> </w:t>
      </w:r>
      <w:hyperlink r:id="rId29" w:history="1">
        <w:r>
          <w:rPr>
            <w:color w:val="0000FF"/>
          </w:rPr>
          <w:t>Постановлением</w:t>
        </w:r>
      </w:hyperlink>
      <w:r>
        <w:t xml:space="preserve"> главы администрации (губернатора) Краснодарского края от 03.10.2016 N 769)</w:t>
      </w:r>
    </w:p>
    <w:p w:rsidR="004E5A66" w:rsidRDefault="004E5A66">
      <w:pPr>
        <w:pStyle w:val="ConsPlusNormal"/>
        <w:spacing w:before="220"/>
        <w:ind w:firstLine="540"/>
        <w:jc w:val="both"/>
      </w:pPr>
      <w:r>
        <w:t>2) проектов законов Краснодарского края, регулирующих бюджетные правоотношения.</w:t>
      </w:r>
    </w:p>
    <w:p w:rsidR="004E5A66" w:rsidRDefault="004E5A66">
      <w:pPr>
        <w:pStyle w:val="ConsPlusNormal"/>
        <w:jc w:val="both"/>
      </w:pPr>
      <w:r>
        <w:t>(</w:t>
      </w:r>
      <w:proofErr w:type="spellStart"/>
      <w:r>
        <w:t>пп</w:t>
      </w:r>
      <w:proofErr w:type="spellEnd"/>
      <w:r>
        <w:t xml:space="preserve">. 2 </w:t>
      </w:r>
      <w:proofErr w:type="gramStart"/>
      <w:r>
        <w:t>введен</w:t>
      </w:r>
      <w:proofErr w:type="gramEnd"/>
      <w:r>
        <w:t xml:space="preserve"> </w:t>
      </w:r>
      <w:hyperlink r:id="rId30" w:history="1">
        <w:r>
          <w:rPr>
            <w:color w:val="0000FF"/>
          </w:rPr>
          <w:t>Постановлением</w:t>
        </w:r>
      </w:hyperlink>
      <w:r>
        <w:t xml:space="preserve"> главы администрации (губернатора) Краснодарского края от 03.10.2016 N 769)</w:t>
      </w:r>
    </w:p>
    <w:p w:rsidR="004E5A66" w:rsidRDefault="004E5A66">
      <w:pPr>
        <w:pStyle w:val="ConsPlusNormal"/>
        <w:spacing w:before="220"/>
        <w:ind w:firstLine="540"/>
        <w:jc w:val="both"/>
      </w:pPr>
      <w:r>
        <w:t>1.4. Целью оценки регулирующего воздействия является выявление в проекте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краевого бюджета.</w:t>
      </w:r>
    </w:p>
    <w:p w:rsidR="004E5A66" w:rsidRDefault="004E5A66">
      <w:pPr>
        <w:pStyle w:val="ConsPlusNormal"/>
        <w:jc w:val="both"/>
      </w:pPr>
      <w:r>
        <w:t>(</w:t>
      </w:r>
      <w:proofErr w:type="gramStart"/>
      <w:r>
        <w:t>п</w:t>
      </w:r>
      <w:proofErr w:type="gramEnd"/>
      <w:r>
        <w:t xml:space="preserve">. 1.4 в ред. </w:t>
      </w:r>
      <w:hyperlink r:id="rId31" w:history="1">
        <w:r>
          <w:rPr>
            <w:color w:val="0000FF"/>
          </w:rPr>
          <w:t>Постановления</w:t>
        </w:r>
      </w:hyperlink>
      <w:r>
        <w:t xml:space="preserve"> главы администрации (губернатора) Краснодарского края от 03.10.2016 N 769)</w:t>
      </w:r>
    </w:p>
    <w:p w:rsidR="004E5A66" w:rsidRDefault="004E5A66">
      <w:pPr>
        <w:pStyle w:val="ConsPlusNormal"/>
        <w:spacing w:before="220"/>
        <w:ind w:firstLine="540"/>
        <w:jc w:val="both"/>
      </w:pPr>
      <w:r>
        <w:t xml:space="preserve">1.5. Оценка регулирующего воздействия проектов нормативных правовых актов проводится </w:t>
      </w:r>
      <w:r>
        <w:lastRenderedPageBreak/>
        <w:t>с учетом степени регулирующего воздействия положений, содержащихся в проекте:</w:t>
      </w:r>
    </w:p>
    <w:p w:rsidR="004E5A66" w:rsidRDefault="004E5A66">
      <w:pPr>
        <w:pStyle w:val="ConsPlusNormal"/>
        <w:spacing w:before="220"/>
        <w:ind w:firstLine="540"/>
        <w:jc w:val="both"/>
      </w:pPr>
      <w:r>
        <w:t>1.5.1. Высокая степень регулирующего воздействия - проект нормативного правового акта содержит положения, устанавливающие новые обязанности для субъектов предпринимательской и инвестиционной деятельности и (или) устанавливающие ответственность за нарушение нормативных правовых актов Краснодарского края, затрагивающих вопросы осуществления предпринимательской и инвестиционной деятельности.</w:t>
      </w:r>
    </w:p>
    <w:p w:rsidR="004E5A66" w:rsidRDefault="004E5A66">
      <w:pPr>
        <w:pStyle w:val="ConsPlusNormal"/>
        <w:jc w:val="both"/>
      </w:pPr>
      <w:r>
        <w:t>(</w:t>
      </w:r>
      <w:proofErr w:type="spellStart"/>
      <w:r>
        <w:t>пп</w:t>
      </w:r>
      <w:proofErr w:type="spellEnd"/>
      <w:r>
        <w:t xml:space="preserve">. 1.5.1 в ред. </w:t>
      </w:r>
      <w:hyperlink r:id="rId32" w:history="1">
        <w:r>
          <w:rPr>
            <w:color w:val="0000FF"/>
          </w:rPr>
          <w:t>Постановления</w:t>
        </w:r>
      </w:hyperlink>
      <w:r>
        <w:t xml:space="preserve"> главы администрации (губернатора) Краснодарского края от 30.08.2017 N 637)</w:t>
      </w:r>
    </w:p>
    <w:p w:rsidR="004E5A66" w:rsidRDefault="004E5A66">
      <w:pPr>
        <w:pStyle w:val="ConsPlusNormal"/>
        <w:spacing w:before="220"/>
        <w:ind w:firstLine="540"/>
        <w:jc w:val="both"/>
      </w:pPr>
      <w:r>
        <w:t xml:space="preserve">1.5.2. </w:t>
      </w:r>
      <w:proofErr w:type="gramStart"/>
      <w:r>
        <w:t>Средняя степень регулирующего воздействия - проект нормативного правового акта содержит положения, изменяющие ранее предусмотренные нормативными правовыми актами Краснодарского края обязанности для субъектов предпринимательской и инвестиционной деятельности и (или) изменяющие ранее установленную ответственность за нарушение нормативных правовых актов Краснодарского края, затрагивающих вопросы осуществления предпринимательской и инвестиционной деятельности.</w:t>
      </w:r>
      <w:proofErr w:type="gramEnd"/>
    </w:p>
    <w:p w:rsidR="004E5A66" w:rsidRDefault="004E5A66">
      <w:pPr>
        <w:pStyle w:val="ConsPlusNormal"/>
        <w:jc w:val="both"/>
      </w:pPr>
      <w:r>
        <w:t>(</w:t>
      </w:r>
      <w:proofErr w:type="spellStart"/>
      <w:r>
        <w:t>пп</w:t>
      </w:r>
      <w:proofErr w:type="spellEnd"/>
      <w:r>
        <w:t xml:space="preserve">. 1.5.2 в ред. </w:t>
      </w:r>
      <w:hyperlink r:id="rId33" w:history="1">
        <w:r>
          <w:rPr>
            <w:color w:val="0000FF"/>
          </w:rPr>
          <w:t>Постановления</w:t>
        </w:r>
      </w:hyperlink>
      <w:r>
        <w:t xml:space="preserve"> главы администрации (губернатора) Краснодарского края от 30.08.2017 N 637)</w:t>
      </w:r>
    </w:p>
    <w:p w:rsidR="004E5A66" w:rsidRDefault="004E5A66">
      <w:pPr>
        <w:pStyle w:val="ConsPlusNormal"/>
        <w:spacing w:before="220"/>
        <w:ind w:firstLine="540"/>
        <w:jc w:val="both"/>
      </w:pPr>
      <w:r>
        <w:t>1.5.3. Низкая степень регулирующего воздействия - проект нормативного правового акта содержит положения, отменяющие ранее установленную ответственность за нарушение нормативных правовых актов Краснодарского края, затрагивающих вопросы осуществления предпринимательской и инвестиционной деятельности.</w:t>
      </w:r>
    </w:p>
    <w:p w:rsidR="004E5A66" w:rsidRDefault="004E5A66">
      <w:pPr>
        <w:pStyle w:val="ConsPlusNormal"/>
        <w:jc w:val="both"/>
      </w:pPr>
      <w:r>
        <w:t>(</w:t>
      </w:r>
      <w:proofErr w:type="spellStart"/>
      <w:r>
        <w:t>пп</w:t>
      </w:r>
      <w:proofErr w:type="spellEnd"/>
      <w:r>
        <w:t xml:space="preserve">. 1.5.3 в ред. </w:t>
      </w:r>
      <w:hyperlink r:id="rId34" w:history="1">
        <w:r>
          <w:rPr>
            <w:color w:val="0000FF"/>
          </w:rPr>
          <w:t>Постановления</w:t>
        </w:r>
      </w:hyperlink>
      <w:r>
        <w:t xml:space="preserve"> главы администрации (губернатора) Краснодарского края от 30.08.2017 N 637)</w:t>
      </w:r>
    </w:p>
    <w:p w:rsidR="004E5A66" w:rsidRDefault="004E5A66">
      <w:pPr>
        <w:pStyle w:val="ConsPlusNormal"/>
        <w:spacing w:before="220"/>
        <w:ind w:firstLine="540"/>
        <w:jc w:val="both"/>
      </w:pPr>
      <w:r>
        <w:t>1.6. Процедура проведения оценки регулирующего воздействия проектов нормативных правовых актов (далее - оценка регулирующего воздействия) состоит из следующих этапов:</w:t>
      </w:r>
    </w:p>
    <w:p w:rsidR="004E5A66" w:rsidRDefault="004E5A66">
      <w:pPr>
        <w:pStyle w:val="ConsPlusNormal"/>
        <w:spacing w:before="220"/>
        <w:ind w:firstLine="540"/>
        <w:jc w:val="both"/>
      </w:pPr>
      <w:r>
        <w:t>1.6.1. Размещение регулирующим органом уведомления о проведении публичных консультаций, в том числе об обсуждении идеи (концепции) предлагаемого правового регулирования (при принятии решения о необходимости проведения обсуждения идеи (концепции) предлагаемого правового регулирования), формирование сводного отчета и его обсуждение.</w:t>
      </w:r>
    </w:p>
    <w:p w:rsidR="004E5A66" w:rsidRDefault="004E5A66">
      <w:pPr>
        <w:pStyle w:val="ConsPlusNormal"/>
        <w:jc w:val="both"/>
      </w:pPr>
      <w:r>
        <w:t>(</w:t>
      </w:r>
      <w:proofErr w:type="spellStart"/>
      <w:r>
        <w:t>пп</w:t>
      </w:r>
      <w:proofErr w:type="spellEnd"/>
      <w:r>
        <w:t xml:space="preserve">. 1.6.1 в ред. </w:t>
      </w:r>
      <w:hyperlink r:id="rId35" w:history="1">
        <w:r>
          <w:rPr>
            <w:color w:val="0000FF"/>
          </w:rPr>
          <w:t>Постановления</w:t>
        </w:r>
      </w:hyperlink>
      <w:r>
        <w:t xml:space="preserve"> главы администрации (губернатора) Краснодарского края от 10.09.2015 N 846)</w:t>
      </w:r>
    </w:p>
    <w:p w:rsidR="004E5A66" w:rsidRDefault="004E5A66">
      <w:pPr>
        <w:pStyle w:val="ConsPlusNormal"/>
        <w:spacing w:before="220"/>
        <w:ind w:firstLine="540"/>
        <w:jc w:val="both"/>
      </w:pPr>
      <w:r>
        <w:t>1.6.2. Подготовка и направление регулирующим органом в уполномоченный орган проекта нормативного правового акта и сводного отчета с обоснованием достижения после принятия проекта нормативного правового акта целей, поставленных регулирующим органом.</w:t>
      </w:r>
    </w:p>
    <w:p w:rsidR="004E5A66" w:rsidRDefault="004E5A66">
      <w:pPr>
        <w:pStyle w:val="ConsPlusNormal"/>
        <w:spacing w:before="220"/>
        <w:ind w:firstLine="540"/>
        <w:jc w:val="both"/>
      </w:pPr>
      <w:r>
        <w:t>1.6.3. Проведение оценки регулирующего воздействия уполномоченным органом.</w:t>
      </w:r>
    </w:p>
    <w:p w:rsidR="004E5A66" w:rsidRDefault="004E5A66">
      <w:pPr>
        <w:pStyle w:val="ConsPlusNormal"/>
        <w:spacing w:before="220"/>
        <w:ind w:firstLine="540"/>
        <w:jc w:val="both"/>
      </w:pPr>
      <w:r>
        <w:t xml:space="preserve">1.7. Законодательное Собрание Краснодарского края (профильный комитет Законодательного Собрания Краснодарского края, далее - профильный комитет) обеспечивает соблюдение </w:t>
      </w:r>
      <w:proofErr w:type="gramStart"/>
      <w:r>
        <w:t>процедуры проведения оценки регулирующего воздействия проектов нормативных правовых</w:t>
      </w:r>
      <w:proofErr w:type="gramEnd"/>
      <w:r>
        <w:t xml:space="preserve"> актов, вносимых в Законодательное Собрание Краснодарского края в установленном порядке, в соответствии с </w:t>
      </w:r>
      <w:hyperlink w:anchor="P144" w:history="1">
        <w:r>
          <w:rPr>
            <w:color w:val="0000FF"/>
          </w:rPr>
          <w:t>пунктом 3.1 раздела 3</w:t>
        </w:r>
      </w:hyperlink>
      <w:r>
        <w:t xml:space="preserve"> настоящего Порядка.</w:t>
      </w:r>
    </w:p>
    <w:p w:rsidR="004E5A66" w:rsidRDefault="004E5A66">
      <w:pPr>
        <w:pStyle w:val="ConsPlusNormal"/>
        <w:jc w:val="both"/>
      </w:pPr>
    </w:p>
    <w:p w:rsidR="004E5A66" w:rsidRDefault="004E5A66">
      <w:pPr>
        <w:pStyle w:val="ConsPlusNormal"/>
        <w:jc w:val="center"/>
        <w:outlineLvl w:val="1"/>
      </w:pPr>
      <w:r>
        <w:t xml:space="preserve">2. Размещение уведомления о проведении </w:t>
      </w:r>
      <w:proofErr w:type="gramStart"/>
      <w:r>
        <w:t>публичных</w:t>
      </w:r>
      <w:proofErr w:type="gramEnd"/>
    </w:p>
    <w:p w:rsidR="004E5A66" w:rsidRDefault="004E5A66">
      <w:pPr>
        <w:pStyle w:val="ConsPlusNormal"/>
        <w:jc w:val="center"/>
      </w:pPr>
      <w:r>
        <w:t>консультаций, в том числе об обсуждении идеи (концепции)</w:t>
      </w:r>
    </w:p>
    <w:p w:rsidR="004E5A66" w:rsidRDefault="004E5A66">
      <w:pPr>
        <w:pStyle w:val="ConsPlusNormal"/>
        <w:jc w:val="center"/>
      </w:pPr>
      <w:proofErr w:type="gramStart"/>
      <w:r>
        <w:t>предлагаемого правового регулирования (при принятии решения</w:t>
      </w:r>
      <w:proofErr w:type="gramEnd"/>
    </w:p>
    <w:p w:rsidR="004E5A66" w:rsidRDefault="004E5A66">
      <w:pPr>
        <w:pStyle w:val="ConsPlusNormal"/>
        <w:jc w:val="center"/>
      </w:pPr>
      <w:r>
        <w:t>о необходимости проведения обсуждения идеи (концепции)</w:t>
      </w:r>
    </w:p>
    <w:p w:rsidR="004E5A66" w:rsidRDefault="004E5A66">
      <w:pPr>
        <w:pStyle w:val="ConsPlusNormal"/>
        <w:jc w:val="center"/>
      </w:pPr>
      <w:r>
        <w:t>предлагаемого правового регулирования), формирование</w:t>
      </w:r>
    </w:p>
    <w:p w:rsidR="004E5A66" w:rsidRDefault="004E5A66">
      <w:pPr>
        <w:pStyle w:val="ConsPlusNormal"/>
        <w:jc w:val="center"/>
      </w:pPr>
      <w:r>
        <w:t>сводного отчета и его обсуждение</w:t>
      </w:r>
    </w:p>
    <w:p w:rsidR="004E5A66" w:rsidRDefault="004E5A66">
      <w:pPr>
        <w:pStyle w:val="ConsPlusNormal"/>
        <w:jc w:val="center"/>
      </w:pPr>
      <w:proofErr w:type="gramStart"/>
      <w:r>
        <w:lastRenderedPageBreak/>
        <w:t xml:space="preserve">(в ред. </w:t>
      </w:r>
      <w:hyperlink r:id="rId36" w:history="1">
        <w:r>
          <w:rPr>
            <w:color w:val="0000FF"/>
          </w:rPr>
          <w:t>Постановления</w:t>
        </w:r>
      </w:hyperlink>
      <w:r>
        <w:t xml:space="preserve"> главы администрации (губернатора)</w:t>
      </w:r>
      <w:proofErr w:type="gramEnd"/>
    </w:p>
    <w:p w:rsidR="004E5A66" w:rsidRDefault="004E5A66">
      <w:pPr>
        <w:pStyle w:val="ConsPlusNormal"/>
        <w:jc w:val="center"/>
      </w:pPr>
      <w:proofErr w:type="gramStart"/>
      <w:r>
        <w:t>Краснодарского края от 10.09.2015 N 846)</w:t>
      </w:r>
      <w:proofErr w:type="gramEnd"/>
    </w:p>
    <w:p w:rsidR="004E5A66" w:rsidRDefault="004E5A66">
      <w:pPr>
        <w:pStyle w:val="ConsPlusNormal"/>
        <w:jc w:val="both"/>
      </w:pPr>
    </w:p>
    <w:p w:rsidR="004E5A66" w:rsidRDefault="004E5A66">
      <w:pPr>
        <w:pStyle w:val="ConsPlusNormal"/>
        <w:ind w:firstLine="540"/>
        <w:jc w:val="both"/>
      </w:pPr>
      <w:bookmarkStart w:id="3" w:name="P97"/>
      <w:bookmarkEnd w:id="3"/>
      <w:r>
        <w:t>2.1. Регулирующий орган, разработавший проект нормативного правового акта, обеспечивает его размещение на своем официальном сайте в сети Интернет для проведения публичных консультаций с одновременным размещением уведомления о проведении публичных консультаций (далее - уведомление) для представителей участников публичных консультаций, перечня вопросов для проведения публичных консультаций (далее - перечень вопросов) и сводного отчета.</w:t>
      </w:r>
    </w:p>
    <w:p w:rsidR="004E5A66" w:rsidRDefault="004E5A66">
      <w:pPr>
        <w:pStyle w:val="ConsPlusNormal"/>
        <w:spacing w:before="220"/>
        <w:ind w:firstLine="540"/>
        <w:jc w:val="both"/>
      </w:pPr>
      <w:r>
        <w:t xml:space="preserve">Уведомление направляется участникам публичных консультаций, указанным в </w:t>
      </w:r>
      <w:hyperlink w:anchor="P100" w:history="1">
        <w:r>
          <w:rPr>
            <w:color w:val="0000FF"/>
          </w:rPr>
          <w:t>пункте 2.2</w:t>
        </w:r>
      </w:hyperlink>
      <w:r>
        <w:t xml:space="preserve"> настоящего Порядка, в день его размещения.</w:t>
      </w:r>
    </w:p>
    <w:p w:rsidR="004E5A66" w:rsidRDefault="004E5A66">
      <w:pPr>
        <w:pStyle w:val="ConsPlusNormal"/>
        <w:spacing w:before="220"/>
        <w:ind w:firstLine="540"/>
        <w:jc w:val="both"/>
      </w:pPr>
      <w:r>
        <w:t xml:space="preserve">Образцы форм уведомления, перечня вопросов и сводного отчета приведены в </w:t>
      </w:r>
      <w:hyperlink w:anchor="P244" w:history="1">
        <w:r>
          <w:rPr>
            <w:color w:val="0000FF"/>
          </w:rPr>
          <w:t>приложениях N 1</w:t>
        </w:r>
      </w:hyperlink>
      <w:r>
        <w:t xml:space="preserve"> - </w:t>
      </w:r>
      <w:hyperlink w:anchor="P402" w:history="1">
        <w:r>
          <w:rPr>
            <w:color w:val="0000FF"/>
          </w:rPr>
          <w:t>3</w:t>
        </w:r>
      </w:hyperlink>
      <w:r>
        <w:t xml:space="preserve"> к настоящему Порядку.</w:t>
      </w:r>
    </w:p>
    <w:p w:rsidR="004E5A66" w:rsidRDefault="004E5A66">
      <w:pPr>
        <w:pStyle w:val="ConsPlusNormal"/>
        <w:spacing w:before="220"/>
        <w:ind w:firstLine="540"/>
        <w:jc w:val="both"/>
      </w:pPr>
      <w:bookmarkStart w:id="4" w:name="P100"/>
      <w:bookmarkEnd w:id="4"/>
      <w:r>
        <w:t>2.2. О размещении уведомления регулирующий орган информирует с указанием сведений о месте такого размещения (полный электронный адрес):</w:t>
      </w:r>
    </w:p>
    <w:p w:rsidR="004E5A66" w:rsidRDefault="004E5A66">
      <w:pPr>
        <w:pStyle w:val="ConsPlusNormal"/>
        <w:spacing w:before="220"/>
        <w:ind w:firstLine="540"/>
        <w:jc w:val="both"/>
      </w:pPr>
      <w:r>
        <w:t>уполномоченный орган и заинтересованные исполнительные органы государственной власти Краснодарского края;</w:t>
      </w:r>
    </w:p>
    <w:p w:rsidR="004E5A66" w:rsidRDefault="004E5A66">
      <w:pPr>
        <w:pStyle w:val="ConsPlusNormal"/>
        <w:spacing w:before="220"/>
        <w:ind w:firstLine="540"/>
        <w:jc w:val="both"/>
      </w:pPr>
      <w:r>
        <w:t>органы и организации, действующие в Краснодарском крае, целью деятельности которых является защита и предоставление интересов субъектов предпринимательской деятельности в соответствующей сфере регулирования;</w:t>
      </w:r>
    </w:p>
    <w:p w:rsidR="004E5A66" w:rsidRDefault="004E5A66">
      <w:pPr>
        <w:pStyle w:val="ConsPlusNormal"/>
        <w:spacing w:before="220"/>
        <w:ind w:firstLine="540"/>
        <w:jc w:val="both"/>
      </w:pPr>
      <w:r>
        <w:t>Уполномоченного по защите прав предпринимателей в Краснодарском крае;</w:t>
      </w:r>
    </w:p>
    <w:p w:rsidR="004E5A66" w:rsidRDefault="004E5A66">
      <w:pPr>
        <w:pStyle w:val="ConsPlusNormal"/>
        <w:spacing w:before="220"/>
        <w:ind w:firstLine="540"/>
        <w:jc w:val="both"/>
      </w:pPr>
      <w:r>
        <w:t>иные организации, которые целесообразно привлечь к публичным консультациям, исходя из содержания проблемы, цели и предмета регулирования.</w:t>
      </w:r>
    </w:p>
    <w:p w:rsidR="004E5A66" w:rsidRDefault="004E5A66">
      <w:pPr>
        <w:pStyle w:val="ConsPlusNormal"/>
        <w:spacing w:before="220"/>
        <w:ind w:firstLine="540"/>
        <w:jc w:val="both"/>
      </w:pPr>
      <w:bookmarkStart w:id="5" w:name="P105"/>
      <w:bookmarkEnd w:id="5"/>
      <w:r>
        <w:t xml:space="preserve">2.3. Возможно получение позиции заинтересованных лиц посредством проведения совещаний, заседаний экспертных групп, общественных советов и других совещательных и консультативных органов при регулирующем органе (в случае их наличия),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включаются регулирующим органом в общий свод предложений, подготавливаемый в соответствии с </w:t>
      </w:r>
      <w:hyperlink w:anchor="P118" w:history="1">
        <w:r>
          <w:rPr>
            <w:color w:val="0000FF"/>
          </w:rPr>
          <w:t>пунктом 2.9</w:t>
        </w:r>
      </w:hyperlink>
      <w:r>
        <w:t xml:space="preserve"> настоящего Порядка.</w:t>
      </w:r>
    </w:p>
    <w:p w:rsidR="004E5A66" w:rsidRDefault="004E5A66">
      <w:pPr>
        <w:pStyle w:val="ConsPlusNormal"/>
        <w:spacing w:before="220"/>
        <w:ind w:firstLine="540"/>
        <w:jc w:val="both"/>
      </w:pPr>
      <w:r>
        <w:t>2.4. Регулирующий орган, разработавший проект нормативного правового акта и принявший решение о необходимости введения правового регулирования для решения выявленной проблемы, формирует сводный отчет о результатах проведения процедуры оценки регулирующего воздействия.</w:t>
      </w:r>
    </w:p>
    <w:p w:rsidR="004E5A66" w:rsidRDefault="004E5A66">
      <w:pPr>
        <w:pStyle w:val="ConsPlusNormal"/>
        <w:spacing w:before="220"/>
        <w:ind w:firstLine="540"/>
        <w:jc w:val="both"/>
      </w:pPr>
      <w:r>
        <w:t xml:space="preserve">2.5. Регулирующий орган размещает сводный отчет на своем официальном сайте в сети Интернет, заполнив </w:t>
      </w:r>
      <w:hyperlink w:anchor="P406" w:history="1">
        <w:r>
          <w:rPr>
            <w:color w:val="0000FF"/>
          </w:rPr>
          <w:t>разделы 1</w:t>
        </w:r>
      </w:hyperlink>
      <w:r>
        <w:t xml:space="preserve"> - </w:t>
      </w:r>
      <w:hyperlink w:anchor="P698" w:history="1">
        <w:r>
          <w:rPr>
            <w:color w:val="0000FF"/>
          </w:rPr>
          <w:t>10</w:t>
        </w:r>
      </w:hyperlink>
      <w:r>
        <w:t xml:space="preserve"> сводного отчета, с указанием источников использованных данных и методах расчета. </w:t>
      </w:r>
      <w:hyperlink w:anchor="P725" w:history="1">
        <w:r>
          <w:rPr>
            <w:color w:val="0000FF"/>
          </w:rPr>
          <w:t>Раздел 11</w:t>
        </w:r>
      </w:hyperlink>
      <w:r>
        <w:t xml:space="preserve"> сводного отчета заполняется регулирующим органом после проведения публичных консультаций.</w:t>
      </w:r>
    </w:p>
    <w:p w:rsidR="004E5A66" w:rsidRDefault="004E5A66">
      <w:pPr>
        <w:pStyle w:val="ConsPlusNormal"/>
        <w:spacing w:before="220"/>
        <w:ind w:firstLine="540"/>
        <w:jc w:val="both"/>
      </w:pPr>
      <w:r>
        <w:t>Расчеты, необходимые для заполнения разделов сводного отчета, приводятся в приложении к нему.</w:t>
      </w:r>
    </w:p>
    <w:p w:rsidR="004E5A66" w:rsidRDefault="004E5A66">
      <w:pPr>
        <w:pStyle w:val="ConsPlusNormal"/>
        <w:spacing w:before="220"/>
        <w:ind w:firstLine="540"/>
        <w:jc w:val="both"/>
      </w:pPr>
      <w:r>
        <w:t>Если расчеты произведены на основании данных, не размещенных в открытых источниках, такие данные приводятся в приложении к сводному отчету в полном объеме.</w:t>
      </w:r>
    </w:p>
    <w:p w:rsidR="004E5A66" w:rsidRDefault="004E5A66">
      <w:pPr>
        <w:pStyle w:val="ConsPlusNormal"/>
        <w:spacing w:before="220"/>
        <w:ind w:firstLine="540"/>
        <w:jc w:val="both"/>
      </w:pPr>
      <w:r>
        <w:t xml:space="preserve">2.6. Регулирующий орган в ходе формирования сводного отчета выбирает наилучший </w:t>
      </w:r>
      <w:r>
        <w:lastRenderedPageBreak/>
        <w:t>вариант правового регулирования с учетом следующих критериев:</w:t>
      </w:r>
    </w:p>
    <w:p w:rsidR="004E5A66" w:rsidRDefault="004E5A66">
      <w:pPr>
        <w:pStyle w:val="ConsPlusNormal"/>
        <w:spacing w:before="220"/>
        <w:ind w:firstLine="540"/>
        <w:jc w:val="both"/>
      </w:pPr>
      <w:r>
        <w:t>эффективность, определяемая высокой степенью вероятности достижения заявленных целей регулирования;</w:t>
      </w:r>
    </w:p>
    <w:p w:rsidR="004E5A66" w:rsidRDefault="004E5A66">
      <w:pPr>
        <w:pStyle w:val="ConsPlusNormal"/>
        <w:spacing w:before="220"/>
        <w:ind w:firstLine="540"/>
        <w:jc w:val="both"/>
      </w:pPr>
      <w:r>
        <w:t>уровень и степень обоснованности предполагаемых затрат потенциальных адресатов предлагаемого правового регулирования и краевого бюджета;</w:t>
      </w:r>
    </w:p>
    <w:p w:rsidR="004E5A66" w:rsidRDefault="004E5A66">
      <w:pPr>
        <w:pStyle w:val="ConsPlusNormal"/>
        <w:spacing w:before="220"/>
        <w:ind w:firstLine="540"/>
        <w:jc w:val="both"/>
      </w:pPr>
      <w:r>
        <w:t>предполагаемая польза для соответствующей сферы общественных отношений, выражающаяся в создании благоприятных условий для ее развития.</w:t>
      </w:r>
    </w:p>
    <w:p w:rsidR="004E5A66" w:rsidRDefault="004E5A66">
      <w:pPr>
        <w:pStyle w:val="ConsPlusNormal"/>
        <w:spacing w:before="220"/>
        <w:ind w:firstLine="540"/>
        <w:jc w:val="both"/>
      </w:pPr>
      <w:r>
        <w:t>2.7. Срок проведения публичных консультаций устанавливается регулирующим органом с учетом степени регулирующего воздействия положений, содержащихся в проекте нормативного правового акта: 10 рабочих дней для проектов нормативных правовых актов с высокой и средней степенью регулирующего воздействия и 5 рабочих дней для проектов нормативных правовых актов с низкой степенью регулирующего воздействия.</w:t>
      </w:r>
    </w:p>
    <w:p w:rsidR="004E5A66" w:rsidRDefault="004E5A66">
      <w:pPr>
        <w:pStyle w:val="ConsPlusNormal"/>
        <w:jc w:val="both"/>
      </w:pPr>
      <w:r>
        <w:t>(</w:t>
      </w:r>
      <w:proofErr w:type="gramStart"/>
      <w:r>
        <w:t>в</w:t>
      </w:r>
      <w:proofErr w:type="gramEnd"/>
      <w:r>
        <w:t xml:space="preserve"> ред. </w:t>
      </w:r>
      <w:hyperlink r:id="rId37" w:history="1">
        <w:r>
          <w:rPr>
            <w:color w:val="0000FF"/>
          </w:rPr>
          <w:t>Постановления</w:t>
        </w:r>
      </w:hyperlink>
      <w:r>
        <w:t xml:space="preserve"> главы администрации (губернатора) Краснодарского края от 30.08.2017 N 637)</w:t>
      </w:r>
    </w:p>
    <w:p w:rsidR="004E5A66" w:rsidRDefault="004E5A66">
      <w:pPr>
        <w:pStyle w:val="ConsPlusNormal"/>
        <w:spacing w:before="220"/>
        <w:ind w:firstLine="540"/>
        <w:jc w:val="both"/>
      </w:pPr>
      <w:r>
        <w:t xml:space="preserve">Срок проведения публичных консультаций исчисляется со дня размещения проекта нормативного правового акта в соответствии с требованиями </w:t>
      </w:r>
      <w:hyperlink w:anchor="P97" w:history="1">
        <w:r>
          <w:rPr>
            <w:color w:val="0000FF"/>
          </w:rPr>
          <w:t>пункта 2.1</w:t>
        </w:r>
      </w:hyperlink>
      <w:r>
        <w:t xml:space="preserve"> настоящего Порядка и направления информации в соответствии с требованиями </w:t>
      </w:r>
      <w:hyperlink w:anchor="P100" w:history="1">
        <w:r>
          <w:rPr>
            <w:color w:val="0000FF"/>
          </w:rPr>
          <w:t>пункта 2.2</w:t>
        </w:r>
      </w:hyperlink>
      <w:r>
        <w:t xml:space="preserve"> настоящего Порядка.</w:t>
      </w:r>
    </w:p>
    <w:p w:rsidR="004E5A66" w:rsidRDefault="004E5A66">
      <w:pPr>
        <w:pStyle w:val="ConsPlusNormal"/>
        <w:spacing w:before="220"/>
        <w:ind w:firstLine="540"/>
        <w:jc w:val="both"/>
      </w:pPr>
      <w:r>
        <w:t xml:space="preserve">2.8. Регулирующий орган обязан рассмотреть все замечания и предложения, поступившие в установленный срок в связи с размещением уведомления, перечня вопросов, сводного отчета и самого проекта нормативного правового </w:t>
      </w:r>
      <w:proofErr w:type="gramStart"/>
      <w:r>
        <w:t>акта</w:t>
      </w:r>
      <w:proofErr w:type="gramEnd"/>
      <w:r>
        <w:t xml:space="preserve"> как в бумажном, так и в электронном виде.</w:t>
      </w:r>
    </w:p>
    <w:p w:rsidR="004E5A66" w:rsidRDefault="004E5A66">
      <w:pPr>
        <w:pStyle w:val="ConsPlusNormal"/>
        <w:spacing w:before="220"/>
        <w:ind w:firstLine="540"/>
        <w:jc w:val="both"/>
      </w:pPr>
      <w:bookmarkStart w:id="6" w:name="P118"/>
      <w:bookmarkEnd w:id="6"/>
      <w:r>
        <w:t xml:space="preserve">2.9. </w:t>
      </w:r>
      <w:proofErr w:type="gramStart"/>
      <w:r>
        <w:t>Регулирующий орган по итогам рассмотрения поступивших в установленный срок замечаний и предложений составляет свод предложений, содержащий сведения об авторе и содержании предложения, а также сведения об учете или причинах отклонения предложений, который подлежит обязательному размещению регулирующим органом на официальном сайте в сети Интернет в срок не позднее 5 рабочих дней со дня окончания публичных консультаций.</w:t>
      </w:r>
      <w:proofErr w:type="gramEnd"/>
    </w:p>
    <w:p w:rsidR="004E5A66" w:rsidRDefault="004E5A66">
      <w:pPr>
        <w:pStyle w:val="ConsPlusNormal"/>
        <w:jc w:val="both"/>
      </w:pPr>
      <w:r>
        <w:t>(</w:t>
      </w:r>
      <w:proofErr w:type="gramStart"/>
      <w:r>
        <w:t>в</w:t>
      </w:r>
      <w:proofErr w:type="gramEnd"/>
      <w:r>
        <w:t xml:space="preserve"> ред. </w:t>
      </w:r>
      <w:hyperlink r:id="rId38" w:history="1">
        <w:r>
          <w:rPr>
            <w:color w:val="0000FF"/>
          </w:rPr>
          <w:t>Постановления</w:t>
        </w:r>
      </w:hyperlink>
      <w:r>
        <w:t xml:space="preserve"> главы администрации (губернатора) Краснодарского края от 30.08.2017 N 637)</w:t>
      </w:r>
    </w:p>
    <w:p w:rsidR="004E5A66" w:rsidRDefault="004E5A66">
      <w:pPr>
        <w:pStyle w:val="ConsPlusNormal"/>
        <w:spacing w:before="220"/>
        <w:ind w:firstLine="540"/>
        <w:jc w:val="both"/>
      </w:pPr>
      <w:r>
        <w:t xml:space="preserve">Также в своде предложений указывается перечень органов и организаций, которым были направлены уведомления о проведении публичных консультаций в соответствии с </w:t>
      </w:r>
      <w:hyperlink w:anchor="P100" w:history="1">
        <w:r>
          <w:rPr>
            <w:color w:val="0000FF"/>
          </w:rPr>
          <w:t>пунктом 2.2</w:t>
        </w:r>
      </w:hyperlink>
      <w:r>
        <w:t xml:space="preserve"> настоящего Порядка.</w:t>
      </w:r>
    </w:p>
    <w:p w:rsidR="004E5A66" w:rsidRDefault="004E5A66">
      <w:pPr>
        <w:pStyle w:val="ConsPlusNormal"/>
        <w:spacing w:before="220"/>
        <w:ind w:firstLine="540"/>
        <w:jc w:val="both"/>
      </w:pPr>
      <w:r>
        <w:t xml:space="preserve">Форма </w:t>
      </w:r>
      <w:hyperlink w:anchor="P855" w:history="1">
        <w:r>
          <w:rPr>
            <w:color w:val="0000FF"/>
          </w:rPr>
          <w:t>свода</w:t>
        </w:r>
      </w:hyperlink>
      <w:r>
        <w:t xml:space="preserve"> предложений приведена в приложении N 5 к настоящему Порядку.</w:t>
      </w:r>
    </w:p>
    <w:p w:rsidR="004E5A66" w:rsidRDefault="004E5A66">
      <w:pPr>
        <w:pStyle w:val="ConsPlusNormal"/>
        <w:jc w:val="both"/>
      </w:pPr>
      <w:r>
        <w:t xml:space="preserve">(абзац введен </w:t>
      </w:r>
      <w:hyperlink r:id="rId39" w:history="1">
        <w:r>
          <w:rPr>
            <w:color w:val="0000FF"/>
          </w:rPr>
          <w:t>Постановлением</w:t>
        </w:r>
      </w:hyperlink>
      <w:r>
        <w:t xml:space="preserve"> главы администрации (губернатора) Краснодарского края от 30.08.2017 N 637)</w:t>
      </w:r>
    </w:p>
    <w:p w:rsidR="004E5A66" w:rsidRDefault="004E5A66">
      <w:pPr>
        <w:pStyle w:val="ConsPlusNormal"/>
        <w:spacing w:before="220"/>
        <w:ind w:firstLine="540"/>
        <w:jc w:val="both"/>
      </w:pPr>
      <w:bookmarkStart w:id="7" w:name="P123"/>
      <w:bookmarkEnd w:id="7"/>
      <w:r>
        <w:t>2.10. При отсутствии замечаний и предложений по итогам публичных консультаций в сводном отчете делается соответствующая запись.</w:t>
      </w:r>
    </w:p>
    <w:p w:rsidR="004E5A66" w:rsidRDefault="004E5A66">
      <w:pPr>
        <w:pStyle w:val="ConsPlusNormal"/>
        <w:spacing w:before="220"/>
        <w:ind w:firstLine="540"/>
        <w:jc w:val="both"/>
      </w:pPr>
      <w:r>
        <w:t xml:space="preserve">2.11. </w:t>
      </w:r>
      <w:proofErr w:type="gramStart"/>
      <w:r>
        <w:t xml:space="preserve">Если в результате доработки регулирующим органом в проект нормативного правового акта будут внесены изменения, содержащие положения с высокой степенью регулирующего воздействия или средней степенью регулирующего воздействия, в отношении которых не проведены публичные консультации, проект нормативного правового акта с доработанным сводным отчетом подлежит повторному размещению на официальном сайте в сети Интернет с целью проведения публичных консультаций в соответствии с </w:t>
      </w:r>
      <w:hyperlink w:anchor="P97" w:history="1">
        <w:r>
          <w:rPr>
            <w:color w:val="0000FF"/>
          </w:rPr>
          <w:t>пунктами 2.1</w:t>
        </w:r>
        <w:proofErr w:type="gramEnd"/>
      </w:hyperlink>
      <w:r>
        <w:t xml:space="preserve"> - </w:t>
      </w:r>
      <w:hyperlink w:anchor="P123" w:history="1">
        <w:r>
          <w:rPr>
            <w:color w:val="0000FF"/>
          </w:rPr>
          <w:t>2.10</w:t>
        </w:r>
      </w:hyperlink>
      <w:r>
        <w:t xml:space="preserve"> настоящего Порядка.</w:t>
      </w:r>
    </w:p>
    <w:p w:rsidR="004E5A66" w:rsidRDefault="004E5A66">
      <w:pPr>
        <w:pStyle w:val="ConsPlusNormal"/>
        <w:spacing w:before="220"/>
        <w:ind w:firstLine="540"/>
        <w:jc w:val="both"/>
      </w:pPr>
      <w:bookmarkStart w:id="8" w:name="P125"/>
      <w:bookmarkEnd w:id="8"/>
      <w:r>
        <w:t xml:space="preserve">2.12. В случае принятия по результатам публичных консультаций регулирующим органом решения об отказе в разработке проекта нормативного правового акта регулирующий орган </w:t>
      </w:r>
      <w:r>
        <w:lastRenderedPageBreak/>
        <w:t>размещает на официальном сайте соответствующее уведомление.</w:t>
      </w:r>
    </w:p>
    <w:p w:rsidR="004E5A66" w:rsidRDefault="004E5A66">
      <w:pPr>
        <w:pStyle w:val="ConsPlusNormal"/>
        <w:spacing w:before="220"/>
        <w:ind w:firstLine="540"/>
        <w:jc w:val="both"/>
      </w:pPr>
      <w:r>
        <w:t>2.13. Регулирующий орган, принявший решение разработать проект нормативного правового акта, может также принять решение о проведении публичных консультаций об обсуждении идеи (концепции) предлагаемого правового регулирования путем размещения на своем официальном сайте в сети "Интернет" уведомления об обсуждении идеи (концепции) предлагаемого правового регулирования для представителей участников публичных консультаций и перечня вопросов.</w:t>
      </w:r>
    </w:p>
    <w:p w:rsidR="004E5A66" w:rsidRDefault="004E5A66">
      <w:pPr>
        <w:pStyle w:val="ConsPlusNormal"/>
        <w:spacing w:before="220"/>
        <w:ind w:firstLine="540"/>
        <w:jc w:val="both"/>
      </w:pPr>
      <w:r>
        <w:t xml:space="preserve">Уведомление направляется участникам публичных консультаций, указанным в </w:t>
      </w:r>
      <w:hyperlink w:anchor="P100" w:history="1">
        <w:r>
          <w:rPr>
            <w:color w:val="0000FF"/>
          </w:rPr>
          <w:t>пункте 2.2</w:t>
        </w:r>
      </w:hyperlink>
      <w:r>
        <w:t xml:space="preserve"> настоящего Порядка, в день его размещения.</w:t>
      </w:r>
    </w:p>
    <w:p w:rsidR="004E5A66" w:rsidRDefault="004E5A66">
      <w:pPr>
        <w:pStyle w:val="ConsPlusNormal"/>
        <w:spacing w:before="220"/>
        <w:ind w:firstLine="540"/>
        <w:jc w:val="both"/>
      </w:pPr>
      <w:r>
        <w:t xml:space="preserve">Образцы формы </w:t>
      </w:r>
      <w:hyperlink w:anchor="P928" w:history="1">
        <w:r>
          <w:rPr>
            <w:color w:val="0000FF"/>
          </w:rPr>
          <w:t>уведомления</w:t>
        </w:r>
      </w:hyperlink>
      <w:r>
        <w:t xml:space="preserve"> и </w:t>
      </w:r>
      <w:hyperlink w:anchor="P287" w:history="1">
        <w:r>
          <w:rPr>
            <w:color w:val="0000FF"/>
          </w:rPr>
          <w:t>перечня</w:t>
        </w:r>
      </w:hyperlink>
      <w:r>
        <w:t xml:space="preserve"> вопросов приведены в приложениях N 2 и 6 к настоящему Порядку.</w:t>
      </w:r>
    </w:p>
    <w:p w:rsidR="004E5A66" w:rsidRDefault="004E5A66">
      <w:pPr>
        <w:pStyle w:val="ConsPlusNormal"/>
        <w:spacing w:before="220"/>
        <w:ind w:firstLine="540"/>
        <w:jc w:val="both"/>
      </w:pPr>
      <w:r>
        <w:t>Возможно получение позиции заинтересованных лиц посредством проведения совещаний, заседаний экспертных групп, общественных советов и других совещательных и консультативных органов при регулирующем органе (в случае их наличия),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включаются регулирующим органом в общий свод предложений.</w:t>
      </w:r>
    </w:p>
    <w:p w:rsidR="004E5A66" w:rsidRDefault="004E5A66">
      <w:pPr>
        <w:pStyle w:val="ConsPlusNormal"/>
        <w:spacing w:before="220"/>
        <w:ind w:firstLine="540"/>
        <w:jc w:val="both"/>
      </w:pPr>
      <w:r>
        <w:t xml:space="preserve">Срок проведения обсуждения идеи (концепции) предлагаемого правового регулирования составляет 15 рабочих дней и исчисляется со дня размещения уведомления об обсуждении идеи (концепции) предлагаемого правового регулирования в соответствии с требованиями настоящего пункта Порядка и направления информации в соответствии с требованиями </w:t>
      </w:r>
      <w:hyperlink w:anchor="P100" w:history="1">
        <w:r>
          <w:rPr>
            <w:color w:val="0000FF"/>
          </w:rPr>
          <w:t>пункта 2.2</w:t>
        </w:r>
      </w:hyperlink>
      <w:r>
        <w:t xml:space="preserve"> настоящего Порядка.</w:t>
      </w:r>
    </w:p>
    <w:p w:rsidR="004E5A66" w:rsidRDefault="004E5A66">
      <w:pPr>
        <w:pStyle w:val="ConsPlusNormal"/>
        <w:jc w:val="both"/>
      </w:pPr>
      <w:r>
        <w:t xml:space="preserve">(в ред. </w:t>
      </w:r>
      <w:hyperlink r:id="rId40" w:history="1">
        <w:r>
          <w:rPr>
            <w:color w:val="0000FF"/>
          </w:rPr>
          <w:t>Постановления</w:t>
        </w:r>
      </w:hyperlink>
      <w:r>
        <w:t xml:space="preserve"> главы администрации (губернатора) Краснодарского края от 30.08.2017 N 637)</w:t>
      </w:r>
    </w:p>
    <w:p w:rsidR="004E5A66" w:rsidRDefault="004E5A66">
      <w:pPr>
        <w:pStyle w:val="ConsPlusNormal"/>
        <w:spacing w:before="220"/>
        <w:ind w:firstLine="540"/>
        <w:jc w:val="both"/>
      </w:pPr>
      <w:r>
        <w:t>Регулирующий орган обязан рассмотреть все замечания и предложения, поступившие в установленный срок проведения обсуждения идеи (концепции) предлагаемого правового регулирования.</w:t>
      </w:r>
    </w:p>
    <w:p w:rsidR="004E5A66" w:rsidRDefault="004E5A66">
      <w:pPr>
        <w:pStyle w:val="ConsPlusNormal"/>
        <w:spacing w:before="220"/>
        <w:ind w:firstLine="540"/>
        <w:jc w:val="both"/>
      </w:pPr>
      <w:proofErr w:type="gramStart"/>
      <w:r>
        <w:t>По итогам рассмотрения поступивших в установленный срок замечаний и предложений регулирующий орган составляет свод предложений, содержащий сведения об авторе и содержании предложения, а также сведения об учете или причинах отклонения предложений, который подлежит обязательному размещению регулирующим органом на официальном сайте в сети "Интернет" в срок не позднее 5 рабочих дней со дня окончания обсуждения идеи (концепции) предлагаемого правового регулирования.</w:t>
      </w:r>
      <w:proofErr w:type="gramEnd"/>
    </w:p>
    <w:p w:rsidR="004E5A66" w:rsidRDefault="004E5A66">
      <w:pPr>
        <w:pStyle w:val="ConsPlusNormal"/>
        <w:jc w:val="both"/>
      </w:pPr>
      <w:r>
        <w:t xml:space="preserve">(в ред. </w:t>
      </w:r>
      <w:hyperlink r:id="rId41" w:history="1">
        <w:r>
          <w:rPr>
            <w:color w:val="0000FF"/>
          </w:rPr>
          <w:t>Постановления</w:t>
        </w:r>
      </w:hyperlink>
      <w:r>
        <w:t xml:space="preserve"> главы администрации (губернатора) Краснодарского края от 30.08.2017 N 637)</w:t>
      </w:r>
    </w:p>
    <w:p w:rsidR="004E5A66" w:rsidRDefault="004E5A66">
      <w:pPr>
        <w:pStyle w:val="ConsPlusNormal"/>
        <w:spacing w:before="220"/>
        <w:ind w:firstLine="540"/>
        <w:jc w:val="both"/>
      </w:pPr>
      <w:r>
        <w:t>При отсутствии замечаний и предложений по итогам обсуждения идеи (концепции) предлагаемого правового регулирования в сводном отчете делается соответствующая запись.</w:t>
      </w:r>
    </w:p>
    <w:p w:rsidR="004E5A66" w:rsidRDefault="004E5A66">
      <w:pPr>
        <w:pStyle w:val="ConsPlusNormal"/>
        <w:spacing w:before="220"/>
        <w:ind w:firstLine="540"/>
        <w:jc w:val="both"/>
      </w:pPr>
      <w:r>
        <w:t xml:space="preserve">Также в своде предложений указывается перечень органов и организаций, которым были направлены уведомления об обсуждении идеи (концепции) предлагаемого правового регулирования в соответствии с </w:t>
      </w:r>
      <w:hyperlink w:anchor="P100" w:history="1">
        <w:r>
          <w:rPr>
            <w:color w:val="0000FF"/>
          </w:rPr>
          <w:t>пунктом 2.2</w:t>
        </w:r>
      </w:hyperlink>
      <w:r>
        <w:t xml:space="preserve"> настоящего Порядка.</w:t>
      </w:r>
    </w:p>
    <w:p w:rsidR="004E5A66" w:rsidRDefault="004E5A66">
      <w:pPr>
        <w:pStyle w:val="ConsPlusNormal"/>
        <w:spacing w:before="220"/>
        <w:ind w:firstLine="540"/>
        <w:jc w:val="both"/>
      </w:pPr>
      <w:r>
        <w:t xml:space="preserve">В случае принятия по результатам обсуждения идеи (концепции) предлагаемого правового регулирования регулирующим органом решения о разработке проекта нормативного правового акта регулирующий орган проводит в отношении разработанного проекта нормативного правового акта публичные консультации в соответствии с </w:t>
      </w:r>
      <w:hyperlink w:anchor="P97" w:history="1">
        <w:r>
          <w:rPr>
            <w:color w:val="0000FF"/>
          </w:rPr>
          <w:t>пунктами 2.1</w:t>
        </w:r>
      </w:hyperlink>
      <w:r>
        <w:t xml:space="preserve"> - </w:t>
      </w:r>
      <w:hyperlink w:anchor="P125" w:history="1">
        <w:r>
          <w:rPr>
            <w:color w:val="0000FF"/>
          </w:rPr>
          <w:t>2.12</w:t>
        </w:r>
      </w:hyperlink>
      <w:r>
        <w:t xml:space="preserve"> настоящего Порядка.</w:t>
      </w:r>
    </w:p>
    <w:p w:rsidR="004E5A66" w:rsidRDefault="004E5A66">
      <w:pPr>
        <w:pStyle w:val="ConsPlusNormal"/>
        <w:spacing w:before="220"/>
        <w:ind w:firstLine="540"/>
        <w:jc w:val="both"/>
      </w:pPr>
      <w:r>
        <w:t xml:space="preserve">В случае принятия по результатам обсуждения идеи (концепции) предлагаемого правового </w:t>
      </w:r>
      <w:r>
        <w:lastRenderedPageBreak/>
        <w:t>регулирования регулирующим органом решения об отказе от разработки проекта нормативного правового акта регулирующий орган размещает на официальном сайте соответствующее уведомление.</w:t>
      </w:r>
    </w:p>
    <w:p w:rsidR="004E5A66" w:rsidRDefault="004E5A66">
      <w:pPr>
        <w:pStyle w:val="ConsPlusNormal"/>
        <w:jc w:val="both"/>
      </w:pPr>
      <w:r>
        <w:t xml:space="preserve">(п. 2.13 в ред. </w:t>
      </w:r>
      <w:hyperlink r:id="rId42" w:history="1">
        <w:r>
          <w:rPr>
            <w:color w:val="0000FF"/>
          </w:rPr>
          <w:t>Постановления</w:t>
        </w:r>
      </w:hyperlink>
      <w:r>
        <w:t xml:space="preserve"> главы администрации (губернатора) Краснодарского края от 10.09.2015 N 846)</w:t>
      </w:r>
    </w:p>
    <w:p w:rsidR="004E5A66" w:rsidRDefault="004E5A66">
      <w:pPr>
        <w:pStyle w:val="ConsPlusNormal"/>
        <w:jc w:val="both"/>
      </w:pPr>
    </w:p>
    <w:p w:rsidR="004E5A66" w:rsidRDefault="004E5A66">
      <w:pPr>
        <w:pStyle w:val="ConsPlusNormal"/>
        <w:jc w:val="center"/>
        <w:outlineLvl w:val="1"/>
      </w:pPr>
      <w:r>
        <w:t>3. Подготовка и направление в уполномоченный орган проекта</w:t>
      </w:r>
    </w:p>
    <w:p w:rsidR="004E5A66" w:rsidRDefault="004E5A66">
      <w:pPr>
        <w:pStyle w:val="ConsPlusNormal"/>
        <w:jc w:val="center"/>
      </w:pPr>
      <w:r>
        <w:t>нормативного правового акта и сводного отчета</w:t>
      </w:r>
    </w:p>
    <w:p w:rsidR="004E5A66" w:rsidRDefault="004E5A66">
      <w:pPr>
        <w:pStyle w:val="ConsPlusNormal"/>
        <w:jc w:val="both"/>
      </w:pPr>
    </w:p>
    <w:p w:rsidR="004E5A66" w:rsidRDefault="004E5A66">
      <w:pPr>
        <w:pStyle w:val="ConsPlusNormal"/>
        <w:ind w:firstLine="540"/>
        <w:jc w:val="both"/>
      </w:pPr>
      <w:bookmarkStart w:id="9" w:name="P144"/>
      <w:bookmarkEnd w:id="9"/>
      <w:r>
        <w:t xml:space="preserve">3.1. Законодательное Собрание Краснодарского края (профильный комитет) обеспечивает направление проекта нормативного правового акта с пояснительной запиской, </w:t>
      </w:r>
      <w:proofErr w:type="gramStart"/>
      <w:r>
        <w:t>содержащей</w:t>
      </w:r>
      <w:proofErr w:type="gramEnd"/>
      <w:r>
        <w:t xml:space="preserve"> в том числе краткое описание проблемы и целей, на решение которых направлено предлагаемое правовое регулирование, в уполномоченный орган.</w:t>
      </w:r>
    </w:p>
    <w:p w:rsidR="004E5A66" w:rsidRDefault="004E5A66">
      <w:pPr>
        <w:pStyle w:val="ConsPlusNormal"/>
        <w:spacing w:before="220"/>
        <w:ind w:firstLine="540"/>
        <w:jc w:val="both"/>
      </w:pPr>
      <w:proofErr w:type="gramStart"/>
      <w:r>
        <w:t xml:space="preserve">Проекты нормативных правовых актов, подготовленных ко второму чтению с учетом поправок, подлежащих оценке регулирующего воздействия в соответствии со </w:t>
      </w:r>
      <w:hyperlink r:id="rId43" w:history="1">
        <w:r>
          <w:rPr>
            <w:color w:val="0000FF"/>
          </w:rPr>
          <w:t>статьей 26.3-3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44" w:history="1">
        <w:r>
          <w:rPr>
            <w:color w:val="0000FF"/>
          </w:rPr>
          <w:t>статьей 4.2</w:t>
        </w:r>
      </w:hyperlink>
      <w:r>
        <w:t xml:space="preserve"> Закона Краснодарского края от 6 июня 1995 года N 7-КЗ "О правотворчестве и нормативных</w:t>
      </w:r>
      <w:proofErr w:type="gramEnd"/>
      <w:r>
        <w:t xml:space="preserve"> правовых </w:t>
      </w:r>
      <w:proofErr w:type="gramStart"/>
      <w:r>
        <w:t>актах</w:t>
      </w:r>
      <w:proofErr w:type="gramEnd"/>
      <w:r>
        <w:t xml:space="preserve"> Краснодарского края", в отношении которых не проводилась процедура оценки регулирующего воздействия, уполномоченный орган повторно проводит оценку регулирующего воздействия в соответствии с настоящим Порядком.</w:t>
      </w:r>
    </w:p>
    <w:p w:rsidR="004E5A66" w:rsidRDefault="004E5A66">
      <w:pPr>
        <w:pStyle w:val="ConsPlusNormal"/>
        <w:jc w:val="both"/>
      </w:pPr>
      <w:r>
        <w:t xml:space="preserve">(в ред. </w:t>
      </w:r>
      <w:hyperlink r:id="rId45" w:history="1">
        <w:r>
          <w:rPr>
            <w:color w:val="0000FF"/>
          </w:rPr>
          <w:t>Постановления</w:t>
        </w:r>
      </w:hyperlink>
      <w:r>
        <w:t xml:space="preserve"> главы администрации (губернатора) Краснодарского края от 03.10.2016 N 769)</w:t>
      </w:r>
    </w:p>
    <w:p w:rsidR="004E5A66" w:rsidRDefault="004E5A66">
      <w:pPr>
        <w:pStyle w:val="ConsPlusNormal"/>
        <w:spacing w:before="220"/>
        <w:ind w:firstLine="540"/>
        <w:jc w:val="both"/>
      </w:pPr>
      <w:r>
        <w:t xml:space="preserve">По проектам нормативных правовых актов, вносимым Законодательным Собранием Краснодарского края (профильным комитетом), публичные консультации проводятся уполномоченным органом в соответствии с </w:t>
      </w:r>
      <w:hyperlink w:anchor="P158" w:history="1">
        <w:r>
          <w:rPr>
            <w:color w:val="0000FF"/>
          </w:rPr>
          <w:t>пунктом 4.2 раздела 4</w:t>
        </w:r>
      </w:hyperlink>
      <w:r>
        <w:t xml:space="preserve"> настоящего Порядка.</w:t>
      </w:r>
    </w:p>
    <w:p w:rsidR="004E5A66" w:rsidRDefault="004E5A66">
      <w:pPr>
        <w:pStyle w:val="ConsPlusNormal"/>
        <w:spacing w:before="220"/>
        <w:ind w:firstLine="540"/>
        <w:jc w:val="both"/>
      </w:pPr>
      <w:bookmarkStart w:id="10" w:name="P148"/>
      <w:bookmarkEnd w:id="10"/>
      <w:r>
        <w:t xml:space="preserve">3.2. Регулирующий орган размещает на своем официальном сайте в сети "Интернет" доработанный по результатам публичных консультаций проект нормативного правового акта и сводный отчет и со всеми поступившими к нему замечаниями и предложениями, а также со сводом предложений, подготовленным в соответствии с </w:t>
      </w:r>
      <w:hyperlink w:anchor="P118" w:history="1">
        <w:r>
          <w:rPr>
            <w:color w:val="0000FF"/>
          </w:rPr>
          <w:t>пунктом 2.9 раздела 2</w:t>
        </w:r>
      </w:hyperlink>
      <w:r>
        <w:t xml:space="preserve"> настоящего Порядка, направляет в уполномоченный орган.</w:t>
      </w:r>
    </w:p>
    <w:p w:rsidR="004E5A66" w:rsidRDefault="004E5A66">
      <w:pPr>
        <w:pStyle w:val="ConsPlusNormal"/>
        <w:jc w:val="both"/>
      </w:pPr>
      <w:r>
        <w:t>(</w:t>
      </w:r>
      <w:proofErr w:type="gramStart"/>
      <w:r>
        <w:t>п</w:t>
      </w:r>
      <w:proofErr w:type="gramEnd"/>
      <w:r>
        <w:t xml:space="preserve">. 3.2 в ред. </w:t>
      </w:r>
      <w:hyperlink r:id="rId46" w:history="1">
        <w:r>
          <w:rPr>
            <w:color w:val="0000FF"/>
          </w:rPr>
          <w:t>Постановления</w:t>
        </w:r>
      </w:hyperlink>
      <w:r>
        <w:t xml:space="preserve"> главы администрации (губернатора) Краснодарского края от 30.08.2017 N 637)</w:t>
      </w:r>
    </w:p>
    <w:p w:rsidR="004E5A66" w:rsidRDefault="004E5A66">
      <w:pPr>
        <w:pStyle w:val="ConsPlusNormal"/>
        <w:spacing w:before="220"/>
        <w:ind w:firstLine="540"/>
        <w:jc w:val="both"/>
      </w:pPr>
      <w:r>
        <w:t xml:space="preserve">3.3. </w:t>
      </w:r>
      <w:proofErr w:type="gramStart"/>
      <w:r>
        <w:t xml:space="preserve">Уполномоченный орган рассматривает проект нормативного правового акта, подготовленный с соблюдением требований </w:t>
      </w:r>
      <w:hyperlink r:id="rId47" w:history="1">
        <w:r>
          <w:rPr>
            <w:color w:val="0000FF"/>
          </w:rPr>
          <w:t>Инструкции</w:t>
        </w:r>
      </w:hyperlink>
      <w:r>
        <w:t xml:space="preserve"> по делопроизводству в исполнительных органах государственной власти Краснодарского края, утвержденной постановлением главы администрации Краснодарского края от 29 декабря 2004 года N 1315, после согласования проекта всеми исполнительными органами государственной власти Краснодарского края и структурными подразделениями администрации Краснодарского края, внесенными в лист согласования, за исключением правового департамента администрации Краснодарского</w:t>
      </w:r>
      <w:proofErr w:type="gramEnd"/>
      <w:r>
        <w:t xml:space="preserve"> края, либо до подписания проекта руководителем органа исполнительной власти Краснодарского края.</w:t>
      </w:r>
    </w:p>
    <w:p w:rsidR="004E5A66" w:rsidRDefault="004E5A66">
      <w:pPr>
        <w:pStyle w:val="ConsPlusNormal"/>
        <w:jc w:val="both"/>
      </w:pPr>
    </w:p>
    <w:p w:rsidR="004E5A66" w:rsidRDefault="004E5A66">
      <w:pPr>
        <w:pStyle w:val="ConsPlusNormal"/>
        <w:jc w:val="center"/>
        <w:outlineLvl w:val="1"/>
      </w:pPr>
      <w:r>
        <w:t>4. Проведение оценки регулирующего воздействия</w:t>
      </w:r>
    </w:p>
    <w:p w:rsidR="004E5A66" w:rsidRDefault="004E5A66">
      <w:pPr>
        <w:pStyle w:val="ConsPlusNormal"/>
        <w:jc w:val="center"/>
      </w:pPr>
      <w:r>
        <w:t>уполномоченным органом</w:t>
      </w:r>
    </w:p>
    <w:p w:rsidR="004E5A66" w:rsidRDefault="004E5A66">
      <w:pPr>
        <w:pStyle w:val="ConsPlusNormal"/>
        <w:jc w:val="both"/>
      </w:pPr>
    </w:p>
    <w:p w:rsidR="004E5A66" w:rsidRDefault="004E5A66">
      <w:pPr>
        <w:pStyle w:val="ConsPlusNormal"/>
        <w:ind w:firstLine="540"/>
        <w:jc w:val="both"/>
      </w:pPr>
      <w:r>
        <w:t xml:space="preserve">4.1. В случае если представленный регулирующим органом проект нормативного правового акта не подлежит оценке регулирующего воздействия в соответствии с </w:t>
      </w:r>
      <w:hyperlink w:anchor="P66" w:history="1">
        <w:r>
          <w:rPr>
            <w:color w:val="0000FF"/>
          </w:rPr>
          <w:t>пунктом 1.3 раздела 1</w:t>
        </w:r>
      </w:hyperlink>
      <w:r>
        <w:t xml:space="preserve"> настоящего Порядка, уполномоченный орган возвращает с сопроводительным письмом проект нормативного правового акта в течение 3 рабочих дней </w:t>
      </w:r>
      <w:proofErr w:type="gramStart"/>
      <w:r>
        <w:t>с даты</w:t>
      </w:r>
      <w:proofErr w:type="gramEnd"/>
      <w:r>
        <w:t xml:space="preserve"> его поступления как не подлежащий проведению оценки регулирующего воздействия.</w:t>
      </w:r>
    </w:p>
    <w:p w:rsidR="004E5A66" w:rsidRDefault="004E5A66">
      <w:pPr>
        <w:pStyle w:val="ConsPlusNormal"/>
        <w:jc w:val="both"/>
      </w:pPr>
      <w:r>
        <w:lastRenderedPageBreak/>
        <w:t>(</w:t>
      </w:r>
      <w:proofErr w:type="gramStart"/>
      <w:r>
        <w:t>в</w:t>
      </w:r>
      <w:proofErr w:type="gramEnd"/>
      <w:r>
        <w:t xml:space="preserve"> ред. </w:t>
      </w:r>
      <w:hyperlink r:id="rId48" w:history="1">
        <w:r>
          <w:rPr>
            <w:color w:val="0000FF"/>
          </w:rPr>
          <w:t>Постановления</w:t>
        </w:r>
      </w:hyperlink>
      <w:r>
        <w:t xml:space="preserve"> главы администрации (губернатора) Краснодарского края от 28.12.2015 N 1321)</w:t>
      </w:r>
    </w:p>
    <w:p w:rsidR="004E5A66" w:rsidRDefault="004E5A66">
      <w:pPr>
        <w:pStyle w:val="ConsPlusNormal"/>
        <w:spacing w:before="220"/>
        <w:ind w:firstLine="540"/>
        <w:jc w:val="both"/>
      </w:pPr>
      <w:r>
        <w:t xml:space="preserve">Также в случае несоблюдения регулирующим органом требований, предусмотренных </w:t>
      </w:r>
      <w:hyperlink w:anchor="P97" w:history="1">
        <w:r>
          <w:rPr>
            <w:color w:val="0000FF"/>
          </w:rPr>
          <w:t>пунктами 2.1</w:t>
        </w:r>
      </w:hyperlink>
      <w:r>
        <w:t xml:space="preserve"> - </w:t>
      </w:r>
      <w:hyperlink w:anchor="P123" w:history="1">
        <w:r>
          <w:rPr>
            <w:color w:val="0000FF"/>
          </w:rPr>
          <w:t>2.10</w:t>
        </w:r>
      </w:hyperlink>
      <w:r>
        <w:t xml:space="preserve"> и </w:t>
      </w:r>
      <w:hyperlink w:anchor="P148" w:history="1">
        <w:r>
          <w:rPr>
            <w:color w:val="0000FF"/>
          </w:rPr>
          <w:t>3.2</w:t>
        </w:r>
      </w:hyperlink>
      <w:r>
        <w:t xml:space="preserve"> разделов 2 и 3 настоящего Порядка соответственно, уполномоченный орган возвращает проект нормативного правового акта с мотивированным обоснованием причин возврата и требованием провести установленные процедуры, начиная </w:t>
      </w:r>
      <w:proofErr w:type="gramStart"/>
      <w:r>
        <w:t>с</w:t>
      </w:r>
      <w:proofErr w:type="gramEnd"/>
      <w:r>
        <w:t xml:space="preserve"> невыполненной. После выполнения данного требования регулирующий орган повторно направляет в уполномоченный орган проект нормативного правового акта.</w:t>
      </w:r>
    </w:p>
    <w:p w:rsidR="004E5A66" w:rsidRDefault="004E5A66">
      <w:pPr>
        <w:pStyle w:val="ConsPlusNormal"/>
        <w:spacing w:before="220"/>
        <w:ind w:firstLine="540"/>
        <w:jc w:val="both"/>
      </w:pPr>
      <w:bookmarkStart w:id="11" w:name="P158"/>
      <w:bookmarkEnd w:id="11"/>
      <w:r>
        <w:t xml:space="preserve">4.2. Проект нормативного правового акта, подлежащий оценке регулирующего воздействия в соответствии с </w:t>
      </w:r>
      <w:hyperlink w:anchor="P66" w:history="1">
        <w:r>
          <w:rPr>
            <w:color w:val="0000FF"/>
          </w:rPr>
          <w:t>пунктом 1.3 раздела 1</w:t>
        </w:r>
      </w:hyperlink>
      <w:r>
        <w:t xml:space="preserve"> настоящего Порядка, размещается уполномоченным органом на своем официальном сайте в сети Интернет в течение 3 рабочих дней со дня его поступления и направляется участникам публичных консультаций, в том </w:t>
      </w:r>
      <w:proofErr w:type="gramStart"/>
      <w:r>
        <w:t>числе</w:t>
      </w:r>
      <w:proofErr w:type="gramEnd"/>
      <w:r>
        <w:t xml:space="preserve"> с которыми заключены соглашения о взаимодействии при проведении оценки регулирующего воздействия, представляющим интересы предпринимательского сообщества в соответствующей сфере деятельности, с указанием срока представления замечаний и предложений, </w:t>
      </w:r>
      <w:proofErr w:type="gramStart"/>
      <w:r>
        <w:t>который</w:t>
      </w:r>
      <w:proofErr w:type="gramEnd"/>
      <w:r>
        <w:t xml:space="preserve"> не может превышать 7 рабочих дней со дня размещения проекта нормативного правового акта на официальном сайте уполномоченного органа.</w:t>
      </w:r>
    </w:p>
    <w:p w:rsidR="004E5A66" w:rsidRDefault="004E5A66">
      <w:pPr>
        <w:pStyle w:val="ConsPlusNormal"/>
        <w:jc w:val="both"/>
      </w:pPr>
      <w:r>
        <w:t xml:space="preserve">(в ред. </w:t>
      </w:r>
      <w:hyperlink r:id="rId49" w:history="1">
        <w:r>
          <w:rPr>
            <w:color w:val="0000FF"/>
          </w:rPr>
          <w:t>Постановления</w:t>
        </w:r>
      </w:hyperlink>
      <w:r>
        <w:t xml:space="preserve"> главы администрации (губернатора) Краснодарского края от 30.08.2017 N 637)</w:t>
      </w:r>
    </w:p>
    <w:p w:rsidR="004E5A66" w:rsidRDefault="004E5A66">
      <w:pPr>
        <w:pStyle w:val="ConsPlusNormal"/>
        <w:spacing w:before="220"/>
        <w:ind w:firstLine="540"/>
        <w:jc w:val="both"/>
      </w:pPr>
      <w:r>
        <w:t>4.3. Уполномоченный орган проводит оценку регулирующего воздействия в следующие сроки:</w:t>
      </w:r>
    </w:p>
    <w:p w:rsidR="004E5A66" w:rsidRDefault="004E5A66">
      <w:pPr>
        <w:pStyle w:val="ConsPlusNormal"/>
        <w:spacing w:before="220"/>
        <w:ind w:firstLine="540"/>
        <w:jc w:val="both"/>
      </w:pPr>
      <w:r>
        <w:t>15 рабочих дней - для проектов нормативных правовых актов, содержащих положения, имеющие высокую и (или) среднюю степень регулирующего воздействия;</w:t>
      </w:r>
    </w:p>
    <w:p w:rsidR="004E5A66" w:rsidRDefault="004E5A66">
      <w:pPr>
        <w:pStyle w:val="ConsPlusNormal"/>
        <w:jc w:val="both"/>
      </w:pPr>
      <w:r>
        <w:t xml:space="preserve">(в ред. </w:t>
      </w:r>
      <w:hyperlink r:id="rId50" w:history="1">
        <w:r>
          <w:rPr>
            <w:color w:val="0000FF"/>
          </w:rPr>
          <w:t>Постановления</w:t>
        </w:r>
      </w:hyperlink>
      <w:r>
        <w:t xml:space="preserve"> главы администрации (губернатора) Краснодарского края от 30.08.2017 N 637)</w:t>
      </w:r>
    </w:p>
    <w:p w:rsidR="004E5A66" w:rsidRDefault="004E5A66">
      <w:pPr>
        <w:pStyle w:val="ConsPlusNormal"/>
        <w:spacing w:before="220"/>
        <w:ind w:firstLine="540"/>
        <w:jc w:val="both"/>
      </w:pPr>
      <w:r>
        <w:t>10 рабочих дней - для проектов нормативных правовых актов, содержащих положения, имеющие низкую степень регулирующего воздействия.</w:t>
      </w:r>
    </w:p>
    <w:p w:rsidR="004E5A66" w:rsidRDefault="004E5A66">
      <w:pPr>
        <w:pStyle w:val="ConsPlusNormal"/>
        <w:jc w:val="both"/>
      </w:pPr>
      <w:r>
        <w:t xml:space="preserve">(в ред. </w:t>
      </w:r>
      <w:hyperlink r:id="rId51" w:history="1">
        <w:r>
          <w:rPr>
            <w:color w:val="0000FF"/>
          </w:rPr>
          <w:t>Постановления</w:t>
        </w:r>
      </w:hyperlink>
      <w:r>
        <w:t xml:space="preserve"> главы администрации (губернатора) Краснодарского края от 30.08.2017 N 637)</w:t>
      </w:r>
    </w:p>
    <w:p w:rsidR="004E5A66" w:rsidRDefault="004E5A66">
      <w:pPr>
        <w:pStyle w:val="ConsPlusNormal"/>
        <w:spacing w:before="220"/>
        <w:ind w:firstLine="540"/>
        <w:jc w:val="both"/>
      </w:pPr>
      <w:r>
        <w:t>4.4. Срок проведения оценки регулирующего воздействия исчисляется со дня размещения проекта нормативного правового акта на официальном сайте уполномоченного органа.</w:t>
      </w:r>
    </w:p>
    <w:p w:rsidR="004E5A66" w:rsidRDefault="004E5A66">
      <w:pPr>
        <w:pStyle w:val="ConsPlusNormal"/>
        <w:spacing w:before="220"/>
        <w:ind w:firstLine="540"/>
        <w:jc w:val="both"/>
      </w:pPr>
      <w:r>
        <w:t>4.5. Уполномоченный орган проводит анализ результатов исследования регулирующим органом выявленной проблемы, представленной в сводном отчете. При этом учитываются мнения потенциальных адресатов предлагаемого правового регулирования, отраженные в своде предложений, поступивших по результатам проведения публичных консультаций.</w:t>
      </w:r>
    </w:p>
    <w:p w:rsidR="004E5A66" w:rsidRDefault="004E5A66">
      <w:pPr>
        <w:pStyle w:val="ConsPlusNormal"/>
        <w:spacing w:before="220"/>
        <w:ind w:firstLine="540"/>
        <w:jc w:val="both"/>
      </w:pPr>
      <w:r>
        <w:t>Отсутствие таких предложений свидетельствует о недостаточно эффективной организации публичных консультаций регулирующим органом. При установлении неэффективной организации публичных консультаций, проводимых регулирующим органом, уполномоченный орган отражает соответствующие выводы в заключении об оценке регулирующего воздействия.</w:t>
      </w:r>
    </w:p>
    <w:p w:rsidR="004E5A66" w:rsidRDefault="004E5A66">
      <w:pPr>
        <w:pStyle w:val="ConsPlusNormal"/>
        <w:spacing w:before="220"/>
        <w:ind w:firstLine="540"/>
        <w:jc w:val="both"/>
      </w:pPr>
      <w:r>
        <w:t xml:space="preserve">4.6. </w:t>
      </w:r>
      <w:proofErr w:type="gramStart"/>
      <w:r>
        <w:t>В ходе анализа обоснованности выбора предлагаемого правового регулирования уполномоченный орган устанавливает полноту рассмотрения регулирующим органом всех возможных вариантов правового регулирования выявленной проблемы, а также эффективность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w:t>
      </w:r>
      <w:proofErr w:type="gramEnd"/>
    </w:p>
    <w:p w:rsidR="004E5A66" w:rsidRDefault="004E5A66">
      <w:pPr>
        <w:pStyle w:val="ConsPlusNormal"/>
        <w:spacing w:before="220"/>
        <w:ind w:firstLine="540"/>
        <w:jc w:val="both"/>
      </w:pPr>
      <w:r>
        <w:t xml:space="preserve">4.7. Уполномоченный орган при оценке эффективности предложенных регулирующим </w:t>
      </w:r>
      <w:r>
        <w:lastRenderedPageBreak/>
        <w:t>органом вариантов правового регулирования основывается на сведениях, содержащихся в соответствующих разделах сводного отчета:</w:t>
      </w:r>
    </w:p>
    <w:p w:rsidR="004E5A66" w:rsidRDefault="004E5A66">
      <w:pPr>
        <w:pStyle w:val="ConsPlusNormal"/>
        <w:spacing w:before="220"/>
        <w:ind w:firstLine="540"/>
        <w:jc w:val="both"/>
      </w:pPr>
      <w:r>
        <w:t>точность формулировки выявленной проблемы;</w:t>
      </w:r>
    </w:p>
    <w:p w:rsidR="004E5A66" w:rsidRDefault="004E5A66">
      <w:pPr>
        <w:pStyle w:val="ConsPlusNormal"/>
        <w:spacing w:before="220"/>
        <w:ind w:firstLine="540"/>
        <w:jc w:val="both"/>
      </w:pPr>
      <w:r>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4E5A66" w:rsidRDefault="004E5A66">
      <w:pPr>
        <w:pStyle w:val="ConsPlusNormal"/>
        <w:spacing w:before="220"/>
        <w:ind w:firstLine="540"/>
        <w:jc w:val="both"/>
      </w:pPr>
      <w:r>
        <w:t>обоснованность определения целей предлагаемого правового регулирования;</w:t>
      </w:r>
    </w:p>
    <w:p w:rsidR="004E5A66" w:rsidRDefault="004E5A66">
      <w:pPr>
        <w:pStyle w:val="ConsPlusNormal"/>
        <w:spacing w:before="220"/>
        <w:ind w:firstLine="540"/>
        <w:jc w:val="both"/>
      </w:pPr>
      <w:r>
        <w:t>практическая реализуемость заявленных целей предлагаемого правового регулирования;</w:t>
      </w:r>
    </w:p>
    <w:p w:rsidR="004E5A66" w:rsidRDefault="004E5A66">
      <w:pPr>
        <w:pStyle w:val="ConsPlusNormal"/>
        <w:spacing w:before="220"/>
        <w:ind w:firstLine="540"/>
        <w:jc w:val="both"/>
      </w:pPr>
      <w:proofErr w:type="spellStart"/>
      <w:r>
        <w:t>проверяемость</w:t>
      </w:r>
      <w:proofErr w:type="spellEnd"/>
      <w:r>
        <w:t xml:space="preserve"> показателей достижения целей предлагаемого правового регулирования и возможность последующего мониторинга их достижения;</w:t>
      </w:r>
    </w:p>
    <w:p w:rsidR="004E5A66" w:rsidRDefault="004E5A66">
      <w:pPr>
        <w:pStyle w:val="ConsPlusNormal"/>
        <w:spacing w:before="220"/>
        <w:ind w:firstLine="540"/>
        <w:jc w:val="both"/>
      </w:pPr>
      <w:r>
        <w:t>корректность оценки регулирующим органом дополнительных расходов и доходов потенциальных адресатов предлагаемого правового регулирования и расходов краевого бюджета, связанных с введением предлагаемого правового регулирования;</w:t>
      </w:r>
    </w:p>
    <w:p w:rsidR="004E5A66" w:rsidRDefault="004E5A66">
      <w:pPr>
        <w:pStyle w:val="ConsPlusNormal"/>
        <w:spacing w:before="220"/>
        <w:ind w:firstLine="540"/>
        <w:jc w:val="both"/>
      </w:pPr>
      <w:r>
        <w:t>степень выявления регулирующим органом всех возможных рисков введения предлагаемого правового регулирования.</w:t>
      </w:r>
    </w:p>
    <w:p w:rsidR="004E5A66" w:rsidRDefault="004E5A66">
      <w:pPr>
        <w:pStyle w:val="ConsPlusNormal"/>
        <w:spacing w:before="220"/>
        <w:ind w:firstLine="540"/>
        <w:jc w:val="both"/>
      </w:pPr>
      <w:bookmarkStart w:id="12" w:name="P177"/>
      <w:bookmarkEnd w:id="12"/>
      <w:r>
        <w:t>4.8. Уполномоченный орган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краевого бюджета, при проведении оценки регулирующего воздействия устанавливает:</w:t>
      </w:r>
    </w:p>
    <w:p w:rsidR="004E5A66" w:rsidRDefault="004E5A66">
      <w:pPr>
        <w:pStyle w:val="ConsPlusNormal"/>
        <w:jc w:val="both"/>
      </w:pPr>
      <w:r>
        <w:t xml:space="preserve">(в ред. </w:t>
      </w:r>
      <w:hyperlink r:id="rId52" w:history="1">
        <w:r>
          <w:rPr>
            <w:color w:val="0000FF"/>
          </w:rPr>
          <w:t>Постановления</w:t>
        </w:r>
      </w:hyperlink>
      <w:r>
        <w:t xml:space="preserve"> главы администрации (губернатора) Краснодарского края от 03.10.2016 N 769)</w:t>
      </w:r>
    </w:p>
    <w:p w:rsidR="004E5A66" w:rsidRDefault="004E5A66">
      <w:pPr>
        <w:pStyle w:val="ConsPlusNormal"/>
        <w:spacing w:before="220"/>
        <w:ind w:firstLine="540"/>
        <w:jc w:val="both"/>
      </w:pPr>
      <w:r>
        <w:t>потенциальные группы участников общественных отношений, интересы которых будут затронуты правовым регулированием в части прав и обязанностей субъектов предпринимательской и инвестиционной деятельности;</w:t>
      </w:r>
    </w:p>
    <w:p w:rsidR="004E5A66" w:rsidRDefault="004E5A66">
      <w:pPr>
        <w:pStyle w:val="ConsPlusNormal"/>
        <w:jc w:val="both"/>
      </w:pPr>
      <w:r>
        <w:t xml:space="preserve">(в ред. </w:t>
      </w:r>
      <w:hyperlink r:id="rId53" w:history="1">
        <w:r>
          <w:rPr>
            <w:color w:val="0000FF"/>
          </w:rPr>
          <w:t>Постановления</w:t>
        </w:r>
      </w:hyperlink>
      <w:r>
        <w:t xml:space="preserve"> главы администрации (губернатора) Краснодарского края от 03.10.2016 N 769)</w:t>
      </w:r>
    </w:p>
    <w:p w:rsidR="004E5A66" w:rsidRDefault="004E5A66">
      <w:pPr>
        <w:pStyle w:val="ConsPlusNormal"/>
        <w:spacing w:before="220"/>
        <w:ind w:firstLine="540"/>
        <w:jc w:val="both"/>
      </w:pPr>
      <w:r>
        <w:t>проблему, на решение которой направлено правовое регулирование в части прав и обязанностей субъектов предпринимательской и инвестиционной деятельности, предусмотренных проектом нормативного правового акта, а также возможность ее решения иными правовыми, информационными или организационными средствами;</w:t>
      </w:r>
    </w:p>
    <w:p w:rsidR="004E5A66" w:rsidRDefault="004E5A66">
      <w:pPr>
        <w:pStyle w:val="ConsPlusNormal"/>
        <w:jc w:val="both"/>
      </w:pPr>
      <w:r>
        <w:t xml:space="preserve">(в ред. </w:t>
      </w:r>
      <w:hyperlink r:id="rId54" w:history="1">
        <w:r>
          <w:rPr>
            <w:color w:val="0000FF"/>
          </w:rPr>
          <w:t>Постановления</w:t>
        </w:r>
      </w:hyperlink>
      <w:r>
        <w:t xml:space="preserve"> главы администрации (губернатора) Краснодарского края от 03.10.2016 N 769)</w:t>
      </w:r>
    </w:p>
    <w:p w:rsidR="004E5A66" w:rsidRDefault="004E5A66">
      <w:pPr>
        <w:pStyle w:val="ConsPlusNormal"/>
        <w:spacing w:before="220"/>
        <w:ind w:firstLine="540"/>
        <w:jc w:val="both"/>
      </w:pPr>
      <w:r>
        <w:t>цели, предусмотренные проектом нормативного правового акта правового регулирования, и их соответствие принципам правового регулирования, установленным законодательством Российской Федерации;</w:t>
      </w:r>
    </w:p>
    <w:p w:rsidR="004E5A66" w:rsidRDefault="004E5A66">
      <w:pPr>
        <w:pStyle w:val="ConsPlusNormal"/>
        <w:spacing w:before="220"/>
        <w:ind w:firstLine="540"/>
        <w:jc w:val="both"/>
      </w:pPr>
      <w:r>
        <w:t>предусматривает ли проект нормативного правового акта положения, которыми изменяется содержание прав и обязанностей субъектов предпринимательской и инвестиционной деятельности, изменяется ли содержание или порядок реализации полномочий органов государственной власти в отношениях с субъектами предпринимательской и инвестиционной деятельности;</w:t>
      </w:r>
    </w:p>
    <w:p w:rsidR="004E5A66" w:rsidRDefault="004E5A66">
      <w:pPr>
        <w:pStyle w:val="ConsPlusNormal"/>
        <w:jc w:val="both"/>
      </w:pPr>
      <w:r>
        <w:t xml:space="preserve">(в ред. </w:t>
      </w:r>
      <w:hyperlink r:id="rId55" w:history="1">
        <w:r>
          <w:rPr>
            <w:color w:val="0000FF"/>
          </w:rPr>
          <w:t>Постановления</w:t>
        </w:r>
      </w:hyperlink>
      <w:r>
        <w:t xml:space="preserve"> главы администрации (губернатора) Краснодарского края от 03.10.2016 N 769)</w:t>
      </w:r>
    </w:p>
    <w:p w:rsidR="004E5A66" w:rsidRDefault="004E5A66">
      <w:pPr>
        <w:pStyle w:val="ConsPlusNormal"/>
        <w:spacing w:before="220"/>
        <w:ind w:firstLine="540"/>
        <w:jc w:val="both"/>
      </w:pPr>
      <w:r>
        <w:lastRenderedPageBreak/>
        <w:t xml:space="preserve">возможные риски </w:t>
      </w:r>
      <w:proofErr w:type="spellStart"/>
      <w:r>
        <w:t>недостижения</w:t>
      </w:r>
      <w:proofErr w:type="spellEnd"/>
      <w:r>
        <w:t xml:space="preserve"> целей правового регулирования, а также возможные негативные последствия от введения правового регулирования для развития отраслей экономики Краснодарского края;</w:t>
      </w:r>
    </w:p>
    <w:p w:rsidR="004E5A66" w:rsidRDefault="004E5A66">
      <w:pPr>
        <w:pStyle w:val="ConsPlusNormal"/>
        <w:spacing w:before="220"/>
        <w:ind w:firstLine="540"/>
        <w:jc w:val="both"/>
      </w:pPr>
      <w:r>
        <w:t>возможные расходы краевого бюджета, а также предполагаемые расходы субъектов предпринимательской и инвестиционной деятельности в случае принятия предлагаемого проектом нормативного правового акта.</w:t>
      </w:r>
    </w:p>
    <w:p w:rsidR="004E5A66" w:rsidRDefault="004E5A66">
      <w:pPr>
        <w:pStyle w:val="ConsPlusNormal"/>
        <w:jc w:val="both"/>
      </w:pPr>
      <w:r>
        <w:t xml:space="preserve">(в ред. </w:t>
      </w:r>
      <w:hyperlink r:id="rId56" w:history="1">
        <w:r>
          <w:rPr>
            <w:color w:val="0000FF"/>
          </w:rPr>
          <w:t>Постановления</w:t>
        </w:r>
      </w:hyperlink>
      <w:r>
        <w:t xml:space="preserve"> главы администрации (губернатора) Краснодарского края от 03.10.2016 N 769)</w:t>
      </w:r>
    </w:p>
    <w:p w:rsidR="004E5A66" w:rsidRDefault="004E5A66">
      <w:pPr>
        <w:pStyle w:val="ConsPlusNormal"/>
        <w:spacing w:before="220"/>
        <w:ind w:firstLine="540"/>
        <w:jc w:val="both"/>
      </w:pPr>
      <w:r>
        <w:t>4.9. Замечания и предложения участников публичных консультаций, поступившие к проекту нормативного правового акта, в обязательном порядке рассматриваются уполномоченным органом при подготовке заключения по оценке регулирующего воздействия.</w:t>
      </w:r>
    </w:p>
    <w:p w:rsidR="004E5A66" w:rsidRDefault="004E5A66">
      <w:pPr>
        <w:pStyle w:val="ConsPlusNormal"/>
        <w:spacing w:before="220"/>
        <w:ind w:firstLine="540"/>
        <w:jc w:val="both"/>
      </w:pPr>
      <w:r>
        <w:t>4.10. По результатам проведения процедуры оценки регулирующего воздействия уполномоченный орган составляет заключение.</w:t>
      </w:r>
    </w:p>
    <w:p w:rsidR="004E5A66" w:rsidRDefault="004E5A66">
      <w:pPr>
        <w:pStyle w:val="ConsPlusNormal"/>
        <w:spacing w:before="220"/>
        <w:ind w:firstLine="540"/>
        <w:jc w:val="both"/>
      </w:pPr>
      <w:bookmarkStart w:id="13" w:name="P191"/>
      <w:bookmarkEnd w:id="13"/>
      <w:r>
        <w:t xml:space="preserve">4.11. </w:t>
      </w:r>
      <w:proofErr w:type="gramStart"/>
      <w:r>
        <w:t>В заключении об оценке регулирующего воздействия описывается предлагаемый регулирующим органом вариант правового регулирования, содержащийся в соответствующих разделах сводного отчета, а также выявленные уполномоченным органом в проекте нормативного правового акта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инвестиционной деятельности, и краевого</w:t>
      </w:r>
      <w:proofErr w:type="gramEnd"/>
      <w:r>
        <w:t xml:space="preserve"> бюджета. Также в заключении об оценке регулирующего воздействия отражаются сведения о соблюдении регулирующим органом процедур, предусмотренных настоящим Порядком.</w:t>
      </w:r>
    </w:p>
    <w:p w:rsidR="004E5A66" w:rsidRDefault="004E5A66">
      <w:pPr>
        <w:pStyle w:val="ConsPlusNormal"/>
        <w:jc w:val="both"/>
      </w:pPr>
      <w:r>
        <w:t>(</w:t>
      </w:r>
      <w:proofErr w:type="gramStart"/>
      <w:r>
        <w:t>п</w:t>
      </w:r>
      <w:proofErr w:type="gramEnd"/>
      <w:r>
        <w:t xml:space="preserve">. 4.11 в ред. </w:t>
      </w:r>
      <w:hyperlink r:id="rId57" w:history="1">
        <w:r>
          <w:rPr>
            <w:color w:val="0000FF"/>
          </w:rPr>
          <w:t>Постановления</w:t>
        </w:r>
      </w:hyperlink>
      <w:r>
        <w:t xml:space="preserve"> главы администрации (губернатора) Краснодарского края от 03.10.2016 N 769)</w:t>
      </w:r>
    </w:p>
    <w:p w:rsidR="004E5A66" w:rsidRDefault="004E5A66">
      <w:pPr>
        <w:pStyle w:val="ConsPlusNormal"/>
        <w:spacing w:before="220"/>
        <w:ind w:firstLine="540"/>
        <w:jc w:val="both"/>
      </w:pPr>
      <w:r>
        <w:t xml:space="preserve">4.12. В случае выявления положений, предусмотренных </w:t>
      </w:r>
      <w:hyperlink w:anchor="P191" w:history="1">
        <w:r>
          <w:rPr>
            <w:color w:val="0000FF"/>
          </w:rPr>
          <w:t>пунктом 4.11</w:t>
        </w:r>
      </w:hyperlink>
      <w:r>
        <w:t xml:space="preserve"> настоящего Порядка, уполномоченный орган направляет в регулирующий орган заключение с перечнем замечаний, в том числе по предмету предполагаемого регулирования.</w:t>
      </w:r>
    </w:p>
    <w:p w:rsidR="004E5A66" w:rsidRDefault="004E5A66">
      <w:pPr>
        <w:pStyle w:val="ConsPlusNormal"/>
        <w:spacing w:before="220"/>
        <w:ind w:firstLine="540"/>
        <w:jc w:val="both"/>
      </w:pPr>
      <w:r>
        <w:t xml:space="preserve">4.13. В случае выявления в проекте нормативного правового акта, вносимого Законодательным Собранием Краснодарского края (профильным комитетом), положений, предусмотренных </w:t>
      </w:r>
      <w:hyperlink w:anchor="P191" w:history="1">
        <w:r>
          <w:rPr>
            <w:color w:val="0000FF"/>
          </w:rPr>
          <w:t>пунктом 4.11</w:t>
        </w:r>
      </w:hyperlink>
      <w:r>
        <w:t xml:space="preserve"> настоящего Порядка, уполномоченный орган направляет заключение в Законодательное Собрание Краснодарского края (профильный комитет) с перечнем замечаний, в том числе по предмету предполагаемого регулирования.</w:t>
      </w:r>
    </w:p>
    <w:p w:rsidR="004E5A66" w:rsidRDefault="004E5A66">
      <w:pPr>
        <w:pStyle w:val="ConsPlusNormal"/>
        <w:spacing w:before="220"/>
        <w:ind w:firstLine="540"/>
        <w:jc w:val="both"/>
      </w:pPr>
      <w:r>
        <w:t>4.14. В случае отсутствия замечаний к проекту нормативного правового акта, требующих устранения, уполномоченный орган направляет соответственно в Законодательное Собрание Краснодарского края (профильный комитет) или регулирующий орган положительное заключение.</w:t>
      </w:r>
    </w:p>
    <w:p w:rsidR="004E5A66" w:rsidRDefault="004E5A66">
      <w:pPr>
        <w:pStyle w:val="ConsPlusNormal"/>
        <w:spacing w:before="220"/>
        <w:ind w:firstLine="540"/>
        <w:jc w:val="both"/>
      </w:pPr>
      <w:r>
        <w:t>4.15. Регулирующий орган учитывает выводы, изложенные в заключени</w:t>
      </w:r>
      <w:proofErr w:type="gramStart"/>
      <w:r>
        <w:t>и</w:t>
      </w:r>
      <w:proofErr w:type="gramEnd"/>
      <w:r>
        <w:t xml:space="preserve"> уполномоченного органа, при доработке проекта нормативного правового акта, в том числе при выборе наиболее эффективного варианта решения проблемы. По итогам доработки проекта нормативного правового акта регулирующий орган повторно (без проведения публичных консультаций) направляет проект нормативного правового акта в уполномоченный орган для получения заключения.</w:t>
      </w:r>
    </w:p>
    <w:p w:rsidR="004E5A66" w:rsidRDefault="004E5A66">
      <w:pPr>
        <w:pStyle w:val="ConsPlusNormal"/>
        <w:spacing w:before="220"/>
        <w:ind w:firstLine="540"/>
        <w:jc w:val="both"/>
      </w:pPr>
      <w:bookmarkStart w:id="14" w:name="P197"/>
      <w:bookmarkEnd w:id="14"/>
      <w:r>
        <w:t>Если в результате доработки регулирующим органом с учетом выводов, изложенных в заключени</w:t>
      </w:r>
      <w:proofErr w:type="gramStart"/>
      <w:r>
        <w:t>и</w:t>
      </w:r>
      <w:proofErr w:type="gramEnd"/>
      <w:r>
        <w:t xml:space="preserve"> уполномоченного органа, в проект нормативного правового акта внесены изменения, содержащие положения с высокой или средней степенью регулирующего воздействия, в </w:t>
      </w:r>
      <w:r>
        <w:lastRenderedPageBreak/>
        <w:t xml:space="preserve">отношении которых не проведены публичные консультации, проект нормативного правового акта подлежит повторному размещению регулирующим органом на своем официальном сайте в сети Интернет для проведения публичных консультаций в соответствии с </w:t>
      </w:r>
      <w:hyperlink w:anchor="P97" w:history="1">
        <w:r>
          <w:rPr>
            <w:color w:val="0000FF"/>
          </w:rPr>
          <w:t>пунктами 2.1</w:t>
        </w:r>
      </w:hyperlink>
      <w:r>
        <w:t xml:space="preserve"> - </w:t>
      </w:r>
      <w:hyperlink w:anchor="P123" w:history="1">
        <w:r>
          <w:rPr>
            <w:color w:val="0000FF"/>
          </w:rPr>
          <w:t>2.10 раздела 2</w:t>
        </w:r>
      </w:hyperlink>
      <w:r>
        <w:t xml:space="preserve"> настоящего Порядка.</w:t>
      </w:r>
    </w:p>
    <w:p w:rsidR="004E5A66" w:rsidRDefault="004E5A66">
      <w:pPr>
        <w:pStyle w:val="ConsPlusNormal"/>
        <w:spacing w:before="220"/>
        <w:ind w:firstLine="540"/>
        <w:jc w:val="both"/>
      </w:pPr>
      <w:r>
        <w:t xml:space="preserve">По окончании публичных консультаций, проведенных в соответствии с </w:t>
      </w:r>
      <w:hyperlink w:anchor="P197" w:history="1">
        <w:r>
          <w:rPr>
            <w:color w:val="0000FF"/>
          </w:rPr>
          <w:t>абзацем вторым</w:t>
        </w:r>
      </w:hyperlink>
      <w:r>
        <w:t xml:space="preserve"> настоящего пункта, проект нормативного правового акта и сводный отчет со всеми поступившими к нему замечаниями и предложениями, а также со сводом предложений, подготовленным в соответствии с </w:t>
      </w:r>
      <w:hyperlink w:anchor="P118" w:history="1">
        <w:r>
          <w:rPr>
            <w:color w:val="0000FF"/>
          </w:rPr>
          <w:t>пунктом 2.9 раздела 2</w:t>
        </w:r>
      </w:hyperlink>
      <w:r>
        <w:t xml:space="preserve"> настоящего Порядка, направляется регулирующим органом в уполномоченный орган.</w:t>
      </w:r>
    </w:p>
    <w:p w:rsidR="004E5A66" w:rsidRDefault="004E5A66">
      <w:pPr>
        <w:pStyle w:val="ConsPlusNormal"/>
        <w:spacing w:before="220"/>
        <w:ind w:firstLine="540"/>
        <w:jc w:val="both"/>
      </w:pPr>
      <w:r>
        <w:t>4.16. В случае несогласия регулирующего органа с замечаниями, изложенными в заключени</w:t>
      </w:r>
      <w:proofErr w:type="gramStart"/>
      <w:r>
        <w:t>и</w:t>
      </w:r>
      <w:proofErr w:type="gramEnd"/>
      <w:r>
        <w:t xml:space="preserve"> уполномоченного органа, регулирующий орган направляет в уполномоченный орган пояснительную записку с изложением разногласий, подписанную руководителем регулирующего органа.</w:t>
      </w:r>
    </w:p>
    <w:p w:rsidR="004E5A66" w:rsidRDefault="004E5A66">
      <w:pPr>
        <w:pStyle w:val="ConsPlusNormal"/>
        <w:spacing w:before="220"/>
        <w:ind w:firstLine="540"/>
        <w:jc w:val="both"/>
      </w:pPr>
      <w:r>
        <w:t xml:space="preserve">Форма пояснительной </w:t>
      </w:r>
      <w:hyperlink w:anchor="P1047" w:history="1">
        <w:r>
          <w:rPr>
            <w:color w:val="0000FF"/>
          </w:rPr>
          <w:t>записки</w:t>
        </w:r>
      </w:hyperlink>
      <w:r>
        <w:t xml:space="preserve"> с изложением разногласий приведена в приложении N 7 к настоящему Порядку.</w:t>
      </w:r>
    </w:p>
    <w:p w:rsidR="004E5A66" w:rsidRDefault="004E5A66">
      <w:pPr>
        <w:pStyle w:val="ConsPlusNormal"/>
        <w:spacing w:before="220"/>
        <w:ind w:firstLine="540"/>
        <w:jc w:val="both"/>
      </w:pPr>
      <w:r>
        <w:t>Уполномоченный орган в течение 7 рабочих дней после получения пояснительной записки с изложением разногласий рассматривает их и в письменной форме уведомляет регулирующий орган о согласии (либо о несогласии) с представленными разногласиями.</w:t>
      </w:r>
    </w:p>
    <w:p w:rsidR="004E5A66" w:rsidRDefault="004E5A66">
      <w:pPr>
        <w:pStyle w:val="ConsPlusNormal"/>
        <w:spacing w:before="220"/>
        <w:ind w:firstLine="540"/>
        <w:jc w:val="both"/>
      </w:pPr>
      <w:r>
        <w:t>В целях устранения неурегулированных разногласий регулирующий орган организует и проводит согласительное совещание с участием уполномоченного органа и иных заинтересованных лиц. Дата, время и место определяются регулирующим органом.</w:t>
      </w:r>
    </w:p>
    <w:p w:rsidR="004E5A66" w:rsidRDefault="004E5A66">
      <w:pPr>
        <w:pStyle w:val="ConsPlusNormal"/>
        <w:spacing w:before="220"/>
        <w:ind w:firstLine="540"/>
        <w:jc w:val="both"/>
      </w:pPr>
      <w:r>
        <w:t xml:space="preserve">Результаты проведения согласительного совещания оформляются протоколом. Протокол составляется регулирующим органом и подписывается всеми присутствовавшими на совещании представителями регулирующего и уполномоченного органов не позднее 3 рабочих дней </w:t>
      </w:r>
      <w:proofErr w:type="gramStart"/>
      <w:r>
        <w:t>с даты проведения</w:t>
      </w:r>
      <w:proofErr w:type="gramEnd"/>
      <w:r>
        <w:t xml:space="preserve"> согласительного совещания.</w:t>
      </w:r>
    </w:p>
    <w:p w:rsidR="004E5A66" w:rsidRDefault="004E5A66">
      <w:pPr>
        <w:pStyle w:val="ConsPlusNormal"/>
        <w:spacing w:before="220"/>
        <w:ind w:firstLine="540"/>
        <w:jc w:val="both"/>
      </w:pPr>
      <w:r>
        <w:t>В случае если вопросы разногласий не удалось решить в указанном порядке, решение о дальнейшем согласовании проекта нормативного правового акта принимается заместителем главы администрации (губернатора) Краснодарского края, курирующим деятельность регулирующего органа, с учетом содержания протокола согласительного совещания.</w:t>
      </w:r>
    </w:p>
    <w:p w:rsidR="004E5A66" w:rsidRDefault="004E5A66">
      <w:pPr>
        <w:pStyle w:val="ConsPlusNormal"/>
        <w:jc w:val="both"/>
      </w:pPr>
      <w:r>
        <w:t xml:space="preserve">(п. 4.16 в ред. </w:t>
      </w:r>
      <w:hyperlink r:id="rId58" w:history="1">
        <w:r>
          <w:rPr>
            <w:color w:val="0000FF"/>
          </w:rPr>
          <w:t>Постановления</w:t>
        </w:r>
      </w:hyperlink>
      <w:r>
        <w:t xml:space="preserve"> главы администрации (губернатора) Краснодарского края от 30.08.2017 N 637)</w:t>
      </w:r>
    </w:p>
    <w:p w:rsidR="004E5A66" w:rsidRDefault="004E5A66">
      <w:pPr>
        <w:pStyle w:val="ConsPlusNormal"/>
        <w:spacing w:before="220"/>
        <w:ind w:firstLine="540"/>
        <w:jc w:val="both"/>
      </w:pPr>
      <w:r>
        <w:t>4.16.1. В случае получения Законодательным Собранием Краснодарского края (профильным комитетом) заключения уполномоченного органа с перечнем замечаний Законодательным Собранием Краснодарского края (профильным комитетом) могут быть направлены разногласия.</w:t>
      </w:r>
    </w:p>
    <w:p w:rsidR="004E5A66" w:rsidRDefault="004E5A66">
      <w:pPr>
        <w:pStyle w:val="ConsPlusNormal"/>
        <w:spacing w:before="220"/>
        <w:ind w:firstLine="540"/>
        <w:jc w:val="both"/>
      </w:pPr>
      <w:r>
        <w:t>Уполномоченный орган в течение 7 рабочих дней после получения разногласий рассматривает их и в письменной форме уведомляет Законодательное Собрание Краснодарского края (профильный комитет) о согласии (либо о несогласии) с представленными разногласиями.</w:t>
      </w:r>
    </w:p>
    <w:p w:rsidR="004E5A66" w:rsidRDefault="004E5A66">
      <w:pPr>
        <w:pStyle w:val="ConsPlusNormal"/>
        <w:spacing w:before="220"/>
        <w:ind w:firstLine="540"/>
        <w:jc w:val="both"/>
      </w:pPr>
      <w:r>
        <w:t>В целях устранения неурегулированных разногласий между Законодательным Собранием Краснодарского края (профильным комитетом) и уполномоченным органом в отношении проекта нормативного правового акта применяются согласительные процедуры (создание комиссий, рабочих групп, проведение согласительных совещаний с участием заинтересованных сторон).</w:t>
      </w:r>
    </w:p>
    <w:p w:rsidR="004E5A66" w:rsidRDefault="004E5A66">
      <w:pPr>
        <w:pStyle w:val="ConsPlusNormal"/>
        <w:spacing w:before="220"/>
        <w:ind w:firstLine="540"/>
        <w:jc w:val="both"/>
      </w:pPr>
      <w:r>
        <w:t xml:space="preserve">Решение о необходимости доработки проекта нормативного правового акта и (или) дальнейшем согласовании проекта нормативного правового акта принимается по итогам проведенных согласительных процедур председателем профильного комитета Законодательного Собрания Краснодарского края, подготовившего проект нормативного правового акта, или </w:t>
      </w:r>
      <w:r>
        <w:lastRenderedPageBreak/>
        <w:t>председателем Законодательного Собрания Краснодарского края.</w:t>
      </w:r>
    </w:p>
    <w:p w:rsidR="004E5A66" w:rsidRDefault="004E5A66">
      <w:pPr>
        <w:pStyle w:val="ConsPlusNormal"/>
        <w:jc w:val="both"/>
      </w:pPr>
      <w:r>
        <w:t xml:space="preserve">(п. 4.16.1 </w:t>
      </w:r>
      <w:proofErr w:type="gramStart"/>
      <w:r>
        <w:t>введен</w:t>
      </w:r>
      <w:proofErr w:type="gramEnd"/>
      <w:r>
        <w:t xml:space="preserve"> </w:t>
      </w:r>
      <w:hyperlink r:id="rId59" w:history="1">
        <w:r>
          <w:rPr>
            <w:color w:val="0000FF"/>
          </w:rPr>
          <w:t>Постановлением</w:t>
        </w:r>
      </w:hyperlink>
      <w:r>
        <w:t xml:space="preserve"> главы администрации (губернатора) Краснодарского края от 30.08.2017 N 637)</w:t>
      </w:r>
    </w:p>
    <w:p w:rsidR="004E5A66" w:rsidRDefault="004E5A66">
      <w:pPr>
        <w:pStyle w:val="ConsPlusNormal"/>
        <w:spacing w:before="220"/>
        <w:ind w:firstLine="540"/>
        <w:jc w:val="both"/>
      </w:pPr>
      <w:r>
        <w:t>4.17. При согласовании проекта нормативного правового акта уполномоченный орган в нижней части оборотной стороны каждого листа (за исключением листов согласования) проекта нормативного правового акта, получившего по результатам оценки регулирующего воздействия положительное заключение, проставляет штамп "ДЕПАРТАМЕНТ ИНВЕСТИЦИЙ И РАЗВИТИЯ МАЛОГО И СРЕДНЕГО ПРЕДПРИНИМАТЕЛЬСТВА КРАСНОДАРСКОГО КРАЯ (отдел оценки регулирующего воздействия)".</w:t>
      </w:r>
    </w:p>
    <w:p w:rsidR="004E5A66" w:rsidRDefault="004E5A66">
      <w:pPr>
        <w:pStyle w:val="ConsPlusNormal"/>
        <w:jc w:val="both"/>
      </w:pPr>
      <w:r>
        <w:t>(</w:t>
      </w:r>
      <w:proofErr w:type="gramStart"/>
      <w:r>
        <w:t>в</w:t>
      </w:r>
      <w:proofErr w:type="gramEnd"/>
      <w:r>
        <w:t xml:space="preserve"> ред. </w:t>
      </w:r>
      <w:hyperlink r:id="rId60" w:history="1">
        <w:r>
          <w:rPr>
            <w:color w:val="0000FF"/>
          </w:rPr>
          <w:t>Постановления</w:t>
        </w:r>
      </w:hyperlink>
      <w:r>
        <w:t xml:space="preserve"> главы администрации (губернатора) Краснодарского края от 28.12.2015 N 1321)</w:t>
      </w:r>
    </w:p>
    <w:p w:rsidR="004E5A66" w:rsidRDefault="004E5A66">
      <w:pPr>
        <w:pStyle w:val="ConsPlusNormal"/>
        <w:spacing w:before="220"/>
        <w:ind w:firstLine="540"/>
        <w:jc w:val="both"/>
      </w:pPr>
      <w:r>
        <w:t>4.18. Заключение об оценке регулирующего воздействия подлежит размещению уполномоченным органом на своем официальном сайте в сети Интернет не позднее 3 рабочих дней со дня его подписания.</w:t>
      </w:r>
    </w:p>
    <w:p w:rsidR="004E5A66" w:rsidRDefault="004E5A66">
      <w:pPr>
        <w:pStyle w:val="ConsPlusNormal"/>
        <w:spacing w:before="220"/>
        <w:ind w:firstLine="540"/>
        <w:jc w:val="both"/>
      </w:pPr>
      <w:r>
        <w:t xml:space="preserve">4.19. </w:t>
      </w:r>
      <w:proofErr w:type="gramStart"/>
      <w:r>
        <w:t>В случае повторного поступления проекта нормативного правового акта, получившего по результатам проведения процедуры оценки регулирующего воздействия положительное заключение уполномоченного органа, в связи с внесением регулирующим органом изменений, выработанных в процессе дальнейшего согласования проекта, не содержащих положения с высокой или средней степенью регулирующего воздействия, в нижней части оборотной стороны соответствующих листов повторно проставляется штамп "ДЕПАРТАМЕНТ ИНВЕСТИЦИЙ И РАЗВИТИЯ МАЛОГО И СРЕДНЕГО</w:t>
      </w:r>
      <w:proofErr w:type="gramEnd"/>
      <w:r>
        <w:t xml:space="preserve"> ПРЕДПРИНИМАТЕЛЬСТВА КРАСНОДАРСКОГО КРАЯ (отдел оценки регулирующего воздействия)".</w:t>
      </w:r>
    </w:p>
    <w:p w:rsidR="004E5A66" w:rsidRDefault="004E5A66">
      <w:pPr>
        <w:pStyle w:val="ConsPlusNormal"/>
        <w:jc w:val="both"/>
      </w:pPr>
      <w:r>
        <w:t xml:space="preserve">(в ред. </w:t>
      </w:r>
      <w:hyperlink r:id="rId61" w:history="1">
        <w:r>
          <w:rPr>
            <w:color w:val="0000FF"/>
          </w:rPr>
          <w:t>Постановления</w:t>
        </w:r>
      </w:hyperlink>
      <w:r>
        <w:t xml:space="preserve"> главы администрации (губернатора) Краснодарского края от 28.12.2015 N 1321)</w:t>
      </w:r>
    </w:p>
    <w:p w:rsidR="004E5A66" w:rsidRDefault="004E5A66">
      <w:pPr>
        <w:pStyle w:val="ConsPlusNormal"/>
        <w:spacing w:before="220"/>
        <w:ind w:firstLine="540"/>
        <w:jc w:val="both"/>
      </w:pPr>
      <w:proofErr w:type="spellStart"/>
      <w:r>
        <w:t>Перештамповка</w:t>
      </w:r>
      <w:proofErr w:type="spellEnd"/>
      <w:r>
        <w:t xml:space="preserve"> проекта осуществляется должностным лицом уполномоченного органа, подготовившим соответствующее положительное заключение по результатам проведения процедуры оценки регулирующего воздействия, по согласованию с начальником </w:t>
      </w:r>
      <w:proofErr w:type="gramStart"/>
      <w:r>
        <w:t>отдела оценки регулирующего воздействия департамента инвестиций</w:t>
      </w:r>
      <w:proofErr w:type="gramEnd"/>
      <w:r>
        <w:t xml:space="preserve"> и развития малого и среднего предпринимательства Краснодарского края (лицом, его замещающим) при наличии оригинала соответствующего заключения и всех листов ранее проштампованного проекта.</w:t>
      </w:r>
    </w:p>
    <w:p w:rsidR="004E5A66" w:rsidRDefault="004E5A66">
      <w:pPr>
        <w:pStyle w:val="ConsPlusNormal"/>
        <w:jc w:val="both"/>
      </w:pPr>
      <w:r>
        <w:t xml:space="preserve">(в ред. </w:t>
      </w:r>
      <w:hyperlink r:id="rId62" w:history="1">
        <w:r>
          <w:rPr>
            <w:color w:val="0000FF"/>
          </w:rPr>
          <w:t>Постановления</w:t>
        </w:r>
      </w:hyperlink>
      <w:r>
        <w:t xml:space="preserve"> главы администрации (губернатора) Краснодарского края от 28.12.2015 N 1321)</w:t>
      </w:r>
    </w:p>
    <w:p w:rsidR="004E5A66" w:rsidRDefault="004E5A66">
      <w:pPr>
        <w:pStyle w:val="ConsPlusNormal"/>
        <w:spacing w:before="220"/>
        <w:ind w:firstLine="540"/>
        <w:jc w:val="both"/>
      </w:pPr>
      <w:r>
        <w:t>Повторное размещение данного проекта на официальном сайте уполномоченного органа для проведения публичных консультаций не осуществляется.</w:t>
      </w:r>
    </w:p>
    <w:p w:rsidR="004E5A66" w:rsidRDefault="004E5A66">
      <w:pPr>
        <w:pStyle w:val="ConsPlusNormal"/>
        <w:jc w:val="both"/>
      </w:pPr>
      <w:r>
        <w:t xml:space="preserve">(п. 4.19 </w:t>
      </w:r>
      <w:proofErr w:type="gramStart"/>
      <w:r>
        <w:t>введен</w:t>
      </w:r>
      <w:proofErr w:type="gramEnd"/>
      <w:r>
        <w:t xml:space="preserve"> </w:t>
      </w:r>
      <w:hyperlink r:id="rId63" w:history="1">
        <w:r>
          <w:rPr>
            <w:color w:val="0000FF"/>
          </w:rPr>
          <w:t>Постановлением</w:t>
        </w:r>
      </w:hyperlink>
      <w:r>
        <w:t xml:space="preserve"> главы администрации (губернатора) Краснодарского края от 10.09.2015 N 846)</w:t>
      </w:r>
    </w:p>
    <w:p w:rsidR="004E5A66" w:rsidRDefault="004E5A66">
      <w:pPr>
        <w:pStyle w:val="ConsPlusNormal"/>
        <w:spacing w:before="220"/>
        <w:ind w:firstLine="540"/>
        <w:jc w:val="both"/>
      </w:pPr>
      <w:r>
        <w:t xml:space="preserve">4.20. Исключен. - </w:t>
      </w:r>
      <w:hyperlink r:id="rId64" w:history="1">
        <w:r>
          <w:rPr>
            <w:color w:val="0000FF"/>
          </w:rPr>
          <w:t>Постановление</w:t>
        </w:r>
      </w:hyperlink>
      <w:r>
        <w:t xml:space="preserve"> главы администрации (губернатора) Краснодарского края от 30.08.2017 N 637.</w:t>
      </w:r>
    </w:p>
    <w:p w:rsidR="004E5A66" w:rsidRDefault="004E5A66">
      <w:pPr>
        <w:pStyle w:val="ConsPlusNormal"/>
        <w:jc w:val="both"/>
      </w:pPr>
    </w:p>
    <w:p w:rsidR="004E5A66" w:rsidRDefault="004E5A66">
      <w:pPr>
        <w:pStyle w:val="ConsPlusNormal"/>
        <w:jc w:val="center"/>
        <w:outlineLvl w:val="1"/>
      </w:pPr>
      <w:r>
        <w:t xml:space="preserve">5. Оценка фактического воздействия </w:t>
      </w:r>
      <w:proofErr w:type="gramStart"/>
      <w:r>
        <w:t>нормативных</w:t>
      </w:r>
      <w:proofErr w:type="gramEnd"/>
    </w:p>
    <w:p w:rsidR="004E5A66" w:rsidRDefault="004E5A66">
      <w:pPr>
        <w:pStyle w:val="ConsPlusNormal"/>
        <w:jc w:val="center"/>
      </w:pPr>
      <w:r>
        <w:t>правовых актов</w:t>
      </w:r>
    </w:p>
    <w:p w:rsidR="004E5A66" w:rsidRDefault="004E5A66">
      <w:pPr>
        <w:pStyle w:val="ConsPlusNormal"/>
        <w:jc w:val="center"/>
      </w:pPr>
      <w:proofErr w:type="gramStart"/>
      <w:r>
        <w:t xml:space="preserve">(в ред. </w:t>
      </w:r>
      <w:hyperlink r:id="rId65" w:history="1">
        <w:r>
          <w:rPr>
            <w:color w:val="0000FF"/>
          </w:rPr>
          <w:t>Постановления</w:t>
        </w:r>
      </w:hyperlink>
      <w:r>
        <w:t xml:space="preserve"> главы администрации (губернатора)</w:t>
      </w:r>
      <w:proofErr w:type="gramEnd"/>
    </w:p>
    <w:p w:rsidR="004E5A66" w:rsidRDefault="004E5A66">
      <w:pPr>
        <w:pStyle w:val="ConsPlusNormal"/>
        <w:jc w:val="center"/>
      </w:pPr>
      <w:proofErr w:type="gramStart"/>
      <w:r>
        <w:t>Краснодарского края от 30.08.2017 N 637)</w:t>
      </w:r>
      <w:proofErr w:type="gramEnd"/>
    </w:p>
    <w:p w:rsidR="004E5A66" w:rsidRDefault="004E5A66">
      <w:pPr>
        <w:pStyle w:val="ConsPlusNormal"/>
        <w:jc w:val="both"/>
      </w:pPr>
    </w:p>
    <w:p w:rsidR="004E5A66" w:rsidRDefault="004E5A66">
      <w:pPr>
        <w:pStyle w:val="ConsPlusNormal"/>
        <w:ind w:firstLine="540"/>
        <w:jc w:val="both"/>
      </w:pPr>
      <w:r>
        <w:t xml:space="preserve">5.1. </w:t>
      </w:r>
      <w:proofErr w:type="gramStart"/>
      <w:r>
        <w:t xml:space="preserve">Нормативные правовые акты, прошедшие процедуру оценки регулирующего воздействия, подлежат оценке фактического воздействия в рамках проведения экспертизы нормативных правовых актов Краснодарского края, затрагивающих вопросы осуществления предпринимательской и инвестиционной деятельности, в соответствии с </w:t>
      </w:r>
      <w:hyperlink r:id="rId66" w:history="1">
        <w:r>
          <w:rPr>
            <w:color w:val="0000FF"/>
          </w:rPr>
          <w:t>Порядком</w:t>
        </w:r>
      </w:hyperlink>
      <w:r>
        <w:t xml:space="preserve"> проведения экспертизы нормативных правовых актов Краснодарского края, затрагивающих вопросы </w:t>
      </w:r>
      <w:r>
        <w:lastRenderedPageBreak/>
        <w:t>осуществления предпринимательской и инвестиционной деятельности, в целях выявления в них положений, необоснованно затрудняющих ведение предпринимательской и инвестиционной деятельности, утвержденным</w:t>
      </w:r>
      <w:proofErr w:type="gramEnd"/>
      <w:r>
        <w:t xml:space="preserve"> постановлением главы администрации (губернатора) Краснодарского края от 18 декабря 2013 года N 1496.</w:t>
      </w:r>
    </w:p>
    <w:p w:rsidR="004E5A66" w:rsidRDefault="004E5A66">
      <w:pPr>
        <w:pStyle w:val="ConsPlusNormal"/>
        <w:spacing w:before="220"/>
        <w:ind w:firstLine="540"/>
        <w:jc w:val="both"/>
      </w:pPr>
      <w:r>
        <w:t>5.2. Регулирующий орган, вносивший проект нормативного правового акта, при подготовке которого проводилась процедура оценки регулирующего воздействия, в течение 5 рабочих дней со дня его принятия уведомляет об этом уполномоченный орган.</w:t>
      </w:r>
    </w:p>
    <w:p w:rsidR="004E5A66" w:rsidRDefault="004E5A66">
      <w:pPr>
        <w:pStyle w:val="ConsPlusNormal"/>
        <w:jc w:val="both"/>
      </w:pPr>
    </w:p>
    <w:p w:rsidR="004E5A66" w:rsidRDefault="004E5A66">
      <w:pPr>
        <w:pStyle w:val="ConsPlusNormal"/>
        <w:jc w:val="both"/>
      </w:pPr>
    </w:p>
    <w:p w:rsidR="004E5A66" w:rsidRDefault="004E5A66">
      <w:pPr>
        <w:pStyle w:val="ConsPlusNormal"/>
        <w:jc w:val="both"/>
      </w:pPr>
    </w:p>
    <w:p w:rsidR="004E5A66" w:rsidRDefault="004E5A66">
      <w:pPr>
        <w:pStyle w:val="ConsPlusNormal"/>
        <w:jc w:val="both"/>
      </w:pPr>
    </w:p>
    <w:p w:rsidR="004E5A66" w:rsidRDefault="004E5A66">
      <w:pPr>
        <w:pStyle w:val="ConsPlusNormal"/>
        <w:jc w:val="both"/>
      </w:pPr>
    </w:p>
    <w:p w:rsidR="004E5A66" w:rsidRDefault="004E5A66">
      <w:pPr>
        <w:pStyle w:val="ConsPlusNormal"/>
        <w:jc w:val="right"/>
        <w:outlineLvl w:val="1"/>
      </w:pPr>
      <w:r>
        <w:t>Приложение N 1</w:t>
      </w:r>
    </w:p>
    <w:p w:rsidR="004E5A66" w:rsidRDefault="004E5A66">
      <w:pPr>
        <w:pStyle w:val="ConsPlusNormal"/>
        <w:jc w:val="right"/>
      </w:pPr>
      <w:r>
        <w:t>к Порядку</w:t>
      </w:r>
    </w:p>
    <w:p w:rsidR="004E5A66" w:rsidRDefault="004E5A66">
      <w:pPr>
        <w:pStyle w:val="ConsPlusNormal"/>
        <w:jc w:val="right"/>
      </w:pPr>
      <w:r>
        <w:t>проведения процедуры оценки</w:t>
      </w:r>
    </w:p>
    <w:p w:rsidR="004E5A66" w:rsidRDefault="004E5A66">
      <w:pPr>
        <w:pStyle w:val="ConsPlusNormal"/>
        <w:jc w:val="right"/>
      </w:pPr>
      <w:r>
        <w:t>регулирующего воздействия проектов</w:t>
      </w:r>
    </w:p>
    <w:p w:rsidR="004E5A66" w:rsidRDefault="004E5A66">
      <w:pPr>
        <w:pStyle w:val="ConsPlusNormal"/>
        <w:jc w:val="right"/>
      </w:pPr>
      <w:r>
        <w:t>нормативных правовых актов</w:t>
      </w:r>
    </w:p>
    <w:p w:rsidR="004E5A66" w:rsidRDefault="004E5A66">
      <w:pPr>
        <w:pStyle w:val="ConsPlusNormal"/>
        <w:jc w:val="right"/>
      </w:pPr>
      <w:r>
        <w:t>Краснодарского края</w:t>
      </w:r>
    </w:p>
    <w:p w:rsidR="004E5A66" w:rsidRDefault="004E5A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5A66">
        <w:trPr>
          <w:jc w:val="center"/>
        </w:trPr>
        <w:tc>
          <w:tcPr>
            <w:tcW w:w="9294" w:type="dxa"/>
            <w:tcBorders>
              <w:top w:val="nil"/>
              <w:left w:val="single" w:sz="24" w:space="0" w:color="CED3F1"/>
              <w:bottom w:val="nil"/>
              <w:right w:val="single" w:sz="24" w:space="0" w:color="F4F3F8"/>
            </w:tcBorders>
            <w:shd w:val="clear" w:color="auto" w:fill="F4F3F8"/>
          </w:tcPr>
          <w:p w:rsidR="004E5A66" w:rsidRDefault="004E5A66">
            <w:pPr>
              <w:pStyle w:val="ConsPlusNormal"/>
              <w:jc w:val="center"/>
            </w:pPr>
            <w:r>
              <w:rPr>
                <w:color w:val="392C69"/>
              </w:rPr>
              <w:t>Список изменяющих документов</w:t>
            </w:r>
          </w:p>
          <w:p w:rsidR="004E5A66" w:rsidRDefault="004E5A66">
            <w:pPr>
              <w:pStyle w:val="ConsPlusNormal"/>
              <w:jc w:val="center"/>
            </w:pPr>
            <w:proofErr w:type="gramStart"/>
            <w:r>
              <w:rPr>
                <w:color w:val="392C69"/>
              </w:rPr>
              <w:t xml:space="preserve">(в ред. </w:t>
            </w:r>
            <w:hyperlink r:id="rId67" w:history="1">
              <w:r>
                <w:rPr>
                  <w:color w:val="0000FF"/>
                </w:rPr>
                <w:t>Постановления</w:t>
              </w:r>
            </w:hyperlink>
            <w:r>
              <w:rPr>
                <w:color w:val="392C69"/>
              </w:rPr>
              <w:t xml:space="preserve"> главы администрации (губернатора) Краснодарского края</w:t>
            </w:r>
            <w:proofErr w:type="gramEnd"/>
          </w:p>
          <w:p w:rsidR="004E5A66" w:rsidRDefault="004E5A66">
            <w:pPr>
              <w:pStyle w:val="ConsPlusNormal"/>
              <w:jc w:val="center"/>
            </w:pPr>
            <w:r>
              <w:rPr>
                <w:color w:val="392C69"/>
              </w:rPr>
              <w:t>от 28.12.2015 N 1321)</w:t>
            </w:r>
          </w:p>
        </w:tc>
      </w:tr>
    </w:tbl>
    <w:p w:rsidR="004E5A66" w:rsidRDefault="004E5A66">
      <w:pPr>
        <w:pStyle w:val="ConsPlusNormal"/>
        <w:jc w:val="both"/>
      </w:pPr>
    </w:p>
    <w:p w:rsidR="004E5A66" w:rsidRDefault="004E5A66">
      <w:pPr>
        <w:pStyle w:val="ConsPlusTitle"/>
        <w:jc w:val="center"/>
      </w:pPr>
      <w:bookmarkStart w:id="15" w:name="P244"/>
      <w:bookmarkEnd w:id="15"/>
      <w:r>
        <w:t>ФОРМА</w:t>
      </w:r>
    </w:p>
    <w:p w:rsidR="004E5A66" w:rsidRDefault="004E5A66">
      <w:pPr>
        <w:pStyle w:val="ConsPlusTitle"/>
        <w:jc w:val="center"/>
      </w:pPr>
      <w:r>
        <w:t>УВЕДОМЛЕНИЯ О ПРОВЕДЕНИИ ПУБЛИЧНЫХ КОНСУЛЬТАЦИЙ</w:t>
      </w:r>
    </w:p>
    <w:p w:rsidR="004E5A66" w:rsidRDefault="004E5A66">
      <w:pPr>
        <w:pStyle w:val="ConsPlusNormal"/>
        <w:jc w:val="both"/>
      </w:pPr>
    </w:p>
    <w:p w:rsidR="004E5A66" w:rsidRDefault="004E5A66">
      <w:pPr>
        <w:pStyle w:val="ConsPlusNonformat"/>
        <w:jc w:val="both"/>
      </w:pPr>
      <w:r>
        <w:t>Настоящим _________________________________________________________________</w:t>
      </w:r>
    </w:p>
    <w:p w:rsidR="004E5A66" w:rsidRDefault="004E5A66">
      <w:pPr>
        <w:pStyle w:val="ConsPlusNonformat"/>
        <w:jc w:val="both"/>
      </w:pPr>
      <w:r>
        <w:t xml:space="preserve">                   (наименование регулирующего органа)</w:t>
      </w:r>
    </w:p>
    <w:p w:rsidR="004E5A66" w:rsidRDefault="004E5A66">
      <w:pPr>
        <w:pStyle w:val="ConsPlusNonformat"/>
        <w:jc w:val="both"/>
      </w:pPr>
      <w:r>
        <w:t>извещает   о   начале   обсуждения   проекта  нормативного  правового  акта</w:t>
      </w:r>
    </w:p>
    <w:p w:rsidR="004E5A66" w:rsidRDefault="004E5A66">
      <w:pPr>
        <w:pStyle w:val="ConsPlusNonformat"/>
        <w:jc w:val="both"/>
      </w:pPr>
      <w:r>
        <w:t>предлагаемого правового регулирования _____________________________________</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(наименование проекта нормативного правового акта)</w:t>
      </w:r>
    </w:p>
    <w:p w:rsidR="004E5A66" w:rsidRDefault="004E5A66">
      <w:pPr>
        <w:pStyle w:val="ConsPlusNonformat"/>
        <w:jc w:val="both"/>
      </w:pPr>
      <w:r>
        <w:t xml:space="preserve">и </w:t>
      </w:r>
      <w:proofErr w:type="gramStart"/>
      <w:r>
        <w:t>сборе</w:t>
      </w:r>
      <w:proofErr w:type="gramEnd"/>
      <w:r>
        <w:t xml:space="preserve"> предложений заинтересованных лиц.</w:t>
      </w:r>
    </w:p>
    <w:p w:rsidR="004E5A66" w:rsidRDefault="004E5A66">
      <w:pPr>
        <w:pStyle w:val="ConsPlusNonformat"/>
        <w:jc w:val="both"/>
      </w:pPr>
      <w:r>
        <w:t>Предложения принимаются по адресу: _______________________________________,</w:t>
      </w:r>
    </w:p>
    <w:p w:rsidR="004E5A66" w:rsidRDefault="004E5A66">
      <w:pPr>
        <w:pStyle w:val="ConsPlusNonformat"/>
        <w:jc w:val="both"/>
      </w:pPr>
      <w:r>
        <w:t>а также по адресу электронной почты: _____________________________________.</w:t>
      </w:r>
    </w:p>
    <w:p w:rsidR="004E5A66" w:rsidRDefault="004E5A66">
      <w:pPr>
        <w:pStyle w:val="ConsPlusNonformat"/>
        <w:jc w:val="both"/>
      </w:pPr>
      <w:r>
        <w:t>Сроки приема предложений: _________________________________________________</w:t>
      </w:r>
    </w:p>
    <w:p w:rsidR="004E5A66" w:rsidRDefault="004E5A66">
      <w:pPr>
        <w:pStyle w:val="ConsPlusNonformat"/>
        <w:jc w:val="both"/>
      </w:pPr>
      <w:r>
        <w:t>Место  размещения  уведомления  о подготовке проекта нормативного правового</w:t>
      </w:r>
    </w:p>
    <w:p w:rsidR="004E5A66" w:rsidRDefault="004E5A66">
      <w:pPr>
        <w:pStyle w:val="ConsPlusNonformat"/>
        <w:jc w:val="both"/>
      </w:pPr>
      <w:proofErr w:type="gramStart"/>
      <w:r>
        <w:t>акта   в    информационно-телекоммуникационной   сети    Интернет   (полный</w:t>
      </w:r>
      <w:proofErr w:type="gramEnd"/>
    </w:p>
    <w:p w:rsidR="004E5A66" w:rsidRDefault="004E5A66">
      <w:pPr>
        <w:pStyle w:val="ConsPlusNonformat"/>
        <w:jc w:val="both"/>
      </w:pPr>
      <w:r>
        <w:t>электронный адрес): _______________________________________________________</w:t>
      </w:r>
    </w:p>
    <w:p w:rsidR="004E5A66" w:rsidRDefault="004E5A66">
      <w:pPr>
        <w:pStyle w:val="ConsPlusNonformat"/>
        <w:jc w:val="both"/>
      </w:pPr>
      <w:r>
        <w:t>Все  поступившие  предложения  будут  рассмотрены.  Свод  предложений будет</w:t>
      </w:r>
    </w:p>
    <w:p w:rsidR="004E5A66" w:rsidRDefault="004E5A66">
      <w:pPr>
        <w:pStyle w:val="ConsPlusNonformat"/>
        <w:jc w:val="both"/>
      </w:pPr>
      <w:proofErr w:type="gramStart"/>
      <w:r>
        <w:t>размещен</w:t>
      </w:r>
      <w:proofErr w:type="gramEnd"/>
      <w:r>
        <w:t xml:space="preserve"> на сайте _______________________ не позднее ______________________</w:t>
      </w:r>
    </w:p>
    <w:p w:rsidR="004E5A66" w:rsidRDefault="004E5A66">
      <w:pPr>
        <w:pStyle w:val="ConsPlusNonformat"/>
        <w:jc w:val="both"/>
      </w:pPr>
      <w:r>
        <w:t xml:space="preserve">                    (число, месяц, год)          (адрес официального сайта)</w:t>
      </w:r>
    </w:p>
    <w:p w:rsidR="004E5A66" w:rsidRDefault="004E5A66">
      <w:pPr>
        <w:pStyle w:val="ConsPlusNonformat"/>
        <w:jc w:val="both"/>
      </w:pPr>
      <w:r>
        <w:t>Иная  информация по решению регулирующего органа, относящаяся к сведениям о</w:t>
      </w:r>
    </w:p>
    <w:p w:rsidR="004E5A66" w:rsidRDefault="004E5A66">
      <w:pPr>
        <w:pStyle w:val="ConsPlusNonformat"/>
        <w:jc w:val="both"/>
      </w:pPr>
      <w:r>
        <w:t xml:space="preserve">предлагаемом правовом </w:t>
      </w:r>
      <w:proofErr w:type="gramStart"/>
      <w:r>
        <w:t>регулировании</w:t>
      </w:r>
      <w:proofErr w:type="gramEnd"/>
      <w:r>
        <w:t>: 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r>
        <w:t>Примечание: В дальнейшем проект нормативного правового акта _______________</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(наименование проекта нормативного правового акта)</w:t>
      </w:r>
    </w:p>
    <w:p w:rsidR="004E5A66" w:rsidRDefault="004E5A66">
      <w:pPr>
        <w:pStyle w:val="ConsPlusNonformat"/>
        <w:jc w:val="both"/>
      </w:pPr>
      <w:r>
        <w:t>при поступлении в департамент  инвестиций  и  развития  малого  и  среднего</w:t>
      </w:r>
    </w:p>
    <w:p w:rsidR="004E5A66" w:rsidRDefault="004E5A66">
      <w:pPr>
        <w:pStyle w:val="ConsPlusNonformat"/>
        <w:jc w:val="both"/>
      </w:pPr>
      <w:r>
        <w:t>предпринимательства Краснодарского края будет размещен на официальном сайте</w:t>
      </w:r>
    </w:p>
    <w:p w:rsidR="004E5A66" w:rsidRDefault="004E5A66">
      <w:pPr>
        <w:pStyle w:val="ConsPlusNonformat"/>
        <w:jc w:val="both"/>
      </w:pPr>
      <w:r>
        <w:t>уполномоченного органа для проведения публичных консультаций.</w:t>
      </w:r>
    </w:p>
    <w:p w:rsidR="004E5A66" w:rsidRDefault="004E5A66">
      <w:pPr>
        <w:pStyle w:val="ConsPlusNormal"/>
        <w:jc w:val="both"/>
      </w:pPr>
    </w:p>
    <w:p w:rsidR="004E5A66" w:rsidRDefault="004E5A66">
      <w:pPr>
        <w:pStyle w:val="ConsPlusNormal"/>
        <w:jc w:val="both"/>
      </w:pPr>
    </w:p>
    <w:p w:rsidR="004E5A66" w:rsidRDefault="004E5A66">
      <w:pPr>
        <w:pStyle w:val="ConsPlusNormal"/>
        <w:jc w:val="both"/>
      </w:pPr>
    </w:p>
    <w:p w:rsidR="004E5A66" w:rsidRDefault="004E5A66">
      <w:pPr>
        <w:pStyle w:val="ConsPlusNormal"/>
        <w:jc w:val="both"/>
      </w:pPr>
    </w:p>
    <w:p w:rsidR="004E5A66" w:rsidRDefault="004E5A66">
      <w:pPr>
        <w:pStyle w:val="ConsPlusNormal"/>
        <w:jc w:val="both"/>
      </w:pPr>
    </w:p>
    <w:p w:rsidR="004E5A66" w:rsidRDefault="004E5A66">
      <w:pPr>
        <w:pStyle w:val="ConsPlusNormal"/>
        <w:jc w:val="right"/>
        <w:outlineLvl w:val="1"/>
      </w:pPr>
      <w:r>
        <w:lastRenderedPageBreak/>
        <w:t>Приложение N 2</w:t>
      </w:r>
    </w:p>
    <w:p w:rsidR="004E5A66" w:rsidRDefault="004E5A66">
      <w:pPr>
        <w:pStyle w:val="ConsPlusNormal"/>
        <w:jc w:val="right"/>
      </w:pPr>
      <w:r>
        <w:t>к Порядку</w:t>
      </w:r>
    </w:p>
    <w:p w:rsidR="004E5A66" w:rsidRDefault="004E5A66">
      <w:pPr>
        <w:pStyle w:val="ConsPlusNormal"/>
        <w:jc w:val="right"/>
      </w:pPr>
      <w:r>
        <w:t>проведения процедуры оценки</w:t>
      </w:r>
    </w:p>
    <w:p w:rsidR="004E5A66" w:rsidRDefault="004E5A66">
      <w:pPr>
        <w:pStyle w:val="ConsPlusNormal"/>
        <w:jc w:val="right"/>
      </w:pPr>
      <w:r>
        <w:t>регулирующего воздействия проектов</w:t>
      </w:r>
    </w:p>
    <w:p w:rsidR="004E5A66" w:rsidRDefault="004E5A66">
      <w:pPr>
        <w:pStyle w:val="ConsPlusNormal"/>
        <w:jc w:val="right"/>
      </w:pPr>
      <w:r>
        <w:t>нормативных правовых актов</w:t>
      </w:r>
    </w:p>
    <w:p w:rsidR="004E5A66" w:rsidRDefault="004E5A66">
      <w:pPr>
        <w:pStyle w:val="ConsPlusNormal"/>
        <w:jc w:val="right"/>
      </w:pPr>
      <w:r>
        <w:t>Краснодарского края</w:t>
      </w:r>
    </w:p>
    <w:p w:rsidR="004E5A66" w:rsidRDefault="004E5A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5A66">
        <w:trPr>
          <w:jc w:val="center"/>
        </w:trPr>
        <w:tc>
          <w:tcPr>
            <w:tcW w:w="9294" w:type="dxa"/>
            <w:tcBorders>
              <w:top w:val="nil"/>
              <w:left w:val="single" w:sz="24" w:space="0" w:color="CED3F1"/>
              <w:bottom w:val="nil"/>
              <w:right w:val="single" w:sz="24" w:space="0" w:color="F4F3F8"/>
            </w:tcBorders>
            <w:shd w:val="clear" w:color="auto" w:fill="F4F3F8"/>
          </w:tcPr>
          <w:p w:rsidR="004E5A66" w:rsidRDefault="004E5A66">
            <w:pPr>
              <w:pStyle w:val="ConsPlusNormal"/>
              <w:jc w:val="center"/>
            </w:pPr>
            <w:r>
              <w:rPr>
                <w:color w:val="392C69"/>
              </w:rPr>
              <w:t>Список изменяющих документов</w:t>
            </w:r>
          </w:p>
          <w:p w:rsidR="004E5A66" w:rsidRDefault="004E5A66">
            <w:pPr>
              <w:pStyle w:val="ConsPlusNormal"/>
              <w:jc w:val="center"/>
            </w:pPr>
            <w:proofErr w:type="gramStart"/>
            <w:r>
              <w:rPr>
                <w:color w:val="392C69"/>
              </w:rPr>
              <w:t>(в ред. Постановлений главы администрации (губернатора)</w:t>
            </w:r>
            <w:proofErr w:type="gramEnd"/>
          </w:p>
          <w:p w:rsidR="004E5A66" w:rsidRDefault="004E5A66">
            <w:pPr>
              <w:pStyle w:val="ConsPlusNormal"/>
              <w:jc w:val="center"/>
            </w:pPr>
            <w:proofErr w:type="gramStart"/>
            <w:r>
              <w:rPr>
                <w:color w:val="392C69"/>
              </w:rPr>
              <w:t xml:space="preserve">Краснодарского края от 10.09.2015 </w:t>
            </w:r>
            <w:hyperlink r:id="rId68" w:history="1">
              <w:r>
                <w:rPr>
                  <w:color w:val="0000FF"/>
                </w:rPr>
                <w:t>N 84</w:t>
              </w:r>
              <w:r>
                <w:rPr>
                  <w:color w:val="0000FF"/>
                </w:rPr>
                <w:t>6</w:t>
              </w:r>
            </w:hyperlink>
            <w:r>
              <w:rPr>
                <w:color w:val="392C69"/>
              </w:rPr>
              <w:t xml:space="preserve">, от 03.10.2016 </w:t>
            </w:r>
            <w:hyperlink r:id="rId69" w:history="1">
              <w:r>
                <w:rPr>
                  <w:color w:val="0000FF"/>
                </w:rPr>
                <w:t>N 769</w:t>
              </w:r>
            </w:hyperlink>
            <w:r>
              <w:rPr>
                <w:color w:val="392C69"/>
              </w:rPr>
              <w:t>)</w:t>
            </w:r>
            <w:proofErr w:type="gramEnd"/>
          </w:p>
        </w:tc>
      </w:tr>
    </w:tbl>
    <w:p w:rsidR="004E5A66" w:rsidRDefault="004E5A66">
      <w:pPr>
        <w:pStyle w:val="ConsPlusNormal"/>
        <w:jc w:val="both"/>
      </w:pPr>
    </w:p>
    <w:p w:rsidR="004E5A66" w:rsidRDefault="004E5A66">
      <w:pPr>
        <w:pStyle w:val="ConsPlusTitle"/>
        <w:jc w:val="center"/>
      </w:pPr>
      <w:bookmarkStart w:id="16" w:name="P287"/>
      <w:bookmarkEnd w:id="16"/>
      <w:r>
        <w:t>ФОРМА</w:t>
      </w:r>
    </w:p>
    <w:p w:rsidR="004E5A66" w:rsidRDefault="004E5A66">
      <w:pPr>
        <w:pStyle w:val="ConsPlusTitle"/>
        <w:jc w:val="center"/>
      </w:pPr>
      <w:r>
        <w:t>ПЕРЕЧНЯ ВОПРОСОВ ДЛЯ ПРОВЕДЕНИЯ ОБСУЖДЕНИЯ</w:t>
      </w:r>
    </w:p>
    <w:p w:rsidR="004E5A66" w:rsidRDefault="004E5A66">
      <w:pPr>
        <w:pStyle w:val="ConsPlusTitle"/>
        <w:jc w:val="center"/>
      </w:pPr>
      <w:r>
        <w:t xml:space="preserve">ПРЕДЛАГАЕМОГО ПРАВОВОГО РЕГУЛИРОВАНИЯ И ПРОВЕДЕНИЯ </w:t>
      </w:r>
      <w:proofErr w:type="gramStart"/>
      <w:r>
        <w:t>ПУБЛИЧНЫХ</w:t>
      </w:r>
      <w:proofErr w:type="gramEnd"/>
    </w:p>
    <w:p w:rsidR="004E5A66" w:rsidRDefault="004E5A66">
      <w:pPr>
        <w:pStyle w:val="ConsPlusTitle"/>
        <w:jc w:val="center"/>
      </w:pPr>
      <w:r>
        <w:t>КОНСУЛЬТАЦИЙ ПО ПРОЕКТАМ НОРМАТИВНЫХ ПРАВОВЫХ АКТОВ</w:t>
      </w:r>
    </w:p>
    <w:p w:rsidR="004E5A66" w:rsidRDefault="004E5A66">
      <w:pPr>
        <w:pStyle w:val="ConsPlusNormal"/>
        <w:jc w:val="both"/>
      </w:pPr>
    </w:p>
    <w:p w:rsidR="004E5A66" w:rsidRDefault="004E5A66">
      <w:pPr>
        <w:pStyle w:val="ConsPlusNonformat"/>
        <w:jc w:val="both"/>
      </w:pPr>
      <w:r>
        <w:t>┌─────────────────────────────────────────────────────────────────────────┐</w:t>
      </w:r>
    </w:p>
    <w:p w:rsidR="004E5A66" w:rsidRDefault="004E5A66">
      <w:pPr>
        <w:pStyle w:val="ConsPlusNonformat"/>
        <w:jc w:val="both"/>
      </w:pPr>
      <w:r>
        <w:t>│             ПРИМЕРНАЯ ФОРМА ПЕРЕЧНЯ ВОПРОСОВ ДЛЯ ПРОВЕДЕНИЯ             │</w:t>
      </w:r>
    </w:p>
    <w:p w:rsidR="004E5A66" w:rsidRDefault="004E5A66">
      <w:pPr>
        <w:pStyle w:val="ConsPlusNonformat"/>
        <w:jc w:val="both"/>
      </w:pPr>
      <w:r>
        <w:t>│           ОБСУЖДЕНИЯ ПРЕДЛАГАЕМОГО ПРАВОВОГО РЕГУЛИРОВАНИЯ И            │</w:t>
      </w:r>
    </w:p>
    <w:p w:rsidR="004E5A66" w:rsidRDefault="004E5A66">
      <w:pPr>
        <w:pStyle w:val="ConsPlusNonformat"/>
        <w:jc w:val="both"/>
      </w:pPr>
      <w:r>
        <w:t>│                    ПРОВЕДЕНИЯ ПУБЛИЧНЫХ КОНСУЛЬТАЦИЙ                    │</w:t>
      </w:r>
    </w:p>
    <w:p w:rsidR="004E5A66" w:rsidRDefault="004E5A66">
      <w:pPr>
        <w:pStyle w:val="ConsPlusNonformat"/>
        <w:jc w:val="both"/>
      </w:pPr>
      <w:r>
        <w:t>│                                                                         │</w:t>
      </w:r>
    </w:p>
    <w:p w:rsidR="004E5A66" w:rsidRDefault="004E5A66">
      <w:pPr>
        <w:pStyle w:val="ConsPlusNonformat"/>
        <w:jc w:val="both"/>
      </w:pPr>
      <w:r>
        <w:t xml:space="preserve">│   Пожалуйста, заполните и направьте данную форму по электронной почте </w:t>
      </w:r>
      <w:proofErr w:type="gramStart"/>
      <w:r>
        <w:t>на</w:t>
      </w:r>
      <w:proofErr w:type="gramEnd"/>
      <w:r>
        <w:t>│</w:t>
      </w:r>
    </w:p>
    <w:p w:rsidR="004E5A66" w:rsidRDefault="004E5A66">
      <w:pPr>
        <w:pStyle w:val="ConsPlusNonformat"/>
        <w:jc w:val="both"/>
      </w:pPr>
      <w:proofErr w:type="gramStart"/>
      <w:r>
        <w:t>│адрес: (указание адреса  электронной  почты  ответственного  должностного│</w:t>
      </w:r>
      <w:proofErr w:type="gramEnd"/>
    </w:p>
    <w:p w:rsidR="004E5A66" w:rsidRDefault="004E5A66">
      <w:pPr>
        <w:pStyle w:val="ConsPlusNonformat"/>
        <w:jc w:val="both"/>
      </w:pPr>
      <w:r>
        <w:t>│лица) не позднее (дата). Разработчик не будет рассматривать  предложения,│</w:t>
      </w:r>
    </w:p>
    <w:p w:rsidR="004E5A66" w:rsidRDefault="004E5A66">
      <w:pPr>
        <w:pStyle w:val="ConsPlusNonformat"/>
        <w:jc w:val="both"/>
      </w:pPr>
      <w:r>
        <w:t>│</w:t>
      </w:r>
      <w:proofErr w:type="gramStart"/>
      <w:r>
        <w:t>направленные</w:t>
      </w:r>
      <w:proofErr w:type="gramEnd"/>
      <w:r>
        <w:t xml:space="preserve">  после  указанного  срока,  а  также   направленные   не   в│</w:t>
      </w:r>
    </w:p>
    <w:p w:rsidR="004E5A66" w:rsidRDefault="004E5A66">
      <w:pPr>
        <w:pStyle w:val="ConsPlusNonformat"/>
        <w:jc w:val="both"/>
      </w:pPr>
      <w:r>
        <w:t>│</w:t>
      </w:r>
      <w:proofErr w:type="gramStart"/>
      <w:r>
        <w:t>соответствии</w:t>
      </w:r>
      <w:proofErr w:type="gramEnd"/>
      <w:r>
        <w:t xml:space="preserve"> с настоящей формой.                                         │</w:t>
      </w:r>
    </w:p>
    <w:p w:rsidR="004E5A66" w:rsidRDefault="004E5A66">
      <w:pPr>
        <w:pStyle w:val="ConsPlusNonformat"/>
        <w:jc w:val="both"/>
      </w:pPr>
      <w:r>
        <w:t>└─────────────────────────────────────────────────────────────────────────┘</w:t>
      </w:r>
    </w:p>
    <w:p w:rsidR="004E5A66" w:rsidRDefault="004E5A66">
      <w:pPr>
        <w:pStyle w:val="ConsPlusNonformat"/>
        <w:jc w:val="both"/>
      </w:pPr>
    </w:p>
    <w:p w:rsidR="004E5A66" w:rsidRDefault="004E5A66">
      <w:pPr>
        <w:pStyle w:val="ConsPlusNonformat"/>
        <w:jc w:val="both"/>
      </w:pPr>
      <w:r>
        <w:t>┌─────────────────────────────────────────────────────────────────────────┐</w:t>
      </w:r>
    </w:p>
    <w:p w:rsidR="004E5A66" w:rsidRDefault="004E5A66">
      <w:pPr>
        <w:pStyle w:val="ConsPlusNonformat"/>
        <w:jc w:val="both"/>
      </w:pPr>
      <w:r>
        <w:t>│       Контактная информация                                             │</w:t>
      </w:r>
    </w:p>
    <w:p w:rsidR="004E5A66" w:rsidRDefault="004E5A66">
      <w:pPr>
        <w:pStyle w:val="ConsPlusNonformat"/>
        <w:jc w:val="both"/>
      </w:pPr>
      <w:r>
        <w:t>│              _______________________________________________            │</w:t>
      </w:r>
    </w:p>
    <w:p w:rsidR="004E5A66" w:rsidRDefault="004E5A66">
      <w:pPr>
        <w:pStyle w:val="ConsPlusNonformat"/>
        <w:jc w:val="both"/>
      </w:pPr>
      <w:r>
        <w:t>│                     наименование организации                            │</w:t>
      </w:r>
    </w:p>
    <w:p w:rsidR="004E5A66" w:rsidRDefault="004E5A66">
      <w:pPr>
        <w:pStyle w:val="ConsPlusNonformat"/>
        <w:jc w:val="both"/>
      </w:pPr>
      <w:r>
        <w:t>│              _______________________________________________            │</w:t>
      </w:r>
    </w:p>
    <w:p w:rsidR="004E5A66" w:rsidRDefault="004E5A66">
      <w:pPr>
        <w:pStyle w:val="ConsPlusNonformat"/>
        <w:jc w:val="both"/>
      </w:pPr>
      <w:r>
        <w:t>│                    сфера деятельности организации                       │</w:t>
      </w:r>
    </w:p>
    <w:p w:rsidR="004E5A66" w:rsidRDefault="004E5A66">
      <w:pPr>
        <w:pStyle w:val="ConsPlusNonformat"/>
        <w:jc w:val="both"/>
      </w:pPr>
      <w:r>
        <w:t>│              _______________________________________________            │</w:t>
      </w:r>
    </w:p>
    <w:p w:rsidR="004E5A66" w:rsidRDefault="004E5A66">
      <w:pPr>
        <w:pStyle w:val="ConsPlusNonformat"/>
        <w:jc w:val="both"/>
      </w:pPr>
      <w:r>
        <w:t>│                       Ф.И.О. контактного лица                           │</w:t>
      </w:r>
    </w:p>
    <w:p w:rsidR="004E5A66" w:rsidRDefault="004E5A66">
      <w:pPr>
        <w:pStyle w:val="ConsPlusNonformat"/>
        <w:jc w:val="both"/>
      </w:pPr>
      <w:r>
        <w:t>│              _______________________________________________            │</w:t>
      </w:r>
    </w:p>
    <w:p w:rsidR="004E5A66" w:rsidRDefault="004E5A66">
      <w:pPr>
        <w:pStyle w:val="ConsPlusNonformat"/>
        <w:jc w:val="both"/>
      </w:pPr>
      <w:r>
        <w:t>│                       номер контактного телефона                        │</w:t>
      </w:r>
    </w:p>
    <w:p w:rsidR="004E5A66" w:rsidRDefault="004E5A66">
      <w:pPr>
        <w:pStyle w:val="ConsPlusNonformat"/>
        <w:jc w:val="both"/>
      </w:pPr>
      <w:r>
        <w:t>│              _______________________________________________            │</w:t>
      </w:r>
    </w:p>
    <w:p w:rsidR="004E5A66" w:rsidRDefault="004E5A66">
      <w:pPr>
        <w:pStyle w:val="ConsPlusNonformat"/>
        <w:jc w:val="both"/>
      </w:pPr>
      <w:r>
        <w:t>│                       адрес электронной почты                           │</w:t>
      </w:r>
    </w:p>
    <w:p w:rsidR="004E5A66" w:rsidRDefault="004E5A66">
      <w:pPr>
        <w:pStyle w:val="ConsPlusNonformat"/>
        <w:jc w:val="both"/>
      </w:pPr>
      <w:r>
        <w:t>└─────────────────────────────────────────────────────────────────────────┘</w:t>
      </w:r>
    </w:p>
    <w:p w:rsidR="004E5A66" w:rsidRDefault="004E5A66">
      <w:pPr>
        <w:pStyle w:val="ConsPlusNormal"/>
        <w:jc w:val="both"/>
      </w:pPr>
    </w:p>
    <w:p w:rsidR="004E5A66" w:rsidRDefault="004E5A66">
      <w:pPr>
        <w:pStyle w:val="ConsPlusNormal"/>
        <w:ind w:firstLine="540"/>
        <w:jc w:val="both"/>
      </w:pPr>
      <w:r>
        <w:t>1. На решение какой проблемы, на Ваш взгляд, направлено предлагаемое государственное регулирование? Актуальна ли данная проблема сегодня?</w:t>
      </w:r>
    </w:p>
    <w:p w:rsidR="004E5A66" w:rsidRDefault="004E5A66">
      <w:pPr>
        <w:sectPr w:rsidR="004E5A66" w:rsidSect="00274215">
          <w:pgSz w:w="11906" w:h="16838"/>
          <w:pgMar w:top="1134" w:right="850" w:bottom="1134" w:left="1701" w:header="708" w:footer="708" w:gutter="0"/>
          <w:cols w:space="708"/>
          <w:docGrid w:linePitch="360"/>
        </w:sectPr>
      </w:pPr>
    </w:p>
    <w:p w:rsidR="004E5A66" w:rsidRDefault="004E5A6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25"/>
      </w:tblGrid>
      <w:tr w:rsidR="004E5A66">
        <w:tc>
          <w:tcPr>
            <w:tcW w:w="11225" w:type="dxa"/>
            <w:tcBorders>
              <w:top w:val="single" w:sz="4" w:space="0" w:color="auto"/>
              <w:left w:val="single" w:sz="4" w:space="0" w:color="auto"/>
              <w:bottom w:val="single" w:sz="4" w:space="0" w:color="auto"/>
              <w:right w:val="single" w:sz="4" w:space="0" w:color="auto"/>
            </w:tcBorders>
          </w:tcPr>
          <w:p w:rsidR="004E5A66" w:rsidRDefault="004E5A66">
            <w:pPr>
              <w:pStyle w:val="ConsPlusNormal"/>
            </w:pPr>
          </w:p>
        </w:tc>
      </w:tr>
    </w:tbl>
    <w:p w:rsidR="004E5A66" w:rsidRDefault="004E5A66">
      <w:pPr>
        <w:pStyle w:val="ConsPlusNormal"/>
        <w:jc w:val="both"/>
      </w:pPr>
    </w:p>
    <w:p w:rsidR="004E5A66" w:rsidRDefault="004E5A66">
      <w:pPr>
        <w:pStyle w:val="ConsPlusNormal"/>
        <w:ind w:firstLine="540"/>
        <w:jc w:val="both"/>
      </w:pPr>
      <w:r>
        <w:t>2. Обосновал ли разработчик необходимость государственного вмешательства? Соответствует ли цель предлагаемого государственного регулирования проблеме,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4E5A66" w:rsidRDefault="004E5A6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25"/>
      </w:tblGrid>
      <w:tr w:rsidR="004E5A66">
        <w:tc>
          <w:tcPr>
            <w:tcW w:w="11225" w:type="dxa"/>
            <w:tcBorders>
              <w:top w:val="single" w:sz="4" w:space="0" w:color="auto"/>
              <w:left w:val="single" w:sz="4" w:space="0" w:color="auto"/>
              <w:bottom w:val="single" w:sz="4" w:space="0" w:color="auto"/>
              <w:right w:val="single" w:sz="4" w:space="0" w:color="auto"/>
            </w:tcBorders>
          </w:tcPr>
          <w:p w:rsidR="004E5A66" w:rsidRDefault="004E5A66">
            <w:pPr>
              <w:pStyle w:val="ConsPlusNormal"/>
            </w:pPr>
          </w:p>
        </w:tc>
      </w:tr>
    </w:tbl>
    <w:p w:rsidR="004E5A66" w:rsidRDefault="004E5A66">
      <w:pPr>
        <w:pStyle w:val="ConsPlusNormal"/>
        <w:jc w:val="both"/>
      </w:pPr>
    </w:p>
    <w:p w:rsidR="004E5A66" w:rsidRDefault="004E5A66">
      <w:pPr>
        <w:pStyle w:val="ConsPlusNormal"/>
        <w:ind w:firstLine="540"/>
        <w:jc w:val="both"/>
      </w:pPr>
      <w:r>
        <w:t>3. Является ли выбранный вариант решения проблемы оптимальным (в том числе с точки зрения выгод и издержек для общества в целом)?</w:t>
      </w:r>
    </w:p>
    <w:p w:rsidR="004E5A66" w:rsidRDefault="004E5A66">
      <w:pPr>
        <w:pStyle w:val="ConsPlusNormal"/>
        <w:spacing w:before="220"/>
        <w:ind w:firstLine="540"/>
        <w:jc w:val="both"/>
      </w:pPr>
      <w:r>
        <w:t xml:space="preserve">Существуют ли иные варианты достижения заявленных целей государственного регулирования? Если да, выделите те из них, которые, по Вашему мнению, были бы менее </w:t>
      </w:r>
      <w:proofErr w:type="spellStart"/>
      <w:r>
        <w:t>затратны</w:t>
      </w:r>
      <w:proofErr w:type="spellEnd"/>
      <w:r>
        <w:t xml:space="preserve"> и (или) более эффективны?</w:t>
      </w:r>
    </w:p>
    <w:p w:rsidR="004E5A66" w:rsidRDefault="004E5A6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25"/>
      </w:tblGrid>
      <w:tr w:rsidR="004E5A66">
        <w:tc>
          <w:tcPr>
            <w:tcW w:w="11225" w:type="dxa"/>
            <w:tcBorders>
              <w:top w:val="single" w:sz="4" w:space="0" w:color="auto"/>
              <w:left w:val="single" w:sz="4" w:space="0" w:color="auto"/>
              <w:bottom w:val="single" w:sz="4" w:space="0" w:color="auto"/>
              <w:right w:val="single" w:sz="4" w:space="0" w:color="auto"/>
            </w:tcBorders>
          </w:tcPr>
          <w:p w:rsidR="004E5A66" w:rsidRDefault="004E5A66">
            <w:pPr>
              <w:pStyle w:val="ConsPlusNormal"/>
            </w:pPr>
          </w:p>
        </w:tc>
      </w:tr>
    </w:tbl>
    <w:p w:rsidR="004E5A66" w:rsidRDefault="004E5A66">
      <w:pPr>
        <w:pStyle w:val="ConsPlusNormal"/>
        <w:jc w:val="both"/>
      </w:pPr>
    </w:p>
    <w:p w:rsidR="004E5A66" w:rsidRDefault="004E5A66">
      <w:pPr>
        <w:pStyle w:val="ConsPlusNormal"/>
        <w:ind w:firstLine="540"/>
        <w:jc w:val="both"/>
      </w:pPr>
      <w:r>
        <w:t>4. Какие, по Вашей оценке, субъекты предпринимательской и инвестиционной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прочее)?</w:t>
      </w:r>
    </w:p>
    <w:p w:rsidR="004E5A66" w:rsidRDefault="004E5A6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25"/>
      </w:tblGrid>
      <w:tr w:rsidR="004E5A66">
        <w:tc>
          <w:tcPr>
            <w:tcW w:w="11225" w:type="dxa"/>
            <w:tcBorders>
              <w:top w:val="single" w:sz="4" w:space="0" w:color="auto"/>
              <w:left w:val="single" w:sz="4" w:space="0" w:color="auto"/>
              <w:bottom w:val="single" w:sz="4" w:space="0" w:color="auto"/>
              <w:right w:val="single" w:sz="4" w:space="0" w:color="auto"/>
            </w:tcBorders>
          </w:tcPr>
          <w:p w:rsidR="004E5A66" w:rsidRDefault="004E5A66">
            <w:pPr>
              <w:pStyle w:val="ConsPlusNormal"/>
            </w:pPr>
          </w:p>
        </w:tc>
      </w:tr>
    </w:tbl>
    <w:p w:rsidR="004E5A66" w:rsidRDefault="004E5A66">
      <w:pPr>
        <w:pStyle w:val="ConsPlusNormal"/>
        <w:jc w:val="both"/>
      </w:pPr>
    </w:p>
    <w:p w:rsidR="004E5A66" w:rsidRDefault="004E5A66">
      <w:pPr>
        <w:pStyle w:val="ConsPlusNormal"/>
        <w:ind w:firstLine="540"/>
        <w:jc w:val="both"/>
      </w:pPr>
      <w:r>
        <w:t>5. Повлияет ли введение предлагаемого государственного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4E5A66" w:rsidRDefault="004E5A6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25"/>
      </w:tblGrid>
      <w:tr w:rsidR="004E5A66">
        <w:tc>
          <w:tcPr>
            <w:tcW w:w="11225" w:type="dxa"/>
            <w:tcBorders>
              <w:top w:val="single" w:sz="4" w:space="0" w:color="auto"/>
              <w:left w:val="single" w:sz="4" w:space="0" w:color="auto"/>
              <w:bottom w:val="single" w:sz="4" w:space="0" w:color="auto"/>
              <w:right w:val="single" w:sz="4" w:space="0" w:color="auto"/>
            </w:tcBorders>
          </w:tcPr>
          <w:p w:rsidR="004E5A66" w:rsidRDefault="004E5A66">
            <w:pPr>
              <w:pStyle w:val="ConsPlusNormal"/>
            </w:pPr>
          </w:p>
        </w:tc>
      </w:tr>
    </w:tbl>
    <w:p w:rsidR="004E5A66" w:rsidRDefault="004E5A66">
      <w:pPr>
        <w:pStyle w:val="ConsPlusNormal"/>
        <w:jc w:val="both"/>
      </w:pPr>
    </w:p>
    <w:p w:rsidR="004E5A66" w:rsidRDefault="004E5A66">
      <w:pPr>
        <w:pStyle w:val="ConsPlusNormal"/>
        <w:ind w:firstLine="540"/>
        <w:jc w:val="both"/>
      </w:pPr>
      <w:r>
        <w:t>6. 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ответственными исполнительными органами государственной власти,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4E5A66" w:rsidRDefault="004E5A6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25"/>
      </w:tblGrid>
      <w:tr w:rsidR="004E5A66">
        <w:tc>
          <w:tcPr>
            <w:tcW w:w="11225" w:type="dxa"/>
            <w:tcBorders>
              <w:top w:val="single" w:sz="4" w:space="0" w:color="auto"/>
              <w:left w:val="single" w:sz="4" w:space="0" w:color="auto"/>
              <w:bottom w:val="single" w:sz="4" w:space="0" w:color="auto"/>
              <w:right w:val="single" w:sz="4" w:space="0" w:color="auto"/>
            </w:tcBorders>
          </w:tcPr>
          <w:p w:rsidR="004E5A66" w:rsidRDefault="004E5A66">
            <w:pPr>
              <w:pStyle w:val="ConsPlusNormal"/>
            </w:pPr>
          </w:p>
        </w:tc>
      </w:tr>
    </w:tbl>
    <w:p w:rsidR="004E5A66" w:rsidRDefault="004E5A66">
      <w:pPr>
        <w:pStyle w:val="ConsPlusNormal"/>
        <w:jc w:val="both"/>
      </w:pPr>
    </w:p>
    <w:p w:rsidR="004E5A66" w:rsidRDefault="004E5A66">
      <w:pPr>
        <w:pStyle w:val="ConsPlusNormal"/>
        <w:ind w:firstLine="540"/>
        <w:jc w:val="both"/>
      </w:pPr>
      <w:r>
        <w:t>7. 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4E5A66" w:rsidRDefault="004E5A66">
      <w:pPr>
        <w:pStyle w:val="ConsPlusNormal"/>
        <w:spacing w:before="220"/>
        <w:ind w:firstLine="540"/>
        <w:jc w:val="both"/>
      </w:pPr>
      <w: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4E5A66" w:rsidRDefault="004E5A66">
      <w:pPr>
        <w:pStyle w:val="ConsPlusNormal"/>
        <w:spacing w:before="220"/>
        <w:ind w:firstLine="540"/>
        <w:jc w:val="both"/>
      </w:pPr>
      <w:r>
        <w:t>имеются ли технические ошибки;</w:t>
      </w:r>
    </w:p>
    <w:p w:rsidR="004E5A66" w:rsidRDefault="004E5A66">
      <w:pPr>
        <w:pStyle w:val="ConsPlusNormal"/>
        <w:spacing w:before="220"/>
        <w:ind w:firstLine="540"/>
        <w:jc w:val="both"/>
      </w:pPr>
      <w:r>
        <w:t>приводит ли исполнение положений государственного регулирования к избыточным действиям или, наоборот, ограничивает действия субъектов предпринимательской и инвестиционной деятельности;</w:t>
      </w:r>
    </w:p>
    <w:p w:rsidR="004E5A66" w:rsidRDefault="004E5A66">
      <w:pPr>
        <w:pStyle w:val="ConsPlusNormal"/>
        <w:spacing w:before="220"/>
        <w:ind w:firstLine="540"/>
        <w:jc w:val="both"/>
      </w:pPr>
      <w:r>
        <w:t>приводит ли исполнение положения к возникновению избыточных обязанностей для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4E5A66" w:rsidRDefault="004E5A66">
      <w:pPr>
        <w:pStyle w:val="ConsPlusNormal"/>
        <w:spacing w:before="220"/>
        <w:ind w:firstLine="540"/>
        <w:jc w:val="both"/>
      </w:pPr>
      <w:r>
        <w:t>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 или потребителей;</w:t>
      </w:r>
    </w:p>
    <w:p w:rsidR="004E5A66" w:rsidRDefault="004E5A66">
      <w:pPr>
        <w:pStyle w:val="ConsPlusNormal"/>
        <w:spacing w:before="220"/>
        <w:ind w:firstLine="540"/>
        <w:jc w:val="both"/>
      </w:pPr>
      <w: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исполнительных органов государственной власти и должностных лиц, допускает ли возможность избирательного применения норм;</w:t>
      </w:r>
    </w:p>
    <w:p w:rsidR="004E5A66" w:rsidRDefault="004E5A66">
      <w:pPr>
        <w:pStyle w:val="ConsPlusNormal"/>
        <w:spacing w:before="220"/>
        <w:ind w:firstLine="540"/>
        <w:jc w:val="both"/>
      </w:pPr>
      <w: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w:t>
      </w:r>
    </w:p>
    <w:p w:rsidR="004E5A66" w:rsidRDefault="004E5A66">
      <w:pPr>
        <w:pStyle w:val="ConsPlusNormal"/>
        <w:spacing w:before="220"/>
        <w:ind w:firstLine="540"/>
        <w:jc w:val="both"/>
      </w:pPr>
      <w:r>
        <w:t>соответствует ли обычаям деловой практики, сложившейся в отрасли, либо существующим международным практикам, используемым в данный момент.</w:t>
      </w:r>
    </w:p>
    <w:p w:rsidR="004E5A66" w:rsidRDefault="004E5A6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25"/>
      </w:tblGrid>
      <w:tr w:rsidR="004E5A66">
        <w:tc>
          <w:tcPr>
            <w:tcW w:w="11225" w:type="dxa"/>
            <w:tcBorders>
              <w:top w:val="single" w:sz="4" w:space="0" w:color="auto"/>
              <w:left w:val="single" w:sz="4" w:space="0" w:color="auto"/>
              <w:bottom w:val="single" w:sz="4" w:space="0" w:color="auto"/>
              <w:right w:val="single" w:sz="4" w:space="0" w:color="auto"/>
            </w:tcBorders>
          </w:tcPr>
          <w:p w:rsidR="004E5A66" w:rsidRDefault="004E5A66">
            <w:pPr>
              <w:pStyle w:val="ConsPlusNormal"/>
            </w:pPr>
          </w:p>
        </w:tc>
      </w:tr>
    </w:tbl>
    <w:p w:rsidR="004E5A66" w:rsidRDefault="004E5A66">
      <w:pPr>
        <w:pStyle w:val="ConsPlusNormal"/>
        <w:jc w:val="both"/>
      </w:pPr>
    </w:p>
    <w:p w:rsidR="004E5A66" w:rsidRDefault="004E5A66">
      <w:pPr>
        <w:pStyle w:val="ConsPlusNormal"/>
        <w:ind w:firstLine="540"/>
        <w:jc w:val="both"/>
      </w:pPr>
      <w:r>
        <w:t xml:space="preserve">8. К каким последствиям может привести принятие нового государственного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w:t>
      </w:r>
      <w:r>
        <w:lastRenderedPageBreak/>
        <w:t>предпринимательской и инвестиционной деятельности? Приведите конкретные примеры.</w:t>
      </w:r>
    </w:p>
    <w:p w:rsidR="004E5A66" w:rsidRDefault="004E5A6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25"/>
      </w:tblGrid>
      <w:tr w:rsidR="004E5A66">
        <w:tc>
          <w:tcPr>
            <w:tcW w:w="11225" w:type="dxa"/>
            <w:tcBorders>
              <w:top w:val="single" w:sz="4" w:space="0" w:color="auto"/>
              <w:left w:val="single" w:sz="4" w:space="0" w:color="auto"/>
              <w:bottom w:val="single" w:sz="4" w:space="0" w:color="auto"/>
              <w:right w:val="single" w:sz="4" w:space="0" w:color="auto"/>
            </w:tcBorders>
          </w:tcPr>
          <w:p w:rsidR="004E5A66" w:rsidRDefault="004E5A66">
            <w:pPr>
              <w:pStyle w:val="ConsPlusNormal"/>
            </w:pPr>
          </w:p>
        </w:tc>
      </w:tr>
    </w:tbl>
    <w:p w:rsidR="004E5A66" w:rsidRDefault="004E5A66">
      <w:pPr>
        <w:pStyle w:val="ConsPlusNormal"/>
        <w:jc w:val="both"/>
      </w:pPr>
    </w:p>
    <w:p w:rsidR="004E5A66" w:rsidRDefault="004E5A66">
      <w:pPr>
        <w:pStyle w:val="ConsPlusNormal"/>
        <w:ind w:firstLine="540"/>
        <w:jc w:val="both"/>
      </w:pPr>
      <w:r>
        <w:t>9. Оцените издержки (упущенную выгоду) субъектов предпринимательской и инвестиционной деятельности, возникающие при введении предлагаемого регулирования.</w:t>
      </w:r>
    </w:p>
    <w:p w:rsidR="004E5A66" w:rsidRDefault="004E5A66">
      <w:pPr>
        <w:pStyle w:val="ConsPlusNormal"/>
        <w:spacing w:before="220"/>
        <w:ind w:firstLine="540"/>
        <w:jc w:val="both"/>
      </w:pPr>
      <w:r>
        <w:t>Отдельно укажите временные издержки, которые понесут субъекты предпринимательской и инвестиционной деятельности вследствие необходимости соблюдения административных процедур, предусмотренных предлагаемым государственным регулированием.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4E5A66" w:rsidRDefault="004E5A6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25"/>
      </w:tblGrid>
      <w:tr w:rsidR="004E5A66">
        <w:tc>
          <w:tcPr>
            <w:tcW w:w="11225" w:type="dxa"/>
            <w:tcBorders>
              <w:top w:val="single" w:sz="4" w:space="0" w:color="auto"/>
              <w:left w:val="single" w:sz="4" w:space="0" w:color="auto"/>
              <w:bottom w:val="single" w:sz="4" w:space="0" w:color="auto"/>
              <w:right w:val="single" w:sz="4" w:space="0" w:color="auto"/>
            </w:tcBorders>
          </w:tcPr>
          <w:p w:rsidR="004E5A66" w:rsidRDefault="004E5A66">
            <w:pPr>
              <w:pStyle w:val="ConsPlusNormal"/>
            </w:pPr>
          </w:p>
        </w:tc>
      </w:tr>
    </w:tbl>
    <w:p w:rsidR="004E5A66" w:rsidRDefault="004E5A66">
      <w:pPr>
        <w:pStyle w:val="ConsPlusNormal"/>
        <w:jc w:val="both"/>
      </w:pPr>
    </w:p>
    <w:p w:rsidR="004E5A66" w:rsidRDefault="004E5A66">
      <w:pPr>
        <w:pStyle w:val="ConsPlusNormal"/>
        <w:ind w:firstLine="540"/>
        <w:jc w:val="both"/>
      </w:pPr>
      <w:r>
        <w:t xml:space="preserve">10. Какие, на Ваш взгляд, могут возникнуть проблемы и трудности в осуществлении </w:t>
      </w:r>
      <w:proofErr w:type="gramStart"/>
      <w:r>
        <w:t>контроля за</w:t>
      </w:r>
      <w:proofErr w:type="gramEnd"/>
      <w:r>
        <w:t xml:space="preserve"> соблюдением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w:t>
      </w:r>
    </w:p>
    <w:p w:rsidR="004E5A66" w:rsidRDefault="004E5A66">
      <w:pPr>
        <w:pStyle w:val="ConsPlusNormal"/>
        <w:spacing w:before="220"/>
        <w:ind w:firstLine="540"/>
        <w:jc w:val="both"/>
      </w:pPr>
      <w:r>
        <w:t>Предусмотрен ли в нем механизм защиты прав хозяйствующих субъектов?</w:t>
      </w:r>
    </w:p>
    <w:p w:rsidR="004E5A66" w:rsidRDefault="004E5A66">
      <w:pPr>
        <w:pStyle w:val="ConsPlusNormal"/>
        <w:spacing w:before="220"/>
        <w:ind w:firstLine="540"/>
        <w:jc w:val="both"/>
      </w:pPr>
      <w:r>
        <w:t>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4E5A66" w:rsidRDefault="004E5A6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25"/>
      </w:tblGrid>
      <w:tr w:rsidR="004E5A66">
        <w:tc>
          <w:tcPr>
            <w:tcW w:w="11225" w:type="dxa"/>
            <w:tcBorders>
              <w:top w:val="single" w:sz="4" w:space="0" w:color="auto"/>
              <w:left w:val="single" w:sz="4" w:space="0" w:color="auto"/>
              <w:bottom w:val="single" w:sz="4" w:space="0" w:color="auto"/>
              <w:right w:val="single" w:sz="4" w:space="0" w:color="auto"/>
            </w:tcBorders>
          </w:tcPr>
          <w:p w:rsidR="004E5A66" w:rsidRDefault="004E5A66">
            <w:pPr>
              <w:pStyle w:val="ConsPlusNormal"/>
            </w:pPr>
          </w:p>
        </w:tc>
      </w:tr>
    </w:tbl>
    <w:p w:rsidR="004E5A66" w:rsidRDefault="004E5A66">
      <w:pPr>
        <w:pStyle w:val="ConsPlusNormal"/>
        <w:jc w:val="both"/>
      </w:pPr>
    </w:p>
    <w:p w:rsidR="004E5A66" w:rsidRDefault="004E5A66">
      <w:pPr>
        <w:pStyle w:val="ConsPlusNormal"/>
        <w:ind w:firstLine="540"/>
        <w:jc w:val="both"/>
      </w:pPr>
      <w:r>
        <w:t>11. 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4E5A66" w:rsidRDefault="004E5A6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25"/>
      </w:tblGrid>
      <w:tr w:rsidR="004E5A66">
        <w:tc>
          <w:tcPr>
            <w:tcW w:w="11225" w:type="dxa"/>
            <w:tcBorders>
              <w:top w:val="single" w:sz="4" w:space="0" w:color="auto"/>
              <w:left w:val="single" w:sz="4" w:space="0" w:color="auto"/>
              <w:bottom w:val="single" w:sz="4" w:space="0" w:color="auto"/>
              <w:right w:val="single" w:sz="4" w:space="0" w:color="auto"/>
            </w:tcBorders>
          </w:tcPr>
          <w:p w:rsidR="004E5A66" w:rsidRDefault="004E5A66">
            <w:pPr>
              <w:pStyle w:val="ConsPlusNormal"/>
            </w:pPr>
          </w:p>
        </w:tc>
      </w:tr>
    </w:tbl>
    <w:p w:rsidR="004E5A66" w:rsidRDefault="004E5A66">
      <w:pPr>
        <w:pStyle w:val="ConsPlusNormal"/>
        <w:jc w:val="both"/>
      </w:pPr>
    </w:p>
    <w:p w:rsidR="004E5A66" w:rsidRDefault="004E5A66">
      <w:pPr>
        <w:pStyle w:val="ConsPlusNormal"/>
        <w:ind w:firstLine="540"/>
        <w:jc w:val="both"/>
      </w:pPr>
      <w:r>
        <w:t>12. Какие, на Ваш взгляд, целесообразно применить исключения по введению государственного регулирования в отношении отдельных групп лиц? Приведите соответствующее обоснование.</w:t>
      </w:r>
    </w:p>
    <w:p w:rsidR="004E5A66" w:rsidRDefault="004E5A6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25"/>
      </w:tblGrid>
      <w:tr w:rsidR="004E5A66">
        <w:tc>
          <w:tcPr>
            <w:tcW w:w="11225" w:type="dxa"/>
            <w:tcBorders>
              <w:top w:val="single" w:sz="4" w:space="0" w:color="auto"/>
              <w:left w:val="single" w:sz="4" w:space="0" w:color="auto"/>
              <w:bottom w:val="single" w:sz="4" w:space="0" w:color="auto"/>
              <w:right w:val="single" w:sz="4" w:space="0" w:color="auto"/>
            </w:tcBorders>
          </w:tcPr>
          <w:p w:rsidR="004E5A66" w:rsidRDefault="004E5A66">
            <w:pPr>
              <w:pStyle w:val="ConsPlusNormal"/>
            </w:pPr>
          </w:p>
        </w:tc>
      </w:tr>
    </w:tbl>
    <w:p w:rsidR="004E5A66" w:rsidRDefault="004E5A66">
      <w:pPr>
        <w:pStyle w:val="ConsPlusNormal"/>
        <w:jc w:val="both"/>
      </w:pPr>
    </w:p>
    <w:p w:rsidR="004E5A66" w:rsidRDefault="004E5A66">
      <w:pPr>
        <w:pStyle w:val="ConsPlusNormal"/>
        <w:ind w:firstLine="540"/>
        <w:jc w:val="both"/>
      </w:pPr>
      <w:r>
        <w:t>13. Специальные вопросы, касающиеся конкретных положений и норм предлагаемого государственного регулирования, которые разработчику необходимо прояснить.</w:t>
      </w:r>
    </w:p>
    <w:p w:rsidR="004E5A66" w:rsidRDefault="004E5A6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25"/>
      </w:tblGrid>
      <w:tr w:rsidR="004E5A66">
        <w:tc>
          <w:tcPr>
            <w:tcW w:w="11225" w:type="dxa"/>
            <w:tcBorders>
              <w:top w:val="single" w:sz="4" w:space="0" w:color="auto"/>
              <w:left w:val="single" w:sz="4" w:space="0" w:color="auto"/>
              <w:bottom w:val="single" w:sz="4" w:space="0" w:color="auto"/>
              <w:right w:val="single" w:sz="4" w:space="0" w:color="auto"/>
            </w:tcBorders>
          </w:tcPr>
          <w:p w:rsidR="004E5A66" w:rsidRDefault="004E5A66">
            <w:pPr>
              <w:pStyle w:val="ConsPlusNormal"/>
            </w:pPr>
          </w:p>
        </w:tc>
      </w:tr>
    </w:tbl>
    <w:p w:rsidR="004E5A66" w:rsidRDefault="004E5A66">
      <w:pPr>
        <w:pStyle w:val="ConsPlusNormal"/>
        <w:jc w:val="both"/>
      </w:pPr>
    </w:p>
    <w:p w:rsidR="004E5A66" w:rsidRDefault="004E5A66">
      <w:pPr>
        <w:pStyle w:val="ConsPlusNormal"/>
        <w:ind w:firstLine="540"/>
        <w:jc w:val="both"/>
      </w:pPr>
      <w:r>
        <w:t>Иные предложения и замечания, которые, по Вашему мнению, целесообразно учесть в рамках оценки регулирующего воздействия.</w:t>
      </w:r>
    </w:p>
    <w:p w:rsidR="004E5A66" w:rsidRDefault="004E5A6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25"/>
      </w:tblGrid>
      <w:tr w:rsidR="004E5A66">
        <w:tc>
          <w:tcPr>
            <w:tcW w:w="11225" w:type="dxa"/>
            <w:tcBorders>
              <w:top w:val="single" w:sz="4" w:space="0" w:color="auto"/>
              <w:left w:val="single" w:sz="4" w:space="0" w:color="auto"/>
              <w:bottom w:val="single" w:sz="4" w:space="0" w:color="auto"/>
              <w:right w:val="single" w:sz="4" w:space="0" w:color="auto"/>
            </w:tcBorders>
          </w:tcPr>
          <w:p w:rsidR="004E5A66" w:rsidRDefault="004E5A66">
            <w:pPr>
              <w:pStyle w:val="ConsPlusNormal"/>
            </w:pPr>
          </w:p>
        </w:tc>
      </w:tr>
    </w:tbl>
    <w:p w:rsidR="004E5A66" w:rsidRDefault="004E5A66">
      <w:pPr>
        <w:sectPr w:rsidR="004E5A66">
          <w:pgSz w:w="16838" w:h="11905" w:orient="landscape"/>
          <w:pgMar w:top="1701" w:right="1134" w:bottom="850" w:left="1134" w:header="0" w:footer="0" w:gutter="0"/>
          <w:cols w:space="720"/>
        </w:sectPr>
      </w:pPr>
    </w:p>
    <w:p w:rsidR="004E5A66" w:rsidRDefault="004E5A66">
      <w:pPr>
        <w:pStyle w:val="ConsPlusNormal"/>
        <w:jc w:val="both"/>
      </w:pPr>
    </w:p>
    <w:p w:rsidR="004E5A66" w:rsidRDefault="004E5A66">
      <w:pPr>
        <w:pStyle w:val="ConsPlusNormal"/>
        <w:jc w:val="both"/>
      </w:pPr>
    </w:p>
    <w:p w:rsidR="004E5A66" w:rsidRDefault="004E5A66">
      <w:pPr>
        <w:pStyle w:val="ConsPlusNormal"/>
        <w:jc w:val="both"/>
      </w:pPr>
    </w:p>
    <w:p w:rsidR="004E5A66" w:rsidRDefault="004E5A66">
      <w:pPr>
        <w:pStyle w:val="ConsPlusNormal"/>
        <w:jc w:val="both"/>
      </w:pPr>
    </w:p>
    <w:p w:rsidR="004E5A66" w:rsidRDefault="004E5A66">
      <w:pPr>
        <w:pStyle w:val="ConsPlusNormal"/>
        <w:jc w:val="both"/>
      </w:pPr>
    </w:p>
    <w:p w:rsidR="004E5A66" w:rsidRDefault="004E5A66">
      <w:pPr>
        <w:pStyle w:val="ConsPlusNormal"/>
        <w:jc w:val="right"/>
        <w:outlineLvl w:val="1"/>
      </w:pPr>
      <w:r>
        <w:t>Приложение N 3</w:t>
      </w:r>
    </w:p>
    <w:p w:rsidR="004E5A66" w:rsidRDefault="004E5A66">
      <w:pPr>
        <w:pStyle w:val="ConsPlusNormal"/>
        <w:jc w:val="right"/>
      </w:pPr>
      <w:r>
        <w:t>к Порядку</w:t>
      </w:r>
    </w:p>
    <w:p w:rsidR="004E5A66" w:rsidRDefault="004E5A66">
      <w:pPr>
        <w:pStyle w:val="ConsPlusNormal"/>
        <w:jc w:val="right"/>
      </w:pPr>
      <w:r>
        <w:t>проведения процедуры оценки</w:t>
      </w:r>
    </w:p>
    <w:p w:rsidR="004E5A66" w:rsidRDefault="004E5A66">
      <w:pPr>
        <w:pStyle w:val="ConsPlusNormal"/>
        <w:jc w:val="right"/>
      </w:pPr>
      <w:r>
        <w:t>регулирующего воздействия проектов</w:t>
      </w:r>
    </w:p>
    <w:p w:rsidR="004E5A66" w:rsidRDefault="004E5A66">
      <w:pPr>
        <w:pStyle w:val="ConsPlusNormal"/>
        <w:jc w:val="right"/>
      </w:pPr>
      <w:r>
        <w:t>нормативных правовых актов</w:t>
      </w:r>
    </w:p>
    <w:p w:rsidR="004E5A66" w:rsidRDefault="004E5A66">
      <w:pPr>
        <w:pStyle w:val="ConsPlusNormal"/>
        <w:jc w:val="right"/>
      </w:pPr>
      <w:r>
        <w:t>Краснодарского края</w:t>
      </w:r>
    </w:p>
    <w:p w:rsidR="004E5A66" w:rsidRDefault="004E5A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5A66">
        <w:trPr>
          <w:jc w:val="center"/>
        </w:trPr>
        <w:tc>
          <w:tcPr>
            <w:tcW w:w="9294" w:type="dxa"/>
            <w:tcBorders>
              <w:top w:val="nil"/>
              <w:left w:val="single" w:sz="24" w:space="0" w:color="CED3F1"/>
              <w:bottom w:val="nil"/>
              <w:right w:val="single" w:sz="24" w:space="0" w:color="F4F3F8"/>
            </w:tcBorders>
            <w:shd w:val="clear" w:color="auto" w:fill="F4F3F8"/>
          </w:tcPr>
          <w:p w:rsidR="004E5A66" w:rsidRDefault="004E5A66">
            <w:pPr>
              <w:pStyle w:val="ConsPlusNormal"/>
              <w:jc w:val="center"/>
            </w:pPr>
            <w:r>
              <w:rPr>
                <w:color w:val="392C69"/>
              </w:rPr>
              <w:t>Список изменяющих документов</w:t>
            </w:r>
          </w:p>
          <w:p w:rsidR="004E5A66" w:rsidRDefault="004E5A66">
            <w:pPr>
              <w:pStyle w:val="ConsPlusNormal"/>
              <w:jc w:val="center"/>
            </w:pPr>
            <w:proofErr w:type="gramStart"/>
            <w:r>
              <w:rPr>
                <w:color w:val="392C69"/>
              </w:rPr>
              <w:t xml:space="preserve">(в ред. </w:t>
            </w:r>
            <w:hyperlink r:id="rId70" w:history="1">
              <w:r>
                <w:rPr>
                  <w:color w:val="0000FF"/>
                </w:rPr>
                <w:t>Постановления</w:t>
              </w:r>
            </w:hyperlink>
            <w:r>
              <w:rPr>
                <w:color w:val="392C69"/>
              </w:rPr>
              <w:t xml:space="preserve"> главы администрации (губернатора)</w:t>
            </w:r>
            <w:proofErr w:type="gramEnd"/>
          </w:p>
          <w:p w:rsidR="004E5A66" w:rsidRDefault="004E5A66">
            <w:pPr>
              <w:pStyle w:val="ConsPlusNormal"/>
              <w:jc w:val="center"/>
            </w:pPr>
            <w:proofErr w:type="gramStart"/>
            <w:r>
              <w:rPr>
                <w:color w:val="392C69"/>
              </w:rPr>
              <w:t>Краснодарского края от 30.08.2017 N 637)</w:t>
            </w:r>
            <w:proofErr w:type="gramEnd"/>
          </w:p>
        </w:tc>
      </w:tr>
    </w:tbl>
    <w:p w:rsidR="004E5A66" w:rsidRDefault="004E5A6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5A66">
        <w:trPr>
          <w:jc w:val="center"/>
        </w:trPr>
        <w:tc>
          <w:tcPr>
            <w:tcW w:w="9294" w:type="dxa"/>
            <w:tcBorders>
              <w:top w:val="nil"/>
              <w:left w:val="single" w:sz="24" w:space="0" w:color="CED3F1"/>
              <w:bottom w:val="nil"/>
              <w:right w:val="single" w:sz="24" w:space="0" w:color="F4F3F8"/>
            </w:tcBorders>
            <w:shd w:val="clear" w:color="auto" w:fill="F4F3F8"/>
          </w:tcPr>
          <w:p w:rsidR="004E5A66" w:rsidRDefault="004E5A66">
            <w:pPr>
              <w:pStyle w:val="ConsPlusNormal"/>
              <w:jc w:val="both"/>
            </w:pPr>
            <w:proofErr w:type="spellStart"/>
            <w:r>
              <w:rPr>
                <w:color w:val="392C69"/>
              </w:rPr>
              <w:t>КонсультантПлюс</w:t>
            </w:r>
            <w:proofErr w:type="spellEnd"/>
            <w:r>
              <w:rPr>
                <w:color w:val="392C69"/>
              </w:rPr>
              <w:t>: примечание.</w:t>
            </w:r>
          </w:p>
          <w:p w:rsidR="004E5A66" w:rsidRDefault="004E5A66">
            <w:pPr>
              <w:pStyle w:val="ConsPlusNormal"/>
              <w:jc w:val="both"/>
            </w:pPr>
            <w:r>
              <w:rPr>
                <w:color w:val="392C69"/>
              </w:rPr>
              <w:t>Нумерация пунктов дана в соответствии с официальным текстом документа.</w:t>
            </w:r>
          </w:p>
        </w:tc>
      </w:tr>
    </w:tbl>
    <w:p w:rsidR="004E5A66" w:rsidRDefault="004E5A66">
      <w:pPr>
        <w:pStyle w:val="ConsPlusTitle"/>
        <w:spacing w:before="220"/>
        <w:jc w:val="center"/>
      </w:pPr>
      <w:bookmarkStart w:id="17" w:name="P402"/>
      <w:bookmarkEnd w:id="17"/>
      <w:r>
        <w:t>СВОДНЫЙ ОТЧЕТ</w:t>
      </w:r>
    </w:p>
    <w:p w:rsidR="004E5A66" w:rsidRDefault="004E5A66">
      <w:pPr>
        <w:pStyle w:val="ConsPlusTitle"/>
        <w:jc w:val="center"/>
      </w:pPr>
      <w:r>
        <w:t>О РЕЗУЛЬТАТАХ ПРОВЕДЕНИЯ ПУБЛИЧНЫХ КОНСУЛЬТАЦИЙ</w:t>
      </w:r>
    </w:p>
    <w:p w:rsidR="004E5A66" w:rsidRDefault="004E5A66">
      <w:pPr>
        <w:pStyle w:val="ConsPlusTitle"/>
        <w:jc w:val="center"/>
      </w:pPr>
      <w:r>
        <w:t>ПО ПРОЕКТУ НОРМАТИВНОГО ПРАВОВОГО АКТА</w:t>
      </w:r>
    </w:p>
    <w:p w:rsidR="004E5A66" w:rsidRDefault="004E5A66">
      <w:pPr>
        <w:pStyle w:val="ConsPlusNormal"/>
        <w:jc w:val="both"/>
      </w:pPr>
    </w:p>
    <w:p w:rsidR="004E5A66" w:rsidRDefault="004E5A66">
      <w:pPr>
        <w:pStyle w:val="ConsPlusNonformat"/>
        <w:jc w:val="both"/>
      </w:pPr>
      <w:bookmarkStart w:id="18" w:name="P406"/>
      <w:bookmarkEnd w:id="18"/>
      <w:r>
        <w:t>1. Общая информация</w:t>
      </w:r>
    </w:p>
    <w:p w:rsidR="004E5A66" w:rsidRDefault="004E5A66">
      <w:pPr>
        <w:pStyle w:val="ConsPlusNonformat"/>
        <w:jc w:val="both"/>
      </w:pPr>
      <w:r>
        <w:t>1.1. Регулирующий орган:</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(полное и краткое наименования)</w:t>
      </w:r>
    </w:p>
    <w:p w:rsidR="004E5A66" w:rsidRDefault="004E5A66">
      <w:pPr>
        <w:pStyle w:val="ConsPlusNonformat"/>
        <w:jc w:val="both"/>
      </w:pPr>
      <w:r>
        <w:t>1.2. Вид и наименование проекта нормативного правового акта:</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r>
        <w:t>1.3. Предполагаемая дата вступления в силу нормативного правового акта:</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w:t>
      </w:r>
      <w:proofErr w:type="gramStart"/>
      <w:r>
        <w:t>(указывается дата; если положения вводятся в действие в разное время, то</w:t>
      </w:r>
      <w:proofErr w:type="gramEnd"/>
    </w:p>
    <w:p w:rsidR="004E5A66" w:rsidRDefault="004E5A66">
      <w:pPr>
        <w:pStyle w:val="ConsPlusNonformat"/>
        <w:jc w:val="both"/>
      </w:pPr>
      <w:r>
        <w:t xml:space="preserve">                       это указывается в </w:t>
      </w:r>
      <w:hyperlink w:anchor="P725" w:history="1">
        <w:r>
          <w:rPr>
            <w:color w:val="0000FF"/>
          </w:rPr>
          <w:t>разделе 11</w:t>
        </w:r>
      </w:hyperlink>
      <w:r>
        <w:t>)</w:t>
      </w:r>
    </w:p>
    <w:p w:rsidR="004E5A66" w:rsidRDefault="004E5A66">
      <w:pPr>
        <w:pStyle w:val="ConsPlusNonformat"/>
        <w:jc w:val="both"/>
      </w:pPr>
      <w:r>
        <w:t>1.4.  Краткое описание проблемы, на решение которой направлено предлагаемое</w:t>
      </w:r>
    </w:p>
    <w:p w:rsidR="004E5A66" w:rsidRDefault="004E5A66">
      <w:pPr>
        <w:pStyle w:val="ConsPlusNonformat"/>
        <w:jc w:val="both"/>
      </w:pPr>
      <w:r>
        <w:t>правовое регулирование:</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r>
        <w:t>1.5. Краткое описание целей предлагаемого правового регулирования:</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r>
        <w:t>1.6. Краткое описание содержания предлагаемого правового регулирования:</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r>
        <w:t>1.6.1. Степень регулирующего воздействия __________________________________</w:t>
      </w:r>
    </w:p>
    <w:p w:rsidR="004E5A66" w:rsidRDefault="004E5A66">
      <w:pPr>
        <w:pStyle w:val="ConsPlusNonformat"/>
        <w:jc w:val="both"/>
      </w:pPr>
      <w:r>
        <w:t>Обоснование степени регулирующего воздействия:</w:t>
      </w:r>
    </w:p>
    <w:p w:rsidR="004E5A66" w:rsidRDefault="004E5A66">
      <w:pPr>
        <w:pStyle w:val="ConsPlusNonformat"/>
        <w:jc w:val="both"/>
      </w:pPr>
      <w:r>
        <w:t>______________________________________________________________________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r>
        <w:t>1.7. Контактная информация исполнителя в регулирующем органе:</w:t>
      </w:r>
    </w:p>
    <w:p w:rsidR="004E5A66" w:rsidRDefault="004E5A66">
      <w:pPr>
        <w:pStyle w:val="ConsPlusNonformat"/>
        <w:jc w:val="both"/>
      </w:pPr>
      <w:r>
        <w:t>Ф.И.О. ____________________________________________________________________</w:t>
      </w:r>
    </w:p>
    <w:p w:rsidR="004E5A66" w:rsidRDefault="004E5A66">
      <w:pPr>
        <w:pStyle w:val="ConsPlusNonformat"/>
        <w:jc w:val="both"/>
      </w:pPr>
      <w:r>
        <w:t>Должность: ________________________________________________________________</w:t>
      </w:r>
    </w:p>
    <w:p w:rsidR="004E5A66" w:rsidRDefault="004E5A66">
      <w:pPr>
        <w:pStyle w:val="ConsPlusNonformat"/>
        <w:jc w:val="both"/>
      </w:pPr>
      <w:r>
        <w:t>Тел.: ________________ Адрес электронной почты: ___________________________</w:t>
      </w:r>
    </w:p>
    <w:p w:rsidR="004E5A66" w:rsidRDefault="004E5A66">
      <w:pPr>
        <w:pStyle w:val="ConsPlusNonformat"/>
        <w:jc w:val="both"/>
      </w:pPr>
    </w:p>
    <w:p w:rsidR="004E5A66" w:rsidRDefault="004E5A66">
      <w:pPr>
        <w:pStyle w:val="ConsPlusNonformat"/>
        <w:jc w:val="both"/>
      </w:pPr>
      <w:r>
        <w:t>2.  Описание  проблемы, на решение которой направлено предлагаемое правовое</w:t>
      </w:r>
    </w:p>
    <w:p w:rsidR="004E5A66" w:rsidRDefault="004E5A66">
      <w:pPr>
        <w:pStyle w:val="ConsPlusNonformat"/>
        <w:jc w:val="both"/>
      </w:pPr>
      <w:r>
        <w:t>регулирование: ____________________________________________________________</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r>
        <w:t>2.1. Формулировка проблемы:</w:t>
      </w:r>
    </w:p>
    <w:p w:rsidR="004E5A66" w:rsidRDefault="004E5A66">
      <w:pPr>
        <w:pStyle w:val="ConsPlusNonformat"/>
        <w:jc w:val="both"/>
      </w:pPr>
      <w:r>
        <w:lastRenderedPageBreak/>
        <w:t>___________________________________________________________________________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r>
        <w:t>2.2. Информация о возникновении, выявлении проблемы и мерах, принятых ранее</w:t>
      </w:r>
    </w:p>
    <w:p w:rsidR="004E5A66" w:rsidRDefault="004E5A66">
      <w:pPr>
        <w:pStyle w:val="ConsPlusNonformat"/>
        <w:jc w:val="both"/>
      </w:pPr>
      <w:r>
        <w:t xml:space="preserve">для ее решения, достигнутых </w:t>
      </w:r>
      <w:proofErr w:type="gramStart"/>
      <w:r>
        <w:t>результатах</w:t>
      </w:r>
      <w:proofErr w:type="gramEnd"/>
      <w:r>
        <w:t xml:space="preserve"> и затраченных ресурсах:</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r>
        <w:t>2.3.   Субъекты   общественных  отношений,  заинтересованные  в  устранении</w:t>
      </w:r>
    </w:p>
    <w:p w:rsidR="004E5A66" w:rsidRDefault="004E5A66">
      <w:pPr>
        <w:pStyle w:val="ConsPlusNonformat"/>
        <w:jc w:val="both"/>
      </w:pPr>
      <w:r>
        <w:t>проблемы, их количественная оценка:</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r>
        <w:t>2.4.  Характеристика  негативных  эффектов,  возникающих в связи с наличием</w:t>
      </w:r>
    </w:p>
    <w:p w:rsidR="004E5A66" w:rsidRDefault="004E5A66">
      <w:pPr>
        <w:pStyle w:val="ConsPlusNonformat"/>
        <w:jc w:val="both"/>
      </w:pPr>
      <w:r>
        <w:t>проблемы, их количественная оценка:</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r>
        <w:t>2.5.   Причины   возникновения   проблемы   и  факторы,  поддерживающие  ее</w:t>
      </w:r>
    </w:p>
    <w:p w:rsidR="004E5A66" w:rsidRDefault="004E5A66">
      <w:pPr>
        <w:pStyle w:val="ConsPlusNonformat"/>
        <w:jc w:val="both"/>
      </w:pPr>
      <w:r>
        <w:t>существование:</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r>
        <w:t xml:space="preserve">2.6.  Причины  невозможности  решения  проблемы участниками </w:t>
      </w:r>
      <w:proofErr w:type="gramStart"/>
      <w:r>
        <w:t>соответствующих</w:t>
      </w:r>
      <w:proofErr w:type="gramEnd"/>
    </w:p>
    <w:p w:rsidR="004E5A66" w:rsidRDefault="004E5A66">
      <w:pPr>
        <w:pStyle w:val="ConsPlusNonformat"/>
        <w:jc w:val="both"/>
      </w:pPr>
      <w:r>
        <w:t>отношений самостоятельно, без вмешательства государства:</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r>
        <w:t xml:space="preserve">2.7.  Опыт  решения  аналогичных  проблем  в  других  субъектах  </w:t>
      </w:r>
      <w:proofErr w:type="gramStart"/>
      <w:r>
        <w:t>Российской</w:t>
      </w:r>
      <w:proofErr w:type="gramEnd"/>
    </w:p>
    <w:p w:rsidR="004E5A66" w:rsidRDefault="004E5A66">
      <w:pPr>
        <w:pStyle w:val="ConsPlusNonformat"/>
        <w:jc w:val="both"/>
      </w:pPr>
      <w:r>
        <w:t>Федерации, иностранных государствах:</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r>
        <w:t>2.8. Источники данных:</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r>
        <w:t>2.9. Иная информация о проблеме:</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p>
    <w:p w:rsidR="004E5A66" w:rsidRDefault="004E5A66">
      <w:pPr>
        <w:pStyle w:val="ConsPlusNonformat"/>
        <w:jc w:val="both"/>
      </w:pPr>
      <w:bookmarkStart w:id="19" w:name="P474"/>
      <w:bookmarkEnd w:id="19"/>
      <w:r>
        <w:t>3.  Определение  целей  предлагаемого правового регулирования и индикаторов</w:t>
      </w:r>
    </w:p>
    <w:p w:rsidR="004E5A66" w:rsidRDefault="004E5A66">
      <w:pPr>
        <w:pStyle w:val="ConsPlusNonformat"/>
        <w:jc w:val="both"/>
      </w:pPr>
      <w:r>
        <w:t>для оценки их достижения</w:t>
      </w:r>
    </w:p>
    <w:p w:rsidR="004E5A66" w:rsidRDefault="004E5A6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3231"/>
        <w:gridCol w:w="3515"/>
      </w:tblGrid>
      <w:tr w:rsidR="004E5A66">
        <w:tc>
          <w:tcPr>
            <w:tcW w:w="2324" w:type="dxa"/>
            <w:vAlign w:val="center"/>
          </w:tcPr>
          <w:p w:rsidR="004E5A66" w:rsidRDefault="004E5A66">
            <w:pPr>
              <w:pStyle w:val="ConsPlusNormal"/>
              <w:jc w:val="center"/>
            </w:pPr>
            <w:r>
              <w:t>3.1. Цели предлагаемого правового регулирования</w:t>
            </w:r>
          </w:p>
        </w:tc>
        <w:tc>
          <w:tcPr>
            <w:tcW w:w="3231" w:type="dxa"/>
            <w:vAlign w:val="center"/>
          </w:tcPr>
          <w:p w:rsidR="004E5A66" w:rsidRDefault="004E5A66">
            <w:pPr>
              <w:pStyle w:val="ConsPlusNormal"/>
              <w:jc w:val="center"/>
            </w:pPr>
            <w:r>
              <w:t>3.2. Сроки достижения целей предлагаемого правового регулирования</w:t>
            </w:r>
          </w:p>
        </w:tc>
        <w:tc>
          <w:tcPr>
            <w:tcW w:w="3515" w:type="dxa"/>
            <w:vAlign w:val="center"/>
          </w:tcPr>
          <w:p w:rsidR="004E5A66" w:rsidRDefault="004E5A66">
            <w:pPr>
              <w:pStyle w:val="ConsPlusNormal"/>
              <w:jc w:val="center"/>
            </w:pPr>
            <w:r>
              <w:t>3.3. Периодичность мониторинга достижения целей предлагаемого правового регулирования</w:t>
            </w:r>
          </w:p>
        </w:tc>
      </w:tr>
      <w:tr w:rsidR="004E5A66">
        <w:tc>
          <w:tcPr>
            <w:tcW w:w="2324" w:type="dxa"/>
          </w:tcPr>
          <w:p w:rsidR="004E5A66" w:rsidRDefault="004E5A66">
            <w:pPr>
              <w:pStyle w:val="ConsPlusNormal"/>
              <w:jc w:val="both"/>
            </w:pPr>
            <w:r>
              <w:t>(Цель 1)</w:t>
            </w:r>
          </w:p>
        </w:tc>
        <w:tc>
          <w:tcPr>
            <w:tcW w:w="3231" w:type="dxa"/>
          </w:tcPr>
          <w:p w:rsidR="004E5A66" w:rsidRDefault="004E5A66">
            <w:pPr>
              <w:pStyle w:val="ConsPlusNormal"/>
            </w:pPr>
          </w:p>
        </w:tc>
        <w:tc>
          <w:tcPr>
            <w:tcW w:w="3515" w:type="dxa"/>
          </w:tcPr>
          <w:p w:rsidR="004E5A66" w:rsidRDefault="004E5A66">
            <w:pPr>
              <w:pStyle w:val="ConsPlusNormal"/>
            </w:pPr>
          </w:p>
        </w:tc>
      </w:tr>
      <w:tr w:rsidR="004E5A66">
        <w:tc>
          <w:tcPr>
            <w:tcW w:w="2324" w:type="dxa"/>
          </w:tcPr>
          <w:p w:rsidR="004E5A66" w:rsidRDefault="004E5A66">
            <w:pPr>
              <w:pStyle w:val="ConsPlusNormal"/>
              <w:jc w:val="both"/>
            </w:pPr>
            <w:r>
              <w:t>(Цель 2)</w:t>
            </w:r>
          </w:p>
        </w:tc>
        <w:tc>
          <w:tcPr>
            <w:tcW w:w="3231" w:type="dxa"/>
          </w:tcPr>
          <w:p w:rsidR="004E5A66" w:rsidRDefault="004E5A66">
            <w:pPr>
              <w:pStyle w:val="ConsPlusNormal"/>
            </w:pPr>
          </w:p>
        </w:tc>
        <w:tc>
          <w:tcPr>
            <w:tcW w:w="3515" w:type="dxa"/>
          </w:tcPr>
          <w:p w:rsidR="004E5A66" w:rsidRDefault="004E5A66">
            <w:pPr>
              <w:pStyle w:val="ConsPlusNormal"/>
            </w:pPr>
          </w:p>
        </w:tc>
      </w:tr>
      <w:tr w:rsidR="004E5A66">
        <w:tc>
          <w:tcPr>
            <w:tcW w:w="2324" w:type="dxa"/>
          </w:tcPr>
          <w:p w:rsidR="004E5A66" w:rsidRDefault="004E5A66">
            <w:pPr>
              <w:pStyle w:val="ConsPlusNormal"/>
              <w:jc w:val="both"/>
            </w:pPr>
            <w:r>
              <w:t>(Цель 3)</w:t>
            </w:r>
          </w:p>
        </w:tc>
        <w:tc>
          <w:tcPr>
            <w:tcW w:w="3231" w:type="dxa"/>
          </w:tcPr>
          <w:p w:rsidR="004E5A66" w:rsidRDefault="004E5A66">
            <w:pPr>
              <w:pStyle w:val="ConsPlusNormal"/>
            </w:pPr>
          </w:p>
        </w:tc>
        <w:tc>
          <w:tcPr>
            <w:tcW w:w="3515" w:type="dxa"/>
          </w:tcPr>
          <w:p w:rsidR="004E5A66" w:rsidRDefault="004E5A66">
            <w:pPr>
              <w:pStyle w:val="ConsPlusNormal"/>
            </w:pPr>
          </w:p>
        </w:tc>
      </w:tr>
    </w:tbl>
    <w:p w:rsidR="004E5A66" w:rsidRDefault="004E5A66">
      <w:pPr>
        <w:pStyle w:val="ConsPlusNormal"/>
        <w:jc w:val="both"/>
      </w:pPr>
    </w:p>
    <w:p w:rsidR="004E5A66" w:rsidRDefault="004E5A66">
      <w:pPr>
        <w:pStyle w:val="ConsPlusNonformat"/>
        <w:jc w:val="both"/>
      </w:pPr>
      <w:r>
        <w:t xml:space="preserve">3.4.  Действующие  нормативные правовые акты, поручения, другие решения, </w:t>
      </w:r>
      <w:proofErr w:type="gramStart"/>
      <w:r>
        <w:t>из</w:t>
      </w:r>
      <w:proofErr w:type="gramEnd"/>
    </w:p>
    <w:p w:rsidR="004E5A66" w:rsidRDefault="004E5A66">
      <w:pPr>
        <w:pStyle w:val="ConsPlusNonformat"/>
        <w:jc w:val="both"/>
      </w:pPr>
      <w:proofErr w:type="gramStart"/>
      <w:r>
        <w:t>которых</w:t>
      </w:r>
      <w:proofErr w:type="gramEnd"/>
      <w:r>
        <w:t xml:space="preserve">   вытекает   необходимость   разработки   предлагаемого   правового</w:t>
      </w:r>
    </w:p>
    <w:p w:rsidR="004E5A66" w:rsidRDefault="004E5A66">
      <w:pPr>
        <w:pStyle w:val="ConsPlusNonformat"/>
        <w:jc w:val="both"/>
      </w:pPr>
      <w:r>
        <w:t>регулирования в данной области, которые определяют необходимость постановки</w:t>
      </w:r>
    </w:p>
    <w:p w:rsidR="004E5A66" w:rsidRDefault="004E5A66">
      <w:pPr>
        <w:pStyle w:val="ConsPlusNonformat"/>
        <w:jc w:val="both"/>
      </w:pPr>
      <w:r>
        <w:t>указанных целей: __________________________________________________________</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w:t>
      </w:r>
      <w:proofErr w:type="gramStart"/>
      <w:r>
        <w:t>(указывается нормативный правовой акт более высокого уровня либо</w:t>
      </w:r>
      <w:proofErr w:type="gramEnd"/>
    </w:p>
    <w:p w:rsidR="004E5A66" w:rsidRDefault="004E5A66">
      <w:pPr>
        <w:pStyle w:val="ConsPlusNonformat"/>
        <w:jc w:val="both"/>
      </w:pPr>
      <w:r>
        <w:t xml:space="preserve">                     инициативный порядок разработки)</w:t>
      </w:r>
    </w:p>
    <w:p w:rsidR="004E5A66" w:rsidRDefault="004E5A6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438"/>
        <w:gridCol w:w="1871"/>
        <w:gridCol w:w="2778"/>
      </w:tblGrid>
      <w:tr w:rsidR="004E5A66">
        <w:tc>
          <w:tcPr>
            <w:tcW w:w="1984" w:type="dxa"/>
            <w:vAlign w:val="center"/>
          </w:tcPr>
          <w:p w:rsidR="004E5A66" w:rsidRDefault="004E5A66">
            <w:pPr>
              <w:pStyle w:val="ConsPlusNormal"/>
              <w:jc w:val="center"/>
            </w:pPr>
            <w:r>
              <w:t>3.4. Цели предлагаемого правового регулирования</w:t>
            </w:r>
          </w:p>
        </w:tc>
        <w:tc>
          <w:tcPr>
            <w:tcW w:w="2438" w:type="dxa"/>
            <w:vAlign w:val="center"/>
          </w:tcPr>
          <w:p w:rsidR="004E5A66" w:rsidRDefault="004E5A66">
            <w:pPr>
              <w:pStyle w:val="ConsPlusNormal"/>
              <w:jc w:val="center"/>
            </w:pPr>
            <w:r>
              <w:t xml:space="preserve">3.5. Индикаторы достижения целей предлагаемого правового </w:t>
            </w:r>
            <w:r>
              <w:lastRenderedPageBreak/>
              <w:t>регулирования</w:t>
            </w:r>
          </w:p>
        </w:tc>
        <w:tc>
          <w:tcPr>
            <w:tcW w:w="1871" w:type="dxa"/>
            <w:vAlign w:val="center"/>
          </w:tcPr>
          <w:p w:rsidR="004E5A66" w:rsidRDefault="004E5A66">
            <w:pPr>
              <w:pStyle w:val="ConsPlusNormal"/>
              <w:jc w:val="center"/>
            </w:pPr>
            <w:r>
              <w:lastRenderedPageBreak/>
              <w:t>3.6. Единица измерения индикаторов</w:t>
            </w:r>
          </w:p>
        </w:tc>
        <w:tc>
          <w:tcPr>
            <w:tcW w:w="2778" w:type="dxa"/>
            <w:vAlign w:val="center"/>
          </w:tcPr>
          <w:p w:rsidR="004E5A66" w:rsidRDefault="004E5A66">
            <w:pPr>
              <w:pStyle w:val="ConsPlusNormal"/>
              <w:jc w:val="center"/>
            </w:pPr>
            <w:r>
              <w:t>3.7. Целевые значения индикаторов по годам</w:t>
            </w:r>
          </w:p>
        </w:tc>
      </w:tr>
      <w:tr w:rsidR="004E5A66">
        <w:tc>
          <w:tcPr>
            <w:tcW w:w="1984" w:type="dxa"/>
          </w:tcPr>
          <w:p w:rsidR="004E5A66" w:rsidRDefault="004E5A66">
            <w:pPr>
              <w:pStyle w:val="ConsPlusNormal"/>
              <w:jc w:val="center"/>
            </w:pPr>
            <w:r>
              <w:lastRenderedPageBreak/>
              <w:t>Цель 1</w:t>
            </w:r>
          </w:p>
        </w:tc>
        <w:tc>
          <w:tcPr>
            <w:tcW w:w="2438" w:type="dxa"/>
          </w:tcPr>
          <w:p w:rsidR="004E5A66" w:rsidRDefault="004E5A66">
            <w:pPr>
              <w:pStyle w:val="ConsPlusNormal"/>
              <w:jc w:val="center"/>
            </w:pPr>
            <w:r>
              <w:t>1.1. Индикатор</w:t>
            </w:r>
          </w:p>
        </w:tc>
        <w:tc>
          <w:tcPr>
            <w:tcW w:w="1871" w:type="dxa"/>
          </w:tcPr>
          <w:p w:rsidR="004E5A66" w:rsidRDefault="004E5A66">
            <w:pPr>
              <w:pStyle w:val="ConsPlusNormal"/>
            </w:pPr>
          </w:p>
        </w:tc>
        <w:tc>
          <w:tcPr>
            <w:tcW w:w="2778" w:type="dxa"/>
          </w:tcPr>
          <w:p w:rsidR="004E5A66" w:rsidRDefault="004E5A66">
            <w:pPr>
              <w:pStyle w:val="ConsPlusNormal"/>
            </w:pPr>
          </w:p>
        </w:tc>
      </w:tr>
      <w:tr w:rsidR="004E5A66">
        <w:tc>
          <w:tcPr>
            <w:tcW w:w="1984" w:type="dxa"/>
          </w:tcPr>
          <w:p w:rsidR="004E5A66" w:rsidRDefault="004E5A66">
            <w:pPr>
              <w:pStyle w:val="ConsPlusNormal"/>
            </w:pPr>
          </w:p>
        </w:tc>
        <w:tc>
          <w:tcPr>
            <w:tcW w:w="2438" w:type="dxa"/>
          </w:tcPr>
          <w:p w:rsidR="004E5A66" w:rsidRDefault="004E5A66">
            <w:pPr>
              <w:pStyle w:val="ConsPlusNormal"/>
            </w:pPr>
          </w:p>
        </w:tc>
        <w:tc>
          <w:tcPr>
            <w:tcW w:w="1871" w:type="dxa"/>
          </w:tcPr>
          <w:p w:rsidR="004E5A66" w:rsidRDefault="004E5A66">
            <w:pPr>
              <w:pStyle w:val="ConsPlusNormal"/>
            </w:pPr>
          </w:p>
        </w:tc>
        <w:tc>
          <w:tcPr>
            <w:tcW w:w="2778" w:type="dxa"/>
          </w:tcPr>
          <w:p w:rsidR="004E5A66" w:rsidRDefault="004E5A66">
            <w:pPr>
              <w:pStyle w:val="ConsPlusNormal"/>
            </w:pPr>
          </w:p>
        </w:tc>
      </w:tr>
      <w:tr w:rsidR="004E5A66">
        <w:tc>
          <w:tcPr>
            <w:tcW w:w="1984" w:type="dxa"/>
          </w:tcPr>
          <w:p w:rsidR="004E5A66" w:rsidRDefault="004E5A66">
            <w:pPr>
              <w:pStyle w:val="ConsPlusNormal"/>
              <w:jc w:val="center"/>
            </w:pPr>
            <w:r>
              <w:t>Цель 2</w:t>
            </w:r>
          </w:p>
        </w:tc>
        <w:tc>
          <w:tcPr>
            <w:tcW w:w="2438" w:type="dxa"/>
          </w:tcPr>
          <w:p w:rsidR="004E5A66" w:rsidRDefault="004E5A66">
            <w:pPr>
              <w:pStyle w:val="ConsPlusNormal"/>
              <w:jc w:val="center"/>
            </w:pPr>
            <w:r>
              <w:t>1.2. Индикатор</w:t>
            </w:r>
          </w:p>
        </w:tc>
        <w:tc>
          <w:tcPr>
            <w:tcW w:w="1871" w:type="dxa"/>
          </w:tcPr>
          <w:p w:rsidR="004E5A66" w:rsidRDefault="004E5A66">
            <w:pPr>
              <w:pStyle w:val="ConsPlusNormal"/>
            </w:pPr>
          </w:p>
        </w:tc>
        <w:tc>
          <w:tcPr>
            <w:tcW w:w="2778" w:type="dxa"/>
          </w:tcPr>
          <w:p w:rsidR="004E5A66" w:rsidRDefault="004E5A66">
            <w:pPr>
              <w:pStyle w:val="ConsPlusNormal"/>
            </w:pPr>
          </w:p>
        </w:tc>
      </w:tr>
      <w:tr w:rsidR="004E5A66">
        <w:tc>
          <w:tcPr>
            <w:tcW w:w="1984" w:type="dxa"/>
          </w:tcPr>
          <w:p w:rsidR="004E5A66" w:rsidRDefault="004E5A66">
            <w:pPr>
              <w:pStyle w:val="ConsPlusNormal"/>
            </w:pPr>
          </w:p>
        </w:tc>
        <w:tc>
          <w:tcPr>
            <w:tcW w:w="2438" w:type="dxa"/>
          </w:tcPr>
          <w:p w:rsidR="004E5A66" w:rsidRDefault="004E5A66">
            <w:pPr>
              <w:pStyle w:val="ConsPlusNormal"/>
            </w:pPr>
          </w:p>
        </w:tc>
        <w:tc>
          <w:tcPr>
            <w:tcW w:w="1871" w:type="dxa"/>
          </w:tcPr>
          <w:p w:rsidR="004E5A66" w:rsidRDefault="004E5A66">
            <w:pPr>
              <w:pStyle w:val="ConsPlusNormal"/>
            </w:pPr>
          </w:p>
        </w:tc>
        <w:tc>
          <w:tcPr>
            <w:tcW w:w="2778" w:type="dxa"/>
          </w:tcPr>
          <w:p w:rsidR="004E5A66" w:rsidRDefault="004E5A66">
            <w:pPr>
              <w:pStyle w:val="ConsPlusNormal"/>
            </w:pPr>
          </w:p>
        </w:tc>
      </w:tr>
    </w:tbl>
    <w:p w:rsidR="004E5A66" w:rsidRDefault="004E5A66">
      <w:pPr>
        <w:pStyle w:val="ConsPlusNormal"/>
        <w:jc w:val="both"/>
      </w:pPr>
    </w:p>
    <w:p w:rsidR="004E5A66" w:rsidRDefault="004E5A66">
      <w:pPr>
        <w:pStyle w:val="ConsPlusNonformat"/>
        <w:jc w:val="both"/>
      </w:pPr>
      <w:r>
        <w:t>3.8.  Методы  расчета  индикаторов достижения целей предлагаемого правового</w:t>
      </w:r>
    </w:p>
    <w:p w:rsidR="004E5A66" w:rsidRDefault="004E5A66">
      <w:pPr>
        <w:pStyle w:val="ConsPlusNonformat"/>
        <w:jc w:val="both"/>
      </w:pPr>
      <w:r>
        <w:t>регулирования, источники информации для расчетов: _________________________</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r>
        <w:t>3.9. Оценка затрат на проведение мониторинга достижения целей предлагаемого</w:t>
      </w:r>
    </w:p>
    <w:p w:rsidR="004E5A66" w:rsidRDefault="004E5A66">
      <w:pPr>
        <w:pStyle w:val="ConsPlusNonformat"/>
        <w:jc w:val="both"/>
      </w:pPr>
      <w:r>
        <w:t>правового регулирования: 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p>
    <w:p w:rsidR="004E5A66" w:rsidRDefault="004E5A66">
      <w:pPr>
        <w:pStyle w:val="ConsPlusNonformat"/>
        <w:jc w:val="both"/>
      </w:pPr>
      <w:r>
        <w:t>4. Качественная характеристика и оценка численности потенциальных адресатов</w:t>
      </w:r>
    </w:p>
    <w:p w:rsidR="004E5A66" w:rsidRDefault="004E5A66">
      <w:pPr>
        <w:pStyle w:val="ConsPlusNonformat"/>
        <w:jc w:val="both"/>
      </w:pPr>
      <w:r>
        <w:t>предлагаемого правового регулирования (их групп):</w:t>
      </w:r>
    </w:p>
    <w:p w:rsidR="004E5A66" w:rsidRDefault="004E5A6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2551"/>
        <w:gridCol w:w="2381"/>
      </w:tblGrid>
      <w:tr w:rsidR="004E5A66">
        <w:tc>
          <w:tcPr>
            <w:tcW w:w="4139" w:type="dxa"/>
          </w:tcPr>
          <w:p w:rsidR="004E5A66" w:rsidRDefault="004E5A66">
            <w:pPr>
              <w:pStyle w:val="ConsPlusNormal"/>
              <w:jc w:val="center"/>
            </w:pPr>
            <w:bookmarkStart w:id="20" w:name="P530"/>
            <w:bookmarkEnd w:id="20"/>
            <w:r>
              <w:t>4.1. Группы потенциальных адресатов предлагаемого правового регулирования (краткое описание их качественных характеристик)</w:t>
            </w:r>
          </w:p>
        </w:tc>
        <w:tc>
          <w:tcPr>
            <w:tcW w:w="2551" w:type="dxa"/>
          </w:tcPr>
          <w:p w:rsidR="004E5A66" w:rsidRDefault="004E5A66">
            <w:pPr>
              <w:pStyle w:val="ConsPlusNormal"/>
              <w:jc w:val="center"/>
            </w:pPr>
            <w:r>
              <w:t>4.2. Количество участников группы</w:t>
            </w:r>
          </w:p>
        </w:tc>
        <w:tc>
          <w:tcPr>
            <w:tcW w:w="2381" w:type="dxa"/>
          </w:tcPr>
          <w:p w:rsidR="004E5A66" w:rsidRDefault="004E5A66">
            <w:pPr>
              <w:pStyle w:val="ConsPlusNormal"/>
              <w:jc w:val="center"/>
            </w:pPr>
            <w:r>
              <w:t>4.3. Источники данных</w:t>
            </w:r>
          </w:p>
        </w:tc>
      </w:tr>
      <w:tr w:rsidR="004E5A66">
        <w:tc>
          <w:tcPr>
            <w:tcW w:w="4139" w:type="dxa"/>
          </w:tcPr>
          <w:p w:rsidR="004E5A66" w:rsidRDefault="004E5A66">
            <w:pPr>
              <w:pStyle w:val="ConsPlusNormal"/>
              <w:jc w:val="both"/>
            </w:pPr>
            <w:r>
              <w:t>(Группа 1)</w:t>
            </w:r>
          </w:p>
        </w:tc>
        <w:tc>
          <w:tcPr>
            <w:tcW w:w="2551" w:type="dxa"/>
          </w:tcPr>
          <w:p w:rsidR="004E5A66" w:rsidRDefault="004E5A66">
            <w:pPr>
              <w:pStyle w:val="ConsPlusNormal"/>
            </w:pPr>
          </w:p>
        </w:tc>
        <w:tc>
          <w:tcPr>
            <w:tcW w:w="2381" w:type="dxa"/>
          </w:tcPr>
          <w:p w:rsidR="004E5A66" w:rsidRDefault="004E5A66">
            <w:pPr>
              <w:pStyle w:val="ConsPlusNormal"/>
            </w:pPr>
          </w:p>
        </w:tc>
      </w:tr>
      <w:tr w:rsidR="004E5A66">
        <w:tc>
          <w:tcPr>
            <w:tcW w:w="4139" w:type="dxa"/>
          </w:tcPr>
          <w:p w:rsidR="004E5A66" w:rsidRDefault="004E5A66">
            <w:pPr>
              <w:pStyle w:val="ConsPlusNormal"/>
              <w:jc w:val="both"/>
            </w:pPr>
            <w:r>
              <w:t>(Группа 2)</w:t>
            </w:r>
          </w:p>
        </w:tc>
        <w:tc>
          <w:tcPr>
            <w:tcW w:w="2551" w:type="dxa"/>
          </w:tcPr>
          <w:p w:rsidR="004E5A66" w:rsidRDefault="004E5A66">
            <w:pPr>
              <w:pStyle w:val="ConsPlusNormal"/>
            </w:pPr>
          </w:p>
        </w:tc>
        <w:tc>
          <w:tcPr>
            <w:tcW w:w="2381" w:type="dxa"/>
          </w:tcPr>
          <w:p w:rsidR="004E5A66" w:rsidRDefault="004E5A66">
            <w:pPr>
              <w:pStyle w:val="ConsPlusNormal"/>
            </w:pPr>
          </w:p>
        </w:tc>
      </w:tr>
      <w:tr w:rsidR="004E5A66">
        <w:tc>
          <w:tcPr>
            <w:tcW w:w="4139" w:type="dxa"/>
          </w:tcPr>
          <w:p w:rsidR="004E5A66" w:rsidRDefault="004E5A66">
            <w:pPr>
              <w:pStyle w:val="ConsPlusNormal"/>
              <w:jc w:val="both"/>
            </w:pPr>
            <w:r>
              <w:t>(Группа 3)</w:t>
            </w:r>
          </w:p>
        </w:tc>
        <w:tc>
          <w:tcPr>
            <w:tcW w:w="2551" w:type="dxa"/>
          </w:tcPr>
          <w:p w:rsidR="004E5A66" w:rsidRDefault="004E5A66">
            <w:pPr>
              <w:pStyle w:val="ConsPlusNormal"/>
            </w:pPr>
          </w:p>
        </w:tc>
        <w:tc>
          <w:tcPr>
            <w:tcW w:w="2381" w:type="dxa"/>
          </w:tcPr>
          <w:p w:rsidR="004E5A66" w:rsidRDefault="004E5A66">
            <w:pPr>
              <w:pStyle w:val="ConsPlusNormal"/>
            </w:pPr>
          </w:p>
        </w:tc>
      </w:tr>
    </w:tbl>
    <w:p w:rsidR="004E5A66" w:rsidRDefault="004E5A66">
      <w:pPr>
        <w:pStyle w:val="ConsPlusNormal"/>
        <w:jc w:val="both"/>
      </w:pPr>
    </w:p>
    <w:p w:rsidR="004E5A66" w:rsidRDefault="004E5A66">
      <w:pPr>
        <w:pStyle w:val="ConsPlusNormal"/>
        <w:ind w:firstLine="540"/>
        <w:jc w:val="both"/>
        <w:outlineLvl w:val="2"/>
      </w:pPr>
      <w:r>
        <w:t>5. Изменение функций (полномочий, обязанностей, прав) органов государственной власти Краснодарского края (органов местного самоуправления), а также порядка их реализации в связи с введением предлагаемого правового регулирования:</w:t>
      </w:r>
    </w:p>
    <w:p w:rsidR="004E5A66" w:rsidRDefault="004E5A66">
      <w:pPr>
        <w:sectPr w:rsidR="004E5A66">
          <w:pgSz w:w="11905" w:h="16838"/>
          <w:pgMar w:top="1134" w:right="850" w:bottom="1134" w:left="1701" w:header="0" w:footer="0" w:gutter="0"/>
          <w:cols w:space="720"/>
        </w:sectPr>
      </w:pPr>
    </w:p>
    <w:p w:rsidR="004E5A66" w:rsidRDefault="004E5A6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2324"/>
        <w:gridCol w:w="1814"/>
        <w:gridCol w:w="2948"/>
        <w:gridCol w:w="2154"/>
      </w:tblGrid>
      <w:tr w:rsidR="004E5A66">
        <w:tc>
          <w:tcPr>
            <w:tcW w:w="3288" w:type="dxa"/>
            <w:vAlign w:val="center"/>
          </w:tcPr>
          <w:p w:rsidR="004E5A66" w:rsidRDefault="004E5A66">
            <w:pPr>
              <w:pStyle w:val="ConsPlusNormal"/>
              <w:jc w:val="center"/>
            </w:pPr>
            <w:bookmarkStart w:id="21" w:name="P545"/>
            <w:bookmarkEnd w:id="21"/>
            <w:r>
              <w:t>5.1. Наименование функции (полномочия, обязанности или права)</w:t>
            </w:r>
          </w:p>
        </w:tc>
        <w:tc>
          <w:tcPr>
            <w:tcW w:w="2324" w:type="dxa"/>
            <w:vAlign w:val="center"/>
          </w:tcPr>
          <w:p w:rsidR="004E5A66" w:rsidRDefault="004E5A66">
            <w:pPr>
              <w:pStyle w:val="ConsPlusNormal"/>
              <w:jc w:val="center"/>
            </w:pPr>
            <w:r>
              <w:t>5.2. Характер функции (новая/изменяемая/отменяемая)</w:t>
            </w:r>
          </w:p>
        </w:tc>
        <w:tc>
          <w:tcPr>
            <w:tcW w:w="1814" w:type="dxa"/>
            <w:vAlign w:val="center"/>
          </w:tcPr>
          <w:p w:rsidR="004E5A66" w:rsidRDefault="004E5A66">
            <w:pPr>
              <w:pStyle w:val="ConsPlusNormal"/>
              <w:jc w:val="center"/>
            </w:pPr>
            <w:r>
              <w:t>5.3. Предполагаемый порядок реализации</w:t>
            </w:r>
          </w:p>
        </w:tc>
        <w:tc>
          <w:tcPr>
            <w:tcW w:w="2948" w:type="dxa"/>
            <w:vAlign w:val="center"/>
          </w:tcPr>
          <w:p w:rsidR="004E5A66" w:rsidRDefault="004E5A66">
            <w:pPr>
              <w:pStyle w:val="ConsPlusNormal"/>
              <w:jc w:val="center"/>
            </w:pPr>
            <w:r>
              <w:t>5.4. Оценка изменения трудовых затрат (чел./час в год), изменения численности сотрудников (чел.)</w:t>
            </w:r>
          </w:p>
        </w:tc>
        <w:tc>
          <w:tcPr>
            <w:tcW w:w="2154" w:type="dxa"/>
            <w:vAlign w:val="center"/>
          </w:tcPr>
          <w:p w:rsidR="004E5A66" w:rsidRDefault="004E5A66">
            <w:pPr>
              <w:pStyle w:val="ConsPlusNormal"/>
              <w:jc w:val="center"/>
            </w:pPr>
            <w:r>
              <w:t>5.5. Оценка изменения потребностей в других ресурсах</w:t>
            </w:r>
          </w:p>
        </w:tc>
      </w:tr>
      <w:tr w:rsidR="004E5A66">
        <w:tc>
          <w:tcPr>
            <w:tcW w:w="12528" w:type="dxa"/>
            <w:gridSpan w:val="5"/>
            <w:vAlign w:val="center"/>
          </w:tcPr>
          <w:p w:rsidR="004E5A66" w:rsidRDefault="004E5A66">
            <w:pPr>
              <w:pStyle w:val="ConsPlusNormal"/>
            </w:pPr>
            <w:r>
              <w:t>1. Наименование государственного органа:</w:t>
            </w:r>
          </w:p>
        </w:tc>
      </w:tr>
      <w:tr w:rsidR="004E5A66">
        <w:tc>
          <w:tcPr>
            <w:tcW w:w="3288" w:type="dxa"/>
          </w:tcPr>
          <w:p w:rsidR="004E5A66" w:rsidRDefault="004E5A66">
            <w:pPr>
              <w:pStyle w:val="ConsPlusNormal"/>
            </w:pPr>
            <w:r>
              <w:t>Функция (полномочие, обязанность или право)</w:t>
            </w:r>
          </w:p>
        </w:tc>
        <w:tc>
          <w:tcPr>
            <w:tcW w:w="2324" w:type="dxa"/>
          </w:tcPr>
          <w:p w:rsidR="004E5A66" w:rsidRDefault="004E5A66">
            <w:pPr>
              <w:pStyle w:val="ConsPlusNormal"/>
            </w:pPr>
          </w:p>
        </w:tc>
        <w:tc>
          <w:tcPr>
            <w:tcW w:w="1814" w:type="dxa"/>
          </w:tcPr>
          <w:p w:rsidR="004E5A66" w:rsidRDefault="004E5A66">
            <w:pPr>
              <w:pStyle w:val="ConsPlusNormal"/>
            </w:pPr>
          </w:p>
        </w:tc>
        <w:tc>
          <w:tcPr>
            <w:tcW w:w="2948" w:type="dxa"/>
          </w:tcPr>
          <w:p w:rsidR="004E5A66" w:rsidRDefault="004E5A66">
            <w:pPr>
              <w:pStyle w:val="ConsPlusNormal"/>
            </w:pPr>
          </w:p>
        </w:tc>
        <w:tc>
          <w:tcPr>
            <w:tcW w:w="2154" w:type="dxa"/>
          </w:tcPr>
          <w:p w:rsidR="004E5A66" w:rsidRDefault="004E5A66">
            <w:pPr>
              <w:pStyle w:val="ConsPlusNormal"/>
            </w:pPr>
          </w:p>
        </w:tc>
      </w:tr>
      <w:tr w:rsidR="004E5A66">
        <w:tc>
          <w:tcPr>
            <w:tcW w:w="3288" w:type="dxa"/>
          </w:tcPr>
          <w:p w:rsidR="004E5A66" w:rsidRDefault="004E5A66">
            <w:pPr>
              <w:pStyle w:val="ConsPlusNormal"/>
            </w:pPr>
            <w:r>
              <w:t>Функция (полномочие, обязанность или право)</w:t>
            </w:r>
          </w:p>
        </w:tc>
        <w:tc>
          <w:tcPr>
            <w:tcW w:w="2324" w:type="dxa"/>
          </w:tcPr>
          <w:p w:rsidR="004E5A66" w:rsidRDefault="004E5A66">
            <w:pPr>
              <w:pStyle w:val="ConsPlusNormal"/>
            </w:pPr>
          </w:p>
        </w:tc>
        <w:tc>
          <w:tcPr>
            <w:tcW w:w="1814" w:type="dxa"/>
          </w:tcPr>
          <w:p w:rsidR="004E5A66" w:rsidRDefault="004E5A66">
            <w:pPr>
              <w:pStyle w:val="ConsPlusNormal"/>
            </w:pPr>
          </w:p>
        </w:tc>
        <w:tc>
          <w:tcPr>
            <w:tcW w:w="2948" w:type="dxa"/>
          </w:tcPr>
          <w:p w:rsidR="004E5A66" w:rsidRDefault="004E5A66">
            <w:pPr>
              <w:pStyle w:val="ConsPlusNormal"/>
            </w:pPr>
          </w:p>
        </w:tc>
        <w:tc>
          <w:tcPr>
            <w:tcW w:w="2154" w:type="dxa"/>
          </w:tcPr>
          <w:p w:rsidR="004E5A66" w:rsidRDefault="004E5A66">
            <w:pPr>
              <w:pStyle w:val="ConsPlusNormal"/>
            </w:pPr>
          </w:p>
        </w:tc>
      </w:tr>
      <w:tr w:rsidR="004E5A66">
        <w:tc>
          <w:tcPr>
            <w:tcW w:w="12528" w:type="dxa"/>
            <w:gridSpan w:val="5"/>
          </w:tcPr>
          <w:p w:rsidR="004E5A66" w:rsidRDefault="004E5A66">
            <w:pPr>
              <w:pStyle w:val="ConsPlusNormal"/>
            </w:pPr>
            <w:r>
              <w:t>2. Наименование государственного органа:</w:t>
            </w:r>
          </w:p>
        </w:tc>
      </w:tr>
      <w:tr w:rsidR="004E5A66">
        <w:tc>
          <w:tcPr>
            <w:tcW w:w="3288" w:type="dxa"/>
          </w:tcPr>
          <w:p w:rsidR="004E5A66" w:rsidRDefault="004E5A66">
            <w:pPr>
              <w:pStyle w:val="ConsPlusNormal"/>
            </w:pPr>
            <w:r>
              <w:t>Функция (полномочие, обязанность или право)</w:t>
            </w:r>
          </w:p>
        </w:tc>
        <w:tc>
          <w:tcPr>
            <w:tcW w:w="2324" w:type="dxa"/>
          </w:tcPr>
          <w:p w:rsidR="004E5A66" w:rsidRDefault="004E5A66">
            <w:pPr>
              <w:pStyle w:val="ConsPlusNormal"/>
            </w:pPr>
          </w:p>
        </w:tc>
        <w:tc>
          <w:tcPr>
            <w:tcW w:w="1814" w:type="dxa"/>
          </w:tcPr>
          <w:p w:rsidR="004E5A66" w:rsidRDefault="004E5A66">
            <w:pPr>
              <w:pStyle w:val="ConsPlusNormal"/>
            </w:pPr>
          </w:p>
        </w:tc>
        <w:tc>
          <w:tcPr>
            <w:tcW w:w="2948" w:type="dxa"/>
          </w:tcPr>
          <w:p w:rsidR="004E5A66" w:rsidRDefault="004E5A66">
            <w:pPr>
              <w:pStyle w:val="ConsPlusNormal"/>
            </w:pPr>
          </w:p>
        </w:tc>
        <w:tc>
          <w:tcPr>
            <w:tcW w:w="2154" w:type="dxa"/>
          </w:tcPr>
          <w:p w:rsidR="004E5A66" w:rsidRDefault="004E5A66">
            <w:pPr>
              <w:pStyle w:val="ConsPlusNormal"/>
            </w:pPr>
          </w:p>
        </w:tc>
      </w:tr>
      <w:tr w:rsidR="004E5A66">
        <w:tc>
          <w:tcPr>
            <w:tcW w:w="3288" w:type="dxa"/>
          </w:tcPr>
          <w:p w:rsidR="004E5A66" w:rsidRDefault="004E5A66">
            <w:pPr>
              <w:pStyle w:val="ConsPlusNormal"/>
            </w:pPr>
            <w:r>
              <w:t>Функция (полномочие, обязанность или право)</w:t>
            </w:r>
          </w:p>
        </w:tc>
        <w:tc>
          <w:tcPr>
            <w:tcW w:w="2324" w:type="dxa"/>
          </w:tcPr>
          <w:p w:rsidR="004E5A66" w:rsidRDefault="004E5A66">
            <w:pPr>
              <w:pStyle w:val="ConsPlusNormal"/>
            </w:pPr>
          </w:p>
        </w:tc>
        <w:tc>
          <w:tcPr>
            <w:tcW w:w="1814" w:type="dxa"/>
          </w:tcPr>
          <w:p w:rsidR="004E5A66" w:rsidRDefault="004E5A66">
            <w:pPr>
              <w:pStyle w:val="ConsPlusNormal"/>
            </w:pPr>
          </w:p>
        </w:tc>
        <w:tc>
          <w:tcPr>
            <w:tcW w:w="2948" w:type="dxa"/>
          </w:tcPr>
          <w:p w:rsidR="004E5A66" w:rsidRDefault="004E5A66">
            <w:pPr>
              <w:pStyle w:val="ConsPlusNormal"/>
            </w:pPr>
          </w:p>
        </w:tc>
        <w:tc>
          <w:tcPr>
            <w:tcW w:w="2154" w:type="dxa"/>
          </w:tcPr>
          <w:p w:rsidR="004E5A66" w:rsidRDefault="004E5A66">
            <w:pPr>
              <w:pStyle w:val="ConsPlusNormal"/>
            </w:pPr>
          </w:p>
        </w:tc>
      </w:tr>
    </w:tbl>
    <w:p w:rsidR="004E5A66" w:rsidRDefault="004E5A66">
      <w:pPr>
        <w:sectPr w:rsidR="004E5A66">
          <w:pgSz w:w="16838" w:h="11905" w:orient="landscape"/>
          <w:pgMar w:top="1701" w:right="1134" w:bottom="850" w:left="1134" w:header="0" w:footer="0" w:gutter="0"/>
          <w:cols w:space="720"/>
        </w:sectPr>
      </w:pPr>
    </w:p>
    <w:p w:rsidR="004E5A66" w:rsidRDefault="004E5A66">
      <w:pPr>
        <w:pStyle w:val="ConsPlusNormal"/>
        <w:jc w:val="both"/>
      </w:pPr>
    </w:p>
    <w:p w:rsidR="004E5A66" w:rsidRDefault="004E5A66">
      <w:pPr>
        <w:pStyle w:val="ConsPlusNormal"/>
        <w:ind w:firstLine="540"/>
        <w:jc w:val="both"/>
        <w:outlineLvl w:val="2"/>
      </w:pPr>
      <w:r>
        <w:t>6. Оценка дополнительных расходов (доходов) бюджета Краснодарского края (местных бюджетов), связанных с введением предлагаемого правового регулирования:</w:t>
      </w:r>
    </w:p>
    <w:p w:rsidR="004E5A66" w:rsidRDefault="004E5A6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402"/>
        <w:gridCol w:w="2721"/>
      </w:tblGrid>
      <w:tr w:rsidR="004E5A66">
        <w:tc>
          <w:tcPr>
            <w:tcW w:w="2948" w:type="dxa"/>
            <w:vAlign w:val="center"/>
          </w:tcPr>
          <w:p w:rsidR="004E5A66" w:rsidRDefault="004E5A66">
            <w:pPr>
              <w:pStyle w:val="ConsPlusNormal"/>
              <w:jc w:val="center"/>
            </w:pPr>
            <w:r>
              <w:t xml:space="preserve">6.1. Наименование функции (полномочия, обязанности или права) (в соответствии с </w:t>
            </w:r>
            <w:hyperlink w:anchor="P545" w:history="1">
              <w:r>
                <w:rPr>
                  <w:color w:val="0000FF"/>
                </w:rPr>
                <w:t>пунктом 5.1</w:t>
              </w:r>
            </w:hyperlink>
            <w:r>
              <w:t>)</w:t>
            </w:r>
          </w:p>
        </w:tc>
        <w:tc>
          <w:tcPr>
            <w:tcW w:w="3402" w:type="dxa"/>
            <w:vAlign w:val="center"/>
          </w:tcPr>
          <w:p w:rsidR="004E5A66" w:rsidRDefault="004E5A66">
            <w:pPr>
              <w:pStyle w:val="ConsPlusNormal"/>
              <w:jc w:val="center"/>
            </w:pPr>
            <w:r>
              <w:t>6.2. Виды расходов (возможных поступлений) бюджета Краснодарского края (местных бюджетов)</w:t>
            </w:r>
          </w:p>
        </w:tc>
        <w:tc>
          <w:tcPr>
            <w:tcW w:w="2721" w:type="dxa"/>
            <w:vAlign w:val="center"/>
          </w:tcPr>
          <w:p w:rsidR="004E5A66" w:rsidRDefault="004E5A66">
            <w:pPr>
              <w:pStyle w:val="ConsPlusNormal"/>
              <w:jc w:val="center"/>
            </w:pPr>
            <w:r>
              <w:t>6.3. Количественная оценка расходов и возможных поступлений, млн. рублей</w:t>
            </w:r>
          </w:p>
        </w:tc>
      </w:tr>
      <w:tr w:rsidR="004E5A66">
        <w:tc>
          <w:tcPr>
            <w:tcW w:w="9071" w:type="dxa"/>
            <w:gridSpan w:val="3"/>
          </w:tcPr>
          <w:p w:rsidR="004E5A66" w:rsidRDefault="004E5A66">
            <w:pPr>
              <w:pStyle w:val="ConsPlusNormal"/>
            </w:pPr>
            <w:r>
              <w:t>Наименование государственного органа (органа местного самоуправления) (от 1 до N):</w:t>
            </w:r>
          </w:p>
        </w:tc>
      </w:tr>
      <w:tr w:rsidR="004E5A66">
        <w:tc>
          <w:tcPr>
            <w:tcW w:w="2948" w:type="dxa"/>
            <w:vMerge w:val="restart"/>
          </w:tcPr>
          <w:p w:rsidR="004E5A66" w:rsidRDefault="004E5A66">
            <w:pPr>
              <w:pStyle w:val="ConsPlusNormal"/>
            </w:pPr>
            <w:r>
              <w:t>1.1. Функция (полномочие, обязанность или право)</w:t>
            </w:r>
          </w:p>
        </w:tc>
        <w:tc>
          <w:tcPr>
            <w:tcW w:w="3402" w:type="dxa"/>
          </w:tcPr>
          <w:p w:rsidR="004E5A66" w:rsidRDefault="004E5A66">
            <w:pPr>
              <w:pStyle w:val="ConsPlusNormal"/>
            </w:pPr>
            <w:r>
              <w:t xml:space="preserve">Единовременные расходы (от 1 до N) в _____ </w:t>
            </w:r>
            <w:proofErr w:type="gramStart"/>
            <w:r>
              <w:t>г</w:t>
            </w:r>
            <w:proofErr w:type="gramEnd"/>
            <w:r>
              <w:t>.:</w:t>
            </w:r>
          </w:p>
        </w:tc>
        <w:tc>
          <w:tcPr>
            <w:tcW w:w="2721" w:type="dxa"/>
          </w:tcPr>
          <w:p w:rsidR="004E5A66" w:rsidRDefault="004E5A66">
            <w:pPr>
              <w:pStyle w:val="ConsPlusNormal"/>
            </w:pPr>
          </w:p>
        </w:tc>
      </w:tr>
      <w:tr w:rsidR="004E5A66">
        <w:tc>
          <w:tcPr>
            <w:tcW w:w="2948" w:type="dxa"/>
            <w:vMerge/>
          </w:tcPr>
          <w:p w:rsidR="004E5A66" w:rsidRDefault="004E5A66"/>
        </w:tc>
        <w:tc>
          <w:tcPr>
            <w:tcW w:w="3402" w:type="dxa"/>
          </w:tcPr>
          <w:p w:rsidR="004E5A66" w:rsidRDefault="004E5A66">
            <w:pPr>
              <w:pStyle w:val="ConsPlusNormal"/>
            </w:pPr>
            <w:r>
              <w:t>Периодические расходы (от 1 до N) за период _____ гг.:</w:t>
            </w:r>
          </w:p>
        </w:tc>
        <w:tc>
          <w:tcPr>
            <w:tcW w:w="2721" w:type="dxa"/>
          </w:tcPr>
          <w:p w:rsidR="004E5A66" w:rsidRDefault="004E5A66">
            <w:pPr>
              <w:pStyle w:val="ConsPlusNormal"/>
            </w:pPr>
          </w:p>
        </w:tc>
      </w:tr>
      <w:tr w:rsidR="004E5A66">
        <w:tc>
          <w:tcPr>
            <w:tcW w:w="2948" w:type="dxa"/>
            <w:vMerge/>
          </w:tcPr>
          <w:p w:rsidR="004E5A66" w:rsidRDefault="004E5A66"/>
        </w:tc>
        <w:tc>
          <w:tcPr>
            <w:tcW w:w="3402" w:type="dxa"/>
          </w:tcPr>
          <w:p w:rsidR="004E5A66" w:rsidRDefault="004E5A66">
            <w:pPr>
              <w:pStyle w:val="ConsPlusNormal"/>
            </w:pPr>
            <w:r>
              <w:t>Возможные доходы (от 1 до N) за период ______ гг.:</w:t>
            </w:r>
          </w:p>
        </w:tc>
        <w:tc>
          <w:tcPr>
            <w:tcW w:w="2721" w:type="dxa"/>
          </w:tcPr>
          <w:p w:rsidR="004E5A66" w:rsidRDefault="004E5A66">
            <w:pPr>
              <w:pStyle w:val="ConsPlusNormal"/>
            </w:pPr>
          </w:p>
        </w:tc>
      </w:tr>
      <w:tr w:rsidR="004E5A66">
        <w:tc>
          <w:tcPr>
            <w:tcW w:w="2948" w:type="dxa"/>
            <w:vMerge w:val="restart"/>
          </w:tcPr>
          <w:p w:rsidR="004E5A66" w:rsidRDefault="004E5A66">
            <w:pPr>
              <w:pStyle w:val="ConsPlusNormal"/>
            </w:pPr>
            <w:r>
              <w:t>1.2. Функция (полномочие, обязанность или право)</w:t>
            </w:r>
          </w:p>
        </w:tc>
        <w:tc>
          <w:tcPr>
            <w:tcW w:w="3402" w:type="dxa"/>
          </w:tcPr>
          <w:p w:rsidR="004E5A66" w:rsidRDefault="004E5A66">
            <w:pPr>
              <w:pStyle w:val="ConsPlusNormal"/>
            </w:pPr>
            <w:r>
              <w:t xml:space="preserve">Единовременные расходы (от 1 до N) в ______ </w:t>
            </w:r>
            <w:proofErr w:type="gramStart"/>
            <w:r>
              <w:t>г</w:t>
            </w:r>
            <w:proofErr w:type="gramEnd"/>
            <w:r>
              <w:t>.:</w:t>
            </w:r>
          </w:p>
        </w:tc>
        <w:tc>
          <w:tcPr>
            <w:tcW w:w="2721" w:type="dxa"/>
          </w:tcPr>
          <w:p w:rsidR="004E5A66" w:rsidRDefault="004E5A66">
            <w:pPr>
              <w:pStyle w:val="ConsPlusNormal"/>
            </w:pPr>
          </w:p>
        </w:tc>
      </w:tr>
      <w:tr w:rsidR="004E5A66">
        <w:tc>
          <w:tcPr>
            <w:tcW w:w="2948" w:type="dxa"/>
            <w:vMerge/>
          </w:tcPr>
          <w:p w:rsidR="004E5A66" w:rsidRDefault="004E5A66"/>
        </w:tc>
        <w:tc>
          <w:tcPr>
            <w:tcW w:w="3402" w:type="dxa"/>
          </w:tcPr>
          <w:p w:rsidR="004E5A66" w:rsidRDefault="004E5A66">
            <w:pPr>
              <w:pStyle w:val="ConsPlusNormal"/>
            </w:pPr>
            <w:r>
              <w:t>Периодические расходы (от 1 до N) за период ______ гг.:</w:t>
            </w:r>
          </w:p>
        </w:tc>
        <w:tc>
          <w:tcPr>
            <w:tcW w:w="2721" w:type="dxa"/>
          </w:tcPr>
          <w:p w:rsidR="004E5A66" w:rsidRDefault="004E5A66">
            <w:pPr>
              <w:pStyle w:val="ConsPlusNormal"/>
            </w:pPr>
          </w:p>
        </w:tc>
      </w:tr>
      <w:tr w:rsidR="004E5A66">
        <w:tc>
          <w:tcPr>
            <w:tcW w:w="2948" w:type="dxa"/>
            <w:vMerge/>
          </w:tcPr>
          <w:p w:rsidR="004E5A66" w:rsidRDefault="004E5A66"/>
        </w:tc>
        <w:tc>
          <w:tcPr>
            <w:tcW w:w="3402" w:type="dxa"/>
          </w:tcPr>
          <w:p w:rsidR="004E5A66" w:rsidRDefault="004E5A66">
            <w:pPr>
              <w:pStyle w:val="ConsPlusNormal"/>
            </w:pPr>
            <w:r>
              <w:t>Возможные доходы (от 1 до N) за период ______ гг.:</w:t>
            </w:r>
          </w:p>
        </w:tc>
        <w:tc>
          <w:tcPr>
            <w:tcW w:w="2721" w:type="dxa"/>
          </w:tcPr>
          <w:p w:rsidR="004E5A66" w:rsidRDefault="004E5A66">
            <w:pPr>
              <w:pStyle w:val="ConsPlusNormal"/>
            </w:pPr>
          </w:p>
        </w:tc>
      </w:tr>
      <w:tr w:rsidR="004E5A66">
        <w:tc>
          <w:tcPr>
            <w:tcW w:w="6350" w:type="dxa"/>
            <w:gridSpan w:val="2"/>
          </w:tcPr>
          <w:p w:rsidR="004E5A66" w:rsidRDefault="004E5A66">
            <w:pPr>
              <w:pStyle w:val="ConsPlusNormal"/>
            </w:pPr>
            <w:r>
              <w:t>Итого единовременные расходы за период _____ гг.:</w:t>
            </w:r>
          </w:p>
        </w:tc>
        <w:tc>
          <w:tcPr>
            <w:tcW w:w="2721" w:type="dxa"/>
          </w:tcPr>
          <w:p w:rsidR="004E5A66" w:rsidRDefault="004E5A66">
            <w:pPr>
              <w:pStyle w:val="ConsPlusNormal"/>
            </w:pPr>
          </w:p>
        </w:tc>
      </w:tr>
      <w:tr w:rsidR="004E5A66">
        <w:tc>
          <w:tcPr>
            <w:tcW w:w="6350" w:type="dxa"/>
            <w:gridSpan w:val="2"/>
          </w:tcPr>
          <w:p w:rsidR="004E5A66" w:rsidRDefault="004E5A66">
            <w:pPr>
              <w:pStyle w:val="ConsPlusNormal"/>
            </w:pPr>
            <w:r>
              <w:t>Итого периодические расходы за период _____ гг.:</w:t>
            </w:r>
          </w:p>
        </w:tc>
        <w:tc>
          <w:tcPr>
            <w:tcW w:w="2721" w:type="dxa"/>
          </w:tcPr>
          <w:p w:rsidR="004E5A66" w:rsidRDefault="004E5A66">
            <w:pPr>
              <w:pStyle w:val="ConsPlusNormal"/>
            </w:pPr>
          </w:p>
        </w:tc>
      </w:tr>
      <w:tr w:rsidR="004E5A66">
        <w:tc>
          <w:tcPr>
            <w:tcW w:w="6350" w:type="dxa"/>
            <w:gridSpan w:val="2"/>
          </w:tcPr>
          <w:p w:rsidR="004E5A66" w:rsidRDefault="004E5A66">
            <w:pPr>
              <w:pStyle w:val="ConsPlusNormal"/>
            </w:pPr>
            <w:r>
              <w:t>Итого возможные доходы за период _____ гг.:</w:t>
            </w:r>
          </w:p>
        </w:tc>
        <w:tc>
          <w:tcPr>
            <w:tcW w:w="2721" w:type="dxa"/>
          </w:tcPr>
          <w:p w:rsidR="004E5A66" w:rsidRDefault="004E5A66">
            <w:pPr>
              <w:pStyle w:val="ConsPlusNormal"/>
            </w:pPr>
          </w:p>
        </w:tc>
      </w:tr>
    </w:tbl>
    <w:p w:rsidR="004E5A66" w:rsidRDefault="004E5A66">
      <w:pPr>
        <w:pStyle w:val="ConsPlusNormal"/>
        <w:jc w:val="both"/>
      </w:pPr>
    </w:p>
    <w:p w:rsidR="004E5A66" w:rsidRDefault="004E5A66">
      <w:pPr>
        <w:pStyle w:val="ConsPlusNonformat"/>
        <w:jc w:val="both"/>
      </w:pPr>
      <w:r>
        <w:t>6.4.  Другие  сведения о дополнительных расходах (доходах) бюджета субъекта</w:t>
      </w:r>
    </w:p>
    <w:p w:rsidR="004E5A66" w:rsidRDefault="004E5A66">
      <w:pPr>
        <w:pStyle w:val="ConsPlusNonformat"/>
        <w:jc w:val="both"/>
      </w:pPr>
      <w:r>
        <w:t>Российской  Федерации  (местных  бюджетов), возникающих в связи с введением</w:t>
      </w:r>
    </w:p>
    <w:p w:rsidR="004E5A66" w:rsidRDefault="004E5A66">
      <w:pPr>
        <w:pStyle w:val="ConsPlusNonformat"/>
        <w:jc w:val="both"/>
      </w:pPr>
      <w:r>
        <w:t>предлагаемого правового регулирования: ____________________________________</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r>
        <w:t>6.5. Источники данных: ____________________________________________________</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p>
    <w:p w:rsidR="004E5A66" w:rsidRDefault="004E5A66">
      <w:pPr>
        <w:pStyle w:val="ConsPlusNonformat"/>
        <w:jc w:val="both"/>
      </w:pPr>
      <w:r>
        <w:t>7.    Изменение    обязанностей   (ограничений)   потенциальных   адресатов</w:t>
      </w:r>
    </w:p>
    <w:p w:rsidR="004E5A66" w:rsidRDefault="004E5A66">
      <w:pPr>
        <w:pStyle w:val="ConsPlusNonformat"/>
        <w:jc w:val="both"/>
      </w:pPr>
      <w:proofErr w:type="gramStart"/>
      <w:r>
        <w:t>предлагаемого  правового  регулирования  и  связанные с ними дополнительные</w:t>
      </w:r>
      <w:proofErr w:type="gramEnd"/>
    </w:p>
    <w:p w:rsidR="004E5A66" w:rsidRDefault="004E5A66">
      <w:pPr>
        <w:pStyle w:val="ConsPlusNonformat"/>
        <w:jc w:val="both"/>
      </w:pPr>
      <w:r>
        <w:t>расходы (доходы):</w:t>
      </w:r>
    </w:p>
    <w:p w:rsidR="004E5A66" w:rsidRDefault="004E5A6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665"/>
        <w:gridCol w:w="1928"/>
        <w:gridCol w:w="1871"/>
      </w:tblGrid>
      <w:tr w:rsidR="004E5A66">
        <w:tc>
          <w:tcPr>
            <w:tcW w:w="2551" w:type="dxa"/>
            <w:vAlign w:val="center"/>
          </w:tcPr>
          <w:p w:rsidR="004E5A66" w:rsidRDefault="004E5A66">
            <w:pPr>
              <w:pStyle w:val="ConsPlusNormal"/>
              <w:jc w:val="center"/>
            </w:pPr>
            <w:r>
              <w:t xml:space="preserve">7.1. Группы потенциальных адресатов предлагаемого правового регулирования (в соответствии с </w:t>
            </w:r>
            <w:hyperlink w:anchor="P530" w:history="1">
              <w:r>
                <w:rPr>
                  <w:color w:val="0000FF"/>
                </w:rPr>
                <w:t>п. 4.1</w:t>
              </w:r>
            </w:hyperlink>
            <w:r>
              <w:t xml:space="preserve"> сводного отчета)</w:t>
            </w:r>
          </w:p>
        </w:tc>
        <w:tc>
          <w:tcPr>
            <w:tcW w:w="2665" w:type="dxa"/>
            <w:vAlign w:val="center"/>
          </w:tcPr>
          <w:p w:rsidR="004E5A66" w:rsidRDefault="004E5A66">
            <w:pPr>
              <w:pStyle w:val="ConsPlusNormal"/>
              <w:jc w:val="center"/>
            </w:pPr>
            <w:r>
              <w:t xml:space="preserve">12. Новые обязанности и ограничения, изменения существующих обязанностей и ограничений, вводимые предлагаемым правовым регулированием (с указанием </w:t>
            </w:r>
            <w:r>
              <w:lastRenderedPageBreak/>
              <w:t>соответствующих положений проекта нормативного правового акта)</w:t>
            </w:r>
          </w:p>
        </w:tc>
        <w:tc>
          <w:tcPr>
            <w:tcW w:w="1928" w:type="dxa"/>
            <w:vAlign w:val="center"/>
          </w:tcPr>
          <w:p w:rsidR="004E5A66" w:rsidRDefault="004E5A66">
            <w:pPr>
              <w:pStyle w:val="ConsPlusNormal"/>
              <w:jc w:val="center"/>
            </w:pPr>
            <w:r>
              <w:lastRenderedPageBreak/>
              <w:t xml:space="preserve">7.3. Описание расходов и возможных доходов, связанных с введением предлагаемого правового </w:t>
            </w:r>
            <w:r>
              <w:lastRenderedPageBreak/>
              <w:t>регулирования</w:t>
            </w:r>
          </w:p>
        </w:tc>
        <w:tc>
          <w:tcPr>
            <w:tcW w:w="1871" w:type="dxa"/>
            <w:vAlign w:val="center"/>
          </w:tcPr>
          <w:p w:rsidR="004E5A66" w:rsidRDefault="004E5A66">
            <w:pPr>
              <w:pStyle w:val="ConsPlusNormal"/>
              <w:jc w:val="center"/>
            </w:pPr>
            <w:r>
              <w:lastRenderedPageBreak/>
              <w:t>7.4. Количественная оценка, млн. рублей</w:t>
            </w:r>
          </w:p>
        </w:tc>
      </w:tr>
      <w:tr w:rsidR="004E5A66">
        <w:tc>
          <w:tcPr>
            <w:tcW w:w="2551" w:type="dxa"/>
            <w:vMerge w:val="restart"/>
          </w:tcPr>
          <w:p w:rsidR="004E5A66" w:rsidRDefault="004E5A66">
            <w:pPr>
              <w:pStyle w:val="ConsPlusNormal"/>
            </w:pPr>
            <w:r>
              <w:lastRenderedPageBreak/>
              <w:t>Группа 1</w:t>
            </w:r>
          </w:p>
        </w:tc>
        <w:tc>
          <w:tcPr>
            <w:tcW w:w="2665" w:type="dxa"/>
          </w:tcPr>
          <w:p w:rsidR="004E5A66" w:rsidRDefault="004E5A66">
            <w:pPr>
              <w:pStyle w:val="ConsPlusNormal"/>
            </w:pPr>
          </w:p>
        </w:tc>
        <w:tc>
          <w:tcPr>
            <w:tcW w:w="1928" w:type="dxa"/>
          </w:tcPr>
          <w:p w:rsidR="004E5A66" w:rsidRDefault="004E5A66">
            <w:pPr>
              <w:pStyle w:val="ConsPlusNormal"/>
            </w:pPr>
          </w:p>
        </w:tc>
        <w:tc>
          <w:tcPr>
            <w:tcW w:w="1871" w:type="dxa"/>
          </w:tcPr>
          <w:p w:rsidR="004E5A66" w:rsidRDefault="004E5A66">
            <w:pPr>
              <w:pStyle w:val="ConsPlusNormal"/>
            </w:pPr>
          </w:p>
        </w:tc>
      </w:tr>
      <w:tr w:rsidR="004E5A66">
        <w:tc>
          <w:tcPr>
            <w:tcW w:w="2551" w:type="dxa"/>
            <w:vMerge/>
          </w:tcPr>
          <w:p w:rsidR="004E5A66" w:rsidRDefault="004E5A66"/>
        </w:tc>
        <w:tc>
          <w:tcPr>
            <w:tcW w:w="2665" w:type="dxa"/>
          </w:tcPr>
          <w:p w:rsidR="004E5A66" w:rsidRDefault="004E5A66">
            <w:pPr>
              <w:pStyle w:val="ConsPlusNormal"/>
            </w:pPr>
          </w:p>
        </w:tc>
        <w:tc>
          <w:tcPr>
            <w:tcW w:w="1928" w:type="dxa"/>
          </w:tcPr>
          <w:p w:rsidR="004E5A66" w:rsidRDefault="004E5A66">
            <w:pPr>
              <w:pStyle w:val="ConsPlusNormal"/>
            </w:pPr>
          </w:p>
        </w:tc>
        <w:tc>
          <w:tcPr>
            <w:tcW w:w="1871" w:type="dxa"/>
          </w:tcPr>
          <w:p w:rsidR="004E5A66" w:rsidRDefault="004E5A66">
            <w:pPr>
              <w:pStyle w:val="ConsPlusNormal"/>
            </w:pPr>
          </w:p>
        </w:tc>
      </w:tr>
      <w:tr w:rsidR="004E5A66">
        <w:tc>
          <w:tcPr>
            <w:tcW w:w="2551" w:type="dxa"/>
            <w:vMerge w:val="restart"/>
          </w:tcPr>
          <w:p w:rsidR="004E5A66" w:rsidRDefault="004E5A66">
            <w:pPr>
              <w:pStyle w:val="ConsPlusNormal"/>
            </w:pPr>
            <w:r>
              <w:t>Группа 2</w:t>
            </w:r>
          </w:p>
        </w:tc>
        <w:tc>
          <w:tcPr>
            <w:tcW w:w="2665" w:type="dxa"/>
          </w:tcPr>
          <w:p w:rsidR="004E5A66" w:rsidRDefault="004E5A66">
            <w:pPr>
              <w:pStyle w:val="ConsPlusNormal"/>
            </w:pPr>
          </w:p>
        </w:tc>
        <w:tc>
          <w:tcPr>
            <w:tcW w:w="1928" w:type="dxa"/>
          </w:tcPr>
          <w:p w:rsidR="004E5A66" w:rsidRDefault="004E5A66">
            <w:pPr>
              <w:pStyle w:val="ConsPlusNormal"/>
            </w:pPr>
          </w:p>
        </w:tc>
        <w:tc>
          <w:tcPr>
            <w:tcW w:w="1871" w:type="dxa"/>
          </w:tcPr>
          <w:p w:rsidR="004E5A66" w:rsidRDefault="004E5A66">
            <w:pPr>
              <w:pStyle w:val="ConsPlusNormal"/>
            </w:pPr>
          </w:p>
        </w:tc>
      </w:tr>
      <w:tr w:rsidR="004E5A66">
        <w:tc>
          <w:tcPr>
            <w:tcW w:w="2551" w:type="dxa"/>
            <w:vMerge/>
          </w:tcPr>
          <w:p w:rsidR="004E5A66" w:rsidRDefault="004E5A66"/>
        </w:tc>
        <w:tc>
          <w:tcPr>
            <w:tcW w:w="2665" w:type="dxa"/>
          </w:tcPr>
          <w:p w:rsidR="004E5A66" w:rsidRDefault="004E5A66">
            <w:pPr>
              <w:pStyle w:val="ConsPlusNormal"/>
            </w:pPr>
          </w:p>
        </w:tc>
        <w:tc>
          <w:tcPr>
            <w:tcW w:w="1928" w:type="dxa"/>
          </w:tcPr>
          <w:p w:rsidR="004E5A66" w:rsidRDefault="004E5A66">
            <w:pPr>
              <w:pStyle w:val="ConsPlusNormal"/>
            </w:pPr>
          </w:p>
        </w:tc>
        <w:tc>
          <w:tcPr>
            <w:tcW w:w="1871" w:type="dxa"/>
          </w:tcPr>
          <w:p w:rsidR="004E5A66" w:rsidRDefault="004E5A66">
            <w:pPr>
              <w:pStyle w:val="ConsPlusNormal"/>
            </w:pPr>
          </w:p>
        </w:tc>
      </w:tr>
    </w:tbl>
    <w:p w:rsidR="004E5A66" w:rsidRDefault="004E5A66">
      <w:pPr>
        <w:pStyle w:val="ConsPlusNormal"/>
        <w:jc w:val="both"/>
      </w:pPr>
    </w:p>
    <w:p w:rsidR="004E5A66" w:rsidRDefault="004E5A66">
      <w:pPr>
        <w:pStyle w:val="ConsPlusNonformat"/>
        <w:jc w:val="both"/>
      </w:pPr>
      <w:r>
        <w:t>7.5.  Издержки и выгоды адресатов предлагаемого правового регулирования, не</w:t>
      </w:r>
    </w:p>
    <w:p w:rsidR="004E5A66" w:rsidRDefault="004E5A66">
      <w:pPr>
        <w:pStyle w:val="ConsPlusNonformat"/>
        <w:jc w:val="both"/>
      </w:pPr>
      <w:proofErr w:type="gramStart"/>
      <w:r>
        <w:t>поддающиеся</w:t>
      </w:r>
      <w:proofErr w:type="gramEnd"/>
      <w:r>
        <w:t xml:space="preserve"> количественной оценке: ________________________________________</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r>
        <w:t>7.6. Источники данных: ____________________________________________________</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p>
    <w:p w:rsidR="004E5A66" w:rsidRDefault="004E5A66">
      <w:pPr>
        <w:pStyle w:val="ConsPlusNonformat"/>
        <w:jc w:val="both"/>
      </w:pPr>
      <w:r>
        <w:t>8.  Оценка  рисков  неблагоприятных  последствий  применения  предлагаемого</w:t>
      </w:r>
    </w:p>
    <w:p w:rsidR="004E5A66" w:rsidRDefault="004E5A66">
      <w:pPr>
        <w:pStyle w:val="ConsPlusNonformat"/>
        <w:jc w:val="both"/>
      </w:pPr>
      <w:r>
        <w:t>правового регулирования:</w:t>
      </w:r>
    </w:p>
    <w:p w:rsidR="004E5A66" w:rsidRDefault="004E5A6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268"/>
        <w:gridCol w:w="2211"/>
        <w:gridCol w:w="2835"/>
      </w:tblGrid>
      <w:tr w:rsidR="004E5A66">
        <w:tc>
          <w:tcPr>
            <w:tcW w:w="1757" w:type="dxa"/>
            <w:vAlign w:val="center"/>
          </w:tcPr>
          <w:p w:rsidR="004E5A66" w:rsidRDefault="004E5A66">
            <w:pPr>
              <w:pStyle w:val="ConsPlusNormal"/>
              <w:jc w:val="center"/>
            </w:pPr>
            <w:r>
              <w:t>8.1. Виды рисков</w:t>
            </w:r>
          </w:p>
        </w:tc>
        <w:tc>
          <w:tcPr>
            <w:tcW w:w="2268" w:type="dxa"/>
            <w:vAlign w:val="center"/>
          </w:tcPr>
          <w:p w:rsidR="004E5A66" w:rsidRDefault="004E5A66">
            <w:pPr>
              <w:pStyle w:val="ConsPlusNormal"/>
              <w:jc w:val="center"/>
            </w:pPr>
            <w:r>
              <w:t>8.2. Оценка вероятности наступления неблагоприятных последствий</w:t>
            </w:r>
          </w:p>
        </w:tc>
        <w:tc>
          <w:tcPr>
            <w:tcW w:w="2211" w:type="dxa"/>
            <w:vAlign w:val="center"/>
          </w:tcPr>
          <w:p w:rsidR="004E5A66" w:rsidRDefault="004E5A66">
            <w:pPr>
              <w:pStyle w:val="ConsPlusNormal"/>
              <w:jc w:val="center"/>
            </w:pPr>
            <w:r>
              <w:t>8.3. Методы контроля рисков</w:t>
            </w:r>
          </w:p>
        </w:tc>
        <w:tc>
          <w:tcPr>
            <w:tcW w:w="2835" w:type="dxa"/>
            <w:vAlign w:val="center"/>
          </w:tcPr>
          <w:p w:rsidR="004E5A66" w:rsidRDefault="004E5A66">
            <w:pPr>
              <w:pStyle w:val="ConsPlusNormal"/>
              <w:jc w:val="center"/>
            </w:pPr>
            <w:r>
              <w:t>8.4. Степень контроля рисков (</w:t>
            </w:r>
            <w:proofErr w:type="gramStart"/>
            <w:r>
              <w:t>полный</w:t>
            </w:r>
            <w:proofErr w:type="gramEnd"/>
            <w:r>
              <w:t>/частичный/отсутствует)</w:t>
            </w:r>
          </w:p>
        </w:tc>
      </w:tr>
      <w:tr w:rsidR="004E5A66">
        <w:tc>
          <w:tcPr>
            <w:tcW w:w="1757" w:type="dxa"/>
          </w:tcPr>
          <w:p w:rsidR="004E5A66" w:rsidRDefault="004E5A66">
            <w:pPr>
              <w:pStyle w:val="ConsPlusNormal"/>
              <w:jc w:val="both"/>
            </w:pPr>
            <w:r>
              <w:t>Риск 1</w:t>
            </w:r>
          </w:p>
        </w:tc>
        <w:tc>
          <w:tcPr>
            <w:tcW w:w="2268" w:type="dxa"/>
          </w:tcPr>
          <w:p w:rsidR="004E5A66" w:rsidRDefault="004E5A66">
            <w:pPr>
              <w:pStyle w:val="ConsPlusNormal"/>
            </w:pPr>
          </w:p>
        </w:tc>
        <w:tc>
          <w:tcPr>
            <w:tcW w:w="2211" w:type="dxa"/>
          </w:tcPr>
          <w:p w:rsidR="004E5A66" w:rsidRDefault="004E5A66">
            <w:pPr>
              <w:pStyle w:val="ConsPlusNormal"/>
            </w:pPr>
          </w:p>
        </w:tc>
        <w:tc>
          <w:tcPr>
            <w:tcW w:w="2835" w:type="dxa"/>
          </w:tcPr>
          <w:p w:rsidR="004E5A66" w:rsidRDefault="004E5A66">
            <w:pPr>
              <w:pStyle w:val="ConsPlusNormal"/>
            </w:pPr>
          </w:p>
        </w:tc>
      </w:tr>
      <w:tr w:rsidR="004E5A66">
        <w:tc>
          <w:tcPr>
            <w:tcW w:w="1757" w:type="dxa"/>
          </w:tcPr>
          <w:p w:rsidR="004E5A66" w:rsidRDefault="004E5A66">
            <w:pPr>
              <w:pStyle w:val="ConsPlusNormal"/>
              <w:jc w:val="both"/>
            </w:pPr>
            <w:r>
              <w:t>Риск 2</w:t>
            </w:r>
          </w:p>
        </w:tc>
        <w:tc>
          <w:tcPr>
            <w:tcW w:w="2268" w:type="dxa"/>
          </w:tcPr>
          <w:p w:rsidR="004E5A66" w:rsidRDefault="004E5A66">
            <w:pPr>
              <w:pStyle w:val="ConsPlusNormal"/>
            </w:pPr>
          </w:p>
        </w:tc>
        <w:tc>
          <w:tcPr>
            <w:tcW w:w="2211" w:type="dxa"/>
          </w:tcPr>
          <w:p w:rsidR="004E5A66" w:rsidRDefault="004E5A66">
            <w:pPr>
              <w:pStyle w:val="ConsPlusNormal"/>
            </w:pPr>
          </w:p>
        </w:tc>
        <w:tc>
          <w:tcPr>
            <w:tcW w:w="2835" w:type="dxa"/>
          </w:tcPr>
          <w:p w:rsidR="004E5A66" w:rsidRDefault="004E5A66">
            <w:pPr>
              <w:pStyle w:val="ConsPlusNormal"/>
            </w:pPr>
          </w:p>
        </w:tc>
      </w:tr>
    </w:tbl>
    <w:p w:rsidR="004E5A66" w:rsidRDefault="004E5A66">
      <w:pPr>
        <w:pStyle w:val="ConsPlusNormal"/>
        <w:jc w:val="both"/>
      </w:pPr>
    </w:p>
    <w:p w:rsidR="004E5A66" w:rsidRDefault="004E5A66">
      <w:pPr>
        <w:pStyle w:val="ConsPlusNonformat"/>
        <w:jc w:val="both"/>
      </w:pPr>
      <w:r>
        <w:t>8.5. Источники данных: ____________________________________________________</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p>
    <w:p w:rsidR="004E5A66" w:rsidRDefault="004E5A66">
      <w:pPr>
        <w:pStyle w:val="ConsPlusNonformat"/>
        <w:jc w:val="both"/>
      </w:pPr>
      <w:r>
        <w:t>9. Сравнение возможных вариантов решения проблемы:</w:t>
      </w:r>
    </w:p>
    <w:p w:rsidR="004E5A66" w:rsidRDefault="004E5A6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1417"/>
        <w:gridCol w:w="1361"/>
        <w:gridCol w:w="1304"/>
      </w:tblGrid>
      <w:tr w:rsidR="004E5A66">
        <w:tc>
          <w:tcPr>
            <w:tcW w:w="4989" w:type="dxa"/>
            <w:vAlign w:val="center"/>
          </w:tcPr>
          <w:p w:rsidR="004E5A66" w:rsidRDefault="004E5A66">
            <w:pPr>
              <w:pStyle w:val="ConsPlusNormal"/>
            </w:pPr>
          </w:p>
        </w:tc>
        <w:tc>
          <w:tcPr>
            <w:tcW w:w="1417" w:type="dxa"/>
            <w:vAlign w:val="center"/>
          </w:tcPr>
          <w:p w:rsidR="004E5A66" w:rsidRDefault="004E5A66">
            <w:pPr>
              <w:pStyle w:val="ConsPlusNormal"/>
              <w:jc w:val="center"/>
            </w:pPr>
            <w:r>
              <w:t>Вариант 1</w:t>
            </w:r>
          </w:p>
        </w:tc>
        <w:tc>
          <w:tcPr>
            <w:tcW w:w="1361" w:type="dxa"/>
            <w:vAlign w:val="center"/>
          </w:tcPr>
          <w:p w:rsidR="004E5A66" w:rsidRDefault="004E5A66">
            <w:pPr>
              <w:pStyle w:val="ConsPlusNormal"/>
              <w:jc w:val="center"/>
            </w:pPr>
            <w:r>
              <w:t>Вариант 2</w:t>
            </w:r>
          </w:p>
        </w:tc>
        <w:tc>
          <w:tcPr>
            <w:tcW w:w="1304" w:type="dxa"/>
            <w:vAlign w:val="center"/>
          </w:tcPr>
          <w:p w:rsidR="004E5A66" w:rsidRDefault="004E5A66">
            <w:pPr>
              <w:pStyle w:val="ConsPlusNormal"/>
              <w:jc w:val="center"/>
            </w:pPr>
            <w:r>
              <w:t>Вариант 3</w:t>
            </w:r>
          </w:p>
        </w:tc>
      </w:tr>
      <w:tr w:rsidR="004E5A66">
        <w:tc>
          <w:tcPr>
            <w:tcW w:w="4989" w:type="dxa"/>
          </w:tcPr>
          <w:p w:rsidR="004E5A66" w:rsidRDefault="004E5A66">
            <w:pPr>
              <w:pStyle w:val="ConsPlusNormal"/>
            </w:pPr>
            <w:r>
              <w:t>9.1. Содержание варианта решения проблемы</w:t>
            </w:r>
          </w:p>
        </w:tc>
        <w:tc>
          <w:tcPr>
            <w:tcW w:w="1417" w:type="dxa"/>
          </w:tcPr>
          <w:p w:rsidR="004E5A66" w:rsidRDefault="004E5A66">
            <w:pPr>
              <w:pStyle w:val="ConsPlusNormal"/>
            </w:pPr>
          </w:p>
        </w:tc>
        <w:tc>
          <w:tcPr>
            <w:tcW w:w="1361" w:type="dxa"/>
          </w:tcPr>
          <w:p w:rsidR="004E5A66" w:rsidRDefault="004E5A66">
            <w:pPr>
              <w:pStyle w:val="ConsPlusNormal"/>
            </w:pPr>
          </w:p>
        </w:tc>
        <w:tc>
          <w:tcPr>
            <w:tcW w:w="1304" w:type="dxa"/>
          </w:tcPr>
          <w:p w:rsidR="004E5A66" w:rsidRDefault="004E5A66">
            <w:pPr>
              <w:pStyle w:val="ConsPlusNormal"/>
            </w:pPr>
          </w:p>
        </w:tc>
      </w:tr>
      <w:tr w:rsidR="004E5A66">
        <w:tc>
          <w:tcPr>
            <w:tcW w:w="4989" w:type="dxa"/>
          </w:tcPr>
          <w:p w:rsidR="004E5A66" w:rsidRDefault="004E5A66">
            <w:pPr>
              <w:pStyle w:val="ConsPlusNormal"/>
            </w:pPr>
            <w: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417" w:type="dxa"/>
          </w:tcPr>
          <w:p w:rsidR="004E5A66" w:rsidRDefault="004E5A66">
            <w:pPr>
              <w:pStyle w:val="ConsPlusNormal"/>
            </w:pPr>
          </w:p>
        </w:tc>
        <w:tc>
          <w:tcPr>
            <w:tcW w:w="1361" w:type="dxa"/>
          </w:tcPr>
          <w:p w:rsidR="004E5A66" w:rsidRDefault="004E5A66">
            <w:pPr>
              <w:pStyle w:val="ConsPlusNormal"/>
            </w:pPr>
          </w:p>
        </w:tc>
        <w:tc>
          <w:tcPr>
            <w:tcW w:w="1304" w:type="dxa"/>
          </w:tcPr>
          <w:p w:rsidR="004E5A66" w:rsidRDefault="004E5A66">
            <w:pPr>
              <w:pStyle w:val="ConsPlusNormal"/>
            </w:pPr>
          </w:p>
        </w:tc>
      </w:tr>
      <w:tr w:rsidR="004E5A66">
        <w:tc>
          <w:tcPr>
            <w:tcW w:w="4989" w:type="dxa"/>
          </w:tcPr>
          <w:p w:rsidR="004E5A66" w:rsidRDefault="004E5A66">
            <w:pPr>
              <w:pStyle w:val="ConsPlusNormal"/>
            </w:pPr>
            <w: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417" w:type="dxa"/>
          </w:tcPr>
          <w:p w:rsidR="004E5A66" w:rsidRDefault="004E5A66">
            <w:pPr>
              <w:pStyle w:val="ConsPlusNormal"/>
            </w:pPr>
          </w:p>
        </w:tc>
        <w:tc>
          <w:tcPr>
            <w:tcW w:w="1361" w:type="dxa"/>
          </w:tcPr>
          <w:p w:rsidR="004E5A66" w:rsidRDefault="004E5A66">
            <w:pPr>
              <w:pStyle w:val="ConsPlusNormal"/>
            </w:pPr>
          </w:p>
        </w:tc>
        <w:tc>
          <w:tcPr>
            <w:tcW w:w="1304" w:type="dxa"/>
          </w:tcPr>
          <w:p w:rsidR="004E5A66" w:rsidRDefault="004E5A66">
            <w:pPr>
              <w:pStyle w:val="ConsPlusNormal"/>
            </w:pPr>
          </w:p>
        </w:tc>
      </w:tr>
      <w:tr w:rsidR="004E5A66">
        <w:tc>
          <w:tcPr>
            <w:tcW w:w="4989" w:type="dxa"/>
          </w:tcPr>
          <w:p w:rsidR="004E5A66" w:rsidRDefault="004E5A66">
            <w:pPr>
              <w:pStyle w:val="ConsPlusNormal"/>
            </w:pPr>
            <w:r>
              <w:t xml:space="preserve">9.4. Оценка расходов (доходов) бюджета Краснодарского края, связанных с введением </w:t>
            </w:r>
            <w:r>
              <w:lastRenderedPageBreak/>
              <w:t>предлагаемого правового регулирования</w:t>
            </w:r>
          </w:p>
        </w:tc>
        <w:tc>
          <w:tcPr>
            <w:tcW w:w="1417" w:type="dxa"/>
          </w:tcPr>
          <w:p w:rsidR="004E5A66" w:rsidRDefault="004E5A66">
            <w:pPr>
              <w:pStyle w:val="ConsPlusNormal"/>
            </w:pPr>
          </w:p>
        </w:tc>
        <w:tc>
          <w:tcPr>
            <w:tcW w:w="1361" w:type="dxa"/>
          </w:tcPr>
          <w:p w:rsidR="004E5A66" w:rsidRDefault="004E5A66">
            <w:pPr>
              <w:pStyle w:val="ConsPlusNormal"/>
            </w:pPr>
          </w:p>
        </w:tc>
        <w:tc>
          <w:tcPr>
            <w:tcW w:w="1304" w:type="dxa"/>
          </w:tcPr>
          <w:p w:rsidR="004E5A66" w:rsidRDefault="004E5A66">
            <w:pPr>
              <w:pStyle w:val="ConsPlusNormal"/>
            </w:pPr>
          </w:p>
        </w:tc>
      </w:tr>
      <w:tr w:rsidR="004E5A66">
        <w:tc>
          <w:tcPr>
            <w:tcW w:w="4989" w:type="dxa"/>
          </w:tcPr>
          <w:p w:rsidR="004E5A66" w:rsidRDefault="004E5A66">
            <w:pPr>
              <w:pStyle w:val="ConsPlusNormal"/>
            </w:pPr>
            <w:r>
              <w:lastRenderedPageBreak/>
              <w:t>9.5. Оценка возможности достижения заявленных целей регулирования (</w:t>
            </w:r>
            <w:hyperlink w:anchor="P474" w:history="1">
              <w:r>
                <w:rPr>
                  <w:color w:val="0000FF"/>
                </w:rPr>
                <w:t>раздел 3</w:t>
              </w:r>
            </w:hyperlink>
            <w:r>
              <w:t xml:space="preserve"> сводного отчета) посредством применения рассматриваемых вариантов предлагаемого правового регулирования</w:t>
            </w:r>
          </w:p>
        </w:tc>
        <w:tc>
          <w:tcPr>
            <w:tcW w:w="1417" w:type="dxa"/>
          </w:tcPr>
          <w:p w:rsidR="004E5A66" w:rsidRDefault="004E5A66">
            <w:pPr>
              <w:pStyle w:val="ConsPlusNormal"/>
            </w:pPr>
          </w:p>
        </w:tc>
        <w:tc>
          <w:tcPr>
            <w:tcW w:w="1361" w:type="dxa"/>
          </w:tcPr>
          <w:p w:rsidR="004E5A66" w:rsidRDefault="004E5A66">
            <w:pPr>
              <w:pStyle w:val="ConsPlusNormal"/>
            </w:pPr>
          </w:p>
        </w:tc>
        <w:tc>
          <w:tcPr>
            <w:tcW w:w="1304" w:type="dxa"/>
          </w:tcPr>
          <w:p w:rsidR="004E5A66" w:rsidRDefault="004E5A66">
            <w:pPr>
              <w:pStyle w:val="ConsPlusNormal"/>
            </w:pPr>
          </w:p>
        </w:tc>
      </w:tr>
      <w:tr w:rsidR="004E5A66">
        <w:tc>
          <w:tcPr>
            <w:tcW w:w="4989" w:type="dxa"/>
          </w:tcPr>
          <w:p w:rsidR="004E5A66" w:rsidRDefault="004E5A66">
            <w:pPr>
              <w:pStyle w:val="ConsPlusNormal"/>
            </w:pPr>
            <w:r>
              <w:t>9.6. Оценка рисков неблагоприятных последствий</w:t>
            </w:r>
          </w:p>
        </w:tc>
        <w:tc>
          <w:tcPr>
            <w:tcW w:w="1417" w:type="dxa"/>
          </w:tcPr>
          <w:p w:rsidR="004E5A66" w:rsidRDefault="004E5A66">
            <w:pPr>
              <w:pStyle w:val="ConsPlusNormal"/>
            </w:pPr>
          </w:p>
        </w:tc>
        <w:tc>
          <w:tcPr>
            <w:tcW w:w="1361" w:type="dxa"/>
          </w:tcPr>
          <w:p w:rsidR="004E5A66" w:rsidRDefault="004E5A66">
            <w:pPr>
              <w:pStyle w:val="ConsPlusNormal"/>
            </w:pPr>
          </w:p>
        </w:tc>
        <w:tc>
          <w:tcPr>
            <w:tcW w:w="1304" w:type="dxa"/>
          </w:tcPr>
          <w:p w:rsidR="004E5A66" w:rsidRDefault="004E5A66">
            <w:pPr>
              <w:pStyle w:val="ConsPlusNormal"/>
            </w:pPr>
          </w:p>
        </w:tc>
      </w:tr>
    </w:tbl>
    <w:p w:rsidR="004E5A66" w:rsidRDefault="004E5A66">
      <w:pPr>
        <w:pStyle w:val="ConsPlusNormal"/>
        <w:jc w:val="both"/>
      </w:pPr>
    </w:p>
    <w:p w:rsidR="004E5A66" w:rsidRDefault="004E5A66">
      <w:pPr>
        <w:pStyle w:val="ConsPlusNonformat"/>
        <w:jc w:val="both"/>
      </w:pPr>
      <w:r>
        <w:t xml:space="preserve">9.7.  Обоснование  выбора  предпочтительного  варианта  решения  </w:t>
      </w:r>
      <w:proofErr w:type="gramStart"/>
      <w:r>
        <w:t>выявленной</w:t>
      </w:r>
      <w:proofErr w:type="gramEnd"/>
    </w:p>
    <w:p w:rsidR="004E5A66" w:rsidRDefault="004E5A66">
      <w:pPr>
        <w:pStyle w:val="ConsPlusNonformat"/>
        <w:jc w:val="both"/>
      </w:pPr>
      <w:r>
        <w:t>проблемы: _________________________________________________________________</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r>
        <w:t>9.8. Детальное описание предлагаемого варианта решения проблемы: __________</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bookmarkStart w:id="22" w:name="P698"/>
      <w:bookmarkEnd w:id="22"/>
      <w:r>
        <w:t>10.  Оценка необходимости установления переходного периода и (или) отсрочки</w:t>
      </w:r>
    </w:p>
    <w:p w:rsidR="004E5A66" w:rsidRDefault="004E5A66">
      <w:pPr>
        <w:pStyle w:val="ConsPlusNonformat"/>
        <w:jc w:val="both"/>
      </w:pPr>
      <w:r>
        <w:t>вступления   в   силу   нормативного   правового  акта  либо  необходимость</w:t>
      </w:r>
    </w:p>
    <w:p w:rsidR="004E5A66" w:rsidRDefault="004E5A66">
      <w:pPr>
        <w:pStyle w:val="ConsPlusNonformat"/>
        <w:jc w:val="both"/>
      </w:pPr>
      <w:r>
        <w:t xml:space="preserve">распространения  предлагаемого  правового  регулирования </w:t>
      </w:r>
      <w:proofErr w:type="gramStart"/>
      <w:r>
        <w:t>на</w:t>
      </w:r>
      <w:proofErr w:type="gramEnd"/>
      <w:r>
        <w:t xml:space="preserve"> ранее возникшие</w:t>
      </w:r>
    </w:p>
    <w:p w:rsidR="004E5A66" w:rsidRDefault="004E5A66">
      <w:pPr>
        <w:pStyle w:val="ConsPlusNonformat"/>
        <w:jc w:val="both"/>
      </w:pPr>
      <w:r>
        <w:t>отношения:</w:t>
      </w:r>
    </w:p>
    <w:p w:rsidR="004E5A66" w:rsidRDefault="004E5A66">
      <w:pPr>
        <w:pStyle w:val="ConsPlusNonformat"/>
        <w:jc w:val="both"/>
      </w:pPr>
      <w:r>
        <w:t>10.1. Предполагаемая дата вступления в силу нормативного правового акта:</w:t>
      </w:r>
    </w:p>
    <w:p w:rsidR="004E5A66" w:rsidRDefault="004E5A66">
      <w:pPr>
        <w:pStyle w:val="ConsPlusNonformat"/>
        <w:jc w:val="both"/>
      </w:pPr>
      <w:proofErr w:type="gramStart"/>
      <w:r>
        <w:t>___________________________________________________________________________</w:t>
      </w:r>
      <w:proofErr w:type="gramEnd"/>
    </w:p>
    <w:p w:rsidR="004E5A66" w:rsidRDefault="004E5A66">
      <w:pPr>
        <w:pStyle w:val="ConsPlusNonformat"/>
        <w:jc w:val="both"/>
      </w:pPr>
      <w:r>
        <w:t xml:space="preserve">  </w:t>
      </w:r>
      <w:proofErr w:type="gramStart"/>
      <w:r>
        <w:t>(если положения вводятся в действие в разное время, указывается статья</w:t>
      </w:r>
      <w:proofErr w:type="gramEnd"/>
    </w:p>
    <w:p w:rsidR="004E5A66" w:rsidRDefault="004E5A66">
      <w:pPr>
        <w:pStyle w:val="ConsPlusNonformat"/>
        <w:jc w:val="both"/>
      </w:pPr>
      <w:r>
        <w:t xml:space="preserve">                   (пункт проекта) акта и дата введения)</w:t>
      </w:r>
    </w:p>
    <w:p w:rsidR="004E5A66" w:rsidRDefault="004E5A66">
      <w:pPr>
        <w:pStyle w:val="ConsPlusNonformat"/>
        <w:jc w:val="both"/>
      </w:pPr>
      <w:r>
        <w:t>10.2.  Необходимость  установления  переходного  периода  и  (или) отсрочки</w:t>
      </w:r>
    </w:p>
    <w:p w:rsidR="004E5A66" w:rsidRDefault="004E5A66">
      <w:pPr>
        <w:pStyle w:val="ConsPlusNonformat"/>
        <w:jc w:val="both"/>
      </w:pPr>
      <w:r>
        <w:t>введения предлагаемого правового регулирования: есть (нет)</w:t>
      </w:r>
    </w:p>
    <w:p w:rsidR="004E5A66" w:rsidRDefault="004E5A66">
      <w:pPr>
        <w:pStyle w:val="ConsPlusNonformat"/>
        <w:jc w:val="both"/>
      </w:pPr>
      <w:r>
        <w:t xml:space="preserve">а) срок переходного периода: _________________ дней </w:t>
      </w:r>
      <w:proofErr w:type="gramStart"/>
      <w:r>
        <w:t>с даты принятия</w:t>
      </w:r>
      <w:proofErr w:type="gramEnd"/>
      <w:r>
        <w:t xml:space="preserve"> проекта</w:t>
      </w:r>
    </w:p>
    <w:p w:rsidR="004E5A66" w:rsidRDefault="004E5A66">
      <w:pPr>
        <w:pStyle w:val="ConsPlusNonformat"/>
        <w:jc w:val="both"/>
      </w:pPr>
      <w:r>
        <w:t>нормативного правового акта;</w:t>
      </w:r>
    </w:p>
    <w:p w:rsidR="004E5A66" w:rsidRDefault="004E5A66">
      <w:pPr>
        <w:pStyle w:val="ConsPlusNonformat"/>
        <w:jc w:val="both"/>
      </w:pPr>
      <w:r>
        <w:t>б) отсрочка введения предлагаемого правового регулирования: __________ дней</w:t>
      </w:r>
    </w:p>
    <w:p w:rsidR="004E5A66" w:rsidRDefault="004E5A66">
      <w:pPr>
        <w:pStyle w:val="ConsPlusNonformat"/>
        <w:jc w:val="both"/>
      </w:pPr>
      <w:proofErr w:type="gramStart"/>
      <w:r>
        <w:t>с даты принятия</w:t>
      </w:r>
      <w:proofErr w:type="gramEnd"/>
      <w:r>
        <w:t xml:space="preserve"> проекта нормативного правового акта.</w:t>
      </w:r>
    </w:p>
    <w:p w:rsidR="004E5A66" w:rsidRDefault="004E5A66">
      <w:pPr>
        <w:pStyle w:val="ConsPlusNonformat"/>
        <w:jc w:val="both"/>
      </w:pPr>
      <w:r>
        <w:t>10.3.  Необходимость  распространения предлагаемого правового регулирования</w:t>
      </w:r>
    </w:p>
    <w:p w:rsidR="004E5A66" w:rsidRDefault="004E5A66">
      <w:pPr>
        <w:pStyle w:val="ConsPlusNonformat"/>
        <w:jc w:val="both"/>
      </w:pPr>
      <w:r>
        <w:t>на ранее возникшие отношения: есть (нет).</w:t>
      </w:r>
    </w:p>
    <w:p w:rsidR="004E5A66" w:rsidRDefault="004E5A66">
      <w:pPr>
        <w:pStyle w:val="ConsPlusNonformat"/>
        <w:jc w:val="both"/>
      </w:pPr>
      <w:r>
        <w:t>10.3.1. Период распространения на ранее возникшие отношения: _________ дней</w:t>
      </w:r>
    </w:p>
    <w:p w:rsidR="004E5A66" w:rsidRDefault="004E5A66">
      <w:pPr>
        <w:pStyle w:val="ConsPlusNonformat"/>
        <w:jc w:val="both"/>
      </w:pPr>
      <w:proofErr w:type="gramStart"/>
      <w:r>
        <w:t>с даты принятия</w:t>
      </w:r>
      <w:proofErr w:type="gramEnd"/>
      <w:r>
        <w:t xml:space="preserve"> проекта нормативного правового акта.</w:t>
      </w:r>
    </w:p>
    <w:p w:rsidR="004E5A66" w:rsidRDefault="004E5A66">
      <w:pPr>
        <w:pStyle w:val="ConsPlusNonformat"/>
        <w:jc w:val="both"/>
      </w:pPr>
      <w:r>
        <w:t>10.4.  Обоснование  необходимости  установления переходного периода и (или)</w:t>
      </w:r>
    </w:p>
    <w:p w:rsidR="004E5A66" w:rsidRDefault="004E5A66">
      <w:pPr>
        <w:pStyle w:val="ConsPlusNonformat"/>
        <w:jc w:val="both"/>
      </w:pPr>
      <w:r>
        <w:t>отсрочки  вступления  в силу нормативного правового акта либо необходимости</w:t>
      </w:r>
    </w:p>
    <w:p w:rsidR="004E5A66" w:rsidRDefault="004E5A66">
      <w:pPr>
        <w:pStyle w:val="ConsPlusNonformat"/>
        <w:jc w:val="both"/>
      </w:pPr>
      <w:r>
        <w:t xml:space="preserve">распространения  предлагаемого  правового  регулирования </w:t>
      </w:r>
      <w:proofErr w:type="gramStart"/>
      <w:r>
        <w:t>на</w:t>
      </w:r>
      <w:proofErr w:type="gramEnd"/>
      <w:r>
        <w:t xml:space="preserve"> ранее возникшие</w:t>
      </w:r>
    </w:p>
    <w:p w:rsidR="004E5A66" w:rsidRDefault="004E5A66">
      <w:pPr>
        <w:pStyle w:val="ConsPlusNonformat"/>
        <w:jc w:val="both"/>
      </w:pPr>
      <w:r>
        <w:t>отношения: ________________________________________________________________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p>
    <w:p w:rsidR="004E5A66" w:rsidRDefault="004E5A66">
      <w:pPr>
        <w:pStyle w:val="ConsPlusNonformat"/>
        <w:jc w:val="both"/>
      </w:pPr>
      <w:r>
        <w:t>Заполняется   по   итогам  проведения  публичных  консультаций  по  проекту</w:t>
      </w:r>
    </w:p>
    <w:p w:rsidR="004E5A66" w:rsidRDefault="004E5A66">
      <w:pPr>
        <w:pStyle w:val="ConsPlusNonformat"/>
        <w:jc w:val="both"/>
      </w:pPr>
      <w:r>
        <w:t>нормативного правового акта и сводного отчета:</w:t>
      </w:r>
    </w:p>
    <w:p w:rsidR="004E5A66" w:rsidRDefault="004E5A66">
      <w:pPr>
        <w:pStyle w:val="ConsPlusNonformat"/>
        <w:jc w:val="both"/>
      </w:pPr>
    </w:p>
    <w:p w:rsidR="004E5A66" w:rsidRDefault="004E5A66">
      <w:pPr>
        <w:pStyle w:val="ConsPlusNonformat"/>
        <w:jc w:val="both"/>
      </w:pPr>
      <w:bookmarkStart w:id="23" w:name="P725"/>
      <w:bookmarkEnd w:id="23"/>
      <w:r>
        <w:t>11.  Информация  о  сроках  проведения  публичных  консультаций  по проекту</w:t>
      </w:r>
    </w:p>
    <w:p w:rsidR="004E5A66" w:rsidRDefault="004E5A66">
      <w:pPr>
        <w:pStyle w:val="ConsPlusNonformat"/>
        <w:jc w:val="both"/>
      </w:pPr>
      <w:r>
        <w:t>нормативного правового акта и сводному отчету</w:t>
      </w:r>
    </w:p>
    <w:p w:rsidR="004E5A66" w:rsidRDefault="004E5A66">
      <w:pPr>
        <w:pStyle w:val="ConsPlusNonformat"/>
        <w:jc w:val="both"/>
      </w:pPr>
      <w:r>
        <w:t xml:space="preserve">11.1. Срок, в течение которого принимались предложения в связи с </w:t>
      </w:r>
      <w:proofErr w:type="gramStart"/>
      <w:r>
        <w:t>публичными</w:t>
      </w:r>
      <w:proofErr w:type="gramEnd"/>
    </w:p>
    <w:p w:rsidR="004E5A66" w:rsidRDefault="004E5A66">
      <w:pPr>
        <w:pStyle w:val="ConsPlusNonformat"/>
        <w:jc w:val="both"/>
      </w:pPr>
      <w:r>
        <w:t xml:space="preserve">консультациями  по проекту нормативного правового акта и сводному отчету </w:t>
      </w:r>
      <w:proofErr w:type="gramStart"/>
      <w:r>
        <w:t>об</w:t>
      </w:r>
      <w:proofErr w:type="gramEnd"/>
    </w:p>
    <w:p w:rsidR="004E5A66" w:rsidRDefault="004E5A66">
      <w:pPr>
        <w:pStyle w:val="ConsPlusNonformat"/>
        <w:jc w:val="both"/>
      </w:pPr>
      <w:r>
        <w:t>оценке регулирующего воздействия:</w:t>
      </w:r>
    </w:p>
    <w:p w:rsidR="004E5A66" w:rsidRDefault="004E5A66">
      <w:pPr>
        <w:pStyle w:val="ConsPlusNonformat"/>
        <w:jc w:val="both"/>
      </w:pPr>
      <w:r>
        <w:t>начало: "___"___________________ 201___ г.;</w:t>
      </w:r>
    </w:p>
    <w:p w:rsidR="004E5A66" w:rsidRDefault="004E5A66">
      <w:pPr>
        <w:pStyle w:val="ConsPlusNonformat"/>
        <w:jc w:val="both"/>
      </w:pPr>
      <w:r>
        <w:t>окончание: "___"______________________ 201___ г.</w:t>
      </w:r>
    </w:p>
    <w:p w:rsidR="004E5A66" w:rsidRDefault="004E5A66">
      <w:pPr>
        <w:pStyle w:val="ConsPlusNonformat"/>
        <w:jc w:val="both"/>
      </w:pPr>
      <w:r>
        <w:t>11.2.  Сведения  о  количестве  замечаний  и предложений, полученных в ходе</w:t>
      </w:r>
    </w:p>
    <w:p w:rsidR="004E5A66" w:rsidRDefault="004E5A66">
      <w:pPr>
        <w:pStyle w:val="ConsPlusNonformat"/>
        <w:jc w:val="both"/>
      </w:pPr>
      <w:r>
        <w:t>публичных консультаций по проекту нормативного правового акта:</w:t>
      </w:r>
    </w:p>
    <w:p w:rsidR="004E5A66" w:rsidRDefault="004E5A66">
      <w:pPr>
        <w:pStyle w:val="ConsPlusNonformat"/>
        <w:jc w:val="both"/>
      </w:pPr>
      <w:r>
        <w:t>Всего замечаний и предложений: ____________________________, из них учтено:</w:t>
      </w:r>
    </w:p>
    <w:p w:rsidR="004E5A66" w:rsidRDefault="004E5A66">
      <w:pPr>
        <w:pStyle w:val="ConsPlusNonformat"/>
        <w:jc w:val="both"/>
      </w:pPr>
      <w:r>
        <w:t>полностью: __________________, учтено частично: ___________________________</w:t>
      </w:r>
    </w:p>
    <w:p w:rsidR="004E5A66" w:rsidRDefault="004E5A66">
      <w:pPr>
        <w:pStyle w:val="ConsPlusNonformat"/>
        <w:jc w:val="both"/>
      </w:pPr>
      <w:r>
        <w:t>11.3.  Полный электронный адрес размещения сводки  предложений, поступивших</w:t>
      </w:r>
    </w:p>
    <w:p w:rsidR="004E5A66" w:rsidRDefault="004E5A66">
      <w:pPr>
        <w:pStyle w:val="ConsPlusNonformat"/>
        <w:jc w:val="both"/>
      </w:pPr>
      <w:r>
        <w:t>по   итогам  проведения  публичных  консультаций  по  проекту  нормативного</w:t>
      </w:r>
    </w:p>
    <w:p w:rsidR="004E5A66" w:rsidRDefault="004E5A66">
      <w:pPr>
        <w:pStyle w:val="ConsPlusNonformat"/>
        <w:jc w:val="both"/>
      </w:pPr>
      <w:r>
        <w:t>правового акта: ___________________________________________________________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p>
    <w:p w:rsidR="004E5A66" w:rsidRDefault="004E5A66">
      <w:pPr>
        <w:pStyle w:val="ConsPlusNonformat"/>
        <w:jc w:val="both"/>
      </w:pPr>
      <w:r>
        <w:t>Приложение.  Сводки предложений, поступивших в ходе публичных консультаций,</w:t>
      </w:r>
    </w:p>
    <w:p w:rsidR="004E5A66" w:rsidRDefault="004E5A66">
      <w:pPr>
        <w:pStyle w:val="ConsPlusNonformat"/>
        <w:jc w:val="both"/>
      </w:pPr>
      <w:proofErr w:type="gramStart"/>
      <w:r>
        <w:lastRenderedPageBreak/>
        <w:t>проводившихся</w:t>
      </w:r>
      <w:proofErr w:type="gramEnd"/>
      <w:r>
        <w:t xml:space="preserve">   в   ходе  процедуры  оценки  регулирующего  воздействия,  с</w:t>
      </w:r>
    </w:p>
    <w:p w:rsidR="004E5A66" w:rsidRDefault="004E5A66">
      <w:pPr>
        <w:pStyle w:val="ConsPlusNonformat"/>
        <w:jc w:val="both"/>
      </w:pPr>
      <w:r>
        <w:t>указанием сведений об их учете или причинах отклонения.</w:t>
      </w:r>
    </w:p>
    <w:p w:rsidR="004E5A66" w:rsidRDefault="004E5A66">
      <w:pPr>
        <w:pStyle w:val="ConsPlusNonformat"/>
        <w:jc w:val="both"/>
      </w:pPr>
    </w:p>
    <w:p w:rsidR="004E5A66" w:rsidRDefault="004E5A66">
      <w:pPr>
        <w:pStyle w:val="ConsPlusNonformat"/>
        <w:jc w:val="both"/>
      </w:pPr>
      <w:r>
        <w:t>Иные приложения (по усмотрению регулирующего органа).</w:t>
      </w:r>
    </w:p>
    <w:p w:rsidR="004E5A66" w:rsidRDefault="004E5A66">
      <w:pPr>
        <w:pStyle w:val="ConsPlusNonformat"/>
        <w:jc w:val="both"/>
      </w:pPr>
    </w:p>
    <w:p w:rsidR="004E5A66" w:rsidRDefault="004E5A66">
      <w:pPr>
        <w:pStyle w:val="ConsPlusNonformat"/>
        <w:jc w:val="both"/>
      </w:pPr>
      <w:r>
        <w:t>Наименование должности руководителя</w:t>
      </w:r>
    </w:p>
    <w:p w:rsidR="004E5A66" w:rsidRDefault="004E5A66">
      <w:pPr>
        <w:pStyle w:val="ConsPlusNonformat"/>
        <w:jc w:val="both"/>
      </w:pPr>
      <w:r>
        <w:t>регулирующего органа</w:t>
      </w:r>
    </w:p>
    <w:p w:rsidR="004E5A66" w:rsidRDefault="004E5A66">
      <w:pPr>
        <w:pStyle w:val="ConsPlusNonformat"/>
        <w:jc w:val="both"/>
      </w:pPr>
    </w:p>
    <w:p w:rsidR="004E5A66" w:rsidRDefault="004E5A66">
      <w:pPr>
        <w:pStyle w:val="ConsPlusNonformat"/>
        <w:jc w:val="both"/>
      </w:pPr>
      <w:r>
        <w:t>_________________________                 ________________ ________________</w:t>
      </w:r>
    </w:p>
    <w:p w:rsidR="004E5A66" w:rsidRDefault="004E5A66">
      <w:pPr>
        <w:pStyle w:val="ConsPlusNonformat"/>
        <w:jc w:val="both"/>
      </w:pPr>
      <w:r>
        <w:t xml:space="preserve"> (инициалы, фамилия)                           (дата)          (подпись)</w:t>
      </w:r>
    </w:p>
    <w:p w:rsidR="004E5A66" w:rsidRDefault="004E5A66">
      <w:pPr>
        <w:pStyle w:val="ConsPlusNormal"/>
        <w:jc w:val="both"/>
      </w:pPr>
    </w:p>
    <w:p w:rsidR="004E5A66" w:rsidRDefault="004E5A66">
      <w:pPr>
        <w:pStyle w:val="ConsPlusNormal"/>
        <w:jc w:val="both"/>
      </w:pPr>
    </w:p>
    <w:p w:rsidR="004E5A66" w:rsidRDefault="004E5A66">
      <w:pPr>
        <w:pStyle w:val="ConsPlusNormal"/>
        <w:jc w:val="both"/>
      </w:pPr>
    </w:p>
    <w:p w:rsidR="004E5A66" w:rsidRDefault="004E5A66">
      <w:pPr>
        <w:pStyle w:val="ConsPlusNormal"/>
        <w:jc w:val="both"/>
      </w:pPr>
    </w:p>
    <w:p w:rsidR="004E5A66" w:rsidRDefault="004E5A6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5A66">
        <w:trPr>
          <w:jc w:val="center"/>
        </w:trPr>
        <w:tc>
          <w:tcPr>
            <w:tcW w:w="9294" w:type="dxa"/>
            <w:tcBorders>
              <w:top w:val="nil"/>
              <w:left w:val="single" w:sz="24" w:space="0" w:color="CED3F1"/>
              <w:bottom w:val="nil"/>
              <w:right w:val="single" w:sz="24" w:space="0" w:color="F4F3F8"/>
            </w:tcBorders>
            <w:shd w:val="clear" w:color="auto" w:fill="F4F3F8"/>
          </w:tcPr>
          <w:p w:rsidR="004E5A66" w:rsidRDefault="004E5A66">
            <w:pPr>
              <w:pStyle w:val="ConsPlusNormal"/>
              <w:jc w:val="both"/>
            </w:pPr>
            <w:proofErr w:type="spellStart"/>
            <w:r>
              <w:rPr>
                <w:color w:val="392C69"/>
              </w:rPr>
              <w:t>КонсультантПлюс</w:t>
            </w:r>
            <w:proofErr w:type="spellEnd"/>
            <w:r>
              <w:rPr>
                <w:color w:val="392C69"/>
              </w:rPr>
              <w:t>: примечание.</w:t>
            </w:r>
          </w:p>
          <w:p w:rsidR="004E5A66" w:rsidRDefault="004E5A66">
            <w:pPr>
              <w:pStyle w:val="ConsPlusNormal"/>
              <w:jc w:val="both"/>
            </w:pPr>
            <w:r>
              <w:rPr>
                <w:color w:val="392C69"/>
              </w:rPr>
              <w:t>Те</w:t>
            </w:r>
            <w:proofErr w:type="gramStart"/>
            <w:r>
              <w:rPr>
                <w:color w:val="392C69"/>
              </w:rPr>
              <w:t>кст пр</w:t>
            </w:r>
            <w:proofErr w:type="gramEnd"/>
            <w:r>
              <w:rPr>
                <w:color w:val="392C69"/>
              </w:rPr>
              <w:t>иведен в соответствии с официальным текстом документа.</w:t>
            </w:r>
          </w:p>
        </w:tc>
      </w:tr>
    </w:tbl>
    <w:p w:rsidR="004E5A66" w:rsidRDefault="004E5A66">
      <w:pPr>
        <w:pStyle w:val="ConsPlusNormal"/>
        <w:spacing w:before="220"/>
        <w:jc w:val="right"/>
        <w:outlineLvl w:val="1"/>
      </w:pPr>
      <w:r>
        <w:t>Приложение N 4</w:t>
      </w:r>
    </w:p>
    <w:p w:rsidR="004E5A66" w:rsidRDefault="004E5A66">
      <w:pPr>
        <w:pStyle w:val="ConsPlusNormal"/>
        <w:jc w:val="right"/>
      </w:pPr>
      <w:r>
        <w:t>к Порядку</w:t>
      </w:r>
    </w:p>
    <w:p w:rsidR="004E5A66" w:rsidRDefault="004E5A66">
      <w:pPr>
        <w:pStyle w:val="ConsPlusNormal"/>
        <w:jc w:val="right"/>
      </w:pPr>
      <w:r>
        <w:t>проведения оценки</w:t>
      </w:r>
    </w:p>
    <w:p w:rsidR="004E5A66" w:rsidRDefault="004E5A66">
      <w:pPr>
        <w:pStyle w:val="ConsPlusNormal"/>
        <w:jc w:val="right"/>
      </w:pPr>
      <w:r>
        <w:t>регулирующего воздействия проектов</w:t>
      </w:r>
    </w:p>
    <w:p w:rsidR="004E5A66" w:rsidRDefault="004E5A66">
      <w:pPr>
        <w:pStyle w:val="ConsPlusNormal"/>
        <w:jc w:val="right"/>
      </w:pPr>
      <w:r>
        <w:t>нормативных правовых актов</w:t>
      </w:r>
    </w:p>
    <w:p w:rsidR="004E5A66" w:rsidRDefault="004E5A66">
      <w:pPr>
        <w:pStyle w:val="ConsPlusNormal"/>
        <w:jc w:val="right"/>
      </w:pPr>
      <w:r>
        <w:t>исполнительных органов</w:t>
      </w:r>
    </w:p>
    <w:p w:rsidR="004E5A66" w:rsidRDefault="004E5A66">
      <w:pPr>
        <w:pStyle w:val="ConsPlusNormal"/>
        <w:jc w:val="right"/>
      </w:pPr>
      <w:r>
        <w:t>государственной власти</w:t>
      </w:r>
    </w:p>
    <w:p w:rsidR="004E5A66" w:rsidRDefault="004E5A66">
      <w:pPr>
        <w:pStyle w:val="ConsPlusNormal"/>
        <w:jc w:val="right"/>
      </w:pPr>
      <w:r>
        <w:t>Краснодарского края</w:t>
      </w:r>
    </w:p>
    <w:p w:rsidR="004E5A66" w:rsidRDefault="004E5A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5A66">
        <w:trPr>
          <w:jc w:val="center"/>
        </w:trPr>
        <w:tc>
          <w:tcPr>
            <w:tcW w:w="9294" w:type="dxa"/>
            <w:tcBorders>
              <w:top w:val="nil"/>
              <w:left w:val="single" w:sz="24" w:space="0" w:color="CED3F1"/>
              <w:bottom w:val="nil"/>
              <w:right w:val="single" w:sz="24" w:space="0" w:color="F4F3F8"/>
            </w:tcBorders>
            <w:shd w:val="clear" w:color="auto" w:fill="F4F3F8"/>
          </w:tcPr>
          <w:p w:rsidR="004E5A66" w:rsidRDefault="004E5A66">
            <w:pPr>
              <w:pStyle w:val="ConsPlusNormal"/>
              <w:jc w:val="center"/>
            </w:pPr>
            <w:r>
              <w:rPr>
                <w:color w:val="392C69"/>
              </w:rPr>
              <w:t>Список изменяющих документов</w:t>
            </w:r>
          </w:p>
          <w:p w:rsidR="004E5A66" w:rsidRDefault="004E5A66">
            <w:pPr>
              <w:pStyle w:val="ConsPlusNormal"/>
              <w:jc w:val="center"/>
            </w:pPr>
            <w:proofErr w:type="gramStart"/>
            <w:r>
              <w:rPr>
                <w:color w:val="392C69"/>
              </w:rPr>
              <w:t>(в ред. Постановлений главы администрации (губернатора) Краснодарского края</w:t>
            </w:r>
            <w:proofErr w:type="gramEnd"/>
          </w:p>
          <w:p w:rsidR="004E5A66" w:rsidRDefault="004E5A66">
            <w:pPr>
              <w:pStyle w:val="ConsPlusNormal"/>
              <w:jc w:val="center"/>
            </w:pPr>
            <w:r>
              <w:rPr>
                <w:color w:val="392C69"/>
              </w:rPr>
              <w:t xml:space="preserve">от 28.12.2015 </w:t>
            </w:r>
            <w:hyperlink r:id="rId71" w:history="1">
              <w:r>
                <w:rPr>
                  <w:color w:val="0000FF"/>
                </w:rPr>
                <w:t>N 1321</w:t>
              </w:r>
            </w:hyperlink>
            <w:r>
              <w:rPr>
                <w:color w:val="392C69"/>
              </w:rPr>
              <w:t xml:space="preserve">, от 03.10.2016 </w:t>
            </w:r>
            <w:hyperlink r:id="rId72" w:history="1">
              <w:r>
                <w:rPr>
                  <w:color w:val="0000FF"/>
                </w:rPr>
                <w:t>N 769</w:t>
              </w:r>
            </w:hyperlink>
            <w:r>
              <w:rPr>
                <w:color w:val="392C69"/>
              </w:rPr>
              <w:t>)</w:t>
            </w:r>
          </w:p>
        </w:tc>
      </w:tr>
    </w:tbl>
    <w:p w:rsidR="004E5A66" w:rsidRDefault="004E5A6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5A66">
        <w:trPr>
          <w:jc w:val="center"/>
        </w:trPr>
        <w:tc>
          <w:tcPr>
            <w:tcW w:w="9294" w:type="dxa"/>
            <w:tcBorders>
              <w:top w:val="nil"/>
              <w:left w:val="single" w:sz="24" w:space="0" w:color="CED3F1"/>
              <w:bottom w:val="nil"/>
              <w:right w:val="single" w:sz="24" w:space="0" w:color="F4F3F8"/>
            </w:tcBorders>
            <w:shd w:val="clear" w:color="auto" w:fill="F4F3F8"/>
          </w:tcPr>
          <w:p w:rsidR="004E5A66" w:rsidRDefault="004E5A66">
            <w:pPr>
              <w:pStyle w:val="ConsPlusNormal"/>
              <w:jc w:val="both"/>
            </w:pPr>
            <w:proofErr w:type="spellStart"/>
            <w:r>
              <w:rPr>
                <w:color w:val="392C69"/>
              </w:rPr>
              <w:t>КонсультантПлюс</w:t>
            </w:r>
            <w:proofErr w:type="spellEnd"/>
            <w:r>
              <w:rPr>
                <w:color w:val="392C69"/>
              </w:rPr>
              <w:t>: примечание.</w:t>
            </w:r>
          </w:p>
          <w:p w:rsidR="004E5A66" w:rsidRDefault="004E5A66">
            <w:pPr>
              <w:pStyle w:val="ConsPlusNormal"/>
              <w:jc w:val="both"/>
            </w:pPr>
            <w:r>
              <w:rPr>
                <w:color w:val="392C69"/>
              </w:rPr>
              <w:t xml:space="preserve">В официальном тексте документа, видимо, допущена опечатка: в Порядке </w:t>
            </w:r>
            <w:proofErr w:type="gramStart"/>
            <w:r>
              <w:rPr>
                <w:color w:val="392C69"/>
              </w:rPr>
              <w:t>проведения оценки регулирующего воздействия проектов нормативных правовых актов Краснодарского</w:t>
            </w:r>
            <w:proofErr w:type="gramEnd"/>
            <w:r>
              <w:rPr>
                <w:color w:val="392C69"/>
              </w:rPr>
              <w:t xml:space="preserve"> края, утвержденного постановлением главы администрации (губернатора) Краснодарского края от 14.12.2012 N 1551, пункт 2.10 отсутствует.</w:t>
            </w:r>
          </w:p>
        </w:tc>
      </w:tr>
    </w:tbl>
    <w:p w:rsidR="004E5A66" w:rsidRDefault="004E5A66">
      <w:pPr>
        <w:pStyle w:val="ConsPlusTitle"/>
        <w:spacing w:before="220"/>
        <w:jc w:val="center"/>
      </w:pPr>
      <w:r>
        <w:t>ФОРМА</w:t>
      </w:r>
    </w:p>
    <w:p w:rsidR="004E5A66" w:rsidRDefault="004E5A66">
      <w:pPr>
        <w:pStyle w:val="ConsPlusTitle"/>
        <w:jc w:val="center"/>
      </w:pPr>
      <w:r>
        <w:t>ЗАКЛЮЧЕНИЯ ОБ ОЦЕНКЕ РЕГУЛИРУЮЩЕГО ВОЗДЕЙСТВИЯ</w:t>
      </w:r>
    </w:p>
    <w:p w:rsidR="004E5A66" w:rsidRDefault="004E5A66">
      <w:pPr>
        <w:pStyle w:val="ConsPlusNormal"/>
        <w:jc w:val="both"/>
      </w:pPr>
    </w:p>
    <w:p w:rsidR="004E5A66" w:rsidRDefault="004E5A66">
      <w:pPr>
        <w:pStyle w:val="ConsPlusNonformat"/>
        <w:jc w:val="both"/>
      </w:pPr>
      <w:r>
        <w:t xml:space="preserve">   Бланк письма департамента                      Руководителю</w:t>
      </w:r>
    </w:p>
    <w:p w:rsidR="004E5A66" w:rsidRDefault="004E5A66">
      <w:pPr>
        <w:pStyle w:val="ConsPlusNonformat"/>
        <w:jc w:val="both"/>
      </w:pPr>
      <w:r>
        <w:t xml:space="preserve"> инвестиций и развития малого       _______________________________________</w:t>
      </w:r>
    </w:p>
    <w:p w:rsidR="004E5A66" w:rsidRDefault="004E5A66">
      <w:pPr>
        <w:pStyle w:val="ConsPlusNonformat"/>
        <w:jc w:val="both"/>
      </w:pPr>
      <w:r>
        <w:t xml:space="preserve"> и среднего предпринимательства       (наименование регулирующего органа)</w:t>
      </w:r>
    </w:p>
    <w:p w:rsidR="004E5A66" w:rsidRDefault="004E5A66">
      <w:pPr>
        <w:pStyle w:val="ConsPlusNonformat"/>
        <w:jc w:val="both"/>
      </w:pPr>
      <w:r>
        <w:t xml:space="preserve">     Краснодарского края</w:t>
      </w:r>
    </w:p>
    <w:p w:rsidR="004E5A66" w:rsidRDefault="004E5A66">
      <w:pPr>
        <w:pStyle w:val="ConsPlusNonformat"/>
        <w:jc w:val="both"/>
      </w:pPr>
    </w:p>
    <w:p w:rsidR="004E5A66" w:rsidRDefault="004E5A66">
      <w:pPr>
        <w:pStyle w:val="ConsPlusNonformat"/>
        <w:jc w:val="both"/>
      </w:pPr>
      <w:r>
        <w:t xml:space="preserve">                                Заключение</w:t>
      </w:r>
    </w:p>
    <w:p w:rsidR="004E5A66" w:rsidRDefault="004E5A66">
      <w:pPr>
        <w:pStyle w:val="ConsPlusNonformat"/>
        <w:jc w:val="both"/>
      </w:pPr>
      <w:r>
        <w:t xml:space="preserve">              по результатам оценки регулирующего воздействия</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(название проекта нормативного правового акта)</w:t>
      </w:r>
    </w:p>
    <w:p w:rsidR="004E5A66" w:rsidRDefault="004E5A66">
      <w:pPr>
        <w:pStyle w:val="ConsPlusNonformat"/>
        <w:jc w:val="both"/>
      </w:pPr>
    </w:p>
    <w:p w:rsidR="004E5A66" w:rsidRDefault="004E5A66">
      <w:pPr>
        <w:pStyle w:val="ConsPlusNonformat"/>
        <w:jc w:val="both"/>
      </w:pPr>
      <w:r>
        <w:t xml:space="preserve">    Департамент инвестиций и развития малого и среднего предпринимательства</w:t>
      </w:r>
    </w:p>
    <w:p w:rsidR="004E5A66" w:rsidRDefault="004E5A66">
      <w:pPr>
        <w:pStyle w:val="ConsPlusNonformat"/>
        <w:jc w:val="both"/>
      </w:pPr>
      <w:r>
        <w:t>Краснодарского  края  как  уполномоченный   орган   по   проведению  оценки</w:t>
      </w:r>
    </w:p>
    <w:p w:rsidR="004E5A66" w:rsidRDefault="004E5A66">
      <w:pPr>
        <w:pStyle w:val="ConsPlusNonformat"/>
        <w:jc w:val="both"/>
      </w:pPr>
      <w:r>
        <w:t>регулирующего   воздействия    проектов    нормативных    правовых    актов</w:t>
      </w:r>
    </w:p>
    <w:p w:rsidR="004E5A66" w:rsidRDefault="004E5A66">
      <w:pPr>
        <w:pStyle w:val="ConsPlusNonformat"/>
        <w:jc w:val="both"/>
      </w:pPr>
      <w:r>
        <w:t>исполнительных   органов   государственной   власти   Краснодарского   края</w:t>
      </w:r>
    </w:p>
    <w:p w:rsidR="004E5A66" w:rsidRDefault="004E5A66">
      <w:pPr>
        <w:pStyle w:val="ConsPlusNonformat"/>
        <w:jc w:val="both"/>
      </w:pPr>
      <w:r>
        <w:t>рассмотрело поступивший ___________________________________________________</w:t>
      </w:r>
    </w:p>
    <w:p w:rsidR="004E5A66" w:rsidRDefault="004E5A66">
      <w:pPr>
        <w:pStyle w:val="ConsPlusNonformat"/>
        <w:jc w:val="both"/>
      </w:pPr>
      <w:r>
        <w:t xml:space="preserve">                                    (дата поступления проекта)</w:t>
      </w:r>
    </w:p>
    <w:p w:rsidR="004E5A66" w:rsidRDefault="004E5A66">
      <w:pPr>
        <w:pStyle w:val="ConsPlusNonformat"/>
        <w:jc w:val="both"/>
      </w:pPr>
      <w:r>
        <w:lastRenderedPageBreak/>
        <w:t>проект ____________________________________________________________________</w:t>
      </w:r>
    </w:p>
    <w:p w:rsidR="004E5A66" w:rsidRDefault="004E5A66">
      <w:pPr>
        <w:pStyle w:val="ConsPlusNonformat"/>
        <w:jc w:val="both"/>
      </w:pPr>
      <w:r>
        <w:t xml:space="preserve">             (название проекта нормативного правового акта)</w:t>
      </w:r>
    </w:p>
    <w:p w:rsidR="004E5A66" w:rsidRDefault="004E5A66">
      <w:pPr>
        <w:pStyle w:val="ConsPlusNonformat"/>
        <w:jc w:val="both"/>
      </w:pPr>
      <w:r>
        <w:t>(далее - проект),  направленный   для   подготовки   настоящего  Заключения</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(наименование регулирующего органа)</w:t>
      </w:r>
    </w:p>
    <w:p w:rsidR="004E5A66" w:rsidRDefault="004E5A66">
      <w:pPr>
        <w:pStyle w:val="ConsPlusNonformat"/>
        <w:jc w:val="both"/>
      </w:pPr>
      <w:r>
        <w:t>(далее - разработчик) и сообщает следующее.</w:t>
      </w:r>
    </w:p>
    <w:p w:rsidR="004E5A66" w:rsidRDefault="004E5A66">
      <w:pPr>
        <w:pStyle w:val="ConsPlusNormal"/>
        <w:jc w:val="both"/>
      </w:pPr>
    </w:p>
    <w:p w:rsidR="004E5A66" w:rsidRDefault="004E5A66">
      <w:pPr>
        <w:pStyle w:val="ConsPlusNormal"/>
        <w:ind w:firstLine="540"/>
        <w:jc w:val="both"/>
      </w:pPr>
      <w:r>
        <w:t xml:space="preserve">В соответствии с </w:t>
      </w:r>
      <w:hyperlink w:anchor="P66" w:history="1">
        <w:r>
          <w:rPr>
            <w:color w:val="0000FF"/>
          </w:rPr>
          <w:t>пунктом 1.3</w:t>
        </w:r>
      </w:hyperlink>
      <w:r>
        <w:t xml:space="preserve"> Порядка </w:t>
      </w:r>
      <w:proofErr w:type="gramStart"/>
      <w:r>
        <w:t>проведения оценки регулирующего воздействия проектов нормативных правовых актов Краснодарского</w:t>
      </w:r>
      <w:proofErr w:type="gramEnd"/>
      <w:r>
        <w:t xml:space="preserve"> края, утвержденного постановлением главы администрации (губернатора) Краснодарского края от 14 декабря 2012 года N 1551 (далее - Порядок), проект подлежит проведению оценки регулирующего воздействия.</w:t>
      </w:r>
    </w:p>
    <w:p w:rsidR="004E5A66" w:rsidRDefault="004E5A66">
      <w:pPr>
        <w:pStyle w:val="ConsPlusNormal"/>
        <w:spacing w:before="220"/>
        <w:ind w:firstLine="540"/>
        <w:jc w:val="both"/>
      </w:pPr>
      <w:r>
        <w:t xml:space="preserve">По результатам рассмотрения установлено, что при подготовке проекта требования </w:t>
      </w:r>
      <w:hyperlink w:anchor="P97" w:history="1">
        <w:r>
          <w:rPr>
            <w:color w:val="0000FF"/>
          </w:rPr>
          <w:t>пунктов 2.1</w:t>
        </w:r>
      </w:hyperlink>
      <w:r>
        <w:t xml:space="preserve"> - </w:t>
      </w:r>
      <w:hyperlink w:anchor="P123" w:history="1">
        <w:r>
          <w:rPr>
            <w:color w:val="0000FF"/>
          </w:rPr>
          <w:t>2.10</w:t>
        </w:r>
      </w:hyperlink>
      <w:r>
        <w:t xml:space="preserve"> и </w:t>
      </w:r>
      <w:hyperlink w:anchor="P148" w:history="1">
        <w:r>
          <w:rPr>
            <w:color w:val="0000FF"/>
          </w:rPr>
          <w:t>3.2</w:t>
        </w:r>
      </w:hyperlink>
      <w:r>
        <w:t xml:space="preserve"> Порядка разработчиком соблюдены.</w:t>
      </w:r>
    </w:p>
    <w:p w:rsidR="004E5A66" w:rsidRDefault="004E5A66">
      <w:pPr>
        <w:pStyle w:val="ConsPlusNormal"/>
        <w:jc w:val="both"/>
      </w:pPr>
    </w:p>
    <w:p w:rsidR="004E5A66" w:rsidRDefault="004E5A66">
      <w:pPr>
        <w:pStyle w:val="ConsPlusNonformat"/>
        <w:jc w:val="both"/>
      </w:pPr>
      <w:r>
        <w:t xml:space="preserve">    Проект  направлен  разработчиком  для  проведения  оценки регулирующего</w:t>
      </w:r>
    </w:p>
    <w:p w:rsidR="004E5A66" w:rsidRDefault="004E5A66">
      <w:pPr>
        <w:pStyle w:val="ConsPlusNonformat"/>
        <w:jc w:val="both"/>
      </w:pPr>
      <w:r>
        <w:t>воздействия __________________________________.</w:t>
      </w:r>
    </w:p>
    <w:p w:rsidR="004E5A66" w:rsidRDefault="004E5A66">
      <w:pPr>
        <w:pStyle w:val="ConsPlusNonformat"/>
        <w:jc w:val="both"/>
      </w:pPr>
      <w:r>
        <w:t xml:space="preserve">                   (впервые/повторно)</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proofErr w:type="gramStart"/>
      <w:r>
        <w:t>(информация о предшествующей подготовке заключений об оценке регулирующего</w:t>
      </w:r>
      <w:proofErr w:type="gramEnd"/>
    </w:p>
    <w:p w:rsidR="004E5A66" w:rsidRDefault="004E5A66">
      <w:pPr>
        <w:pStyle w:val="ConsPlusNonformat"/>
        <w:jc w:val="both"/>
      </w:pPr>
      <w:r>
        <w:t xml:space="preserve">                           воздействия проекта)</w:t>
      </w:r>
    </w:p>
    <w:p w:rsidR="004E5A66" w:rsidRDefault="004E5A66">
      <w:pPr>
        <w:pStyle w:val="ConsPlusNormal"/>
        <w:jc w:val="both"/>
      </w:pPr>
    </w:p>
    <w:p w:rsidR="004E5A66" w:rsidRDefault="004E5A66">
      <w:pPr>
        <w:pStyle w:val="ConsPlusNormal"/>
        <w:ind w:firstLine="540"/>
        <w:jc w:val="both"/>
      </w:pPr>
      <w:r>
        <w:t>Проведен анализ результатов исследований, проводимых регулирующим органом:</w:t>
      </w:r>
    </w:p>
    <w:p w:rsidR="004E5A66" w:rsidRDefault="004E5A66">
      <w:pPr>
        <w:pStyle w:val="ConsPlusNormal"/>
        <w:spacing w:before="220"/>
        <w:ind w:firstLine="540"/>
        <w:jc w:val="both"/>
      </w:pPr>
      <w:r>
        <w:t>изучены мнения потенциальных адресатов предлагаемого правового регулирования, отраженные в своде предложений, поступивших по результатам проведения публичных консультаций;</w:t>
      </w:r>
    </w:p>
    <w:p w:rsidR="004E5A66" w:rsidRDefault="004E5A66">
      <w:pPr>
        <w:pStyle w:val="ConsPlusNormal"/>
        <w:spacing w:before="220"/>
        <w:ind w:firstLine="540"/>
        <w:jc w:val="both"/>
      </w:pPr>
      <w:proofErr w:type="gramStart"/>
      <w:r>
        <w:t>установлена полнота рассмотрения регулирующим органом 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w:t>
      </w:r>
      <w:proofErr w:type="gramEnd"/>
    </w:p>
    <w:p w:rsidR="004E5A66" w:rsidRDefault="004E5A66">
      <w:pPr>
        <w:pStyle w:val="ConsPlusNormal"/>
        <w:spacing w:before="220"/>
        <w:ind w:firstLine="540"/>
        <w:jc w:val="both"/>
      </w:pPr>
      <w:r>
        <w:t>Проведена оценка эффективности предложенных регулирующим органом вариантов правового регулирования, основанных на сведениях, содержащихся в соответствующих разделах сводного отчета, и установлено следующее:</w:t>
      </w:r>
    </w:p>
    <w:p w:rsidR="004E5A66" w:rsidRDefault="004E5A66">
      <w:pPr>
        <w:pStyle w:val="ConsPlusNormal"/>
        <w:spacing w:before="220"/>
        <w:ind w:firstLine="540"/>
        <w:jc w:val="both"/>
      </w:pPr>
      <w:r>
        <w:t>точность формулировки выявленной проблемы;</w:t>
      </w:r>
    </w:p>
    <w:p w:rsidR="004E5A66" w:rsidRDefault="004E5A66">
      <w:pPr>
        <w:pStyle w:val="ConsPlusNormal"/>
        <w:spacing w:before="220"/>
        <w:ind w:firstLine="540"/>
        <w:jc w:val="both"/>
      </w:pPr>
      <w:r>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4E5A66" w:rsidRDefault="004E5A66">
      <w:pPr>
        <w:pStyle w:val="ConsPlusNormal"/>
        <w:spacing w:before="220"/>
        <w:ind w:firstLine="540"/>
        <w:jc w:val="both"/>
      </w:pPr>
      <w:r>
        <w:t>адекватность определения целей предлагаемого правового регулирования;</w:t>
      </w:r>
    </w:p>
    <w:p w:rsidR="004E5A66" w:rsidRDefault="004E5A66">
      <w:pPr>
        <w:pStyle w:val="ConsPlusNormal"/>
        <w:spacing w:before="220"/>
        <w:ind w:firstLine="540"/>
        <w:jc w:val="both"/>
      </w:pPr>
      <w:r>
        <w:t>практическая реализуемость заявленных целей предлагаемого правового регулирования;</w:t>
      </w:r>
    </w:p>
    <w:p w:rsidR="004E5A66" w:rsidRDefault="004E5A66">
      <w:pPr>
        <w:pStyle w:val="ConsPlusNormal"/>
        <w:spacing w:before="220"/>
        <w:ind w:firstLine="540"/>
        <w:jc w:val="both"/>
      </w:pPr>
      <w:proofErr w:type="spellStart"/>
      <w:r>
        <w:t>проверяемость</w:t>
      </w:r>
      <w:proofErr w:type="spellEnd"/>
      <w:r>
        <w:t xml:space="preserve"> показателей достижения целей предлагаемого правового регулирования и возможность последующего мониторинга их достижения;</w:t>
      </w:r>
    </w:p>
    <w:p w:rsidR="004E5A66" w:rsidRDefault="004E5A66">
      <w:pPr>
        <w:pStyle w:val="ConsPlusNormal"/>
        <w:spacing w:before="220"/>
        <w:ind w:firstLine="540"/>
        <w:jc w:val="both"/>
      </w:pPr>
      <w:r>
        <w:t>корректность оценки регулирующим органом дополнительных расходов и доходов потенциальных адресатов предлагаемого правового регулирования и расходов краевого бюджета, связанных с введением предлагаемого правового регулирования;</w:t>
      </w:r>
    </w:p>
    <w:p w:rsidR="004E5A66" w:rsidRDefault="004E5A66">
      <w:pPr>
        <w:pStyle w:val="ConsPlusNormal"/>
        <w:spacing w:before="220"/>
        <w:ind w:firstLine="540"/>
        <w:jc w:val="both"/>
      </w:pPr>
      <w:r>
        <w:t>степень выявления регулирующим органом всех возможных рисков введения предлагаемого правового регулирования.</w:t>
      </w:r>
    </w:p>
    <w:p w:rsidR="004E5A66" w:rsidRDefault="004E5A66">
      <w:pPr>
        <w:pStyle w:val="ConsPlusNormal"/>
        <w:spacing w:before="220"/>
        <w:ind w:firstLine="540"/>
        <w:jc w:val="both"/>
      </w:pPr>
      <w:r>
        <w:t>Описывается обоснование выбора предлагаемого регулирующим органом варианта правового регулирования.</w:t>
      </w:r>
    </w:p>
    <w:p w:rsidR="004E5A66" w:rsidRDefault="004E5A66">
      <w:pPr>
        <w:pStyle w:val="ConsPlusNormal"/>
        <w:spacing w:before="220"/>
        <w:ind w:firstLine="540"/>
        <w:jc w:val="both"/>
      </w:pPr>
      <w:r>
        <w:lastRenderedPageBreak/>
        <w:t xml:space="preserve">В соответствии с </w:t>
      </w:r>
      <w:hyperlink w:anchor="P177" w:history="1">
        <w:r>
          <w:rPr>
            <w:color w:val="0000FF"/>
          </w:rPr>
          <w:t>пунктом 4.8</w:t>
        </w:r>
      </w:hyperlink>
      <w:r>
        <w:t xml:space="preserve"> Порядка установлено следующее:</w:t>
      </w:r>
    </w:p>
    <w:p w:rsidR="004E5A66" w:rsidRDefault="004E5A66">
      <w:pPr>
        <w:pStyle w:val="ConsPlusNormal"/>
        <w:spacing w:before="220"/>
        <w:ind w:firstLine="540"/>
        <w:jc w:val="both"/>
      </w:pPr>
      <w:r>
        <w:t>1. Описываются потенциальные группы участников общественных отношений, интересы которых будут затронуты правовым регулированием в части прав и обязанностей субъектов предпринимательской и инвестиционной деятельности.</w:t>
      </w:r>
    </w:p>
    <w:p w:rsidR="004E5A66" w:rsidRDefault="004E5A66">
      <w:pPr>
        <w:pStyle w:val="ConsPlusNormal"/>
        <w:spacing w:before="220"/>
        <w:ind w:firstLine="540"/>
        <w:jc w:val="both"/>
      </w:pPr>
      <w:r>
        <w:t>2. Описывается проблема, на решение которой направлено правовое регулирование в части прав и обязанностей субъектов предпринимательской и инвестиционной деятельности, предусмотренных проектом нормативного правового акта, а также возможность ее решения иными правовыми, информационными или организационными средствами.</w:t>
      </w:r>
    </w:p>
    <w:p w:rsidR="004E5A66" w:rsidRDefault="004E5A66">
      <w:pPr>
        <w:pStyle w:val="ConsPlusNormal"/>
        <w:spacing w:before="220"/>
        <w:ind w:firstLine="540"/>
        <w:jc w:val="both"/>
      </w:pPr>
      <w:r>
        <w:t>3. Описываются цели, предусмотренные проектом нормативного правового акта правового регулирования, и их соответствие принципам правового регулирования, установленным законодательством Российской Федерации.</w:t>
      </w:r>
    </w:p>
    <w:p w:rsidR="004E5A66" w:rsidRDefault="004E5A66">
      <w:pPr>
        <w:pStyle w:val="ConsPlusNormal"/>
        <w:spacing w:before="220"/>
        <w:ind w:firstLine="540"/>
        <w:jc w:val="both"/>
      </w:pPr>
      <w:r>
        <w:t>4. Отражается, предусматривает ли проект нормативного правового акта положения, 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органов государственной власти в отношениях с субъектами предпринимательской и инвестиционной деятельности.</w:t>
      </w:r>
    </w:p>
    <w:p w:rsidR="004E5A66" w:rsidRDefault="004E5A66">
      <w:pPr>
        <w:pStyle w:val="ConsPlusNormal"/>
        <w:spacing w:before="220"/>
        <w:ind w:firstLine="540"/>
        <w:jc w:val="both"/>
      </w:pPr>
      <w:r>
        <w:t xml:space="preserve">5. Описываются возможные риски </w:t>
      </w:r>
      <w:proofErr w:type="spellStart"/>
      <w:r>
        <w:t>недостижения</w:t>
      </w:r>
      <w:proofErr w:type="spellEnd"/>
      <w:r>
        <w:t xml:space="preserve"> целей правового регулирования, а также возможные негативные последствия от введения правового регулирования для экономического развития отраслей экономики Краснодарского края.</w:t>
      </w:r>
    </w:p>
    <w:p w:rsidR="004E5A66" w:rsidRDefault="004E5A66">
      <w:pPr>
        <w:pStyle w:val="ConsPlusNormal"/>
        <w:spacing w:before="220"/>
        <w:ind w:firstLine="540"/>
        <w:jc w:val="both"/>
      </w:pPr>
      <w:r>
        <w:t>6. Описываются возможные расходы краевого бюджета, а также предполагаемые расходы субъектов предпринимательской и инвестиционной деятельности, понесенные от регулирующего воздействия, предлагаемого проектом нормативного правового акта.</w:t>
      </w:r>
    </w:p>
    <w:p w:rsidR="004E5A66" w:rsidRDefault="004E5A66">
      <w:pPr>
        <w:pStyle w:val="ConsPlusNormal"/>
        <w:jc w:val="both"/>
      </w:pPr>
    </w:p>
    <w:p w:rsidR="004E5A66" w:rsidRDefault="004E5A66">
      <w:pPr>
        <w:pStyle w:val="ConsPlusNonformat"/>
        <w:jc w:val="both"/>
      </w:pPr>
      <w:r>
        <w:t xml:space="preserve">    7.   В  соответствии  с  </w:t>
      </w:r>
      <w:hyperlink w:anchor="P158" w:history="1">
        <w:r>
          <w:rPr>
            <w:color w:val="0000FF"/>
          </w:rPr>
          <w:t>пунктом  4.2</w:t>
        </w:r>
      </w:hyperlink>
      <w:r>
        <w:t xml:space="preserve">  Порядка  департамента инвестиций</w:t>
      </w:r>
    </w:p>
    <w:p w:rsidR="004E5A66" w:rsidRDefault="004E5A66">
      <w:pPr>
        <w:pStyle w:val="ConsPlusNonformat"/>
        <w:jc w:val="both"/>
      </w:pPr>
      <w:r>
        <w:t>и развития  малого и  среднего  предпринимательства   Краснодарского   края</w:t>
      </w:r>
    </w:p>
    <w:p w:rsidR="004E5A66" w:rsidRDefault="004E5A66">
      <w:pPr>
        <w:pStyle w:val="ConsPlusNonformat"/>
        <w:jc w:val="both"/>
      </w:pPr>
      <w:r>
        <w:t xml:space="preserve">провело публичные консультации по проекту в период </w:t>
      </w:r>
      <w:proofErr w:type="gramStart"/>
      <w:r>
        <w:t>с</w:t>
      </w:r>
      <w:proofErr w:type="gramEnd"/>
      <w:r>
        <w:t xml:space="preserve"> ______________________</w:t>
      </w:r>
    </w:p>
    <w:p w:rsidR="004E5A66" w:rsidRDefault="004E5A66">
      <w:pPr>
        <w:pStyle w:val="ConsPlusNonformat"/>
        <w:jc w:val="both"/>
      </w:pPr>
      <w:r>
        <w:t xml:space="preserve">                                                           </w:t>
      </w:r>
      <w:proofErr w:type="gramStart"/>
      <w:r>
        <w:t>(дата начала и</w:t>
      </w:r>
      <w:proofErr w:type="gramEnd"/>
    </w:p>
    <w:p w:rsidR="004E5A66" w:rsidRDefault="004E5A66">
      <w:pPr>
        <w:pStyle w:val="ConsPlusNonformat"/>
        <w:jc w:val="both"/>
      </w:pPr>
      <w:r>
        <w:t>по _______________________________.</w:t>
      </w:r>
    </w:p>
    <w:p w:rsidR="004E5A66" w:rsidRDefault="004E5A66">
      <w:pPr>
        <w:pStyle w:val="ConsPlusNonformat"/>
        <w:jc w:val="both"/>
      </w:pPr>
      <w:r>
        <w:t xml:space="preserve">  окончания публичных консультаций)</w:t>
      </w:r>
    </w:p>
    <w:p w:rsidR="004E5A66" w:rsidRDefault="004E5A66">
      <w:pPr>
        <w:pStyle w:val="ConsPlusNormal"/>
        <w:jc w:val="both"/>
      </w:pPr>
    </w:p>
    <w:p w:rsidR="004E5A66" w:rsidRDefault="004E5A66">
      <w:pPr>
        <w:pStyle w:val="ConsPlusNormal"/>
        <w:ind w:firstLine="540"/>
        <w:jc w:val="both"/>
      </w:pPr>
      <w:r>
        <w:t>8. Информация о проводимых публичных консультациях была размещена на официальном сайте департамента инвестиций и развития малого и среднего предпринимательства Краснодарского края.</w:t>
      </w:r>
    </w:p>
    <w:p w:rsidR="004E5A66" w:rsidRDefault="004E5A66">
      <w:pPr>
        <w:pStyle w:val="ConsPlusNormal"/>
        <w:spacing w:before="220"/>
        <w:ind w:firstLine="540"/>
        <w:jc w:val="both"/>
      </w:pPr>
      <w:r>
        <w:t>9. Отражаются сведения о результатах рассмотрения замечаний и предложений участников публичных консультаций, поступивших по проекту нормативного правового акта.</w:t>
      </w:r>
    </w:p>
    <w:p w:rsidR="004E5A66" w:rsidRDefault="004E5A66">
      <w:pPr>
        <w:pStyle w:val="ConsPlusNormal"/>
        <w:spacing w:before="220"/>
        <w:ind w:firstLine="540"/>
        <w:jc w:val="both"/>
      </w:pPr>
      <w:r>
        <w:t xml:space="preserve">10. Отражается вывод об отсутствии или наличии в проекте нормативного правового акта положений, указанных в </w:t>
      </w:r>
      <w:hyperlink w:anchor="P191" w:history="1">
        <w:r>
          <w:rPr>
            <w:color w:val="0000FF"/>
          </w:rPr>
          <w:t>пункте 4.11</w:t>
        </w:r>
      </w:hyperlink>
      <w:r>
        <w:t xml:space="preserve"> Порядка.</w:t>
      </w:r>
    </w:p>
    <w:p w:rsidR="004E5A66" w:rsidRDefault="004E5A66">
      <w:pPr>
        <w:pStyle w:val="ConsPlusNormal"/>
        <w:spacing w:before="220"/>
        <w:ind w:firstLine="540"/>
        <w:jc w:val="both"/>
      </w:pPr>
      <w:r>
        <w:t>Указание на приложения (при наличии).</w:t>
      </w:r>
    </w:p>
    <w:p w:rsidR="004E5A66" w:rsidRDefault="004E5A66">
      <w:pPr>
        <w:pStyle w:val="ConsPlusNormal"/>
        <w:jc w:val="both"/>
      </w:pPr>
    </w:p>
    <w:p w:rsidR="004E5A66" w:rsidRDefault="004E5A66">
      <w:pPr>
        <w:pStyle w:val="ConsPlusNormal"/>
        <w:jc w:val="both"/>
      </w:pPr>
    </w:p>
    <w:p w:rsidR="004E5A66" w:rsidRDefault="004E5A66">
      <w:pPr>
        <w:pStyle w:val="ConsPlusNormal"/>
        <w:jc w:val="both"/>
      </w:pPr>
    </w:p>
    <w:p w:rsidR="004E5A66" w:rsidRDefault="004E5A66">
      <w:pPr>
        <w:pStyle w:val="ConsPlusNormal"/>
        <w:jc w:val="both"/>
      </w:pPr>
    </w:p>
    <w:p w:rsidR="004E5A66" w:rsidRDefault="004E5A66">
      <w:pPr>
        <w:pStyle w:val="ConsPlusNormal"/>
        <w:jc w:val="both"/>
      </w:pPr>
    </w:p>
    <w:p w:rsidR="004E5A66" w:rsidRDefault="004E5A66">
      <w:pPr>
        <w:pStyle w:val="ConsPlusNormal"/>
        <w:jc w:val="right"/>
        <w:outlineLvl w:val="1"/>
      </w:pPr>
      <w:r>
        <w:t>Приложение N 5</w:t>
      </w:r>
    </w:p>
    <w:p w:rsidR="004E5A66" w:rsidRDefault="004E5A66">
      <w:pPr>
        <w:pStyle w:val="ConsPlusNormal"/>
        <w:jc w:val="right"/>
      </w:pPr>
      <w:r>
        <w:t>к Порядку</w:t>
      </w:r>
    </w:p>
    <w:p w:rsidR="004E5A66" w:rsidRDefault="004E5A66">
      <w:pPr>
        <w:pStyle w:val="ConsPlusNormal"/>
        <w:jc w:val="right"/>
      </w:pPr>
      <w:r>
        <w:t>проведения оценки</w:t>
      </w:r>
    </w:p>
    <w:p w:rsidR="004E5A66" w:rsidRDefault="004E5A66">
      <w:pPr>
        <w:pStyle w:val="ConsPlusNormal"/>
        <w:jc w:val="right"/>
      </w:pPr>
      <w:r>
        <w:t>регулирующего воздействия проектов</w:t>
      </w:r>
    </w:p>
    <w:p w:rsidR="004E5A66" w:rsidRDefault="004E5A66">
      <w:pPr>
        <w:pStyle w:val="ConsPlusNormal"/>
        <w:jc w:val="right"/>
      </w:pPr>
      <w:r>
        <w:lastRenderedPageBreak/>
        <w:t>нормативных правовых актов</w:t>
      </w:r>
    </w:p>
    <w:p w:rsidR="004E5A66" w:rsidRDefault="004E5A66">
      <w:pPr>
        <w:pStyle w:val="ConsPlusNormal"/>
        <w:jc w:val="right"/>
      </w:pPr>
      <w:r>
        <w:t>Краснодарского края</w:t>
      </w:r>
    </w:p>
    <w:p w:rsidR="004E5A66" w:rsidRDefault="004E5A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5A66">
        <w:trPr>
          <w:jc w:val="center"/>
        </w:trPr>
        <w:tc>
          <w:tcPr>
            <w:tcW w:w="9294" w:type="dxa"/>
            <w:tcBorders>
              <w:top w:val="nil"/>
              <w:left w:val="single" w:sz="24" w:space="0" w:color="CED3F1"/>
              <w:bottom w:val="nil"/>
              <w:right w:val="single" w:sz="24" w:space="0" w:color="F4F3F8"/>
            </w:tcBorders>
            <w:shd w:val="clear" w:color="auto" w:fill="F4F3F8"/>
          </w:tcPr>
          <w:p w:rsidR="004E5A66" w:rsidRDefault="004E5A66">
            <w:pPr>
              <w:pStyle w:val="ConsPlusNormal"/>
              <w:jc w:val="center"/>
            </w:pPr>
            <w:r>
              <w:rPr>
                <w:color w:val="392C69"/>
              </w:rPr>
              <w:t>Список изменяющих документов</w:t>
            </w:r>
          </w:p>
          <w:p w:rsidR="004E5A66" w:rsidRDefault="004E5A66">
            <w:pPr>
              <w:pStyle w:val="ConsPlusNormal"/>
              <w:jc w:val="center"/>
            </w:pPr>
            <w:proofErr w:type="gramStart"/>
            <w:r>
              <w:rPr>
                <w:color w:val="392C69"/>
              </w:rPr>
              <w:t xml:space="preserve">(в ред. </w:t>
            </w:r>
            <w:hyperlink r:id="rId73" w:history="1">
              <w:r>
                <w:rPr>
                  <w:color w:val="0000FF"/>
                </w:rPr>
                <w:t>Постановления</w:t>
              </w:r>
            </w:hyperlink>
            <w:r>
              <w:rPr>
                <w:color w:val="392C69"/>
              </w:rPr>
              <w:t xml:space="preserve"> главы администрации (губернатора) Краснодарского края</w:t>
            </w:r>
            <w:proofErr w:type="gramEnd"/>
          </w:p>
          <w:p w:rsidR="004E5A66" w:rsidRDefault="004E5A66">
            <w:pPr>
              <w:pStyle w:val="ConsPlusNormal"/>
              <w:jc w:val="center"/>
            </w:pPr>
            <w:r>
              <w:rPr>
                <w:color w:val="392C69"/>
              </w:rPr>
              <w:t>от 30.08.2017 N 637)</w:t>
            </w:r>
          </w:p>
        </w:tc>
      </w:tr>
    </w:tbl>
    <w:p w:rsidR="004E5A66" w:rsidRDefault="004E5A66">
      <w:pPr>
        <w:pStyle w:val="ConsPlusNormal"/>
        <w:jc w:val="both"/>
      </w:pPr>
    </w:p>
    <w:p w:rsidR="004E5A66" w:rsidRDefault="004E5A66">
      <w:pPr>
        <w:pStyle w:val="ConsPlusNonformat"/>
        <w:jc w:val="both"/>
      </w:pPr>
      <w:bookmarkStart w:id="24" w:name="P855"/>
      <w:bookmarkEnd w:id="24"/>
      <w:r>
        <w:t xml:space="preserve">                                   СВОД</w:t>
      </w:r>
    </w:p>
    <w:p w:rsidR="004E5A66" w:rsidRDefault="004E5A66">
      <w:pPr>
        <w:pStyle w:val="ConsPlusNonformat"/>
        <w:jc w:val="both"/>
      </w:pPr>
      <w:r>
        <w:t xml:space="preserve">                                предложений</w:t>
      </w:r>
    </w:p>
    <w:p w:rsidR="004E5A66" w:rsidRDefault="004E5A66">
      <w:pPr>
        <w:pStyle w:val="ConsPlusNonformat"/>
        <w:jc w:val="both"/>
      </w:pPr>
    </w:p>
    <w:p w:rsidR="004E5A66" w:rsidRDefault="004E5A66">
      <w:pPr>
        <w:pStyle w:val="ConsPlusNonformat"/>
        <w:jc w:val="both"/>
      </w:pPr>
      <w:r>
        <w:t>Дата составления свода предложений: ______________________________________.</w:t>
      </w:r>
    </w:p>
    <w:p w:rsidR="004E5A66" w:rsidRDefault="004E5A66">
      <w:pPr>
        <w:pStyle w:val="ConsPlusNonformat"/>
        <w:jc w:val="both"/>
      </w:pPr>
      <w:r>
        <w:t>Наименование регулирующего органа: _______________________________________.</w:t>
      </w:r>
    </w:p>
    <w:p w:rsidR="004E5A66" w:rsidRDefault="004E5A66">
      <w:pPr>
        <w:pStyle w:val="ConsPlusNonformat"/>
        <w:jc w:val="both"/>
      </w:pPr>
      <w:r>
        <w:t>Наименование проекта нормативного правового акта: ________________________.</w:t>
      </w:r>
    </w:p>
    <w:p w:rsidR="004E5A66" w:rsidRDefault="004E5A66">
      <w:pPr>
        <w:pStyle w:val="ConsPlusNonformat"/>
        <w:jc w:val="both"/>
      </w:pPr>
      <w:r>
        <w:t xml:space="preserve">Срок проведения публичного обсуждения: </w:t>
      </w:r>
      <w:proofErr w:type="gramStart"/>
      <w:r>
        <w:t>с</w:t>
      </w:r>
      <w:proofErr w:type="gramEnd"/>
      <w:r>
        <w:t xml:space="preserve"> ______________ по __________.</w:t>
      </w:r>
    </w:p>
    <w:p w:rsidR="004E5A66" w:rsidRDefault="004E5A66">
      <w:pPr>
        <w:pStyle w:val="ConsPlusNonformat"/>
        <w:jc w:val="both"/>
      </w:pPr>
      <w:r>
        <w:t>Количество экспертов, участвовавших в обсуждении:____________________.</w:t>
      </w:r>
    </w:p>
    <w:p w:rsidR="004E5A66" w:rsidRDefault="004E5A66">
      <w:pPr>
        <w:pStyle w:val="ConsPlusNonformat"/>
        <w:jc w:val="both"/>
      </w:pPr>
      <w:r>
        <w:t>Перечень  органов  и  организаций,  которым  были  направлены уведомления о</w:t>
      </w:r>
    </w:p>
    <w:p w:rsidR="004E5A66" w:rsidRDefault="004E5A66">
      <w:pPr>
        <w:pStyle w:val="ConsPlusNonformat"/>
        <w:jc w:val="both"/>
      </w:pPr>
      <w:proofErr w:type="gramStart"/>
      <w:r>
        <w:t>проведении</w:t>
      </w:r>
      <w:proofErr w:type="gramEnd"/>
      <w:r>
        <w:t xml:space="preserve"> публичных консультаций: ________________________________________</w:t>
      </w:r>
    </w:p>
    <w:p w:rsidR="004E5A66" w:rsidRDefault="004E5A66">
      <w:pPr>
        <w:pStyle w:val="ConsPlusNonformat"/>
        <w:jc w:val="both"/>
      </w:pPr>
      <w:r>
        <w:t>__________________________________________________________________________.</w:t>
      </w:r>
    </w:p>
    <w:p w:rsidR="004E5A66" w:rsidRDefault="004E5A66">
      <w:pPr>
        <w:pStyle w:val="ConsPlusNonformat"/>
        <w:jc w:val="both"/>
      </w:pPr>
      <w:r>
        <w:t xml:space="preserve">Сведения о проведенных   мероприятиях в  соответствии с </w:t>
      </w:r>
      <w:hyperlink w:anchor="P105" w:history="1">
        <w:r>
          <w:rPr>
            <w:color w:val="0000FF"/>
          </w:rPr>
          <w:t>пунктом 2.3</w:t>
        </w:r>
      </w:hyperlink>
      <w:r>
        <w:t xml:space="preserve"> Порядка</w:t>
      </w:r>
    </w:p>
    <w:p w:rsidR="004E5A66" w:rsidRDefault="004E5A66">
      <w:pPr>
        <w:pStyle w:val="ConsPlusNonformat"/>
        <w:jc w:val="both"/>
      </w:pPr>
      <w:r>
        <w:t>__________________________________________________________________________.</w:t>
      </w:r>
    </w:p>
    <w:p w:rsidR="004E5A66" w:rsidRDefault="004E5A66">
      <w:pPr>
        <w:pStyle w:val="ConsPlusNonformat"/>
        <w:jc w:val="both"/>
      </w:pPr>
      <w:r>
        <w:t>__________________________________________________________________________.</w:t>
      </w:r>
    </w:p>
    <w:p w:rsidR="004E5A66" w:rsidRDefault="004E5A66">
      <w:pPr>
        <w:pStyle w:val="ConsPlusNonformat"/>
        <w:jc w:val="both"/>
      </w:pPr>
      <w:r>
        <w:t xml:space="preserve">                         (наименование полностью)</w:t>
      </w:r>
    </w:p>
    <w:p w:rsidR="004E5A66" w:rsidRDefault="004E5A6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38"/>
        <w:gridCol w:w="2891"/>
        <w:gridCol w:w="3231"/>
      </w:tblGrid>
      <w:tr w:rsidR="004E5A66">
        <w:tc>
          <w:tcPr>
            <w:tcW w:w="510" w:type="dxa"/>
          </w:tcPr>
          <w:p w:rsidR="004E5A66" w:rsidRDefault="004E5A66">
            <w:pPr>
              <w:pStyle w:val="ConsPlusNormal"/>
              <w:jc w:val="center"/>
            </w:pPr>
            <w:r>
              <w:t xml:space="preserve">N </w:t>
            </w:r>
            <w:proofErr w:type="gramStart"/>
            <w:r>
              <w:t>п</w:t>
            </w:r>
            <w:proofErr w:type="gramEnd"/>
            <w:r>
              <w:t>/п</w:t>
            </w:r>
          </w:p>
        </w:tc>
        <w:tc>
          <w:tcPr>
            <w:tcW w:w="2438" w:type="dxa"/>
          </w:tcPr>
          <w:p w:rsidR="004E5A66" w:rsidRDefault="004E5A66">
            <w:pPr>
              <w:pStyle w:val="ConsPlusNormal"/>
              <w:jc w:val="center"/>
            </w:pPr>
            <w:r>
              <w:t>Позиция участника публичных консультаций</w:t>
            </w:r>
          </w:p>
        </w:tc>
        <w:tc>
          <w:tcPr>
            <w:tcW w:w="2891" w:type="dxa"/>
          </w:tcPr>
          <w:p w:rsidR="004E5A66" w:rsidRDefault="004E5A66">
            <w:pPr>
              <w:pStyle w:val="ConsPlusNormal"/>
              <w:jc w:val="center"/>
            </w:pPr>
            <w:r>
              <w:t>Позиция регулирующего органа (учтено, учтено частично, не учтено)</w:t>
            </w:r>
          </w:p>
        </w:tc>
        <w:tc>
          <w:tcPr>
            <w:tcW w:w="3231" w:type="dxa"/>
          </w:tcPr>
          <w:p w:rsidR="004E5A66" w:rsidRDefault="004E5A66">
            <w:pPr>
              <w:pStyle w:val="ConsPlusNormal"/>
              <w:jc w:val="center"/>
            </w:pPr>
            <w:proofErr w:type="gramStart"/>
            <w:r>
              <w:t>Комментарии</w:t>
            </w:r>
            <w:proofErr w:type="gramEnd"/>
            <w:r>
              <w:t xml:space="preserve"> регулирующего органа (сведения об учете или причинах отклонения замечаний и предложений)</w:t>
            </w:r>
          </w:p>
        </w:tc>
      </w:tr>
      <w:tr w:rsidR="004E5A66">
        <w:tc>
          <w:tcPr>
            <w:tcW w:w="510" w:type="dxa"/>
          </w:tcPr>
          <w:p w:rsidR="004E5A66" w:rsidRDefault="004E5A66">
            <w:pPr>
              <w:pStyle w:val="ConsPlusNormal"/>
              <w:jc w:val="center"/>
            </w:pPr>
            <w:r>
              <w:t>1</w:t>
            </w:r>
          </w:p>
        </w:tc>
        <w:tc>
          <w:tcPr>
            <w:tcW w:w="2438" w:type="dxa"/>
          </w:tcPr>
          <w:p w:rsidR="004E5A66" w:rsidRDefault="004E5A66">
            <w:pPr>
              <w:pStyle w:val="ConsPlusNormal"/>
              <w:jc w:val="center"/>
            </w:pPr>
            <w:r>
              <w:t>2</w:t>
            </w:r>
          </w:p>
        </w:tc>
        <w:tc>
          <w:tcPr>
            <w:tcW w:w="2891" w:type="dxa"/>
          </w:tcPr>
          <w:p w:rsidR="004E5A66" w:rsidRDefault="004E5A66">
            <w:pPr>
              <w:pStyle w:val="ConsPlusNormal"/>
              <w:jc w:val="center"/>
            </w:pPr>
            <w:r>
              <w:t>3</w:t>
            </w:r>
          </w:p>
        </w:tc>
        <w:tc>
          <w:tcPr>
            <w:tcW w:w="3231" w:type="dxa"/>
          </w:tcPr>
          <w:p w:rsidR="004E5A66" w:rsidRDefault="004E5A66">
            <w:pPr>
              <w:pStyle w:val="ConsPlusNormal"/>
              <w:jc w:val="center"/>
            </w:pPr>
            <w:r>
              <w:t>4</w:t>
            </w:r>
          </w:p>
        </w:tc>
      </w:tr>
      <w:tr w:rsidR="004E5A66">
        <w:tc>
          <w:tcPr>
            <w:tcW w:w="9070" w:type="dxa"/>
            <w:gridSpan w:val="4"/>
          </w:tcPr>
          <w:p w:rsidR="004E5A66" w:rsidRDefault="004E5A66">
            <w:pPr>
              <w:pStyle w:val="ConsPlusNormal"/>
              <w:jc w:val="center"/>
            </w:pPr>
            <w:r>
              <w:t>Участник публичных консультаций 1</w:t>
            </w:r>
          </w:p>
        </w:tc>
      </w:tr>
      <w:tr w:rsidR="004E5A66">
        <w:tc>
          <w:tcPr>
            <w:tcW w:w="510" w:type="dxa"/>
          </w:tcPr>
          <w:p w:rsidR="004E5A66" w:rsidRDefault="004E5A66">
            <w:pPr>
              <w:pStyle w:val="ConsPlusNormal"/>
              <w:jc w:val="center"/>
            </w:pPr>
            <w:r>
              <w:t>1</w:t>
            </w:r>
          </w:p>
        </w:tc>
        <w:tc>
          <w:tcPr>
            <w:tcW w:w="2438" w:type="dxa"/>
          </w:tcPr>
          <w:p w:rsidR="004E5A66" w:rsidRDefault="004E5A66">
            <w:pPr>
              <w:pStyle w:val="ConsPlusNormal"/>
            </w:pPr>
          </w:p>
        </w:tc>
        <w:tc>
          <w:tcPr>
            <w:tcW w:w="2891" w:type="dxa"/>
          </w:tcPr>
          <w:p w:rsidR="004E5A66" w:rsidRDefault="004E5A66">
            <w:pPr>
              <w:pStyle w:val="ConsPlusNormal"/>
            </w:pPr>
          </w:p>
        </w:tc>
        <w:tc>
          <w:tcPr>
            <w:tcW w:w="3231" w:type="dxa"/>
          </w:tcPr>
          <w:p w:rsidR="004E5A66" w:rsidRDefault="004E5A66">
            <w:pPr>
              <w:pStyle w:val="ConsPlusNormal"/>
            </w:pPr>
          </w:p>
        </w:tc>
      </w:tr>
      <w:tr w:rsidR="004E5A66">
        <w:tc>
          <w:tcPr>
            <w:tcW w:w="510" w:type="dxa"/>
          </w:tcPr>
          <w:p w:rsidR="004E5A66" w:rsidRDefault="004E5A66">
            <w:pPr>
              <w:pStyle w:val="ConsPlusNormal"/>
              <w:jc w:val="center"/>
            </w:pPr>
            <w:r>
              <w:t>2</w:t>
            </w:r>
          </w:p>
        </w:tc>
        <w:tc>
          <w:tcPr>
            <w:tcW w:w="2438" w:type="dxa"/>
          </w:tcPr>
          <w:p w:rsidR="004E5A66" w:rsidRDefault="004E5A66">
            <w:pPr>
              <w:pStyle w:val="ConsPlusNormal"/>
            </w:pPr>
          </w:p>
        </w:tc>
        <w:tc>
          <w:tcPr>
            <w:tcW w:w="2891" w:type="dxa"/>
          </w:tcPr>
          <w:p w:rsidR="004E5A66" w:rsidRDefault="004E5A66">
            <w:pPr>
              <w:pStyle w:val="ConsPlusNormal"/>
            </w:pPr>
          </w:p>
        </w:tc>
        <w:tc>
          <w:tcPr>
            <w:tcW w:w="3231" w:type="dxa"/>
          </w:tcPr>
          <w:p w:rsidR="004E5A66" w:rsidRDefault="004E5A66">
            <w:pPr>
              <w:pStyle w:val="ConsPlusNormal"/>
            </w:pPr>
          </w:p>
        </w:tc>
      </w:tr>
      <w:tr w:rsidR="004E5A66">
        <w:tc>
          <w:tcPr>
            <w:tcW w:w="9070" w:type="dxa"/>
            <w:gridSpan w:val="4"/>
          </w:tcPr>
          <w:p w:rsidR="004E5A66" w:rsidRDefault="004E5A66">
            <w:pPr>
              <w:pStyle w:val="ConsPlusNormal"/>
              <w:jc w:val="center"/>
            </w:pPr>
            <w:r>
              <w:t>Участник публичных консультаций 2</w:t>
            </w:r>
          </w:p>
        </w:tc>
      </w:tr>
      <w:tr w:rsidR="004E5A66">
        <w:tc>
          <w:tcPr>
            <w:tcW w:w="510" w:type="dxa"/>
          </w:tcPr>
          <w:p w:rsidR="004E5A66" w:rsidRDefault="004E5A66">
            <w:pPr>
              <w:pStyle w:val="ConsPlusNormal"/>
              <w:jc w:val="center"/>
            </w:pPr>
            <w:r>
              <w:t>1</w:t>
            </w:r>
          </w:p>
        </w:tc>
        <w:tc>
          <w:tcPr>
            <w:tcW w:w="2438" w:type="dxa"/>
          </w:tcPr>
          <w:p w:rsidR="004E5A66" w:rsidRDefault="004E5A66">
            <w:pPr>
              <w:pStyle w:val="ConsPlusNormal"/>
            </w:pPr>
          </w:p>
        </w:tc>
        <w:tc>
          <w:tcPr>
            <w:tcW w:w="2891" w:type="dxa"/>
          </w:tcPr>
          <w:p w:rsidR="004E5A66" w:rsidRDefault="004E5A66">
            <w:pPr>
              <w:pStyle w:val="ConsPlusNormal"/>
            </w:pPr>
          </w:p>
        </w:tc>
        <w:tc>
          <w:tcPr>
            <w:tcW w:w="3231" w:type="dxa"/>
          </w:tcPr>
          <w:p w:rsidR="004E5A66" w:rsidRDefault="004E5A66">
            <w:pPr>
              <w:pStyle w:val="ConsPlusNormal"/>
            </w:pPr>
          </w:p>
        </w:tc>
      </w:tr>
      <w:tr w:rsidR="004E5A66">
        <w:tc>
          <w:tcPr>
            <w:tcW w:w="510" w:type="dxa"/>
          </w:tcPr>
          <w:p w:rsidR="004E5A66" w:rsidRDefault="004E5A66">
            <w:pPr>
              <w:pStyle w:val="ConsPlusNormal"/>
              <w:jc w:val="center"/>
            </w:pPr>
            <w:r>
              <w:t>2</w:t>
            </w:r>
          </w:p>
        </w:tc>
        <w:tc>
          <w:tcPr>
            <w:tcW w:w="2438" w:type="dxa"/>
          </w:tcPr>
          <w:p w:rsidR="004E5A66" w:rsidRDefault="004E5A66">
            <w:pPr>
              <w:pStyle w:val="ConsPlusNormal"/>
            </w:pPr>
          </w:p>
        </w:tc>
        <w:tc>
          <w:tcPr>
            <w:tcW w:w="2891" w:type="dxa"/>
          </w:tcPr>
          <w:p w:rsidR="004E5A66" w:rsidRDefault="004E5A66">
            <w:pPr>
              <w:pStyle w:val="ConsPlusNormal"/>
            </w:pPr>
          </w:p>
        </w:tc>
        <w:tc>
          <w:tcPr>
            <w:tcW w:w="3231" w:type="dxa"/>
          </w:tcPr>
          <w:p w:rsidR="004E5A66" w:rsidRDefault="004E5A66">
            <w:pPr>
              <w:pStyle w:val="ConsPlusNormal"/>
            </w:pPr>
          </w:p>
        </w:tc>
      </w:tr>
    </w:tbl>
    <w:p w:rsidR="004E5A66" w:rsidRDefault="004E5A6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1531"/>
      </w:tblGrid>
      <w:tr w:rsidR="004E5A66">
        <w:tc>
          <w:tcPr>
            <w:tcW w:w="7540" w:type="dxa"/>
          </w:tcPr>
          <w:p w:rsidR="004E5A66" w:rsidRDefault="004E5A66">
            <w:pPr>
              <w:pStyle w:val="ConsPlusNormal"/>
            </w:pPr>
            <w:r>
              <w:t>Общее количество поступивших замечаний и предложений</w:t>
            </w:r>
          </w:p>
        </w:tc>
        <w:tc>
          <w:tcPr>
            <w:tcW w:w="1531" w:type="dxa"/>
          </w:tcPr>
          <w:p w:rsidR="004E5A66" w:rsidRDefault="004E5A66">
            <w:pPr>
              <w:pStyle w:val="ConsPlusNormal"/>
            </w:pPr>
          </w:p>
        </w:tc>
      </w:tr>
      <w:tr w:rsidR="004E5A66">
        <w:tc>
          <w:tcPr>
            <w:tcW w:w="7540" w:type="dxa"/>
          </w:tcPr>
          <w:p w:rsidR="004E5A66" w:rsidRDefault="004E5A66">
            <w:pPr>
              <w:pStyle w:val="ConsPlusNormal"/>
            </w:pPr>
            <w:r>
              <w:t>Общее количество учтенных замечаний и предложений</w:t>
            </w:r>
          </w:p>
        </w:tc>
        <w:tc>
          <w:tcPr>
            <w:tcW w:w="1531" w:type="dxa"/>
          </w:tcPr>
          <w:p w:rsidR="004E5A66" w:rsidRDefault="004E5A66">
            <w:pPr>
              <w:pStyle w:val="ConsPlusNormal"/>
            </w:pPr>
          </w:p>
        </w:tc>
      </w:tr>
      <w:tr w:rsidR="004E5A66">
        <w:tc>
          <w:tcPr>
            <w:tcW w:w="7540" w:type="dxa"/>
          </w:tcPr>
          <w:p w:rsidR="004E5A66" w:rsidRDefault="004E5A66">
            <w:pPr>
              <w:pStyle w:val="ConsPlusNormal"/>
            </w:pPr>
            <w:r>
              <w:t>Общее количество частично учтенных замечаний и предложений</w:t>
            </w:r>
          </w:p>
        </w:tc>
        <w:tc>
          <w:tcPr>
            <w:tcW w:w="1531" w:type="dxa"/>
          </w:tcPr>
          <w:p w:rsidR="004E5A66" w:rsidRDefault="004E5A66">
            <w:pPr>
              <w:pStyle w:val="ConsPlusNormal"/>
            </w:pPr>
          </w:p>
        </w:tc>
      </w:tr>
      <w:tr w:rsidR="004E5A66">
        <w:tc>
          <w:tcPr>
            <w:tcW w:w="7540" w:type="dxa"/>
          </w:tcPr>
          <w:p w:rsidR="004E5A66" w:rsidRDefault="004E5A66">
            <w:pPr>
              <w:pStyle w:val="ConsPlusNormal"/>
            </w:pPr>
            <w:r>
              <w:t>Общее количество неучтенных замечаний и предложений</w:t>
            </w:r>
          </w:p>
        </w:tc>
        <w:tc>
          <w:tcPr>
            <w:tcW w:w="1531" w:type="dxa"/>
          </w:tcPr>
          <w:p w:rsidR="004E5A66" w:rsidRDefault="004E5A66">
            <w:pPr>
              <w:pStyle w:val="ConsPlusNormal"/>
            </w:pPr>
          </w:p>
        </w:tc>
      </w:tr>
    </w:tbl>
    <w:p w:rsidR="004E5A66" w:rsidRDefault="004E5A66">
      <w:pPr>
        <w:pStyle w:val="ConsPlusNormal"/>
        <w:jc w:val="both"/>
      </w:pPr>
    </w:p>
    <w:p w:rsidR="004E5A66" w:rsidRDefault="004E5A66">
      <w:pPr>
        <w:pStyle w:val="ConsPlusNonformat"/>
        <w:jc w:val="both"/>
      </w:pPr>
      <w:r>
        <w:t>Наименование должности руководителя</w:t>
      </w:r>
    </w:p>
    <w:p w:rsidR="004E5A66" w:rsidRDefault="004E5A66">
      <w:pPr>
        <w:pStyle w:val="ConsPlusNonformat"/>
        <w:jc w:val="both"/>
      </w:pPr>
      <w:r>
        <w:t>регулирующего органа</w:t>
      </w:r>
    </w:p>
    <w:p w:rsidR="004E5A66" w:rsidRDefault="004E5A66">
      <w:pPr>
        <w:pStyle w:val="ConsPlusNonformat"/>
        <w:jc w:val="both"/>
      </w:pPr>
      <w:r>
        <w:t>____________________        ____________________   ________________________</w:t>
      </w:r>
    </w:p>
    <w:p w:rsidR="004E5A66" w:rsidRDefault="004E5A66">
      <w:pPr>
        <w:pStyle w:val="ConsPlusNonformat"/>
        <w:jc w:val="both"/>
      </w:pPr>
      <w:r>
        <w:t xml:space="preserve">       (дата)                     (подпись)         (инициалы, фамилия)</w:t>
      </w:r>
    </w:p>
    <w:p w:rsidR="004E5A66" w:rsidRDefault="004E5A66">
      <w:pPr>
        <w:pStyle w:val="ConsPlusNormal"/>
        <w:jc w:val="both"/>
      </w:pPr>
    </w:p>
    <w:p w:rsidR="004E5A66" w:rsidRDefault="004E5A66">
      <w:pPr>
        <w:pStyle w:val="ConsPlusNormal"/>
        <w:jc w:val="both"/>
      </w:pPr>
    </w:p>
    <w:p w:rsidR="004E5A66" w:rsidRDefault="004E5A66">
      <w:pPr>
        <w:pStyle w:val="ConsPlusNormal"/>
        <w:jc w:val="both"/>
      </w:pPr>
    </w:p>
    <w:p w:rsidR="004E5A66" w:rsidRDefault="004E5A66">
      <w:pPr>
        <w:pStyle w:val="ConsPlusNormal"/>
        <w:jc w:val="both"/>
      </w:pPr>
    </w:p>
    <w:p w:rsidR="004E5A66" w:rsidRDefault="004E5A66">
      <w:pPr>
        <w:pStyle w:val="ConsPlusNormal"/>
        <w:jc w:val="both"/>
      </w:pPr>
    </w:p>
    <w:p w:rsidR="004E5A66" w:rsidRDefault="004E5A66">
      <w:pPr>
        <w:pStyle w:val="ConsPlusNormal"/>
        <w:jc w:val="right"/>
        <w:outlineLvl w:val="1"/>
      </w:pPr>
      <w:r>
        <w:t>Приложение N 6</w:t>
      </w:r>
    </w:p>
    <w:p w:rsidR="004E5A66" w:rsidRDefault="004E5A66">
      <w:pPr>
        <w:pStyle w:val="ConsPlusNormal"/>
        <w:jc w:val="right"/>
      </w:pPr>
      <w:r>
        <w:t>к Порядку</w:t>
      </w:r>
    </w:p>
    <w:p w:rsidR="004E5A66" w:rsidRDefault="004E5A66">
      <w:pPr>
        <w:pStyle w:val="ConsPlusNormal"/>
        <w:jc w:val="right"/>
      </w:pPr>
      <w:r>
        <w:t>проведения процедуры оценки</w:t>
      </w:r>
    </w:p>
    <w:p w:rsidR="004E5A66" w:rsidRDefault="004E5A66">
      <w:pPr>
        <w:pStyle w:val="ConsPlusNormal"/>
        <w:jc w:val="right"/>
      </w:pPr>
      <w:r>
        <w:t>регулирующего воздействия проектов</w:t>
      </w:r>
    </w:p>
    <w:p w:rsidR="004E5A66" w:rsidRDefault="004E5A66">
      <w:pPr>
        <w:pStyle w:val="ConsPlusNormal"/>
        <w:jc w:val="right"/>
      </w:pPr>
      <w:r>
        <w:t>нормативных правовых актов</w:t>
      </w:r>
    </w:p>
    <w:p w:rsidR="004E5A66" w:rsidRDefault="004E5A66">
      <w:pPr>
        <w:pStyle w:val="ConsPlusNormal"/>
        <w:jc w:val="right"/>
      </w:pPr>
      <w:r>
        <w:t>Краснодарского края</w:t>
      </w:r>
    </w:p>
    <w:p w:rsidR="004E5A66" w:rsidRDefault="004E5A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5A66">
        <w:trPr>
          <w:jc w:val="center"/>
        </w:trPr>
        <w:tc>
          <w:tcPr>
            <w:tcW w:w="9294" w:type="dxa"/>
            <w:tcBorders>
              <w:top w:val="nil"/>
              <w:left w:val="single" w:sz="24" w:space="0" w:color="CED3F1"/>
              <w:bottom w:val="nil"/>
              <w:right w:val="single" w:sz="24" w:space="0" w:color="F4F3F8"/>
            </w:tcBorders>
            <w:shd w:val="clear" w:color="auto" w:fill="F4F3F8"/>
          </w:tcPr>
          <w:p w:rsidR="004E5A66" w:rsidRDefault="004E5A66">
            <w:pPr>
              <w:pStyle w:val="ConsPlusNormal"/>
              <w:jc w:val="center"/>
            </w:pPr>
            <w:r>
              <w:rPr>
                <w:color w:val="392C69"/>
              </w:rPr>
              <w:t>Список изменяющих документов</w:t>
            </w:r>
          </w:p>
          <w:p w:rsidR="004E5A66" w:rsidRDefault="004E5A66">
            <w:pPr>
              <w:pStyle w:val="ConsPlusNormal"/>
              <w:jc w:val="center"/>
            </w:pPr>
            <w:proofErr w:type="gramStart"/>
            <w:r>
              <w:rPr>
                <w:color w:val="392C69"/>
              </w:rPr>
              <w:t xml:space="preserve">(введено </w:t>
            </w:r>
            <w:hyperlink r:id="rId74" w:history="1">
              <w:r>
                <w:rPr>
                  <w:color w:val="0000FF"/>
                </w:rPr>
                <w:t>Постановлением</w:t>
              </w:r>
            </w:hyperlink>
            <w:r>
              <w:rPr>
                <w:color w:val="392C69"/>
              </w:rPr>
              <w:t xml:space="preserve"> главы администрации (губернатора)</w:t>
            </w:r>
            <w:proofErr w:type="gramEnd"/>
          </w:p>
          <w:p w:rsidR="004E5A66" w:rsidRDefault="004E5A66">
            <w:pPr>
              <w:pStyle w:val="ConsPlusNormal"/>
              <w:jc w:val="center"/>
            </w:pPr>
            <w:r>
              <w:rPr>
                <w:color w:val="392C69"/>
              </w:rPr>
              <w:t>Краснодарского края от 10.09.2015 N 846;</w:t>
            </w:r>
          </w:p>
          <w:p w:rsidR="004E5A66" w:rsidRDefault="004E5A66">
            <w:pPr>
              <w:pStyle w:val="ConsPlusNormal"/>
              <w:jc w:val="center"/>
            </w:pPr>
            <w:r>
              <w:rPr>
                <w:color w:val="392C69"/>
              </w:rPr>
              <w:t xml:space="preserve">в ред. </w:t>
            </w:r>
            <w:hyperlink r:id="rId75" w:history="1">
              <w:r>
                <w:rPr>
                  <w:color w:val="0000FF"/>
                </w:rPr>
                <w:t>Постановления</w:t>
              </w:r>
            </w:hyperlink>
            <w:r>
              <w:rPr>
                <w:color w:val="392C69"/>
              </w:rPr>
              <w:t xml:space="preserve"> главы администрации (губернатора) Краснодарского края</w:t>
            </w:r>
          </w:p>
          <w:p w:rsidR="004E5A66" w:rsidRDefault="004E5A66">
            <w:pPr>
              <w:pStyle w:val="ConsPlusNormal"/>
              <w:jc w:val="center"/>
            </w:pPr>
            <w:r>
              <w:rPr>
                <w:color w:val="392C69"/>
              </w:rPr>
              <w:t>от 28.12.2015 N 1321)</w:t>
            </w:r>
          </w:p>
        </w:tc>
      </w:tr>
    </w:tbl>
    <w:p w:rsidR="004E5A66" w:rsidRDefault="004E5A66">
      <w:pPr>
        <w:pStyle w:val="ConsPlusNormal"/>
        <w:jc w:val="both"/>
      </w:pPr>
    </w:p>
    <w:p w:rsidR="004E5A66" w:rsidRDefault="004E5A66">
      <w:pPr>
        <w:pStyle w:val="ConsPlusNonformat"/>
        <w:jc w:val="both"/>
      </w:pPr>
      <w:bookmarkStart w:id="25" w:name="P928"/>
      <w:bookmarkEnd w:id="25"/>
      <w:r>
        <w:t xml:space="preserve">                                   ФОРМА</w:t>
      </w:r>
    </w:p>
    <w:p w:rsidR="004E5A66" w:rsidRDefault="004E5A66">
      <w:pPr>
        <w:pStyle w:val="ConsPlusNonformat"/>
        <w:jc w:val="both"/>
      </w:pPr>
      <w:r>
        <w:t xml:space="preserve">                         уведомления об обсуждении</w:t>
      </w:r>
    </w:p>
    <w:p w:rsidR="004E5A66" w:rsidRDefault="004E5A66">
      <w:pPr>
        <w:pStyle w:val="ConsPlusNonformat"/>
        <w:jc w:val="both"/>
      </w:pPr>
      <w:r>
        <w:t xml:space="preserve">                   предлагаемого правового регулирования</w:t>
      </w:r>
    </w:p>
    <w:p w:rsidR="004E5A66" w:rsidRDefault="004E5A66">
      <w:pPr>
        <w:pStyle w:val="ConsPlusNonformat"/>
        <w:jc w:val="both"/>
      </w:pPr>
    </w:p>
    <w:p w:rsidR="004E5A66" w:rsidRDefault="004E5A66">
      <w:pPr>
        <w:pStyle w:val="ConsPlusNonformat"/>
        <w:jc w:val="both"/>
      </w:pPr>
      <w:r>
        <w:t>Настоящим _________________________________________________________________</w:t>
      </w:r>
    </w:p>
    <w:p w:rsidR="004E5A66" w:rsidRDefault="004E5A66">
      <w:pPr>
        <w:pStyle w:val="ConsPlusNonformat"/>
        <w:jc w:val="both"/>
      </w:pPr>
      <w:r>
        <w:t xml:space="preserve">                    (наименование регулирующего органа)</w:t>
      </w:r>
    </w:p>
    <w:p w:rsidR="004E5A66" w:rsidRDefault="004E5A66">
      <w:pPr>
        <w:pStyle w:val="ConsPlusNonformat"/>
        <w:jc w:val="both"/>
      </w:pPr>
      <w:r>
        <w:t>извещает  о  начале  обсуждения  идеи  (концепции)  предлагаемого правового</w:t>
      </w:r>
    </w:p>
    <w:p w:rsidR="004E5A66" w:rsidRDefault="004E5A66">
      <w:pPr>
        <w:pStyle w:val="ConsPlusNonformat"/>
        <w:jc w:val="both"/>
      </w:pPr>
      <w:r>
        <w:t xml:space="preserve">регулирования и </w:t>
      </w:r>
      <w:proofErr w:type="gramStart"/>
      <w:r>
        <w:t>сборе</w:t>
      </w:r>
      <w:proofErr w:type="gramEnd"/>
      <w:r>
        <w:t xml:space="preserve"> предложений заинтересованных лиц.</w:t>
      </w:r>
    </w:p>
    <w:p w:rsidR="004E5A66" w:rsidRDefault="004E5A66">
      <w:pPr>
        <w:pStyle w:val="ConsPlusNonformat"/>
        <w:jc w:val="both"/>
      </w:pPr>
      <w:r>
        <w:t>Предложения принимаются по адресу:________________________________________,</w:t>
      </w:r>
    </w:p>
    <w:p w:rsidR="004E5A66" w:rsidRDefault="004E5A66">
      <w:pPr>
        <w:pStyle w:val="ConsPlusNonformat"/>
        <w:jc w:val="both"/>
      </w:pPr>
      <w:r>
        <w:t>а также по адресу электронной почты:______________________________________.</w:t>
      </w:r>
    </w:p>
    <w:p w:rsidR="004E5A66" w:rsidRDefault="004E5A66">
      <w:pPr>
        <w:pStyle w:val="ConsPlusNonformat"/>
        <w:jc w:val="both"/>
      </w:pPr>
      <w:r>
        <w:t>Сроки приема предложений: ________________________________________________.</w:t>
      </w:r>
    </w:p>
    <w:p w:rsidR="004E5A66" w:rsidRDefault="004E5A66">
      <w:pPr>
        <w:pStyle w:val="ConsPlusNonformat"/>
        <w:jc w:val="both"/>
      </w:pPr>
      <w:r>
        <w:t>Место  размещения  уведомления  о подготовке проекта нормативного правового</w:t>
      </w:r>
    </w:p>
    <w:p w:rsidR="004E5A66" w:rsidRDefault="004E5A66">
      <w:pPr>
        <w:pStyle w:val="ConsPlusNonformat"/>
        <w:jc w:val="both"/>
      </w:pPr>
      <w:proofErr w:type="gramStart"/>
      <w:r>
        <w:t>акта   в   информационно-телекоммуникационной   сети   "Интернет"   (полный</w:t>
      </w:r>
      <w:proofErr w:type="gramEnd"/>
    </w:p>
    <w:p w:rsidR="004E5A66" w:rsidRDefault="004E5A66">
      <w:pPr>
        <w:pStyle w:val="ConsPlusNonformat"/>
        <w:jc w:val="both"/>
      </w:pPr>
      <w:r>
        <w:t>электронный адрес): ______________________________________________________.</w:t>
      </w:r>
    </w:p>
    <w:p w:rsidR="004E5A66" w:rsidRDefault="004E5A66">
      <w:pPr>
        <w:pStyle w:val="ConsPlusNonformat"/>
        <w:jc w:val="both"/>
      </w:pPr>
      <w:r>
        <w:t>Все  поступившие  предложения  будут  рассмотрены.  Свод  предложений будет</w:t>
      </w:r>
    </w:p>
    <w:p w:rsidR="004E5A66" w:rsidRDefault="004E5A66">
      <w:pPr>
        <w:pStyle w:val="ConsPlusNonformat"/>
        <w:jc w:val="both"/>
      </w:pPr>
      <w:proofErr w:type="gramStart"/>
      <w:r>
        <w:t>размещен</w:t>
      </w:r>
      <w:proofErr w:type="gramEnd"/>
      <w:r>
        <w:t xml:space="preserve"> на сайте ___________________________ не позднее __________________</w:t>
      </w:r>
    </w:p>
    <w:p w:rsidR="004E5A66" w:rsidRDefault="004E5A66">
      <w:pPr>
        <w:pStyle w:val="ConsPlusNonformat"/>
        <w:jc w:val="both"/>
      </w:pPr>
      <w:r>
        <w:t xml:space="preserve">                  (адрес официального сайта)            (число, месяц, год)</w:t>
      </w:r>
    </w:p>
    <w:p w:rsidR="004E5A66" w:rsidRDefault="004E5A66">
      <w:pPr>
        <w:pStyle w:val="ConsPlusNonformat"/>
        <w:jc w:val="both"/>
      </w:pPr>
      <w:r>
        <w:t>Примечание:</w:t>
      </w:r>
    </w:p>
    <w:p w:rsidR="004E5A66" w:rsidRDefault="004E5A66">
      <w:pPr>
        <w:pStyle w:val="ConsPlusNonformat"/>
        <w:jc w:val="both"/>
      </w:pPr>
      <w:r>
        <w:t>В  дальнейшем  в случае принятия по результатам обсуждения идеи (концепции)</w:t>
      </w:r>
    </w:p>
    <w:p w:rsidR="004E5A66" w:rsidRDefault="004E5A66">
      <w:pPr>
        <w:pStyle w:val="ConsPlusNonformat"/>
        <w:jc w:val="both"/>
      </w:pPr>
      <w:r>
        <w:t>предлагаемого   правового   регулирования   решения  о  разработке  проекта</w:t>
      </w:r>
    </w:p>
    <w:p w:rsidR="004E5A66" w:rsidRDefault="004E5A66">
      <w:pPr>
        <w:pStyle w:val="ConsPlusNonformat"/>
        <w:jc w:val="both"/>
      </w:pPr>
      <w:r>
        <w:t>нормативного  правового  акта  проект  нормативного  правового  акта  будет</w:t>
      </w:r>
    </w:p>
    <w:p w:rsidR="004E5A66" w:rsidRDefault="004E5A66">
      <w:pPr>
        <w:pStyle w:val="ConsPlusNonformat"/>
        <w:jc w:val="both"/>
      </w:pPr>
      <w:proofErr w:type="gramStart"/>
      <w:r>
        <w:t>размещен</w:t>
      </w:r>
      <w:proofErr w:type="gramEnd"/>
      <w:r>
        <w:t xml:space="preserve"> на сайте __________________ для проведения публичных консультаций.</w:t>
      </w:r>
    </w:p>
    <w:p w:rsidR="004E5A66" w:rsidRDefault="004E5A66">
      <w:pPr>
        <w:pStyle w:val="ConsPlusNonformat"/>
        <w:jc w:val="both"/>
      </w:pPr>
      <w:r>
        <w:t xml:space="preserve">              (адрес официального сайта)</w:t>
      </w:r>
    </w:p>
    <w:p w:rsidR="004E5A66" w:rsidRDefault="004E5A66">
      <w:pPr>
        <w:pStyle w:val="ConsPlusNonformat"/>
        <w:jc w:val="both"/>
      </w:pPr>
      <w:r>
        <w:t>При   поступлении  в  департамент инвестиций и развития малого  и  среднего</w:t>
      </w:r>
    </w:p>
    <w:p w:rsidR="004E5A66" w:rsidRDefault="004E5A66">
      <w:pPr>
        <w:pStyle w:val="ConsPlusNonformat"/>
        <w:jc w:val="both"/>
      </w:pPr>
      <w:r>
        <w:t>предпринимательства Краснодарского края  проект нормативного правового акта</w:t>
      </w:r>
    </w:p>
    <w:p w:rsidR="004E5A66" w:rsidRDefault="004E5A66">
      <w:pPr>
        <w:pStyle w:val="ConsPlusNonformat"/>
        <w:jc w:val="both"/>
      </w:pPr>
      <w:r>
        <w:t>будет размещен  на официальном сайте уполномоченного органа  для проведения</w:t>
      </w:r>
    </w:p>
    <w:p w:rsidR="004E5A66" w:rsidRDefault="004E5A66">
      <w:pPr>
        <w:pStyle w:val="ConsPlusNonformat"/>
        <w:jc w:val="both"/>
      </w:pPr>
      <w:r>
        <w:t>публичных консультаций.</w:t>
      </w:r>
    </w:p>
    <w:p w:rsidR="004E5A66" w:rsidRDefault="004E5A66">
      <w:pPr>
        <w:pStyle w:val="ConsPlusNonformat"/>
        <w:jc w:val="both"/>
      </w:pPr>
      <w:r>
        <w:t>В случае принятия по результатам обсуждения идеи (концепции)  предлагаемого</w:t>
      </w:r>
    </w:p>
    <w:p w:rsidR="004E5A66" w:rsidRDefault="004E5A66">
      <w:pPr>
        <w:pStyle w:val="ConsPlusNonformat"/>
        <w:jc w:val="both"/>
      </w:pPr>
      <w:r>
        <w:t>правового регулирования регулирующим органом решения об отказе в разработке</w:t>
      </w:r>
    </w:p>
    <w:p w:rsidR="004E5A66" w:rsidRDefault="004E5A66">
      <w:pPr>
        <w:pStyle w:val="ConsPlusNonformat"/>
        <w:jc w:val="both"/>
      </w:pPr>
      <w:r>
        <w:t>проекта нормативного правового акта соответствующее    уведомление    будет</w:t>
      </w:r>
    </w:p>
    <w:p w:rsidR="004E5A66" w:rsidRDefault="004E5A66">
      <w:pPr>
        <w:pStyle w:val="ConsPlusNonformat"/>
        <w:jc w:val="both"/>
      </w:pPr>
      <w:r>
        <w:t>размещено на сайте _______________________________________________________.</w:t>
      </w:r>
    </w:p>
    <w:p w:rsidR="004E5A66" w:rsidRDefault="004E5A66">
      <w:pPr>
        <w:pStyle w:val="ConsPlusNonformat"/>
        <w:jc w:val="both"/>
      </w:pPr>
      <w:r>
        <w:t xml:space="preserve">                             (адрес официального сайта)</w:t>
      </w:r>
    </w:p>
    <w:p w:rsidR="004E5A66" w:rsidRDefault="004E5A66">
      <w:pPr>
        <w:pStyle w:val="ConsPlusNonformat"/>
        <w:jc w:val="both"/>
      </w:pPr>
      <w:r>
        <w:t>1. Описание проблемы, на решение которой   направлено предлагаемое правовое</w:t>
      </w:r>
    </w:p>
    <w:p w:rsidR="004E5A66" w:rsidRDefault="004E5A66">
      <w:pPr>
        <w:pStyle w:val="ConsPlusNonformat"/>
        <w:jc w:val="both"/>
      </w:pPr>
      <w:r>
        <w:t>регулирование:</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r>
        <w:t>2.  Цели  предлагаемого  правового регулирования:</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r>
        <w:t xml:space="preserve">3.  Действующие  нормативные  правовые акты,  поручения, другие решения, </w:t>
      </w:r>
      <w:proofErr w:type="gramStart"/>
      <w:r>
        <w:t>из</w:t>
      </w:r>
      <w:proofErr w:type="gramEnd"/>
    </w:p>
    <w:p w:rsidR="004E5A66" w:rsidRDefault="004E5A66">
      <w:pPr>
        <w:pStyle w:val="ConsPlusNonformat"/>
        <w:jc w:val="both"/>
      </w:pPr>
      <w:proofErr w:type="gramStart"/>
      <w:r>
        <w:t>которых</w:t>
      </w:r>
      <w:proofErr w:type="gramEnd"/>
      <w:r>
        <w:t xml:space="preserve">   вытекает   необходимость   разработки   предлагаемого   правового</w:t>
      </w:r>
    </w:p>
    <w:p w:rsidR="004E5A66" w:rsidRDefault="004E5A66">
      <w:pPr>
        <w:pStyle w:val="ConsPlusNonformat"/>
        <w:jc w:val="both"/>
      </w:pPr>
      <w:r>
        <w:t>регулирования в данной области:</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r>
        <w:lastRenderedPageBreak/>
        <w:t>4.   Планируемый   срок   вступления   в   силу   предлагаемого   правового</w:t>
      </w:r>
    </w:p>
    <w:p w:rsidR="004E5A66" w:rsidRDefault="004E5A66">
      <w:pPr>
        <w:pStyle w:val="ConsPlusNonformat"/>
        <w:jc w:val="both"/>
      </w:pPr>
      <w:r>
        <w:t>регулирования:</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r>
        <w:t>5.  Сведения  о  необходимости  или  отсутствии  необходимости установления</w:t>
      </w:r>
    </w:p>
    <w:p w:rsidR="004E5A66" w:rsidRDefault="004E5A66">
      <w:pPr>
        <w:pStyle w:val="ConsPlusNonformat"/>
        <w:jc w:val="both"/>
      </w:pPr>
      <w:r>
        <w:t>переходного периода:</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r>
        <w:t>6. Сравнение возможных вариантов решения проблемы:</w:t>
      </w:r>
    </w:p>
    <w:p w:rsidR="004E5A66" w:rsidRDefault="004E5A6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1417"/>
        <w:gridCol w:w="1361"/>
        <w:gridCol w:w="1417"/>
      </w:tblGrid>
      <w:tr w:rsidR="004E5A66">
        <w:tc>
          <w:tcPr>
            <w:tcW w:w="4876" w:type="dxa"/>
          </w:tcPr>
          <w:p w:rsidR="004E5A66" w:rsidRDefault="004E5A66">
            <w:pPr>
              <w:pStyle w:val="ConsPlusNormal"/>
            </w:pPr>
          </w:p>
        </w:tc>
        <w:tc>
          <w:tcPr>
            <w:tcW w:w="1417" w:type="dxa"/>
            <w:vAlign w:val="center"/>
          </w:tcPr>
          <w:p w:rsidR="004E5A66" w:rsidRDefault="004E5A66">
            <w:pPr>
              <w:pStyle w:val="ConsPlusNormal"/>
              <w:jc w:val="center"/>
            </w:pPr>
            <w:r>
              <w:t>Вариант 1</w:t>
            </w:r>
          </w:p>
        </w:tc>
        <w:tc>
          <w:tcPr>
            <w:tcW w:w="1361" w:type="dxa"/>
            <w:vAlign w:val="center"/>
          </w:tcPr>
          <w:p w:rsidR="004E5A66" w:rsidRDefault="004E5A66">
            <w:pPr>
              <w:pStyle w:val="ConsPlusNormal"/>
              <w:jc w:val="center"/>
            </w:pPr>
            <w:r>
              <w:t>Вариант 2</w:t>
            </w:r>
          </w:p>
        </w:tc>
        <w:tc>
          <w:tcPr>
            <w:tcW w:w="1417" w:type="dxa"/>
            <w:vAlign w:val="center"/>
          </w:tcPr>
          <w:p w:rsidR="004E5A66" w:rsidRDefault="004E5A66">
            <w:pPr>
              <w:pStyle w:val="ConsPlusNormal"/>
              <w:jc w:val="center"/>
            </w:pPr>
            <w:r>
              <w:t>Вариант N</w:t>
            </w:r>
          </w:p>
        </w:tc>
      </w:tr>
      <w:tr w:rsidR="004E5A66">
        <w:tc>
          <w:tcPr>
            <w:tcW w:w="4876" w:type="dxa"/>
          </w:tcPr>
          <w:p w:rsidR="004E5A66" w:rsidRDefault="004E5A66">
            <w:pPr>
              <w:pStyle w:val="ConsPlusNormal"/>
              <w:jc w:val="both"/>
            </w:pPr>
            <w:r>
              <w:t>6.1. Содержание варианта решения выявленной проблемы</w:t>
            </w:r>
          </w:p>
        </w:tc>
        <w:tc>
          <w:tcPr>
            <w:tcW w:w="1417" w:type="dxa"/>
          </w:tcPr>
          <w:p w:rsidR="004E5A66" w:rsidRDefault="004E5A66">
            <w:pPr>
              <w:pStyle w:val="ConsPlusNormal"/>
            </w:pPr>
          </w:p>
        </w:tc>
        <w:tc>
          <w:tcPr>
            <w:tcW w:w="1361" w:type="dxa"/>
          </w:tcPr>
          <w:p w:rsidR="004E5A66" w:rsidRDefault="004E5A66">
            <w:pPr>
              <w:pStyle w:val="ConsPlusNormal"/>
            </w:pPr>
          </w:p>
        </w:tc>
        <w:tc>
          <w:tcPr>
            <w:tcW w:w="1417" w:type="dxa"/>
          </w:tcPr>
          <w:p w:rsidR="004E5A66" w:rsidRDefault="004E5A66">
            <w:pPr>
              <w:pStyle w:val="ConsPlusNormal"/>
            </w:pPr>
          </w:p>
        </w:tc>
      </w:tr>
      <w:tr w:rsidR="004E5A66">
        <w:tc>
          <w:tcPr>
            <w:tcW w:w="4876" w:type="dxa"/>
          </w:tcPr>
          <w:p w:rsidR="004E5A66" w:rsidRDefault="004E5A66">
            <w:pPr>
              <w:pStyle w:val="ConsPlusNormal"/>
              <w:jc w:val="both"/>
            </w:pPr>
            <w:r>
              <w:t>6.2.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417" w:type="dxa"/>
          </w:tcPr>
          <w:p w:rsidR="004E5A66" w:rsidRDefault="004E5A66">
            <w:pPr>
              <w:pStyle w:val="ConsPlusNormal"/>
            </w:pPr>
          </w:p>
        </w:tc>
        <w:tc>
          <w:tcPr>
            <w:tcW w:w="1361" w:type="dxa"/>
          </w:tcPr>
          <w:p w:rsidR="004E5A66" w:rsidRDefault="004E5A66">
            <w:pPr>
              <w:pStyle w:val="ConsPlusNormal"/>
            </w:pPr>
          </w:p>
        </w:tc>
        <w:tc>
          <w:tcPr>
            <w:tcW w:w="1417" w:type="dxa"/>
          </w:tcPr>
          <w:p w:rsidR="004E5A66" w:rsidRDefault="004E5A66">
            <w:pPr>
              <w:pStyle w:val="ConsPlusNormal"/>
            </w:pPr>
          </w:p>
        </w:tc>
      </w:tr>
      <w:tr w:rsidR="004E5A66">
        <w:tc>
          <w:tcPr>
            <w:tcW w:w="4876" w:type="dxa"/>
          </w:tcPr>
          <w:p w:rsidR="004E5A66" w:rsidRDefault="004E5A66">
            <w:pPr>
              <w:pStyle w:val="ConsPlusNormal"/>
              <w:jc w:val="both"/>
            </w:pPr>
            <w:r>
              <w:t>6.3. Оценка дополнительных расходов (доходов) потенциальных адресатов предлагаемого правового регулирования, связанных с его введением</w:t>
            </w:r>
          </w:p>
        </w:tc>
        <w:tc>
          <w:tcPr>
            <w:tcW w:w="1417" w:type="dxa"/>
          </w:tcPr>
          <w:p w:rsidR="004E5A66" w:rsidRDefault="004E5A66">
            <w:pPr>
              <w:pStyle w:val="ConsPlusNormal"/>
            </w:pPr>
          </w:p>
        </w:tc>
        <w:tc>
          <w:tcPr>
            <w:tcW w:w="1361" w:type="dxa"/>
          </w:tcPr>
          <w:p w:rsidR="004E5A66" w:rsidRDefault="004E5A66">
            <w:pPr>
              <w:pStyle w:val="ConsPlusNormal"/>
            </w:pPr>
          </w:p>
        </w:tc>
        <w:tc>
          <w:tcPr>
            <w:tcW w:w="1417" w:type="dxa"/>
          </w:tcPr>
          <w:p w:rsidR="004E5A66" w:rsidRDefault="004E5A66">
            <w:pPr>
              <w:pStyle w:val="ConsPlusNormal"/>
            </w:pPr>
          </w:p>
        </w:tc>
      </w:tr>
      <w:tr w:rsidR="004E5A66">
        <w:tc>
          <w:tcPr>
            <w:tcW w:w="4876" w:type="dxa"/>
          </w:tcPr>
          <w:p w:rsidR="004E5A66" w:rsidRDefault="004E5A66">
            <w:pPr>
              <w:pStyle w:val="ConsPlusNormal"/>
              <w:jc w:val="both"/>
            </w:pPr>
            <w:r>
              <w:t>6.4. Оценка расходов (доходов) бюджета Краснодарского края, связанных с введением предлагаемого правового регулирования</w:t>
            </w:r>
          </w:p>
        </w:tc>
        <w:tc>
          <w:tcPr>
            <w:tcW w:w="1417" w:type="dxa"/>
          </w:tcPr>
          <w:p w:rsidR="004E5A66" w:rsidRDefault="004E5A66">
            <w:pPr>
              <w:pStyle w:val="ConsPlusNormal"/>
            </w:pPr>
          </w:p>
        </w:tc>
        <w:tc>
          <w:tcPr>
            <w:tcW w:w="1361" w:type="dxa"/>
          </w:tcPr>
          <w:p w:rsidR="004E5A66" w:rsidRDefault="004E5A66">
            <w:pPr>
              <w:pStyle w:val="ConsPlusNormal"/>
            </w:pPr>
          </w:p>
        </w:tc>
        <w:tc>
          <w:tcPr>
            <w:tcW w:w="1417" w:type="dxa"/>
          </w:tcPr>
          <w:p w:rsidR="004E5A66" w:rsidRDefault="004E5A66">
            <w:pPr>
              <w:pStyle w:val="ConsPlusNormal"/>
            </w:pPr>
          </w:p>
        </w:tc>
      </w:tr>
      <w:tr w:rsidR="004E5A66">
        <w:tc>
          <w:tcPr>
            <w:tcW w:w="4876" w:type="dxa"/>
          </w:tcPr>
          <w:p w:rsidR="004E5A66" w:rsidRDefault="004E5A66">
            <w:pPr>
              <w:pStyle w:val="ConsPlusNormal"/>
              <w:jc w:val="both"/>
            </w:pPr>
            <w:r>
              <w:t>6.5.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417" w:type="dxa"/>
          </w:tcPr>
          <w:p w:rsidR="004E5A66" w:rsidRDefault="004E5A66">
            <w:pPr>
              <w:pStyle w:val="ConsPlusNormal"/>
            </w:pPr>
          </w:p>
        </w:tc>
        <w:tc>
          <w:tcPr>
            <w:tcW w:w="1361" w:type="dxa"/>
          </w:tcPr>
          <w:p w:rsidR="004E5A66" w:rsidRDefault="004E5A66">
            <w:pPr>
              <w:pStyle w:val="ConsPlusNormal"/>
            </w:pPr>
          </w:p>
        </w:tc>
        <w:tc>
          <w:tcPr>
            <w:tcW w:w="1417" w:type="dxa"/>
          </w:tcPr>
          <w:p w:rsidR="004E5A66" w:rsidRDefault="004E5A66">
            <w:pPr>
              <w:pStyle w:val="ConsPlusNormal"/>
            </w:pPr>
          </w:p>
        </w:tc>
      </w:tr>
      <w:tr w:rsidR="004E5A66">
        <w:tc>
          <w:tcPr>
            <w:tcW w:w="4876" w:type="dxa"/>
          </w:tcPr>
          <w:p w:rsidR="004E5A66" w:rsidRDefault="004E5A66">
            <w:pPr>
              <w:pStyle w:val="ConsPlusNormal"/>
              <w:jc w:val="both"/>
            </w:pPr>
            <w:r>
              <w:t>6.6. Оценка рисков неблагоприятных последствий</w:t>
            </w:r>
          </w:p>
        </w:tc>
        <w:tc>
          <w:tcPr>
            <w:tcW w:w="1417" w:type="dxa"/>
          </w:tcPr>
          <w:p w:rsidR="004E5A66" w:rsidRDefault="004E5A66">
            <w:pPr>
              <w:pStyle w:val="ConsPlusNormal"/>
            </w:pPr>
          </w:p>
        </w:tc>
        <w:tc>
          <w:tcPr>
            <w:tcW w:w="1361" w:type="dxa"/>
          </w:tcPr>
          <w:p w:rsidR="004E5A66" w:rsidRDefault="004E5A66">
            <w:pPr>
              <w:pStyle w:val="ConsPlusNormal"/>
            </w:pPr>
          </w:p>
        </w:tc>
        <w:tc>
          <w:tcPr>
            <w:tcW w:w="1417" w:type="dxa"/>
          </w:tcPr>
          <w:p w:rsidR="004E5A66" w:rsidRDefault="004E5A66">
            <w:pPr>
              <w:pStyle w:val="ConsPlusNormal"/>
            </w:pPr>
          </w:p>
        </w:tc>
      </w:tr>
    </w:tbl>
    <w:p w:rsidR="004E5A66" w:rsidRDefault="004E5A66">
      <w:pPr>
        <w:pStyle w:val="ConsPlusNormal"/>
        <w:jc w:val="both"/>
      </w:pPr>
    </w:p>
    <w:p w:rsidR="004E5A66" w:rsidRDefault="004E5A66">
      <w:pPr>
        <w:pStyle w:val="ConsPlusNonformat"/>
        <w:jc w:val="both"/>
      </w:pPr>
      <w:r>
        <w:t>6.7.  Обоснование выбора предпочтительного варианта предлагаемого правового</w:t>
      </w:r>
    </w:p>
    <w:p w:rsidR="004E5A66" w:rsidRDefault="004E5A66">
      <w:pPr>
        <w:pStyle w:val="ConsPlusNonformat"/>
        <w:jc w:val="both"/>
      </w:pPr>
      <w:r>
        <w:t>регулирования выявленной проблемы:</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r>
        <w:t>7.  Иная информация по решению органа-разработчика, относящаяся к сведениям</w:t>
      </w:r>
    </w:p>
    <w:p w:rsidR="004E5A66" w:rsidRDefault="004E5A66">
      <w:pPr>
        <w:pStyle w:val="ConsPlusNonformat"/>
        <w:jc w:val="both"/>
      </w:pPr>
      <w:r>
        <w:t>о подготовке идеи (концепции) предлагаемого правового регулирования:</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(место для текстового описания)</w:t>
      </w:r>
    </w:p>
    <w:p w:rsidR="004E5A66" w:rsidRDefault="004E5A66">
      <w:pPr>
        <w:pStyle w:val="ConsPlusNonformat"/>
        <w:jc w:val="both"/>
      </w:pPr>
      <w:r>
        <w:t>Приложение.  Иные  материалы,  позволяющие  оценить  необходимость введения</w:t>
      </w:r>
    </w:p>
    <w:p w:rsidR="004E5A66" w:rsidRDefault="004E5A66">
      <w:pPr>
        <w:pStyle w:val="ConsPlusNonformat"/>
        <w:jc w:val="both"/>
      </w:pPr>
      <w:r>
        <w:t>предлагаемого правового регулирования (по усмотрению регулирующего органа).</w:t>
      </w:r>
    </w:p>
    <w:p w:rsidR="004E5A66" w:rsidRDefault="004E5A66">
      <w:pPr>
        <w:pStyle w:val="ConsPlusNonformat"/>
        <w:jc w:val="both"/>
      </w:pPr>
    </w:p>
    <w:p w:rsidR="004E5A66" w:rsidRDefault="004E5A66">
      <w:pPr>
        <w:pStyle w:val="ConsPlusNonformat"/>
        <w:jc w:val="both"/>
      </w:pPr>
      <w:r>
        <w:t>Наименование должности</w:t>
      </w:r>
    </w:p>
    <w:p w:rsidR="004E5A66" w:rsidRDefault="004E5A66">
      <w:pPr>
        <w:pStyle w:val="ConsPlusNonformat"/>
        <w:jc w:val="both"/>
      </w:pPr>
      <w:r>
        <w:t>руководителя</w:t>
      </w:r>
    </w:p>
    <w:p w:rsidR="004E5A66" w:rsidRDefault="004E5A66">
      <w:pPr>
        <w:pStyle w:val="ConsPlusNonformat"/>
        <w:jc w:val="both"/>
      </w:pPr>
      <w:r>
        <w:t>регулирующего органа</w:t>
      </w:r>
    </w:p>
    <w:p w:rsidR="004E5A66" w:rsidRDefault="004E5A66">
      <w:pPr>
        <w:pStyle w:val="ConsPlusNonformat"/>
        <w:jc w:val="both"/>
      </w:pPr>
      <w:r>
        <w:t>__________________________     ___________________    _____________________</w:t>
      </w:r>
    </w:p>
    <w:p w:rsidR="004E5A66" w:rsidRDefault="004E5A66">
      <w:pPr>
        <w:pStyle w:val="ConsPlusNonformat"/>
        <w:jc w:val="both"/>
      </w:pPr>
      <w:r>
        <w:t xml:space="preserve">   (инициалы, фамилия)               (дата)                 (подпись)</w:t>
      </w:r>
    </w:p>
    <w:p w:rsidR="004E5A66" w:rsidRDefault="004E5A66">
      <w:pPr>
        <w:pStyle w:val="ConsPlusNormal"/>
        <w:jc w:val="both"/>
      </w:pPr>
    </w:p>
    <w:p w:rsidR="004E5A66" w:rsidRDefault="004E5A66">
      <w:pPr>
        <w:pStyle w:val="ConsPlusNormal"/>
        <w:jc w:val="both"/>
      </w:pPr>
    </w:p>
    <w:p w:rsidR="004E5A66" w:rsidRDefault="004E5A66">
      <w:pPr>
        <w:pStyle w:val="ConsPlusNormal"/>
        <w:jc w:val="both"/>
      </w:pPr>
    </w:p>
    <w:p w:rsidR="004E5A66" w:rsidRDefault="004E5A66">
      <w:pPr>
        <w:pStyle w:val="ConsPlusNormal"/>
        <w:jc w:val="both"/>
      </w:pPr>
    </w:p>
    <w:p w:rsidR="004E5A66" w:rsidRDefault="004E5A66">
      <w:pPr>
        <w:pStyle w:val="ConsPlusNormal"/>
        <w:jc w:val="both"/>
      </w:pPr>
    </w:p>
    <w:p w:rsidR="004E5A66" w:rsidRDefault="004E5A66">
      <w:pPr>
        <w:pStyle w:val="ConsPlusNormal"/>
        <w:jc w:val="right"/>
        <w:outlineLvl w:val="1"/>
      </w:pPr>
      <w:r>
        <w:lastRenderedPageBreak/>
        <w:t>Приложение N 7</w:t>
      </w:r>
    </w:p>
    <w:p w:rsidR="004E5A66" w:rsidRDefault="004E5A66">
      <w:pPr>
        <w:pStyle w:val="ConsPlusNormal"/>
        <w:jc w:val="right"/>
      </w:pPr>
      <w:r>
        <w:t>к Порядку</w:t>
      </w:r>
    </w:p>
    <w:p w:rsidR="004E5A66" w:rsidRDefault="004E5A66">
      <w:pPr>
        <w:pStyle w:val="ConsPlusNormal"/>
        <w:jc w:val="right"/>
      </w:pPr>
      <w:r>
        <w:t>проведения оценки</w:t>
      </w:r>
    </w:p>
    <w:p w:rsidR="004E5A66" w:rsidRDefault="004E5A66">
      <w:pPr>
        <w:pStyle w:val="ConsPlusNormal"/>
        <w:jc w:val="right"/>
      </w:pPr>
      <w:r>
        <w:t>регулирующего воздействия проектов</w:t>
      </w:r>
    </w:p>
    <w:p w:rsidR="004E5A66" w:rsidRDefault="004E5A66">
      <w:pPr>
        <w:pStyle w:val="ConsPlusNormal"/>
        <w:jc w:val="right"/>
      </w:pPr>
      <w:r>
        <w:t>нормативных правовых актов</w:t>
      </w:r>
    </w:p>
    <w:p w:rsidR="004E5A66" w:rsidRDefault="004E5A66">
      <w:pPr>
        <w:pStyle w:val="ConsPlusNormal"/>
        <w:jc w:val="right"/>
      </w:pPr>
      <w:r>
        <w:t>Краснодарского края</w:t>
      </w:r>
    </w:p>
    <w:p w:rsidR="004E5A66" w:rsidRDefault="004E5A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5A66">
        <w:trPr>
          <w:jc w:val="center"/>
        </w:trPr>
        <w:tc>
          <w:tcPr>
            <w:tcW w:w="9294" w:type="dxa"/>
            <w:tcBorders>
              <w:top w:val="nil"/>
              <w:left w:val="single" w:sz="24" w:space="0" w:color="CED3F1"/>
              <w:bottom w:val="nil"/>
              <w:right w:val="single" w:sz="24" w:space="0" w:color="F4F3F8"/>
            </w:tcBorders>
            <w:shd w:val="clear" w:color="auto" w:fill="F4F3F8"/>
          </w:tcPr>
          <w:p w:rsidR="004E5A66" w:rsidRDefault="004E5A66">
            <w:pPr>
              <w:pStyle w:val="ConsPlusNormal"/>
              <w:jc w:val="center"/>
            </w:pPr>
            <w:r>
              <w:rPr>
                <w:color w:val="392C69"/>
              </w:rPr>
              <w:t>Список изменяющих документов</w:t>
            </w:r>
          </w:p>
          <w:p w:rsidR="004E5A66" w:rsidRDefault="004E5A66">
            <w:pPr>
              <w:pStyle w:val="ConsPlusNormal"/>
              <w:jc w:val="center"/>
            </w:pPr>
            <w:proofErr w:type="gramStart"/>
            <w:r>
              <w:rPr>
                <w:color w:val="392C69"/>
              </w:rPr>
              <w:t xml:space="preserve">(введена </w:t>
            </w:r>
            <w:hyperlink r:id="rId76" w:history="1">
              <w:r>
                <w:rPr>
                  <w:color w:val="0000FF"/>
                </w:rPr>
                <w:t>Постановлением</w:t>
              </w:r>
            </w:hyperlink>
            <w:r>
              <w:rPr>
                <w:color w:val="392C69"/>
              </w:rPr>
              <w:t xml:space="preserve"> главы администрации (губернатора)</w:t>
            </w:r>
            <w:proofErr w:type="gramEnd"/>
          </w:p>
          <w:p w:rsidR="004E5A66" w:rsidRDefault="004E5A66">
            <w:pPr>
              <w:pStyle w:val="ConsPlusNormal"/>
              <w:jc w:val="center"/>
            </w:pPr>
            <w:proofErr w:type="gramStart"/>
            <w:r>
              <w:rPr>
                <w:color w:val="392C69"/>
              </w:rPr>
              <w:t>Краснодарского края от 30.08.2017 N 637)</w:t>
            </w:r>
            <w:proofErr w:type="gramEnd"/>
          </w:p>
        </w:tc>
      </w:tr>
    </w:tbl>
    <w:p w:rsidR="004E5A66" w:rsidRDefault="004E5A66">
      <w:pPr>
        <w:pStyle w:val="ConsPlusNormal"/>
        <w:jc w:val="both"/>
      </w:pPr>
    </w:p>
    <w:p w:rsidR="004E5A66" w:rsidRDefault="004E5A66">
      <w:pPr>
        <w:pStyle w:val="ConsPlusNonformat"/>
        <w:jc w:val="both"/>
      </w:pPr>
      <w:r>
        <w:t>Бланк письма                                 Руководителю департамента</w:t>
      </w:r>
    </w:p>
    <w:p w:rsidR="004E5A66" w:rsidRDefault="004E5A66">
      <w:pPr>
        <w:pStyle w:val="ConsPlusNonformat"/>
        <w:jc w:val="both"/>
      </w:pPr>
      <w:r>
        <w:t>регулирующего органа                         инвестиций и развития малого</w:t>
      </w:r>
    </w:p>
    <w:p w:rsidR="004E5A66" w:rsidRDefault="004E5A66">
      <w:pPr>
        <w:pStyle w:val="ConsPlusNonformat"/>
        <w:jc w:val="both"/>
      </w:pPr>
      <w:r>
        <w:t xml:space="preserve">                                             и среднего предпринимательства</w:t>
      </w:r>
    </w:p>
    <w:p w:rsidR="004E5A66" w:rsidRDefault="004E5A66">
      <w:pPr>
        <w:pStyle w:val="ConsPlusNonformat"/>
        <w:jc w:val="both"/>
      </w:pPr>
      <w:r>
        <w:t xml:space="preserve">                                             Краснодарского края</w:t>
      </w:r>
    </w:p>
    <w:p w:rsidR="004E5A66" w:rsidRDefault="004E5A66">
      <w:pPr>
        <w:pStyle w:val="ConsPlusNonformat"/>
        <w:jc w:val="both"/>
      </w:pPr>
    </w:p>
    <w:p w:rsidR="004E5A66" w:rsidRDefault="004E5A66">
      <w:pPr>
        <w:pStyle w:val="ConsPlusNonformat"/>
        <w:jc w:val="both"/>
      </w:pPr>
      <w:bookmarkStart w:id="26" w:name="P1047"/>
      <w:bookmarkEnd w:id="26"/>
      <w:r>
        <w:t xml:space="preserve">                           ПОЯСНИТЕЛЬНАЯ ЗАПИСКА</w:t>
      </w:r>
    </w:p>
    <w:p w:rsidR="004E5A66" w:rsidRDefault="004E5A66">
      <w:pPr>
        <w:pStyle w:val="ConsPlusNonformat"/>
        <w:jc w:val="both"/>
      </w:pPr>
      <w:r>
        <w:t xml:space="preserve">                  с изложением разногласий по результатам</w:t>
      </w:r>
    </w:p>
    <w:p w:rsidR="004E5A66" w:rsidRDefault="004E5A66">
      <w:pPr>
        <w:pStyle w:val="ConsPlusNonformat"/>
        <w:jc w:val="both"/>
      </w:pPr>
      <w:r>
        <w:t xml:space="preserve">    рассмотрения заключения об оценке регулирующего воздействия проекта</w:t>
      </w:r>
    </w:p>
    <w:p w:rsidR="004E5A66" w:rsidRDefault="004E5A66">
      <w:pPr>
        <w:pStyle w:val="ConsPlusNonformat"/>
        <w:jc w:val="both"/>
      </w:pPr>
      <w:r>
        <w:t>___________________________________________________________________________</w:t>
      </w:r>
    </w:p>
    <w:p w:rsidR="004E5A66" w:rsidRDefault="004E5A66">
      <w:pPr>
        <w:pStyle w:val="ConsPlusNonformat"/>
        <w:jc w:val="both"/>
      </w:pPr>
      <w:r>
        <w:t xml:space="preserve">            (наименование проекта нормативного правового акта)</w:t>
      </w:r>
    </w:p>
    <w:p w:rsidR="004E5A66" w:rsidRDefault="004E5A66">
      <w:pPr>
        <w:pStyle w:val="ConsPlusNonformat"/>
        <w:jc w:val="both"/>
      </w:pPr>
      <w:r>
        <w:t xml:space="preserve">                 от _________________ N __________________</w:t>
      </w:r>
    </w:p>
    <w:p w:rsidR="004E5A66" w:rsidRDefault="004E5A66">
      <w:pPr>
        <w:pStyle w:val="ConsPlusNonformat"/>
        <w:jc w:val="both"/>
      </w:pPr>
      <w:r>
        <w:t xml:space="preserve">                         (дата и номер заключения)</w:t>
      </w:r>
    </w:p>
    <w:p w:rsidR="004E5A66" w:rsidRDefault="004E5A6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09"/>
        <w:gridCol w:w="4195"/>
      </w:tblGrid>
      <w:tr w:rsidR="004E5A66">
        <w:tc>
          <w:tcPr>
            <w:tcW w:w="567" w:type="dxa"/>
          </w:tcPr>
          <w:p w:rsidR="004E5A66" w:rsidRDefault="004E5A66">
            <w:pPr>
              <w:pStyle w:val="ConsPlusNormal"/>
              <w:jc w:val="center"/>
            </w:pPr>
            <w:r>
              <w:t xml:space="preserve">N </w:t>
            </w:r>
            <w:proofErr w:type="gramStart"/>
            <w:r>
              <w:t>п</w:t>
            </w:r>
            <w:proofErr w:type="gramEnd"/>
            <w:r>
              <w:t>/п</w:t>
            </w:r>
          </w:p>
        </w:tc>
        <w:tc>
          <w:tcPr>
            <w:tcW w:w="4309" w:type="dxa"/>
          </w:tcPr>
          <w:p w:rsidR="004E5A66" w:rsidRDefault="004E5A66">
            <w:pPr>
              <w:pStyle w:val="ConsPlusNormal"/>
              <w:jc w:val="center"/>
            </w:pPr>
            <w:r>
              <w:t>Замечание уполномоченного органа, изложенное в заключении</w:t>
            </w:r>
          </w:p>
        </w:tc>
        <w:tc>
          <w:tcPr>
            <w:tcW w:w="4195" w:type="dxa"/>
          </w:tcPr>
          <w:p w:rsidR="004E5A66" w:rsidRDefault="004E5A66">
            <w:pPr>
              <w:pStyle w:val="ConsPlusNormal"/>
              <w:jc w:val="center"/>
            </w:pPr>
            <w:r>
              <w:t>Обоснование разногласий регулирующего органа</w:t>
            </w:r>
          </w:p>
        </w:tc>
      </w:tr>
      <w:tr w:rsidR="004E5A66">
        <w:tc>
          <w:tcPr>
            <w:tcW w:w="567" w:type="dxa"/>
          </w:tcPr>
          <w:p w:rsidR="004E5A66" w:rsidRDefault="004E5A66">
            <w:pPr>
              <w:pStyle w:val="ConsPlusNormal"/>
              <w:jc w:val="center"/>
            </w:pPr>
            <w:r>
              <w:t>1</w:t>
            </w:r>
          </w:p>
        </w:tc>
        <w:tc>
          <w:tcPr>
            <w:tcW w:w="4309" w:type="dxa"/>
          </w:tcPr>
          <w:p w:rsidR="004E5A66" w:rsidRDefault="004E5A66">
            <w:pPr>
              <w:pStyle w:val="ConsPlusNormal"/>
              <w:jc w:val="center"/>
            </w:pPr>
            <w:r>
              <w:t>2</w:t>
            </w:r>
          </w:p>
        </w:tc>
        <w:tc>
          <w:tcPr>
            <w:tcW w:w="4195" w:type="dxa"/>
          </w:tcPr>
          <w:p w:rsidR="004E5A66" w:rsidRDefault="004E5A66">
            <w:pPr>
              <w:pStyle w:val="ConsPlusNormal"/>
              <w:jc w:val="center"/>
            </w:pPr>
            <w:r>
              <w:t>3</w:t>
            </w:r>
          </w:p>
        </w:tc>
      </w:tr>
      <w:tr w:rsidR="004E5A66">
        <w:tc>
          <w:tcPr>
            <w:tcW w:w="567" w:type="dxa"/>
          </w:tcPr>
          <w:p w:rsidR="004E5A66" w:rsidRDefault="004E5A66">
            <w:pPr>
              <w:pStyle w:val="ConsPlusNormal"/>
              <w:jc w:val="center"/>
            </w:pPr>
            <w:r>
              <w:t>1</w:t>
            </w:r>
          </w:p>
        </w:tc>
        <w:tc>
          <w:tcPr>
            <w:tcW w:w="4309" w:type="dxa"/>
          </w:tcPr>
          <w:p w:rsidR="004E5A66" w:rsidRDefault="004E5A66">
            <w:pPr>
              <w:pStyle w:val="ConsPlusNormal"/>
            </w:pPr>
          </w:p>
        </w:tc>
        <w:tc>
          <w:tcPr>
            <w:tcW w:w="4195" w:type="dxa"/>
          </w:tcPr>
          <w:p w:rsidR="004E5A66" w:rsidRDefault="004E5A66">
            <w:pPr>
              <w:pStyle w:val="ConsPlusNormal"/>
            </w:pPr>
          </w:p>
        </w:tc>
      </w:tr>
      <w:tr w:rsidR="004E5A66">
        <w:tc>
          <w:tcPr>
            <w:tcW w:w="567" w:type="dxa"/>
          </w:tcPr>
          <w:p w:rsidR="004E5A66" w:rsidRDefault="004E5A66">
            <w:pPr>
              <w:pStyle w:val="ConsPlusNormal"/>
              <w:jc w:val="center"/>
            </w:pPr>
            <w:r>
              <w:t>2</w:t>
            </w:r>
          </w:p>
        </w:tc>
        <w:tc>
          <w:tcPr>
            <w:tcW w:w="4309" w:type="dxa"/>
          </w:tcPr>
          <w:p w:rsidR="004E5A66" w:rsidRDefault="004E5A66">
            <w:pPr>
              <w:pStyle w:val="ConsPlusNormal"/>
            </w:pPr>
          </w:p>
        </w:tc>
        <w:tc>
          <w:tcPr>
            <w:tcW w:w="4195" w:type="dxa"/>
          </w:tcPr>
          <w:p w:rsidR="004E5A66" w:rsidRDefault="004E5A66">
            <w:pPr>
              <w:pStyle w:val="ConsPlusNormal"/>
            </w:pPr>
          </w:p>
        </w:tc>
      </w:tr>
    </w:tbl>
    <w:p w:rsidR="004E5A66" w:rsidRDefault="004E5A66">
      <w:pPr>
        <w:pStyle w:val="ConsPlusNormal"/>
        <w:jc w:val="both"/>
      </w:pPr>
    </w:p>
    <w:p w:rsidR="004E5A66" w:rsidRDefault="004E5A66">
      <w:pPr>
        <w:pStyle w:val="ConsPlusNonformat"/>
        <w:jc w:val="both"/>
      </w:pPr>
      <w:r>
        <w:t>____________________________________  ___________  ________________________</w:t>
      </w:r>
    </w:p>
    <w:p w:rsidR="004E5A66" w:rsidRDefault="004E5A66">
      <w:pPr>
        <w:pStyle w:val="ConsPlusNonformat"/>
        <w:jc w:val="both"/>
      </w:pPr>
      <w:proofErr w:type="gramStart"/>
      <w:r>
        <w:t>(наименование должности руководителя   (подпись)    (инициалы, фамилия)</w:t>
      </w:r>
      <w:proofErr w:type="gramEnd"/>
    </w:p>
    <w:p w:rsidR="004E5A66" w:rsidRDefault="004E5A66">
      <w:pPr>
        <w:pStyle w:val="ConsPlusNonformat"/>
        <w:jc w:val="both"/>
      </w:pPr>
      <w:r>
        <w:t>регулирующего органа)</w:t>
      </w:r>
    </w:p>
    <w:p w:rsidR="004E5A66" w:rsidRDefault="004E5A66">
      <w:pPr>
        <w:pStyle w:val="ConsPlusNormal"/>
        <w:jc w:val="both"/>
      </w:pPr>
    </w:p>
    <w:p w:rsidR="004E5A66" w:rsidRDefault="004E5A66">
      <w:pPr>
        <w:pStyle w:val="ConsPlusNormal"/>
        <w:jc w:val="both"/>
      </w:pPr>
    </w:p>
    <w:p w:rsidR="004E5A66" w:rsidRDefault="004E5A66">
      <w:pPr>
        <w:pStyle w:val="ConsPlusNormal"/>
        <w:pBdr>
          <w:top w:val="single" w:sz="6" w:space="0" w:color="auto"/>
        </w:pBdr>
        <w:spacing w:before="100" w:after="100"/>
        <w:jc w:val="both"/>
        <w:rPr>
          <w:sz w:val="2"/>
          <w:szCs w:val="2"/>
        </w:rPr>
      </w:pPr>
    </w:p>
    <w:p w:rsidR="005F6EEA" w:rsidRDefault="005F6EEA" w:rsidP="00274215">
      <w:pPr>
        <w:pStyle w:val="a3"/>
      </w:pPr>
    </w:p>
    <w:sectPr w:rsidR="005F6EEA" w:rsidSect="0027421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A66"/>
    <w:rsid w:val="00274215"/>
    <w:rsid w:val="004E5A66"/>
    <w:rsid w:val="005F6EEA"/>
    <w:rsid w:val="00FF2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274215"/>
    <w:pPr>
      <w:pBdr>
        <w:bottom w:val="single" w:sz="4" w:space="4" w:color="4F81BD" w:themeColor="accent1"/>
      </w:pBdr>
      <w:spacing w:before="200" w:after="280"/>
      <w:ind w:left="936" w:right="936"/>
    </w:pPr>
    <w:rPr>
      <w:b/>
      <w:bCs/>
      <w:i/>
      <w:iCs/>
      <w:color w:val="4F81BD" w:themeColor="accent1"/>
    </w:rPr>
  </w:style>
  <w:style w:type="character" w:customStyle="1" w:styleId="a4">
    <w:name w:val="Выделенная цитата Знак"/>
    <w:basedOn w:val="a0"/>
    <w:link w:val="a3"/>
    <w:uiPriority w:val="30"/>
    <w:rsid w:val="00274215"/>
    <w:rPr>
      <w:b/>
      <w:bCs/>
      <w:i/>
      <w:iCs/>
      <w:color w:val="4F81BD" w:themeColor="accent1"/>
    </w:rPr>
  </w:style>
  <w:style w:type="paragraph" w:customStyle="1" w:styleId="ConsPlusTitlePage">
    <w:name w:val="ConsPlusTitlePage"/>
    <w:rsid w:val="004E5A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4E5A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5A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E5A6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FF20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20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274215"/>
    <w:pPr>
      <w:pBdr>
        <w:bottom w:val="single" w:sz="4" w:space="4" w:color="4F81BD" w:themeColor="accent1"/>
      </w:pBdr>
      <w:spacing w:before="200" w:after="280"/>
      <w:ind w:left="936" w:right="936"/>
    </w:pPr>
    <w:rPr>
      <w:b/>
      <w:bCs/>
      <w:i/>
      <w:iCs/>
      <w:color w:val="4F81BD" w:themeColor="accent1"/>
    </w:rPr>
  </w:style>
  <w:style w:type="character" w:customStyle="1" w:styleId="a4">
    <w:name w:val="Выделенная цитата Знак"/>
    <w:basedOn w:val="a0"/>
    <w:link w:val="a3"/>
    <w:uiPriority w:val="30"/>
    <w:rsid w:val="00274215"/>
    <w:rPr>
      <w:b/>
      <w:bCs/>
      <w:i/>
      <w:iCs/>
      <w:color w:val="4F81BD" w:themeColor="accent1"/>
    </w:rPr>
  </w:style>
  <w:style w:type="paragraph" w:customStyle="1" w:styleId="ConsPlusTitlePage">
    <w:name w:val="ConsPlusTitlePage"/>
    <w:rsid w:val="004E5A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4E5A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5A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E5A6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FF20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20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E0A38615F932FBEFBE47E45F0311EB135C5D8F7F50DDE31AC9B3B2B042A3E03A218D95E94AB4CB3A805C555SBF1H" TargetMode="External"/><Relationship Id="rId21" Type="http://schemas.openxmlformats.org/officeDocument/2006/relationships/hyperlink" Target="consultantplus://offline/ref=4E0A38615F932FBEFBE47E45F0311EB135C5D8F7F50CD939AA9B3B2B042A3E03A218D95E94AB4CB3A805C553SBFDH" TargetMode="External"/><Relationship Id="rId42" Type="http://schemas.openxmlformats.org/officeDocument/2006/relationships/hyperlink" Target="consultantplus://offline/ref=4E0A38615F932FBEFBE47E45F0311EB135C5D8F7F50BD335A8963B2B042A3E03A218D95E94AB4CB3A805C552SBF2H" TargetMode="External"/><Relationship Id="rId47" Type="http://schemas.openxmlformats.org/officeDocument/2006/relationships/hyperlink" Target="consultantplus://offline/ref=4E0A38615F932FBEFBE47E45F0311EB135C5D8F7F200DC31A59966210C733201A517864993E240B2AC02C4S5F7H" TargetMode="External"/><Relationship Id="rId63" Type="http://schemas.openxmlformats.org/officeDocument/2006/relationships/hyperlink" Target="consultantplus://offline/ref=4E0A38615F932FBEFBE47E45F0311EB135C5D8F7F50BD335A8963B2B042A3E03A218D95E94AB4CB3A805C551SBFCH" TargetMode="External"/><Relationship Id="rId68" Type="http://schemas.openxmlformats.org/officeDocument/2006/relationships/hyperlink" Target="consultantplus://offline/ref=4E0A38615F932FBEFBE47E45F0311EB135C5D8F7F50BD335A8963B2B042A3E03A218D95E94AB4CB3A805C550SBF6H" TargetMode="External"/><Relationship Id="rId16" Type="http://schemas.openxmlformats.org/officeDocument/2006/relationships/hyperlink" Target="consultantplus://offline/ref=4E0A38615F932FBEFBE47E45F0311EB135C5D8F7F20BD334A89966210C733201A517864993E240B2A805C5S5FBH" TargetMode="External"/><Relationship Id="rId11" Type="http://schemas.openxmlformats.org/officeDocument/2006/relationships/hyperlink" Target="consultantplus://offline/ref=4E0A38615F932FBEFBE47E45F0311EB135C5D8F7F50DDE31AC9B3B2B042A3E03A218D95E94AB4CB3A805C553SBF2H" TargetMode="External"/><Relationship Id="rId24" Type="http://schemas.openxmlformats.org/officeDocument/2006/relationships/hyperlink" Target="consultantplus://offline/ref=4E0A38615F932FBEFBE46048E65D41BB30C680F3FD08D066F1C63D7C5B7A3856E258DF08DESEFFH" TargetMode="External"/><Relationship Id="rId32" Type="http://schemas.openxmlformats.org/officeDocument/2006/relationships/hyperlink" Target="consultantplus://offline/ref=4E0A38615F932FBEFBE47E45F0311EB135C5D8F7F20BDC39A89966210C733201A517864993E240B2A805C4S5F6H" TargetMode="External"/><Relationship Id="rId37" Type="http://schemas.openxmlformats.org/officeDocument/2006/relationships/hyperlink" Target="consultantplus://offline/ref=4E0A38615F932FBEFBE47E45F0311EB135C5D8F7F20BDC39A89966210C733201A517864993E240B2A805C4S5F7H" TargetMode="External"/><Relationship Id="rId40" Type="http://schemas.openxmlformats.org/officeDocument/2006/relationships/hyperlink" Target="consultantplus://offline/ref=4E0A38615F932FBEFBE47E45F0311EB135C5D8F7F20BDC39A89966210C733201A517864993E240B2A805C4S5F7H" TargetMode="External"/><Relationship Id="rId45" Type="http://schemas.openxmlformats.org/officeDocument/2006/relationships/hyperlink" Target="consultantplus://offline/ref=4E0A38615F932FBEFBE47E45F0311EB135C5D8F7F50DDE31AC9B3B2B042A3E03A218D95E94AB4CB3A805C554SBF7H" TargetMode="External"/><Relationship Id="rId53" Type="http://schemas.openxmlformats.org/officeDocument/2006/relationships/hyperlink" Target="consultantplus://offline/ref=4E0A38615F932FBEFBE47E45F0311EB135C5D8F7F50DDE31AC9B3B2B042A3E03A218D95E94AB4CB3A805C554SBF3H" TargetMode="External"/><Relationship Id="rId58" Type="http://schemas.openxmlformats.org/officeDocument/2006/relationships/hyperlink" Target="consultantplus://offline/ref=4E0A38615F932FBEFBE47E45F0311EB135C5D8F7F20BDC39A89966210C733201A517864993E240B2A805C7S5F7H" TargetMode="External"/><Relationship Id="rId66" Type="http://schemas.openxmlformats.org/officeDocument/2006/relationships/hyperlink" Target="consultantplus://offline/ref=4E0A38615F932FBEFBE47E45F0311EB135C5D8F7F20BD334A89966210C733201A517864993E240B2A805C2S5F3H" TargetMode="External"/><Relationship Id="rId74" Type="http://schemas.openxmlformats.org/officeDocument/2006/relationships/hyperlink" Target="consultantplus://offline/ref=4E0A38615F932FBEFBE47E45F0311EB135C5D8F7F50BD335A8963B2B042A3E03A218D95E94AB4CB3A805C555SBF0H"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4E0A38615F932FBEFBE47E45F0311EB135C5D8F7F50CD939AA9B3B2B042A3E03A218D95E94AB4CB3A805C552SBF5H" TargetMode="External"/><Relationship Id="rId19" Type="http://schemas.openxmlformats.org/officeDocument/2006/relationships/hyperlink" Target="consultantplus://offline/ref=4E0A38615F932FBEFBE47E45F0311EB135C5D8F7F10ED334A99966210C733201A517864993E240B2A805C5S5F6H" TargetMode="External"/><Relationship Id="rId14" Type="http://schemas.openxmlformats.org/officeDocument/2006/relationships/hyperlink" Target="consultantplus://offline/ref=4E0A38615F932FBEFBE46048E65D41BB33CD82FCF000D066F1C63D7C5B7A3856E258DF0BD7EF41B3SAF8H" TargetMode="External"/><Relationship Id="rId22" Type="http://schemas.openxmlformats.org/officeDocument/2006/relationships/hyperlink" Target="consultantplus://offline/ref=4E0A38615F932FBEFBE47E45F0311EB135C5D8F7F50DDE31AC9B3B2B042A3E03A218D95E94AB4CB3A805C555SBF6H" TargetMode="External"/><Relationship Id="rId27" Type="http://schemas.openxmlformats.org/officeDocument/2006/relationships/hyperlink" Target="consultantplus://offline/ref=4E0A38615F932FBEFBE47E45F0311EB135C5D8F7F50CD939AA9B3B2B042A3E03A218D95E94AB4CB3A805C552SBF5H" TargetMode="External"/><Relationship Id="rId30" Type="http://schemas.openxmlformats.org/officeDocument/2006/relationships/hyperlink" Target="consultantplus://offline/ref=4E0A38615F932FBEFBE47E45F0311EB135C5D8F7F50DDE31AC9B3B2B042A3E03A218D95E94AB4CB3A805C555SBFCH" TargetMode="External"/><Relationship Id="rId35" Type="http://schemas.openxmlformats.org/officeDocument/2006/relationships/hyperlink" Target="consultantplus://offline/ref=4E0A38615F932FBEFBE47E45F0311EB135C5D8F7F50BD335A8963B2B042A3E03A218D95E94AB4CB3A805C552SBF7H" TargetMode="External"/><Relationship Id="rId43" Type="http://schemas.openxmlformats.org/officeDocument/2006/relationships/hyperlink" Target="consultantplus://offline/ref=4E0A38615F932FBEFBE46048E65D41BB30C680F3FD08D066F1C63D7C5B7A3856E258DF08DESEFFH" TargetMode="External"/><Relationship Id="rId48" Type="http://schemas.openxmlformats.org/officeDocument/2006/relationships/hyperlink" Target="consultantplus://offline/ref=4E0A38615F932FBEFBE47E45F0311EB135C5D8F7F50CD939AA9B3B2B042A3E03A218D95E94AB4CB3A805C552SBF7H" TargetMode="External"/><Relationship Id="rId56" Type="http://schemas.openxmlformats.org/officeDocument/2006/relationships/hyperlink" Target="consultantplus://offline/ref=4E0A38615F932FBEFBE47E45F0311EB135C5D8F7F50DDE31AC9B3B2B042A3E03A218D95E94AB4CB3A805C554SBF3H" TargetMode="External"/><Relationship Id="rId64" Type="http://schemas.openxmlformats.org/officeDocument/2006/relationships/hyperlink" Target="consultantplus://offline/ref=4E0A38615F932FBEFBE47E45F0311EB135C5D8F7F20BDC39A89966210C733201A517864993E240B2A805C6S5F5H" TargetMode="External"/><Relationship Id="rId69" Type="http://schemas.openxmlformats.org/officeDocument/2006/relationships/hyperlink" Target="consultantplus://offline/ref=4E0A38615F932FBEFBE47E45F0311EB135C5D8F7F50DDE31AC9B3B2B042A3E03A218D95E94AB4CB3A805C55BSBF4H" TargetMode="External"/><Relationship Id="rId77" Type="http://schemas.openxmlformats.org/officeDocument/2006/relationships/fontTable" Target="fontTable.xml"/><Relationship Id="rId8" Type="http://schemas.openxmlformats.org/officeDocument/2006/relationships/hyperlink" Target="consultantplus://offline/ref=4E0A38615F932FBEFBE47E45F0311EB135C5D8F7F10ED334A99966210C733201A517864993E240B2A805C5S5F6H" TargetMode="External"/><Relationship Id="rId51" Type="http://schemas.openxmlformats.org/officeDocument/2006/relationships/hyperlink" Target="consultantplus://offline/ref=4E0A38615F932FBEFBE47E45F0311EB135C5D8F7F20BDC39A89966210C733201A517864993E240B2A805C4S5F7H" TargetMode="External"/><Relationship Id="rId72" Type="http://schemas.openxmlformats.org/officeDocument/2006/relationships/hyperlink" Target="consultantplus://offline/ref=4E0A38615F932FBEFBE47E45F0311EB135C5D8F7F50DDE31AC9B3B2B042A3E03A218D95E94AB4CB3A805C55BSBF4H" TargetMode="External"/><Relationship Id="rId3" Type="http://schemas.openxmlformats.org/officeDocument/2006/relationships/settings" Target="settings.xml"/><Relationship Id="rId12" Type="http://schemas.openxmlformats.org/officeDocument/2006/relationships/hyperlink" Target="consultantplus://offline/ref=4E0A38615F932FBEFBE47E45F0311EB135C5D8F7F20BDC39A89966210C733201A517864993E240B2A805C5S5F5H" TargetMode="External"/><Relationship Id="rId17" Type="http://schemas.openxmlformats.org/officeDocument/2006/relationships/hyperlink" Target="consultantplus://offline/ref=4E0A38615F932FBEFBE47E45F0311EB135C5D8F7F509D838AB933B2B042A3E03A218D95E94AB4CB3A805C553SBFDH" TargetMode="External"/><Relationship Id="rId25" Type="http://schemas.openxmlformats.org/officeDocument/2006/relationships/hyperlink" Target="consultantplus://offline/ref=4E0A38615F932FBEFBE47E45F0311EB135C5D8F7F50CD335AC943B2B042A3E03A218D95E94AB4CB3A805C050SBFCH" TargetMode="External"/><Relationship Id="rId33" Type="http://schemas.openxmlformats.org/officeDocument/2006/relationships/hyperlink" Target="consultantplus://offline/ref=4E0A38615F932FBEFBE47E45F0311EB135C5D8F7F20BDC39A89966210C733201A517864993E240B2A805C4S5F4H" TargetMode="External"/><Relationship Id="rId38" Type="http://schemas.openxmlformats.org/officeDocument/2006/relationships/hyperlink" Target="consultantplus://offline/ref=4E0A38615F932FBEFBE47E45F0311EB135C5D8F7F20BDC39A89966210C733201A517864993E240B2A805C4S5F7H" TargetMode="External"/><Relationship Id="rId46" Type="http://schemas.openxmlformats.org/officeDocument/2006/relationships/hyperlink" Target="consultantplus://offline/ref=4E0A38615F932FBEFBE47E45F0311EB135C5D8F7F20BDC39A89966210C733201A517864993E240B2A805C7S5F2H" TargetMode="External"/><Relationship Id="rId59" Type="http://schemas.openxmlformats.org/officeDocument/2006/relationships/hyperlink" Target="consultantplus://offline/ref=4E0A38615F932FBEFBE47E45F0311EB135C5D8F7F20BDC39A89966210C733201A517864993E240B2A805C6S5F2H" TargetMode="External"/><Relationship Id="rId67" Type="http://schemas.openxmlformats.org/officeDocument/2006/relationships/hyperlink" Target="consultantplus://offline/ref=4E0A38615F932FBEFBE47E45F0311EB135C5D8F7F50CD939AA9B3B2B042A3E03A218D95E94AB4CB3A805C552SBF0H" TargetMode="External"/><Relationship Id="rId20" Type="http://schemas.openxmlformats.org/officeDocument/2006/relationships/hyperlink" Target="consultantplus://offline/ref=4E0A38615F932FBEFBE47E45F0311EB135C5D8F7F50BD335A8963B2B042A3E03A218D95E94AB4CB3A805C552SBF7H" TargetMode="External"/><Relationship Id="rId41" Type="http://schemas.openxmlformats.org/officeDocument/2006/relationships/hyperlink" Target="consultantplus://offline/ref=4E0A38615F932FBEFBE47E45F0311EB135C5D8F7F20BDC39A89966210C733201A517864993E240B2A805C4S5F7H" TargetMode="External"/><Relationship Id="rId54" Type="http://schemas.openxmlformats.org/officeDocument/2006/relationships/hyperlink" Target="consultantplus://offline/ref=4E0A38615F932FBEFBE47E45F0311EB135C5D8F7F50DDE31AC9B3B2B042A3E03A218D95E94AB4CB3A805C554SBF3H" TargetMode="External"/><Relationship Id="rId62" Type="http://schemas.openxmlformats.org/officeDocument/2006/relationships/hyperlink" Target="consultantplus://offline/ref=4E0A38615F932FBEFBE47E45F0311EB135C5D8F7F50CD939AA9B3B2B042A3E03A218D95E94AB4CB3A805C552SBF5H" TargetMode="External"/><Relationship Id="rId70" Type="http://schemas.openxmlformats.org/officeDocument/2006/relationships/hyperlink" Target="consultantplus://offline/ref=4E0A38615F932FBEFBE47E45F0311EB135C5D8F7F20BDC39A89966210C733201A517864993E240B2A805C1S5F2H" TargetMode="External"/><Relationship Id="rId75" Type="http://schemas.openxmlformats.org/officeDocument/2006/relationships/hyperlink" Target="consultantplus://offline/ref=4E0A38615F932FBEFBE47E45F0311EB135C5D8F7F50CD939AA9B3B2B042A3E03A218D95E94AB4CB3A805C551SBF4H" TargetMode="External"/><Relationship Id="rId1" Type="http://schemas.openxmlformats.org/officeDocument/2006/relationships/styles" Target="styles.xml"/><Relationship Id="rId6" Type="http://schemas.openxmlformats.org/officeDocument/2006/relationships/hyperlink" Target="consultantplus://offline/ref=4E0A38615F932FBEFBE47E45F0311EB135C5D8F7F509D838AB933B2B042A3E03A218D95E94AB4CB3A805C553SBF0H" TargetMode="External"/><Relationship Id="rId15" Type="http://schemas.openxmlformats.org/officeDocument/2006/relationships/hyperlink" Target="consultantplus://offline/ref=4E0A38615F932FBEFBE47E45F0311EB135C5D8F7F509D838AB933B2B042A3E03A218D95E94AB4CB3A805C553SBF3H" TargetMode="External"/><Relationship Id="rId23" Type="http://schemas.openxmlformats.org/officeDocument/2006/relationships/hyperlink" Target="consultantplus://offline/ref=4E0A38615F932FBEFBE47E45F0311EB135C5D8F7F20BDC39A89966210C733201A517864993E240B2A805C5S5F5H" TargetMode="External"/><Relationship Id="rId28" Type="http://schemas.openxmlformats.org/officeDocument/2006/relationships/hyperlink" Target="consultantplus://offline/ref=4E0A38615F932FBEFBE47E45F0311EB135C5D8F7F50DDE31AC9B3B2B042A3E03A218D95E94AB4CB3A805C555SBF3H" TargetMode="External"/><Relationship Id="rId36" Type="http://schemas.openxmlformats.org/officeDocument/2006/relationships/hyperlink" Target="consultantplus://offline/ref=4E0A38615F932FBEFBE47E45F0311EB135C5D8F7F50BD335A8963B2B042A3E03A218D95E94AB4CB3A805C552SBF0H" TargetMode="External"/><Relationship Id="rId49" Type="http://schemas.openxmlformats.org/officeDocument/2006/relationships/hyperlink" Target="consultantplus://offline/ref=4E0A38615F932FBEFBE47E45F0311EB135C5D8F7F20BDC39A89966210C733201A517864993E240B2A805C4S5F7H" TargetMode="External"/><Relationship Id="rId57" Type="http://schemas.openxmlformats.org/officeDocument/2006/relationships/hyperlink" Target="consultantplus://offline/ref=4E0A38615F932FBEFBE47E45F0311EB135C5D8F7F50DDE31AC9B3B2B042A3E03A218D95E94AB4CB3A805C554SBFCH" TargetMode="External"/><Relationship Id="rId10" Type="http://schemas.openxmlformats.org/officeDocument/2006/relationships/hyperlink" Target="consultantplus://offline/ref=4E0A38615F932FBEFBE47E45F0311EB135C5D8F7F50CD939AA9B3B2B042A3E03A218D95E94AB4CB3A805C553SBF0H" TargetMode="External"/><Relationship Id="rId31" Type="http://schemas.openxmlformats.org/officeDocument/2006/relationships/hyperlink" Target="consultantplus://offline/ref=4E0A38615F932FBEFBE47E45F0311EB135C5D8F7F50DDE31AC9B3B2B042A3E03A218D95E94AB4CB3A805C554SBF5H" TargetMode="External"/><Relationship Id="rId44" Type="http://schemas.openxmlformats.org/officeDocument/2006/relationships/hyperlink" Target="consultantplus://offline/ref=4E0A38615F932FBEFBE47E45F0311EB135C5D8F7F50CD335AC943B2B042A3E03A218D95E94AB4CB3A805C050SBFCH" TargetMode="External"/><Relationship Id="rId52" Type="http://schemas.openxmlformats.org/officeDocument/2006/relationships/hyperlink" Target="consultantplus://offline/ref=4E0A38615F932FBEFBE47E45F0311EB135C5D8F7F50DDE31AC9B3B2B042A3E03A218D95E94AB4CB3A805C554SBF0H" TargetMode="External"/><Relationship Id="rId60" Type="http://schemas.openxmlformats.org/officeDocument/2006/relationships/hyperlink" Target="consultantplus://offline/ref=4E0A38615F932FBEFBE47E45F0311EB135C5D8F7F50CD939AA9B3B2B042A3E03A218D95E94AB4CB3A805C552SBF5H" TargetMode="External"/><Relationship Id="rId65" Type="http://schemas.openxmlformats.org/officeDocument/2006/relationships/hyperlink" Target="consultantplus://offline/ref=4E0A38615F932FBEFBE47E45F0311EB135C5D8F7F20BDC39A89966210C733201A517864993E240B2A805C6S5F4H" TargetMode="External"/><Relationship Id="rId73" Type="http://schemas.openxmlformats.org/officeDocument/2006/relationships/hyperlink" Target="consultantplus://offline/ref=4E0A38615F932FBEFBE47E45F0311EB135C5D8F7F20BDC39A89966210C733201A517864993E240B2A805C1S5F5H"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E0A38615F932FBEFBE47E45F0311EB135C5D8F7F50BD335A8963B2B042A3E03A218D95E94AB4CB3A805C553SBF0H" TargetMode="External"/><Relationship Id="rId13" Type="http://schemas.openxmlformats.org/officeDocument/2006/relationships/hyperlink" Target="consultantplus://offline/ref=4E0A38615F932FBEFBE46048E65D41BB33CC8FF9F70ED066F1C63D7C5BS7FAH" TargetMode="External"/><Relationship Id="rId18" Type="http://schemas.openxmlformats.org/officeDocument/2006/relationships/hyperlink" Target="consultantplus://offline/ref=4E0A38615F932FBEFBE47E45F0311EB135C5D8F7F50CD939AA9B3B2B042A3E03A218D95E94AB4CB3A805C553SBF3H" TargetMode="External"/><Relationship Id="rId39" Type="http://schemas.openxmlformats.org/officeDocument/2006/relationships/hyperlink" Target="consultantplus://offline/ref=4E0A38615F932FBEFBE47E45F0311EB135C5D8F7F20BDC39A89966210C733201A517864993E240B2A805C4S5FAH" TargetMode="External"/><Relationship Id="rId34" Type="http://schemas.openxmlformats.org/officeDocument/2006/relationships/hyperlink" Target="consultantplus://offline/ref=4E0A38615F932FBEFBE47E45F0311EB135C5D8F7F20BDC39A89966210C733201A517864993E240B2A805C4S5FBH" TargetMode="External"/><Relationship Id="rId50" Type="http://schemas.openxmlformats.org/officeDocument/2006/relationships/hyperlink" Target="consultantplus://offline/ref=4E0A38615F932FBEFBE47E45F0311EB135C5D8F7F20BDC39A89966210C733201A517864993E240B2A805C4S5F7H" TargetMode="External"/><Relationship Id="rId55" Type="http://schemas.openxmlformats.org/officeDocument/2006/relationships/hyperlink" Target="consultantplus://offline/ref=4E0A38615F932FBEFBE47E45F0311EB135C5D8F7F50DDE31AC9B3B2B042A3E03A218D95E94AB4CB3A805C554SBF3H" TargetMode="External"/><Relationship Id="rId76" Type="http://schemas.openxmlformats.org/officeDocument/2006/relationships/hyperlink" Target="consultantplus://offline/ref=4E0A38615F932FBEFBE47E45F0311EB135C5D8F7F20BDC39A89966210C733201A517864993E240B2A805C3S5FBH" TargetMode="External"/><Relationship Id="rId7" Type="http://schemas.openxmlformats.org/officeDocument/2006/relationships/hyperlink" Target="consultantplus://offline/ref=4E0A38615F932FBEFBE47E45F0311EB135C5D8F7F20BD334A89966210C733201A517864993E240B2A805C5S5F6H" TargetMode="External"/><Relationship Id="rId71" Type="http://schemas.openxmlformats.org/officeDocument/2006/relationships/hyperlink" Target="consultantplus://offline/ref=4E0A38615F932FBEFBE47E45F0311EB135C5D8F7F50CD939AA9B3B2B042A3E03A218D95E94AB4CB3A805C552SBFDH" TargetMode="External"/><Relationship Id="rId2" Type="http://schemas.microsoft.com/office/2007/relationships/stylesWithEffects" Target="stylesWithEffects.xml"/><Relationship Id="rId29" Type="http://schemas.openxmlformats.org/officeDocument/2006/relationships/hyperlink" Target="consultantplus://offline/ref=4E0A38615F932FBEFBE47E45F0311EB135C5D8F7F50DDE31AC9B3B2B042A3E03A218D95E94AB4CB3A805C555SBF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33</Pages>
  <Words>13700</Words>
  <Characters>78090</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Духанина Евгения Николаевна</dc:creator>
  <cp:lastModifiedBy>Духанина Евгения Николаевна</cp:lastModifiedBy>
  <cp:revision>2</cp:revision>
  <cp:lastPrinted>2018-01-18T07:20:00Z</cp:lastPrinted>
  <dcterms:created xsi:type="dcterms:W3CDTF">2018-01-18T07:05:00Z</dcterms:created>
  <dcterms:modified xsi:type="dcterms:W3CDTF">2018-01-18T08:31:00Z</dcterms:modified>
</cp:coreProperties>
</file>